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C6C555" w14:textId="656EBFC8" w:rsidR="00AD29A6" w:rsidRDefault="002C2AF5">
      <w:pPr>
        <w:widowControl w:val="0"/>
        <w:shd w:val="clear" w:color="auto" w:fill="E5E5E5"/>
        <w:tabs>
          <w:tab w:val="left" w:pos="560"/>
          <w:tab w:val="left" w:pos="1120"/>
          <w:tab w:val="left" w:pos="6220"/>
          <w:tab w:val="right" w:pos="8460"/>
        </w:tabs>
        <w:spacing w:before="240"/>
        <w:jc w:val="both"/>
      </w:pPr>
      <w:r>
        <w:rPr>
          <w:rFonts w:ascii="Calibri" w:hAnsi="Calibri" w:cs="Calibri"/>
          <w:b/>
          <w:bCs/>
        </w:rPr>
        <w:t>Titre</w:t>
      </w:r>
      <w:r>
        <w:rPr>
          <w:rFonts w:ascii="Calibri" w:hAnsi="Calibri" w:cs="Calibri"/>
        </w:rPr>
        <w:t xml:space="preserve"> : </w:t>
      </w:r>
      <w:r w:rsidR="000A35FD">
        <w:rPr>
          <w:rFonts w:ascii="Calibri" w:hAnsi="Calibri" w:cs="Calibri"/>
        </w:rPr>
        <w:t>LP 23 Modèles de la conduction électrique dans les solides</w:t>
      </w:r>
    </w:p>
    <w:p w14:paraId="5E8D2B8A" w14:textId="2B44874C" w:rsidR="00AD29A6" w:rsidRDefault="002C2AF5">
      <w:pPr>
        <w:widowControl w:val="0"/>
        <w:shd w:val="clear" w:color="auto" w:fill="E5E5E5"/>
        <w:tabs>
          <w:tab w:val="left" w:pos="560"/>
          <w:tab w:val="left" w:pos="1120"/>
          <w:tab w:val="left" w:pos="4520"/>
          <w:tab w:val="right" w:pos="8460"/>
        </w:tabs>
        <w:spacing w:before="240"/>
        <w:jc w:val="both"/>
      </w:pPr>
      <w:r>
        <w:rPr>
          <w:rFonts w:ascii="Calibri" w:hAnsi="Calibri" w:cs="Calibri"/>
          <w:b/>
          <w:bCs/>
        </w:rPr>
        <w:t>Présentée par</w:t>
      </w:r>
      <w:r>
        <w:rPr>
          <w:rFonts w:ascii="Calibri" w:hAnsi="Calibri" w:cs="Calibri"/>
        </w:rPr>
        <w:t xml:space="preserve"> : </w:t>
      </w:r>
      <w:r w:rsidR="000A35FD">
        <w:rPr>
          <w:rFonts w:ascii="Calibri" w:hAnsi="Calibri" w:cs="Calibri"/>
        </w:rPr>
        <w:t xml:space="preserve">Martin </w:t>
      </w:r>
      <w:proofErr w:type="spellStart"/>
      <w:r w:rsidR="000A35FD">
        <w:rPr>
          <w:rFonts w:ascii="Calibri" w:hAnsi="Calibri" w:cs="Calibri"/>
        </w:rPr>
        <w:t>Caelen</w:t>
      </w:r>
      <w:proofErr w:type="spellEnd"/>
      <w:r>
        <w:rPr>
          <w:rFonts w:ascii="Calibri" w:hAnsi="Calibri" w:cs="Calibri"/>
        </w:rPr>
        <w:tab/>
        <w:t xml:space="preserve">             </w:t>
      </w:r>
      <w:r>
        <w:rPr>
          <w:rFonts w:ascii="Calibri" w:hAnsi="Calibri" w:cs="Calibri"/>
          <w:b/>
          <w:bCs/>
        </w:rPr>
        <w:t>Rapport écrit par</w:t>
      </w:r>
      <w:r>
        <w:rPr>
          <w:rFonts w:ascii="Calibri" w:hAnsi="Calibri" w:cs="Calibri"/>
        </w:rPr>
        <w:t xml:space="preserve"> : </w:t>
      </w:r>
      <w:r w:rsidR="000A35FD">
        <w:rPr>
          <w:rFonts w:ascii="Calibri" w:hAnsi="Calibri" w:cs="Calibri"/>
        </w:rPr>
        <w:t xml:space="preserve">Charlie </w:t>
      </w:r>
      <w:proofErr w:type="spellStart"/>
      <w:r w:rsidR="000A35FD">
        <w:rPr>
          <w:rFonts w:ascii="Calibri" w:hAnsi="Calibri" w:cs="Calibri"/>
        </w:rPr>
        <w:t>Kersuzan</w:t>
      </w:r>
      <w:proofErr w:type="spellEnd"/>
    </w:p>
    <w:p w14:paraId="68CC28EB" w14:textId="7C81516A" w:rsidR="00AD29A6" w:rsidRDefault="002C2AF5">
      <w:pPr>
        <w:widowControl w:val="0"/>
        <w:shd w:val="clear" w:color="auto" w:fill="E5E5E5"/>
        <w:tabs>
          <w:tab w:val="left" w:pos="560"/>
          <w:tab w:val="left" w:pos="1120"/>
          <w:tab w:val="left" w:pos="6220"/>
          <w:tab w:val="right" w:pos="8460"/>
        </w:tabs>
        <w:spacing w:before="240"/>
        <w:jc w:val="both"/>
      </w:pPr>
      <w:r>
        <w:rPr>
          <w:rFonts w:ascii="Calibri" w:hAnsi="Calibri" w:cs="Calibri"/>
          <w:b/>
          <w:bCs/>
        </w:rPr>
        <w:t>Correcteur</w:t>
      </w:r>
      <w:r>
        <w:rPr>
          <w:rFonts w:ascii="Calibri" w:hAnsi="Calibri" w:cs="Calibri"/>
        </w:rPr>
        <w:t xml:space="preserve"> : </w:t>
      </w:r>
      <w:r w:rsidR="000A35FD">
        <w:rPr>
          <w:rFonts w:ascii="Calibri" w:hAnsi="Calibri" w:cs="Calibri"/>
        </w:rPr>
        <w:t xml:space="preserve">Gwendal </w:t>
      </w:r>
      <w:proofErr w:type="spellStart"/>
      <w:r w:rsidR="000A35FD">
        <w:rPr>
          <w:rFonts w:ascii="Calibri" w:hAnsi="Calibri" w:cs="Calibri"/>
        </w:rPr>
        <w:t>Feve</w:t>
      </w:r>
      <w:proofErr w:type="spellEnd"/>
      <w:r>
        <w:rPr>
          <w:rFonts w:ascii="Calibri" w:hAnsi="Calibri" w:cs="Calibri"/>
        </w:rPr>
        <w:tab/>
      </w:r>
      <w:r>
        <w:rPr>
          <w:rFonts w:ascii="Calibri" w:hAnsi="Calibri" w:cs="Calibri"/>
          <w:b/>
          <w:bCs/>
        </w:rPr>
        <w:t>Date</w:t>
      </w:r>
      <w:r>
        <w:rPr>
          <w:rFonts w:ascii="Calibri" w:hAnsi="Calibri" w:cs="Calibri"/>
        </w:rPr>
        <w:t xml:space="preserve"> :</w:t>
      </w:r>
      <w:r w:rsidR="000A35FD">
        <w:rPr>
          <w:rFonts w:ascii="Calibri" w:hAnsi="Calibri" w:cs="Calibri"/>
        </w:rPr>
        <w:t>24/02/2021</w:t>
      </w:r>
    </w:p>
    <w:p w14:paraId="7B4AACC3" w14:textId="66685F58" w:rsidR="00AD29A6" w:rsidRDefault="00AD29A6">
      <w:pPr>
        <w:tabs>
          <w:tab w:val="left" w:pos="7360"/>
        </w:tabs>
        <w:spacing w:before="120"/>
        <w:jc w:val="center"/>
        <w:rPr>
          <w:rFonts w:ascii="Calibri" w:hAnsi="Calibri" w:cs="Calibri"/>
          <w:b/>
          <w:sz w:val="28"/>
          <w:szCs w:val="28"/>
        </w:rPr>
      </w:pPr>
    </w:p>
    <w:tbl>
      <w:tblPr>
        <w:tblW w:w="9646" w:type="dxa"/>
        <w:tblInd w:w="-20" w:type="dxa"/>
        <w:tblLook w:val="0000" w:firstRow="0" w:lastRow="0" w:firstColumn="0" w:lastColumn="0" w:noHBand="0" w:noVBand="0"/>
      </w:tblPr>
      <w:tblGrid>
        <w:gridCol w:w="5324"/>
        <w:gridCol w:w="2550"/>
        <w:gridCol w:w="1772"/>
      </w:tblGrid>
      <w:tr w:rsidR="00AD29A6" w14:paraId="0197ABD0" w14:textId="77777777">
        <w:tc>
          <w:tcPr>
            <w:tcW w:w="9646" w:type="dxa"/>
            <w:gridSpan w:val="3"/>
            <w:tcBorders>
              <w:top w:val="single" w:sz="4" w:space="0" w:color="000000"/>
              <w:left w:val="single" w:sz="4" w:space="0" w:color="000000"/>
              <w:bottom w:val="single" w:sz="4" w:space="0" w:color="000000"/>
              <w:right w:val="single" w:sz="4" w:space="0" w:color="000000"/>
            </w:tcBorders>
            <w:shd w:val="clear" w:color="auto" w:fill="CCCCCC"/>
          </w:tcPr>
          <w:p w14:paraId="7AD2BC88" w14:textId="1B3B30A6" w:rsidR="00AD29A6" w:rsidRDefault="002C2AF5">
            <w:pPr>
              <w:tabs>
                <w:tab w:val="left" w:pos="560"/>
                <w:tab w:val="left" w:pos="1120"/>
              </w:tabs>
              <w:spacing w:before="120" w:after="120"/>
              <w:jc w:val="center"/>
              <w:rPr>
                <w:rFonts w:ascii="Calibri" w:hAnsi="Calibri" w:cs="Calibri"/>
                <w:b/>
              </w:rPr>
            </w:pPr>
            <w:r>
              <w:rPr>
                <w:rFonts w:ascii="Calibri" w:hAnsi="Calibri" w:cs="Calibri"/>
                <w:b/>
              </w:rPr>
              <w:t xml:space="preserve">Bibliographie </w:t>
            </w:r>
          </w:p>
        </w:tc>
      </w:tr>
      <w:tr w:rsidR="00AD29A6" w14:paraId="7B742A96" w14:textId="77777777">
        <w:tc>
          <w:tcPr>
            <w:tcW w:w="5324" w:type="dxa"/>
            <w:tcBorders>
              <w:top w:val="single" w:sz="4" w:space="0" w:color="000000"/>
              <w:left w:val="single" w:sz="4" w:space="0" w:color="000000"/>
              <w:bottom w:val="single" w:sz="4" w:space="0" w:color="000000"/>
            </w:tcBorders>
          </w:tcPr>
          <w:p w14:paraId="32A70E86" w14:textId="050AF252" w:rsidR="00AD29A6" w:rsidRDefault="002C2AF5">
            <w:pPr>
              <w:tabs>
                <w:tab w:val="left" w:pos="560"/>
                <w:tab w:val="left" w:pos="1120"/>
              </w:tabs>
              <w:spacing w:before="120"/>
              <w:jc w:val="center"/>
              <w:rPr>
                <w:rFonts w:ascii="Calibri" w:hAnsi="Calibri" w:cs="Calibri"/>
                <w:b/>
              </w:rPr>
            </w:pPr>
            <w:r>
              <w:rPr>
                <w:rFonts w:ascii="Calibri" w:hAnsi="Calibri" w:cs="Calibri"/>
                <w:b/>
              </w:rPr>
              <w:t>Titre</w:t>
            </w:r>
          </w:p>
        </w:tc>
        <w:tc>
          <w:tcPr>
            <w:tcW w:w="2550" w:type="dxa"/>
            <w:tcBorders>
              <w:top w:val="single" w:sz="4" w:space="0" w:color="000000"/>
              <w:left w:val="single" w:sz="4" w:space="0" w:color="000000"/>
              <w:bottom w:val="single" w:sz="4" w:space="0" w:color="000000"/>
            </w:tcBorders>
          </w:tcPr>
          <w:p w14:paraId="4DE4FADB" w14:textId="77777777" w:rsidR="00AD29A6" w:rsidRDefault="002C2AF5">
            <w:pPr>
              <w:tabs>
                <w:tab w:val="left" w:pos="560"/>
                <w:tab w:val="left" w:pos="1120"/>
              </w:tabs>
              <w:spacing w:before="120"/>
              <w:jc w:val="center"/>
              <w:rPr>
                <w:rFonts w:ascii="Calibri" w:hAnsi="Calibri" w:cs="Calibri"/>
                <w:b/>
              </w:rPr>
            </w:pPr>
            <w:r>
              <w:rPr>
                <w:rFonts w:ascii="Calibri" w:hAnsi="Calibri" w:cs="Calibri"/>
                <w:b/>
              </w:rPr>
              <w:t>Auteurs</w:t>
            </w:r>
          </w:p>
        </w:tc>
        <w:tc>
          <w:tcPr>
            <w:tcW w:w="1772" w:type="dxa"/>
            <w:tcBorders>
              <w:top w:val="single" w:sz="4" w:space="0" w:color="000000"/>
              <w:left w:val="single" w:sz="4" w:space="0" w:color="000000"/>
              <w:bottom w:val="single" w:sz="4" w:space="0" w:color="000000"/>
              <w:right w:val="single" w:sz="4" w:space="0" w:color="000000"/>
            </w:tcBorders>
          </w:tcPr>
          <w:p w14:paraId="6478702C" w14:textId="77777777" w:rsidR="00AD29A6" w:rsidRDefault="002C2AF5">
            <w:pPr>
              <w:tabs>
                <w:tab w:val="left" w:pos="560"/>
                <w:tab w:val="left" w:pos="1120"/>
              </w:tabs>
              <w:spacing w:before="120"/>
              <w:jc w:val="center"/>
              <w:rPr>
                <w:rFonts w:ascii="Calibri" w:hAnsi="Calibri" w:cs="Calibri"/>
                <w:b/>
              </w:rPr>
            </w:pPr>
            <w:r>
              <w:rPr>
                <w:rFonts w:ascii="Calibri" w:hAnsi="Calibri" w:cs="Calibri"/>
                <w:b/>
              </w:rPr>
              <w:t xml:space="preserve">Éditeur </w:t>
            </w:r>
          </w:p>
        </w:tc>
      </w:tr>
      <w:tr w:rsidR="00AD29A6" w14:paraId="0568A907" w14:textId="77777777">
        <w:tc>
          <w:tcPr>
            <w:tcW w:w="5324" w:type="dxa"/>
            <w:tcBorders>
              <w:top w:val="single" w:sz="4" w:space="0" w:color="000000"/>
              <w:left w:val="single" w:sz="4" w:space="0" w:color="000000"/>
              <w:bottom w:val="single" w:sz="4" w:space="0" w:color="000000"/>
            </w:tcBorders>
          </w:tcPr>
          <w:p w14:paraId="3292BE32" w14:textId="77657ADE" w:rsidR="00AD29A6" w:rsidRDefault="000A35FD">
            <w:pPr>
              <w:tabs>
                <w:tab w:val="left" w:pos="560"/>
                <w:tab w:val="left" w:pos="1120"/>
              </w:tabs>
              <w:snapToGrid w:val="0"/>
              <w:spacing w:after="120"/>
              <w:jc w:val="both"/>
              <w:rPr>
                <w:rFonts w:ascii="Calibri" w:hAnsi="Calibri" w:cs="Calibri"/>
                <w:b/>
              </w:rPr>
            </w:pPr>
            <w:r>
              <w:rPr>
                <w:rFonts w:ascii="Calibri" w:hAnsi="Calibri" w:cs="Calibri"/>
                <w:b/>
              </w:rPr>
              <w:t>Physique de l’état solide</w:t>
            </w:r>
          </w:p>
        </w:tc>
        <w:tc>
          <w:tcPr>
            <w:tcW w:w="2550" w:type="dxa"/>
            <w:tcBorders>
              <w:top w:val="single" w:sz="4" w:space="0" w:color="000000"/>
              <w:left w:val="single" w:sz="4" w:space="0" w:color="000000"/>
              <w:bottom w:val="single" w:sz="4" w:space="0" w:color="000000"/>
            </w:tcBorders>
          </w:tcPr>
          <w:p w14:paraId="429747D3" w14:textId="6F7B881C" w:rsidR="00AD29A6" w:rsidRDefault="000A35FD">
            <w:pPr>
              <w:tabs>
                <w:tab w:val="left" w:pos="560"/>
                <w:tab w:val="left" w:pos="1120"/>
              </w:tabs>
              <w:snapToGrid w:val="0"/>
              <w:spacing w:after="120"/>
              <w:jc w:val="both"/>
              <w:rPr>
                <w:rFonts w:ascii="Calibri" w:hAnsi="Calibri" w:cs="Calibri"/>
                <w:b/>
              </w:rPr>
            </w:pPr>
            <w:r>
              <w:rPr>
                <w:rFonts w:ascii="Calibri" w:hAnsi="Calibri" w:cs="Calibri"/>
                <w:b/>
              </w:rPr>
              <w:t>Kittel</w:t>
            </w:r>
          </w:p>
        </w:tc>
        <w:tc>
          <w:tcPr>
            <w:tcW w:w="1772" w:type="dxa"/>
            <w:tcBorders>
              <w:top w:val="single" w:sz="4" w:space="0" w:color="000000"/>
              <w:left w:val="single" w:sz="4" w:space="0" w:color="000000"/>
              <w:bottom w:val="single" w:sz="4" w:space="0" w:color="000000"/>
              <w:right w:val="single" w:sz="4" w:space="0" w:color="000000"/>
            </w:tcBorders>
          </w:tcPr>
          <w:p w14:paraId="40AB4451" w14:textId="78C84AB4" w:rsidR="00AD29A6" w:rsidRDefault="000A35FD">
            <w:pPr>
              <w:tabs>
                <w:tab w:val="left" w:pos="560"/>
                <w:tab w:val="left" w:pos="1120"/>
              </w:tabs>
              <w:snapToGrid w:val="0"/>
              <w:spacing w:after="120"/>
              <w:jc w:val="both"/>
              <w:rPr>
                <w:rFonts w:ascii="Calibri" w:hAnsi="Calibri" w:cs="Calibri"/>
                <w:b/>
              </w:rPr>
            </w:pPr>
            <w:r>
              <w:rPr>
                <w:rFonts w:ascii="Calibri" w:hAnsi="Calibri" w:cs="Calibri"/>
                <w:b/>
              </w:rPr>
              <w:t>Dunod</w:t>
            </w:r>
          </w:p>
        </w:tc>
      </w:tr>
      <w:tr w:rsidR="00AD29A6" w14:paraId="7B82D89F" w14:textId="77777777">
        <w:tc>
          <w:tcPr>
            <w:tcW w:w="5324" w:type="dxa"/>
            <w:tcBorders>
              <w:top w:val="single" w:sz="4" w:space="0" w:color="000000"/>
              <w:left w:val="single" w:sz="4" w:space="0" w:color="000000"/>
              <w:bottom w:val="single" w:sz="4" w:space="0" w:color="000000"/>
            </w:tcBorders>
          </w:tcPr>
          <w:p w14:paraId="1B291D9A" w14:textId="31A55CA4" w:rsidR="00AD29A6" w:rsidRDefault="00AD29A6">
            <w:pPr>
              <w:tabs>
                <w:tab w:val="left" w:pos="560"/>
                <w:tab w:val="left" w:pos="1120"/>
              </w:tabs>
              <w:snapToGrid w:val="0"/>
              <w:spacing w:after="120"/>
              <w:jc w:val="both"/>
              <w:rPr>
                <w:rFonts w:ascii="Calibri" w:hAnsi="Calibri" w:cs="Calibri"/>
              </w:rPr>
            </w:pPr>
          </w:p>
        </w:tc>
        <w:tc>
          <w:tcPr>
            <w:tcW w:w="2550" w:type="dxa"/>
            <w:tcBorders>
              <w:top w:val="single" w:sz="4" w:space="0" w:color="000000"/>
              <w:left w:val="single" w:sz="4" w:space="0" w:color="000000"/>
              <w:bottom w:val="single" w:sz="4" w:space="0" w:color="000000"/>
            </w:tcBorders>
          </w:tcPr>
          <w:p w14:paraId="13616F4B" w14:textId="77777777" w:rsidR="00AD29A6" w:rsidRDefault="00AD29A6">
            <w:pPr>
              <w:tabs>
                <w:tab w:val="left" w:pos="560"/>
                <w:tab w:val="left" w:pos="1120"/>
              </w:tabs>
              <w:snapToGrid w:val="0"/>
              <w:spacing w:after="120"/>
              <w:jc w:val="both"/>
              <w:rPr>
                <w:rFonts w:ascii="Calibri" w:hAnsi="Calibri" w:cs="Calibri"/>
              </w:rPr>
            </w:pPr>
          </w:p>
        </w:tc>
        <w:tc>
          <w:tcPr>
            <w:tcW w:w="1772" w:type="dxa"/>
            <w:tcBorders>
              <w:top w:val="single" w:sz="4" w:space="0" w:color="000000"/>
              <w:left w:val="single" w:sz="4" w:space="0" w:color="000000"/>
              <w:bottom w:val="single" w:sz="4" w:space="0" w:color="000000"/>
              <w:right w:val="single" w:sz="4" w:space="0" w:color="000000"/>
            </w:tcBorders>
          </w:tcPr>
          <w:p w14:paraId="1BF75BA0" w14:textId="77777777" w:rsidR="00AD29A6" w:rsidRDefault="00AD29A6">
            <w:pPr>
              <w:tabs>
                <w:tab w:val="left" w:pos="560"/>
                <w:tab w:val="left" w:pos="1120"/>
              </w:tabs>
              <w:snapToGrid w:val="0"/>
              <w:spacing w:after="120"/>
              <w:jc w:val="both"/>
              <w:rPr>
                <w:rFonts w:ascii="Calibri" w:hAnsi="Calibri" w:cs="Calibri"/>
              </w:rPr>
            </w:pPr>
          </w:p>
        </w:tc>
      </w:tr>
      <w:tr w:rsidR="00AD29A6" w14:paraId="0F2CE26F" w14:textId="77777777">
        <w:tc>
          <w:tcPr>
            <w:tcW w:w="5324" w:type="dxa"/>
            <w:tcBorders>
              <w:top w:val="single" w:sz="4" w:space="0" w:color="000000"/>
              <w:left w:val="single" w:sz="4" w:space="0" w:color="000000"/>
              <w:bottom w:val="single" w:sz="4" w:space="0" w:color="000000"/>
            </w:tcBorders>
          </w:tcPr>
          <w:p w14:paraId="65BD413F" w14:textId="7A46257B" w:rsidR="00AD29A6" w:rsidRDefault="00AD29A6">
            <w:pPr>
              <w:tabs>
                <w:tab w:val="left" w:pos="560"/>
                <w:tab w:val="left" w:pos="1120"/>
              </w:tabs>
              <w:snapToGrid w:val="0"/>
              <w:spacing w:after="120"/>
              <w:jc w:val="both"/>
              <w:rPr>
                <w:rFonts w:ascii="Calibri" w:hAnsi="Calibri" w:cs="Calibri"/>
              </w:rPr>
            </w:pPr>
          </w:p>
        </w:tc>
        <w:tc>
          <w:tcPr>
            <w:tcW w:w="2550" w:type="dxa"/>
            <w:tcBorders>
              <w:top w:val="single" w:sz="4" w:space="0" w:color="000000"/>
              <w:left w:val="single" w:sz="4" w:space="0" w:color="000000"/>
              <w:bottom w:val="single" w:sz="4" w:space="0" w:color="000000"/>
            </w:tcBorders>
          </w:tcPr>
          <w:p w14:paraId="287D06E6" w14:textId="77777777" w:rsidR="00AD29A6" w:rsidRDefault="00AD29A6">
            <w:pPr>
              <w:tabs>
                <w:tab w:val="left" w:pos="560"/>
                <w:tab w:val="left" w:pos="1120"/>
              </w:tabs>
              <w:snapToGrid w:val="0"/>
              <w:spacing w:after="120"/>
              <w:jc w:val="both"/>
              <w:rPr>
                <w:rFonts w:ascii="Calibri" w:hAnsi="Calibri" w:cs="Calibri"/>
              </w:rPr>
            </w:pPr>
          </w:p>
        </w:tc>
        <w:tc>
          <w:tcPr>
            <w:tcW w:w="1772" w:type="dxa"/>
            <w:tcBorders>
              <w:top w:val="single" w:sz="4" w:space="0" w:color="000000"/>
              <w:left w:val="single" w:sz="4" w:space="0" w:color="000000"/>
              <w:bottom w:val="single" w:sz="4" w:space="0" w:color="000000"/>
              <w:right w:val="single" w:sz="4" w:space="0" w:color="000000"/>
            </w:tcBorders>
          </w:tcPr>
          <w:p w14:paraId="5F7E6671" w14:textId="77777777" w:rsidR="00AD29A6" w:rsidRDefault="00AD29A6">
            <w:pPr>
              <w:tabs>
                <w:tab w:val="left" w:pos="560"/>
                <w:tab w:val="left" w:pos="1120"/>
              </w:tabs>
              <w:snapToGrid w:val="0"/>
              <w:spacing w:after="120"/>
              <w:jc w:val="both"/>
              <w:rPr>
                <w:rFonts w:ascii="Calibri" w:hAnsi="Calibri" w:cs="Calibri"/>
              </w:rPr>
            </w:pPr>
          </w:p>
        </w:tc>
      </w:tr>
      <w:tr w:rsidR="00AD29A6" w14:paraId="39A709D0" w14:textId="77777777">
        <w:tc>
          <w:tcPr>
            <w:tcW w:w="5324" w:type="dxa"/>
            <w:tcBorders>
              <w:top w:val="single" w:sz="4" w:space="0" w:color="000000"/>
              <w:left w:val="single" w:sz="4" w:space="0" w:color="000000"/>
              <w:bottom w:val="single" w:sz="4" w:space="0" w:color="000000"/>
            </w:tcBorders>
          </w:tcPr>
          <w:p w14:paraId="47F76695" w14:textId="451E4FF0" w:rsidR="00AD29A6" w:rsidRDefault="00AD29A6">
            <w:pPr>
              <w:tabs>
                <w:tab w:val="left" w:pos="560"/>
                <w:tab w:val="left" w:pos="1120"/>
              </w:tabs>
              <w:snapToGrid w:val="0"/>
              <w:spacing w:after="120"/>
              <w:jc w:val="both"/>
              <w:rPr>
                <w:rFonts w:ascii="Calibri" w:hAnsi="Calibri" w:cs="Calibri"/>
              </w:rPr>
            </w:pPr>
          </w:p>
        </w:tc>
        <w:tc>
          <w:tcPr>
            <w:tcW w:w="2550" w:type="dxa"/>
            <w:tcBorders>
              <w:top w:val="single" w:sz="4" w:space="0" w:color="000000"/>
              <w:left w:val="single" w:sz="4" w:space="0" w:color="000000"/>
              <w:bottom w:val="single" w:sz="4" w:space="0" w:color="000000"/>
            </w:tcBorders>
          </w:tcPr>
          <w:p w14:paraId="79274D0C" w14:textId="77777777" w:rsidR="00AD29A6" w:rsidRDefault="00AD29A6">
            <w:pPr>
              <w:tabs>
                <w:tab w:val="left" w:pos="560"/>
                <w:tab w:val="left" w:pos="1120"/>
              </w:tabs>
              <w:snapToGrid w:val="0"/>
              <w:spacing w:after="120"/>
              <w:jc w:val="both"/>
              <w:rPr>
                <w:rFonts w:ascii="Calibri" w:hAnsi="Calibri" w:cs="Calibri"/>
              </w:rPr>
            </w:pPr>
          </w:p>
        </w:tc>
        <w:tc>
          <w:tcPr>
            <w:tcW w:w="1772" w:type="dxa"/>
            <w:tcBorders>
              <w:top w:val="single" w:sz="4" w:space="0" w:color="000000"/>
              <w:left w:val="single" w:sz="4" w:space="0" w:color="000000"/>
              <w:bottom w:val="single" w:sz="4" w:space="0" w:color="000000"/>
              <w:right w:val="single" w:sz="4" w:space="0" w:color="000000"/>
            </w:tcBorders>
          </w:tcPr>
          <w:p w14:paraId="73C3CD47" w14:textId="77777777" w:rsidR="00AD29A6" w:rsidRDefault="00AD29A6">
            <w:pPr>
              <w:tabs>
                <w:tab w:val="left" w:pos="560"/>
                <w:tab w:val="left" w:pos="1120"/>
              </w:tabs>
              <w:snapToGrid w:val="0"/>
              <w:spacing w:after="120"/>
              <w:jc w:val="both"/>
              <w:rPr>
                <w:rFonts w:ascii="Calibri" w:hAnsi="Calibri" w:cs="Calibri"/>
              </w:rPr>
            </w:pPr>
          </w:p>
        </w:tc>
      </w:tr>
      <w:tr w:rsidR="00AD29A6" w14:paraId="5842859F" w14:textId="77777777">
        <w:tc>
          <w:tcPr>
            <w:tcW w:w="5324" w:type="dxa"/>
            <w:tcBorders>
              <w:left w:val="single" w:sz="4" w:space="0" w:color="000000"/>
              <w:bottom w:val="single" w:sz="4" w:space="0" w:color="000000"/>
            </w:tcBorders>
          </w:tcPr>
          <w:p w14:paraId="5830557D" w14:textId="77777777" w:rsidR="00AD29A6" w:rsidRDefault="00AD29A6">
            <w:pPr>
              <w:tabs>
                <w:tab w:val="left" w:pos="560"/>
                <w:tab w:val="left" w:pos="1120"/>
              </w:tabs>
              <w:snapToGrid w:val="0"/>
              <w:spacing w:after="120"/>
              <w:jc w:val="both"/>
              <w:rPr>
                <w:rFonts w:ascii="Calibri" w:hAnsi="Calibri" w:cs="Calibri"/>
              </w:rPr>
            </w:pPr>
          </w:p>
        </w:tc>
        <w:tc>
          <w:tcPr>
            <w:tcW w:w="2550" w:type="dxa"/>
            <w:tcBorders>
              <w:left w:val="single" w:sz="4" w:space="0" w:color="000000"/>
              <w:bottom w:val="single" w:sz="4" w:space="0" w:color="000000"/>
            </w:tcBorders>
          </w:tcPr>
          <w:p w14:paraId="514C8FF3" w14:textId="77777777" w:rsidR="00AD29A6" w:rsidRDefault="00AD29A6">
            <w:pPr>
              <w:tabs>
                <w:tab w:val="left" w:pos="560"/>
                <w:tab w:val="left" w:pos="1120"/>
              </w:tabs>
              <w:snapToGrid w:val="0"/>
              <w:spacing w:after="120"/>
              <w:jc w:val="both"/>
              <w:rPr>
                <w:rFonts w:ascii="Calibri" w:hAnsi="Calibri" w:cs="Calibri"/>
              </w:rPr>
            </w:pPr>
          </w:p>
        </w:tc>
        <w:tc>
          <w:tcPr>
            <w:tcW w:w="1772" w:type="dxa"/>
            <w:tcBorders>
              <w:left w:val="single" w:sz="4" w:space="0" w:color="000000"/>
              <w:bottom w:val="single" w:sz="4" w:space="0" w:color="000000"/>
              <w:right w:val="single" w:sz="4" w:space="0" w:color="000000"/>
            </w:tcBorders>
          </w:tcPr>
          <w:p w14:paraId="013B3A91" w14:textId="77777777" w:rsidR="00AD29A6" w:rsidRDefault="00AD29A6">
            <w:pPr>
              <w:tabs>
                <w:tab w:val="left" w:pos="560"/>
                <w:tab w:val="left" w:pos="1120"/>
              </w:tabs>
              <w:snapToGrid w:val="0"/>
              <w:spacing w:after="120"/>
              <w:jc w:val="both"/>
              <w:rPr>
                <w:rFonts w:ascii="Calibri" w:hAnsi="Calibri" w:cs="Calibri"/>
              </w:rPr>
            </w:pPr>
          </w:p>
        </w:tc>
      </w:tr>
    </w:tbl>
    <w:p w14:paraId="0B0D0067" w14:textId="77777777" w:rsidR="00AD29A6" w:rsidRDefault="00AD29A6">
      <w:pPr>
        <w:tabs>
          <w:tab w:val="left" w:pos="560"/>
          <w:tab w:val="left" w:pos="1120"/>
        </w:tabs>
        <w:jc w:val="both"/>
        <w:rPr>
          <w:rFonts w:ascii="Calibri" w:hAnsi="Calibri" w:cs="Calibri"/>
        </w:rPr>
      </w:pPr>
    </w:p>
    <w:p w14:paraId="0CD533FB" w14:textId="77777777" w:rsidR="00AD29A6" w:rsidRDefault="002C2AF5">
      <w:pPr>
        <w:pStyle w:val="Titre1"/>
        <w:numPr>
          <w:ilvl w:val="0"/>
          <w:numId w:val="2"/>
        </w:numPr>
      </w:pPr>
      <w:r>
        <w:t>Plan détaillé</w:t>
      </w:r>
    </w:p>
    <w:p w14:paraId="6A37DF60" w14:textId="77777777" w:rsidR="00AD29A6" w:rsidRDefault="00AD29A6">
      <w:pPr>
        <w:tabs>
          <w:tab w:val="left" w:pos="560"/>
          <w:tab w:val="left" w:pos="1120"/>
        </w:tabs>
        <w:jc w:val="both"/>
        <w:rPr>
          <w:rFonts w:ascii="Calibri" w:hAnsi="Calibri" w:cs="Calibri"/>
        </w:rPr>
      </w:pPr>
    </w:p>
    <w:p w14:paraId="7C8152BE" w14:textId="77777777" w:rsidR="00AD29A6" w:rsidRDefault="002C2AF5">
      <w:pPr>
        <w:tabs>
          <w:tab w:val="left" w:pos="560"/>
          <w:tab w:val="left" w:pos="1120"/>
        </w:tabs>
        <w:jc w:val="both"/>
        <w:rPr>
          <w:rFonts w:ascii="Calibri" w:hAnsi="Calibri" w:cs="Calibri"/>
          <w:i/>
          <w:iCs/>
          <w:szCs w:val="24"/>
        </w:rPr>
      </w:pPr>
      <w:r>
        <w:rPr>
          <w:rFonts w:ascii="Calibri" w:hAnsi="Calibri" w:cs="Calibri"/>
          <w:i/>
          <w:iCs/>
          <w:szCs w:val="24"/>
        </w:rPr>
        <w:t>(</w:t>
      </w:r>
      <w:proofErr w:type="gramStart"/>
      <w:r>
        <w:rPr>
          <w:rFonts w:ascii="Calibri" w:hAnsi="Calibri" w:cs="Calibri"/>
          <w:i/>
          <w:iCs/>
          <w:szCs w:val="24"/>
        </w:rPr>
        <w:t>indiquer</w:t>
      </w:r>
      <w:proofErr w:type="gramEnd"/>
      <w:r>
        <w:rPr>
          <w:rFonts w:ascii="Calibri" w:hAnsi="Calibri" w:cs="Calibri"/>
          <w:i/>
          <w:iCs/>
          <w:szCs w:val="24"/>
        </w:rPr>
        <w:t xml:space="preserve"> parties, sous-parties, 1 ou 2 phrases d’explications par sous-partie, et références)</w:t>
      </w:r>
    </w:p>
    <w:p w14:paraId="0850404F" w14:textId="77777777" w:rsidR="00AD29A6" w:rsidRDefault="00AD29A6">
      <w:pPr>
        <w:tabs>
          <w:tab w:val="left" w:pos="560"/>
          <w:tab w:val="left" w:pos="1120"/>
        </w:tabs>
        <w:jc w:val="both"/>
        <w:rPr>
          <w:rFonts w:ascii="Calibri" w:hAnsi="Calibri" w:cs="Calibri"/>
        </w:rPr>
      </w:pPr>
    </w:p>
    <w:p w14:paraId="1C0705AE" w14:textId="2EA9236E" w:rsidR="00AD29A6" w:rsidRDefault="002C2AF5">
      <w:pPr>
        <w:tabs>
          <w:tab w:val="left" w:pos="560"/>
          <w:tab w:val="left" w:pos="1120"/>
        </w:tabs>
        <w:jc w:val="both"/>
        <w:rPr>
          <w:rFonts w:ascii="Calibri" w:hAnsi="Calibri" w:cs="Calibri"/>
        </w:rPr>
      </w:pPr>
      <w:r>
        <w:rPr>
          <w:rFonts w:ascii="Calibri" w:hAnsi="Calibri" w:cs="Calibri"/>
          <w:i/>
          <w:iCs/>
          <w:u w:val="single"/>
        </w:rPr>
        <w:t>Niveau choisi pour la leçon</w:t>
      </w:r>
      <w:r>
        <w:rPr>
          <w:rFonts w:ascii="Calibri" w:hAnsi="Calibri" w:cs="Calibri"/>
          <w:i/>
          <w:iCs/>
        </w:rPr>
        <w:t> </w:t>
      </w:r>
      <w:r>
        <w:rPr>
          <w:rFonts w:ascii="Calibri" w:hAnsi="Calibri" w:cs="Calibri"/>
        </w:rPr>
        <w:t>:</w:t>
      </w:r>
      <w:r w:rsidR="00B62FE1">
        <w:rPr>
          <w:rFonts w:ascii="Calibri" w:hAnsi="Calibri" w:cs="Calibri"/>
        </w:rPr>
        <w:t xml:space="preserve"> L3</w:t>
      </w:r>
    </w:p>
    <w:p w14:paraId="5471A3D3" w14:textId="77777777" w:rsidR="00AD29A6" w:rsidRDefault="00AD29A6">
      <w:pPr>
        <w:tabs>
          <w:tab w:val="left" w:pos="560"/>
          <w:tab w:val="left" w:pos="1120"/>
        </w:tabs>
        <w:jc w:val="both"/>
        <w:rPr>
          <w:rFonts w:ascii="Calibri" w:hAnsi="Calibri" w:cs="Calibri"/>
        </w:rPr>
      </w:pPr>
    </w:p>
    <w:p w14:paraId="26A6B7A9" w14:textId="29C0F9C5" w:rsidR="00AD29A6" w:rsidRDefault="002C2AF5">
      <w:pPr>
        <w:tabs>
          <w:tab w:val="left" w:pos="560"/>
          <w:tab w:val="left" w:pos="1120"/>
        </w:tabs>
        <w:jc w:val="both"/>
        <w:rPr>
          <w:rFonts w:ascii="Calibri" w:hAnsi="Calibri" w:cs="Calibri"/>
        </w:rPr>
      </w:pPr>
      <w:proofErr w:type="spellStart"/>
      <w:r>
        <w:rPr>
          <w:rFonts w:ascii="Calibri" w:hAnsi="Calibri" w:cs="Calibri"/>
          <w:i/>
          <w:iCs/>
          <w:u w:val="single"/>
        </w:rPr>
        <w:t>Pré-requis</w:t>
      </w:r>
      <w:proofErr w:type="spellEnd"/>
      <w:r>
        <w:rPr>
          <w:rFonts w:ascii="Calibri" w:hAnsi="Calibri" w:cs="Calibri"/>
        </w:rPr>
        <w:t> :</w:t>
      </w:r>
    </w:p>
    <w:p w14:paraId="6B3AC6FE" w14:textId="2E5AC5DE" w:rsidR="00B62FE1" w:rsidRDefault="00B62FE1">
      <w:pPr>
        <w:tabs>
          <w:tab w:val="left" w:pos="560"/>
          <w:tab w:val="left" w:pos="1120"/>
        </w:tabs>
        <w:jc w:val="both"/>
        <w:rPr>
          <w:rFonts w:ascii="Calibri" w:hAnsi="Calibri" w:cs="Calibri"/>
        </w:rPr>
      </w:pPr>
      <w:r>
        <w:rPr>
          <w:rFonts w:ascii="Calibri" w:hAnsi="Calibri" w:cs="Calibri"/>
        </w:rPr>
        <w:t xml:space="preserve">-Physique statistique </w:t>
      </w:r>
      <w:proofErr w:type="gramStart"/>
      <w:r>
        <w:rPr>
          <w:rFonts w:ascii="Calibri" w:hAnsi="Calibri" w:cs="Calibri"/>
        </w:rPr>
        <w:t>( transport</w:t>
      </w:r>
      <w:proofErr w:type="gramEnd"/>
      <w:r>
        <w:rPr>
          <w:rFonts w:ascii="Calibri" w:hAnsi="Calibri" w:cs="Calibri"/>
        </w:rPr>
        <w:t>, distribution de Maxwell-Boltzmann)</w:t>
      </w:r>
    </w:p>
    <w:p w14:paraId="6B65909D" w14:textId="0F9FFE4F" w:rsidR="00B62FE1" w:rsidRDefault="00B62FE1">
      <w:pPr>
        <w:tabs>
          <w:tab w:val="left" w:pos="560"/>
          <w:tab w:val="left" w:pos="1120"/>
        </w:tabs>
        <w:jc w:val="both"/>
        <w:rPr>
          <w:rFonts w:ascii="Calibri" w:hAnsi="Calibri" w:cs="Calibri"/>
        </w:rPr>
      </w:pPr>
      <w:r>
        <w:rPr>
          <w:rFonts w:ascii="Calibri" w:hAnsi="Calibri" w:cs="Calibri"/>
        </w:rPr>
        <w:t>-Mécanique quantique</w:t>
      </w:r>
    </w:p>
    <w:p w14:paraId="07EBCEE8" w14:textId="748AAF82" w:rsidR="00B62FE1" w:rsidRDefault="00B62FE1">
      <w:pPr>
        <w:tabs>
          <w:tab w:val="left" w:pos="560"/>
          <w:tab w:val="left" w:pos="1120"/>
        </w:tabs>
        <w:jc w:val="both"/>
        <w:rPr>
          <w:rFonts w:ascii="Calibri" w:hAnsi="Calibri" w:cs="Calibri"/>
        </w:rPr>
      </w:pPr>
      <w:r>
        <w:rPr>
          <w:rFonts w:ascii="Calibri" w:hAnsi="Calibri" w:cs="Calibri"/>
        </w:rPr>
        <w:t>-Cristallographie</w:t>
      </w:r>
    </w:p>
    <w:p w14:paraId="077C079D" w14:textId="3C3CCF67" w:rsidR="00B62FE1" w:rsidRDefault="00B62FE1">
      <w:pPr>
        <w:tabs>
          <w:tab w:val="left" w:pos="560"/>
          <w:tab w:val="left" w:pos="1120"/>
        </w:tabs>
        <w:jc w:val="both"/>
        <w:rPr>
          <w:rFonts w:ascii="Calibri" w:hAnsi="Calibri" w:cs="Calibri"/>
        </w:rPr>
      </w:pPr>
    </w:p>
    <w:p w14:paraId="03ED7332" w14:textId="14836BFF" w:rsidR="00B62FE1" w:rsidRPr="002C08DE" w:rsidRDefault="00B62FE1">
      <w:pPr>
        <w:tabs>
          <w:tab w:val="left" w:pos="560"/>
          <w:tab w:val="left" w:pos="1120"/>
        </w:tabs>
        <w:jc w:val="both"/>
        <w:rPr>
          <w:rFonts w:ascii="Calibri" w:hAnsi="Calibri" w:cs="Calibri"/>
          <w:color w:val="00B050"/>
        </w:rPr>
      </w:pPr>
      <w:r w:rsidRPr="003B27B4">
        <w:rPr>
          <w:rFonts w:ascii="Calibri" w:hAnsi="Calibri" w:cs="Calibri"/>
          <w:color w:val="FF0000"/>
          <w:u w:val="single"/>
        </w:rPr>
        <w:t>Intro</w:t>
      </w:r>
      <w:r w:rsidR="002C08DE">
        <w:rPr>
          <w:rFonts w:ascii="Calibri" w:hAnsi="Calibri" w:cs="Calibri"/>
          <w:color w:val="FF0000"/>
          <w:u w:val="single"/>
        </w:rPr>
        <w:t xml:space="preserve"> </w:t>
      </w:r>
      <w:r w:rsidR="002C08DE">
        <w:rPr>
          <w:rFonts w:ascii="Calibri" w:hAnsi="Calibri" w:cs="Calibri"/>
          <w:color w:val="00B050"/>
        </w:rPr>
        <w:t>(</w:t>
      </w:r>
      <w:r w:rsidR="0017364C">
        <w:rPr>
          <w:rFonts w:ascii="Calibri" w:hAnsi="Calibri" w:cs="Calibri"/>
          <w:color w:val="00B050"/>
        </w:rPr>
        <w:t>0’00-</w:t>
      </w:r>
      <w:r w:rsidR="002C08DE">
        <w:rPr>
          <w:rFonts w:ascii="Calibri" w:hAnsi="Calibri" w:cs="Calibri"/>
          <w:color w:val="00B050"/>
        </w:rPr>
        <w:t>2’</w:t>
      </w:r>
      <w:r w:rsidR="0017364C">
        <w:rPr>
          <w:rFonts w:ascii="Calibri" w:hAnsi="Calibri" w:cs="Calibri"/>
          <w:color w:val="00B050"/>
        </w:rPr>
        <w:t>00)</w:t>
      </w:r>
    </w:p>
    <w:p w14:paraId="29BEEF72" w14:textId="2B68D11D" w:rsidR="00B62FE1" w:rsidRDefault="00B62FE1">
      <w:pPr>
        <w:tabs>
          <w:tab w:val="left" w:pos="560"/>
          <w:tab w:val="left" w:pos="1120"/>
        </w:tabs>
        <w:jc w:val="both"/>
        <w:rPr>
          <w:rFonts w:ascii="Calibri" w:hAnsi="Calibri" w:cs="Calibri"/>
        </w:rPr>
      </w:pPr>
      <w:r>
        <w:rPr>
          <w:rFonts w:ascii="Calibri" w:hAnsi="Calibri" w:cs="Calibri"/>
        </w:rPr>
        <w:t xml:space="preserve">La conduction électrique dans les solides est observée depuis de nombreux siècles. On se place cans cette leçon dans la continuité des recherches menées par Maxwell (1831-1879), Boltzmann (1844-1906) et Thomson (1856-1940). Maxwell et </w:t>
      </w:r>
      <w:proofErr w:type="spellStart"/>
      <w:r>
        <w:rPr>
          <w:rFonts w:ascii="Calibri" w:hAnsi="Calibri" w:cs="Calibri"/>
        </w:rPr>
        <w:t>boltzmann</w:t>
      </w:r>
      <w:proofErr w:type="spellEnd"/>
      <w:r>
        <w:rPr>
          <w:rFonts w:ascii="Calibri" w:hAnsi="Calibri" w:cs="Calibri"/>
        </w:rPr>
        <w:t xml:space="preserve"> ont participé à la mise en place de la théorie cinétique des gaz pour expliquer les propriétés thermiques et mécaniques des gaz, en particulier par le modèle de la distribution de M-B qui décrit la distribution des vitesses dans le gaz par une loi normale. Thomson va, lui, mettre en évidence l’existence de l’électron, par l’expérience. Avec la théorie cinétique des gaz et la découverte de l’électron, un chercheur allemand, Paul Drude va proposer un modèle pour expliquer la conduction électrique en assimilant les électrons à un gaz. C’est ce modèle que nous allons étudier, développer et compléter au cours de cette leçon, en nous aidant des observations expérimentales. </w:t>
      </w:r>
    </w:p>
    <w:p w14:paraId="4ACDE908" w14:textId="116C3F27" w:rsidR="00B62FE1" w:rsidRDefault="00B62FE1">
      <w:pPr>
        <w:tabs>
          <w:tab w:val="left" w:pos="560"/>
          <w:tab w:val="left" w:pos="1120"/>
        </w:tabs>
        <w:jc w:val="both"/>
        <w:rPr>
          <w:rFonts w:ascii="Calibri" w:hAnsi="Calibri" w:cs="Calibri"/>
        </w:rPr>
      </w:pPr>
    </w:p>
    <w:p w14:paraId="1A7DD7ED" w14:textId="60AAE544" w:rsidR="00B62FE1" w:rsidRPr="00DF73C8" w:rsidRDefault="00B62FE1">
      <w:pPr>
        <w:tabs>
          <w:tab w:val="left" w:pos="560"/>
          <w:tab w:val="left" w:pos="1120"/>
        </w:tabs>
        <w:jc w:val="both"/>
        <w:rPr>
          <w:rFonts w:ascii="Calibri" w:hAnsi="Calibri" w:cs="Calibri"/>
          <w:color w:val="FF0000"/>
          <w:u w:val="single"/>
        </w:rPr>
      </w:pPr>
      <w:r w:rsidRPr="00DF73C8">
        <w:rPr>
          <w:rFonts w:ascii="Calibri" w:hAnsi="Calibri" w:cs="Calibri"/>
          <w:color w:val="FF0000"/>
          <w:u w:val="single"/>
        </w:rPr>
        <w:t>I-Modèle de Drude</w:t>
      </w:r>
    </w:p>
    <w:p w14:paraId="4A0DF9D1" w14:textId="28C9A6E8" w:rsidR="00B62FE1" w:rsidRPr="00DF73C8" w:rsidRDefault="00B62FE1">
      <w:pPr>
        <w:tabs>
          <w:tab w:val="left" w:pos="560"/>
          <w:tab w:val="left" w:pos="1120"/>
        </w:tabs>
        <w:jc w:val="both"/>
        <w:rPr>
          <w:rFonts w:ascii="Calibri" w:hAnsi="Calibri" w:cs="Calibri"/>
          <w:color w:val="FF0000"/>
          <w:u w:val="single"/>
        </w:rPr>
      </w:pPr>
      <w:r w:rsidRPr="00DF73C8">
        <w:rPr>
          <w:rFonts w:ascii="Calibri" w:hAnsi="Calibri" w:cs="Calibri"/>
          <w:color w:val="FF0000"/>
          <w:u w:val="single"/>
        </w:rPr>
        <w:t>A-Transport local de charge</w:t>
      </w:r>
      <w:r w:rsidR="0017364C">
        <w:rPr>
          <w:rFonts w:ascii="Calibri" w:hAnsi="Calibri" w:cs="Calibri"/>
          <w:color w:val="FF0000"/>
        </w:rPr>
        <w:t xml:space="preserve"> </w:t>
      </w:r>
      <w:r w:rsidR="0017364C">
        <w:rPr>
          <w:rFonts w:ascii="Calibri" w:hAnsi="Calibri" w:cs="Calibri"/>
          <w:color w:val="00B050"/>
        </w:rPr>
        <w:t>(2’00-12’30)</w:t>
      </w:r>
    </w:p>
    <w:p w14:paraId="3A5EFF48" w14:textId="320FA184" w:rsidR="00B62FE1" w:rsidRDefault="00F70D30">
      <w:pPr>
        <w:tabs>
          <w:tab w:val="left" w:pos="560"/>
          <w:tab w:val="left" w:pos="1120"/>
        </w:tabs>
        <w:jc w:val="both"/>
        <w:rPr>
          <w:rFonts w:ascii="Calibri" w:hAnsi="Calibri" w:cs="Calibri"/>
        </w:rPr>
      </w:pPr>
      <w:r>
        <w:rPr>
          <w:noProof/>
          <w:color w:val="FF0000"/>
          <w:u w:val="single"/>
        </w:rPr>
        <w:pict w14:anchorId="27FFDB9D">
          <v:rect id="_x0000_s1027" style="position:absolute;left:0;text-align:left;margin-left:348.35pt;margin-top:2.4pt;width:106.25pt;height:35.1pt;z-index:251669504" filled="f" strokecolor="red"/>
        </w:pict>
      </w:r>
      <w:r w:rsidR="00DF73C8" w:rsidRPr="00DF73C8">
        <w:rPr>
          <w:noProof/>
          <w:color w:val="FF0000"/>
          <w:u w:val="single"/>
          <w:lang w:eastAsia="fr-FR"/>
        </w:rPr>
        <w:drawing>
          <wp:anchor distT="0" distB="0" distL="114300" distR="114300" simplePos="0" relativeHeight="251640832" behindDoc="0" locked="0" layoutInCell="1" allowOverlap="1" wp14:anchorId="3F904446" wp14:editId="2D50E2C6">
            <wp:simplePos x="0" y="0"/>
            <wp:positionH relativeFrom="column">
              <wp:posOffset>4455160</wp:posOffset>
            </wp:positionH>
            <wp:positionV relativeFrom="paragraph">
              <wp:posOffset>25582</wp:posOffset>
            </wp:positionV>
            <wp:extent cx="1365885" cy="485775"/>
            <wp:effectExtent l="0" t="0" r="0" b="0"/>
            <wp:wrapThrough wrapText="bothSides">
              <wp:wrapPolygon edited="0">
                <wp:start x="0" y="0"/>
                <wp:lineTo x="0" y="21176"/>
                <wp:lineTo x="21389" y="21176"/>
                <wp:lineTo x="21389"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5885" cy="485775"/>
                    </a:xfrm>
                    <a:prstGeom prst="rect">
                      <a:avLst/>
                    </a:prstGeom>
                  </pic:spPr>
                </pic:pic>
              </a:graphicData>
            </a:graphic>
            <wp14:sizeRelH relativeFrom="margin">
              <wp14:pctWidth>0</wp14:pctWidth>
            </wp14:sizeRelH>
            <wp14:sizeRelV relativeFrom="margin">
              <wp14:pctHeight>0</wp14:pctHeight>
            </wp14:sizeRelV>
          </wp:anchor>
        </w:drawing>
      </w:r>
      <w:r w:rsidR="00B62FE1">
        <w:rPr>
          <w:rFonts w:ascii="Calibri" w:hAnsi="Calibri" w:cs="Calibri"/>
        </w:rPr>
        <w:t xml:space="preserve">Soit </w:t>
      </w:r>
      <w:r w:rsidR="00DF73C8">
        <w:rPr>
          <w:rFonts w:ascii="Calibri" w:hAnsi="Calibri" w:cs="Calibri"/>
        </w:rPr>
        <w:t>x</w:t>
      </w:r>
      <w:r w:rsidR="00B62FE1">
        <w:rPr>
          <w:rFonts w:ascii="Calibri" w:hAnsi="Calibri" w:cs="Calibri"/>
        </w:rPr>
        <w:t xml:space="preserve"> une quantité extensive, on peut en écrire le bilan local : </w:t>
      </w:r>
    </w:p>
    <w:p w14:paraId="49AB67B5" w14:textId="77777777" w:rsidR="00032BAC" w:rsidRDefault="00032BAC">
      <w:pPr>
        <w:tabs>
          <w:tab w:val="left" w:pos="560"/>
          <w:tab w:val="left" w:pos="1120"/>
        </w:tabs>
        <w:jc w:val="both"/>
        <w:rPr>
          <w:rFonts w:ascii="Calibri" w:hAnsi="Calibri" w:cs="Calibri"/>
        </w:rPr>
      </w:pPr>
    </w:p>
    <w:p w14:paraId="6FEB8C00" w14:textId="080755C7" w:rsidR="00B62FE1" w:rsidRDefault="00B62FE1">
      <w:pPr>
        <w:tabs>
          <w:tab w:val="left" w:pos="560"/>
          <w:tab w:val="left" w:pos="1120"/>
        </w:tabs>
        <w:jc w:val="both"/>
        <w:rPr>
          <w:rFonts w:ascii="Calibri" w:hAnsi="Calibri" w:cs="Calibri"/>
        </w:rPr>
      </w:pPr>
    </w:p>
    <w:p w14:paraId="4F54DDAE" w14:textId="7A9CE314" w:rsidR="00695F1D" w:rsidRDefault="00695F1D">
      <w:pPr>
        <w:tabs>
          <w:tab w:val="left" w:pos="560"/>
          <w:tab w:val="left" w:pos="1120"/>
        </w:tabs>
        <w:jc w:val="both"/>
        <w:rPr>
          <w:rFonts w:ascii="Calibri" w:hAnsi="Calibri" w:cs="Calibri"/>
        </w:rPr>
      </w:pPr>
      <w:r>
        <w:rPr>
          <w:rFonts w:ascii="Calibri" w:hAnsi="Calibri" w:cs="Calibri"/>
        </w:rPr>
        <w:lastRenderedPageBreak/>
        <w:t>A partir de la loi d’Ohm U=RI, on peut retrouver la loi d’Ohm locale :</w:t>
      </w:r>
      <w:r w:rsidR="00032BAC" w:rsidRPr="00032BAC">
        <w:rPr>
          <w:noProof/>
        </w:rPr>
        <w:t xml:space="preserve"> </w:t>
      </w:r>
    </w:p>
    <w:p w14:paraId="6AC38203" w14:textId="1E30FFD9" w:rsidR="00695F1D" w:rsidRDefault="00032BAC">
      <w:pPr>
        <w:tabs>
          <w:tab w:val="left" w:pos="560"/>
          <w:tab w:val="left" w:pos="1120"/>
        </w:tabs>
        <w:jc w:val="both"/>
        <w:rPr>
          <w:rFonts w:ascii="Calibri" w:hAnsi="Calibri" w:cs="Calibri"/>
        </w:rPr>
      </w:pPr>
      <w:r>
        <w:rPr>
          <w:noProof/>
          <w:lang w:eastAsia="fr-FR"/>
        </w:rPr>
        <w:drawing>
          <wp:anchor distT="0" distB="0" distL="114300" distR="114300" simplePos="0" relativeHeight="251643904" behindDoc="1" locked="0" layoutInCell="1" allowOverlap="1" wp14:anchorId="35B6A70C" wp14:editId="13188CF7">
            <wp:simplePos x="0" y="0"/>
            <wp:positionH relativeFrom="column">
              <wp:posOffset>3087824</wp:posOffset>
            </wp:positionH>
            <wp:positionV relativeFrom="paragraph">
              <wp:posOffset>103959</wp:posOffset>
            </wp:positionV>
            <wp:extent cx="995680" cy="387985"/>
            <wp:effectExtent l="0" t="0" r="0" b="0"/>
            <wp:wrapTight wrapText="bothSides">
              <wp:wrapPolygon edited="0">
                <wp:start x="0" y="0"/>
                <wp:lineTo x="0" y="20151"/>
                <wp:lineTo x="21077" y="20151"/>
                <wp:lineTo x="21077"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995680" cy="38798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41856" behindDoc="1" locked="0" layoutInCell="1" allowOverlap="1" wp14:anchorId="065C6840" wp14:editId="2FE49AB3">
            <wp:simplePos x="0" y="0"/>
            <wp:positionH relativeFrom="column">
              <wp:posOffset>8890</wp:posOffset>
            </wp:positionH>
            <wp:positionV relativeFrom="paragraph">
              <wp:posOffset>103505</wp:posOffset>
            </wp:positionV>
            <wp:extent cx="1165860" cy="415290"/>
            <wp:effectExtent l="0" t="0" r="0" b="0"/>
            <wp:wrapTight wrapText="bothSides">
              <wp:wrapPolygon edited="0">
                <wp:start x="0" y="0"/>
                <wp:lineTo x="0" y="20807"/>
                <wp:lineTo x="21176" y="20807"/>
                <wp:lineTo x="21176"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65860" cy="41529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42880" behindDoc="1" locked="0" layoutInCell="1" allowOverlap="1" wp14:anchorId="061152BD" wp14:editId="700F9CFE">
            <wp:simplePos x="0" y="0"/>
            <wp:positionH relativeFrom="column">
              <wp:posOffset>1608728</wp:posOffset>
            </wp:positionH>
            <wp:positionV relativeFrom="paragraph">
              <wp:posOffset>104322</wp:posOffset>
            </wp:positionV>
            <wp:extent cx="905510" cy="330200"/>
            <wp:effectExtent l="0" t="0" r="0" b="0"/>
            <wp:wrapTight wrapText="bothSides">
              <wp:wrapPolygon edited="0">
                <wp:start x="0" y="0"/>
                <wp:lineTo x="0" y="19938"/>
                <wp:lineTo x="21358" y="19938"/>
                <wp:lineTo x="21358"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05510" cy="330200"/>
                    </a:xfrm>
                    <a:prstGeom prst="rect">
                      <a:avLst/>
                    </a:prstGeom>
                  </pic:spPr>
                </pic:pic>
              </a:graphicData>
            </a:graphic>
            <wp14:sizeRelH relativeFrom="margin">
              <wp14:pctWidth>0</wp14:pctWidth>
            </wp14:sizeRelH>
            <wp14:sizeRelV relativeFrom="margin">
              <wp14:pctHeight>0</wp14:pctHeight>
            </wp14:sizeRelV>
          </wp:anchor>
        </w:drawing>
      </w:r>
    </w:p>
    <w:p w14:paraId="1682282E" w14:textId="5BAC543E" w:rsidR="00695F1D" w:rsidRDefault="00032BAC">
      <w:pPr>
        <w:tabs>
          <w:tab w:val="left" w:pos="560"/>
          <w:tab w:val="left" w:pos="1120"/>
        </w:tabs>
        <w:jc w:val="both"/>
        <w:rPr>
          <w:rFonts w:ascii="Calibri" w:hAnsi="Calibri" w:cs="Calibri"/>
        </w:rPr>
      </w:pPr>
      <w:r>
        <w:rPr>
          <w:rFonts w:ascii="Calibri" w:hAnsi="Calibri" w:cs="Calibri"/>
        </w:rPr>
        <w:t xml:space="preserve"> Et donc</w:t>
      </w:r>
    </w:p>
    <w:p w14:paraId="64E09859" w14:textId="6B59C9D0" w:rsidR="00AD29A6" w:rsidRDefault="00AD29A6">
      <w:pPr>
        <w:tabs>
          <w:tab w:val="left" w:pos="560"/>
          <w:tab w:val="left" w:pos="1120"/>
        </w:tabs>
        <w:jc w:val="both"/>
        <w:rPr>
          <w:rFonts w:ascii="Calibri" w:hAnsi="Calibri" w:cs="Calibri"/>
        </w:rPr>
      </w:pPr>
    </w:p>
    <w:p w14:paraId="174172E3" w14:textId="396ED561" w:rsidR="00AD29A6" w:rsidRDefault="00032BAC">
      <w:pPr>
        <w:tabs>
          <w:tab w:val="left" w:pos="560"/>
          <w:tab w:val="left" w:pos="1120"/>
        </w:tabs>
        <w:jc w:val="both"/>
      </w:pPr>
      <w:r>
        <w:t xml:space="preserve">où r est la résistivité et </w:t>
      </w:r>
      <m:oMath>
        <m:r>
          <w:rPr>
            <w:rFonts w:ascii="Cambria Math" w:hAnsi="Cambria Math"/>
          </w:rPr>
          <m:t>σ</m:t>
        </m:r>
      </m:oMath>
      <w:r>
        <w:t xml:space="preserve"> la conductivité. On peut réécrire la densité volumique de courant comme suit :</w:t>
      </w:r>
    </w:p>
    <w:p w14:paraId="03A2D3D0" w14:textId="220D5F44" w:rsidR="00032BAC" w:rsidRDefault="00032BAC">
      <w:pPr>
        <w:tabs>
          <w:tab w:val="left" w:pos="560"/>
          <w:tab w:val="left" w:pos="1120"/>
        </w:tabs>
        <w:jc w:val="both"/>
      </w:pPr>
      <w:r>
        <w:rPr>
          <w:noProof/>
          <w:lang w:eastAsia="fr-FR"/>
        </w:rPr>
        <w:drawing>
          <wp:anchor distT="0" distB="0" distL="114300" distR="114300" simplePos="0" relativeHeight="251644928" behindDoc="1" locked="0" layoutInCell="1" allowOverlap="1" wp14:anchorId="28A045AD" wp14:editId="22069F8E">
            <wp:simplePos x="0" y="0"/>
            <wp:positionH relativeFrom="column">
              <wp:posOffset>8799</wp:posOffset>
            </wp:positionH>
            <wp:positionV relativeFrom="paragraph">
              <wp:posOffset>60688</wp:posOffset>
            </wp:positionV>
            <wp:extent cx="1181100" cy="498475"/>
            <wp:effectExtent l="0" t="0" r="0" b="0"/>
            <wp:wrapTight wrapText="bothSides">
              <wp:wrapPolygon edited="0">
                <wp:start x="0" y="0"/>
                <wp:lineTo x="0" y="20637"/>
                <wp:lineTo x="21252" y="20637"/>
                <wp:lineTo x="21252"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81100" cy="498475"/>
                    </a:xfrm>
                    <a:prstGeom prst="rect">
                      <a:avLst/>
                    </a:prstGeom>
                  </pic:spPr>
                </pic:pic>
              </a:graphicData>
            </a:graphic>
            <wp14:sizeRelH relativeFrom="margin">
              <wp14:pctWidth>0</wp14:pctWidth>
            </wp14:sizeRelH>
            <wp14:sizeRelV relativeFrom="margin">
              <wp14:pctHeight>0</wp14:pctHeight>
            </wp14:sizeRelV>
          </wp:anchor>
        </w:drawing>
      </w:r>
      <w:r>
        <w:t xml:space="preserve"> Où les i sont les différents types d’espèces chargées au sein du métal, ici les électrons et les ions. On obtient donc l’équation suivante</w:t>
      </w:r>
      <w:r w:rsidR="00833378">
        <w:t xml:space="preserve"> pour un métal monovalent (un électron par ion)</w:t>
      </w:r>
      <w:r>
        <w:t> :</w:t>
      </w:r>
    </w:p>
    <w:p w14:paraId="79CB49E8" w14:textId="3AF021DC" w:rsidR="00032BAC" w:rsidRDefault="00032BAC">
      <w:pPr>
        <w:tabs>
          <w:tab w:val="left" w:pos="560"/>
          <w:tab w:val="left" w:pos="1120"/>
        </w:tabs>
        <w:jc w:val="both"/>
      </w:pPr>
    </w:p>
    <w:p w14:paraId="3DE7F93E" w14:textId="294FD116" w:rsidR="00032BAC" w:rsidRDefault="00833378">
      <w:pPr>
        <w:tabs>
          <w:tab w:val="left" w:pos="560"/>
          <w:tab w:val="left" w:pos="1120"/>
        </w:tabs>
        <w:jc w:val="both"/>
      </w:pPr>
      <w:r>
        <w:rPr>
          <w:noProof/>
          <w:lang w:eastAsia="fr-FR"/>
        </w:rPr>
        <w:drawing>
          <wp:anchor distT="0" distB="0" distL="114300" distR="114300" simplePos="0" relativeHeight="251645952" behindDoc="1" locked="0" layoutInCell="1" allowOverlap="1" wp14:anchorId="71B2E4FE" wp14:editId="7323D7FC">
            <wp:simplePos x="0" y="0"/>
            <wp:positionH relativeFrom="column">
              <wp:posOffset>-83820</wp:posOffset>
            </wp:positionH>
            <wp:positionV relativeFrom="paragraph">
              <wp:posOffset>38100</wp:posOffset>
            </wp:positionV>
            <wp:extent cx="2324100" cy="419100"/>
            <wp:effectExtent l="0" t="0" r="0" b="0"/>
            <wp:wrapTight wrapText="bothSides">
              <wp:wrapPolygon edited="0">
                <wp:start x="0" y="0"/>
                <wp:lineTo x="0" y="20618"/>
                <wp:lineTo x="21423" y="20618"/>
                <wp:lineTo x="21423"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24100" cy="419100"/>
                    </a:xfrm>
                    <a:prstGeom prst="rect">
                      <a:avLst/>
                    </a:prstGeom>
                  </pic:spPr>
                </pic:pic>
              </a:graphicData>
            </a:graphic>
            <wp14:sizeRelH relativeFrom="margin">
              <wp14:pctWidth>0</wp14:pctWidth>
            </wp14:sizeRelH>
            <wp14:sizeRelV relativeFrom="margin">
              <wp14:pctHeight>0</wp14:pctHeight>
            </wp14:sizeRelV>
          </wp:anchor>
        </w:drawing>
      </w:r>
    </w:p>
    <w:p w14:paraId="626C5FD3" w14:textId="2BC47B58" w:rsidR="00032BAC" w:rsidRDefault="00032BAC">
      <w:pPr>
        <w:tabs>
          <w:tab w:val="left" w:pos="560"/>
          <w:tab w:val="left" w:pos="1120"/>
        </w:tabs>
        <w:jc w:val="both"/>
      </w:pPr>
    </w:p>
    <w:p w14:paraId="3F67B5E7" w14:textId="28A6B2EC" w:rsidR="00032BAC" w:rsidRDefault="00032BAC">
      <w:pPr>
        <w:tabs>
          <w:tab w:val="left" w:pos="560"/>
          <w:tab w:val="left" w:pos="1120"/>
        </w:tabs>
        <w:jc w:val="both"/>
      </w:pPr>
    </w:p>
    <w:p w14:paraId="68A7D899" w14:textId="392F1B3C" w:rsidR="00032BAC" w:rsidRDefault="00032BAC">
      <w:pPr>
        <w:tabs>
          <w:tab w:val="left" w:pos="560"/>
          <w:tab w:val="left" w:pos="1120"/>
        </w:tabs>
        <w:jc w:val="both"/>
      </w:pPr>
      <w:r>
        <w:t>En prenant en compte que la vitesse des ions est très faible par rapport à celle des électrons</w:t>
      </w:r>
      <w:r w:rsidR="00833378">
        <w:t xml:space="preserve"> (du fait de leur différence de masse)</w:t>
      </w:r>
      <w:r>
        <w:t>, on obtient l’équation suivante :</w:t>
      </w:r>
    </w:p>
    <w:p w14:paraId="0878FAC9" w14:textId="55C19E58" w:rsidR="00032BAC" w:rsidRDefault="00F70D30">
      <w:pPr>
        <w:tabs>
          <w:tab w:val="left" w:pos="560"/>
          <w:tab w:val="left" w:pos="1120"/>
        </w:tabs>
        <w:jc w:val="both"/>
      </w:pPr>
      <w:r>
        <w:rPr>
          <w:noProof/>
        </w:rPr>
        <w:pict w14:anchorId="27FFDB9D">
          <v:rect id="_x0000_s1026" style="position:absolute;left:0;text-align:left;margin-left:-109.45pt;margin-top:3.45pt;width:106.25pt;height:35.1pt;z-index:251668480" filled="f" strokecolor="red"/>
        </w:pict>
      </w:r>
      <w:r w:rsidR="00032BAC">
        <w:rPr>
          <w:noProof/>
          <w:lang w:eastAsia="fr-FR"/>
        </w:rPr>
        <w:drawing>
          <wp:anchor distT="0" distB="0" distL="114300" distR="114300" simplePos="0" relativeHeight="251646976" behindDoc="1" locked="0" layoutInCell="1" allowOverlap="1" wp14:anchorId="2FD847D2" wp14:editId="4121D0BD">
            <wp:simplePos x="0" y="0"/>
            <wp:positionH relativeFrom="column">
              <wp:posOffset>8890</wp:posOffset>
            </wp:positionH>
            <wp:positionV relativeFrom="paragraph">
              <wp:posOffset>86360</wp:posOffset>
            </wp:positionV>
            <wp:extent cx="1251585" cy="316865"/>
            <wp:effectExtent l="0" t="0" r="0" b="0"/>
            <wp:wrapTight wrapText="bothSides">
              <wp:wrapPolygon edited="0">
                <wp:start x="0" y="0"/>
                <wp:lineTo x="0" y="20778"/>
                <wp:lineTo x="21370" y="20778"/>
                <wp:lineTo x="21370"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51585" cy="316865"/>
                    </a:xfrm>
                    <a:prstGeom prst="rect">
                      <a:avLst/>
                    </a:prstGeom>
                  </pic:spPr>
                </pic:pic>
              </a:graphicData>
            </a:graphic>
            <wp14:sizeRelH relativeFrom="margin">
              <wp14:pctWidth>0</wp14:pctWidth>
            </wp14:sizeRelH>
            <wp14:sizeRelV relativeFrom="margin">
              <wp14:pctHeight>0</wp14:pctHeight>
            </wp14:sizeRelV>
          </wp:anchor>
        </w:drawing>
      </w:r>
    </w:p>
    <w:p w14:paraId="516B7930" w14:textId="40CE8269" w:rsidR="00032BAC" w:rsidRDefault="00032BAC">
      <w:pPr>
        <w:tabs>
          <w:tab w:val="left" w:pos="560"/>
          <w:tab w:val="left" w:pos="1120"/>
        </w:tabs>
        <w:jc w:val="both"/>
      </w:pPr>
    </w:p>
    <w:p w14:paraId="7A42183C" w14:textId="4AEDD4B9" w:rsidR="00032BAC" w:rsidRDefault="00032BAC">
      <w:pPr>
        <w:tabs>
          <w:tab w:val="left" w:pos="560"/>
          <w:tab w:val="left" w:pos="1120"/>
        </w:tabs>
        <w:jc w:val="both"/>
      </w:pPr>
    </w:p>
    <w:p w14:paraId="65B182E3" w14:textId="32C26BF2" w:rsidR="00032BAC" w:rsidRDefault="00032BAC">
      <w:pPr>
        <w:tabs>
          <w:tab w:val="left" w:pos="560"/>
          <w:tab w:val="left" w:pos="1120"/>
        </w:tabs>
        <w:jc w:val="both"/>
      </w:pPr>
    </w:p>
    <w:p w14:paraId="67B3EFDD" w14:textId="595CCA34" w:rsidR="00833378" w:rsidRDefault="00833378">
      <w:pPr>
        <w:tabs>
          <w:tab w:val="left" w:pos="560"/>
          <w:tab w:val="left" w:pos="1120"/>
        </w:tabs>
        <w:jc w:val="both"/>
      </w:pPr>
      <w:r>
        <w:t xml:space="preserve">Dans le modèle de Drude, on introduit la mobilité des électrons </w:t>
      </w:r>
      <m:oMath>
        <m:sSub>
          <m:sSubPr>
            <m:ctrlPr>
              <w:rPr>
                <w:rFonts w:ascii="Cambria Math" w:hAnsi="Cambria Math"/>
                <w:i/>
              </w:rPr>
            </m:ctrlPr>
          </m:sSubPr>
          <m:e>
            <m:r>
              <w:rPr>
                <w:rFonts w:ascii="Cambria Math" w:hAnsi="Cambria Math"/>
              </w:rPr>
              <m:t>μ</m:t>
            </m:r>
          </m:e>
          <m:sub>
            <m:r>
              <w:rPr>
                <w:rFonts w:ascii="Cambria Math" w:hAnsi="Cambria Math"/>
              </w:rPr>
              <m:t>el</m:t>
            </m:r>
          </m:sub>
        </m:sSub>
      </m:oMath>
      <w:r>
        <w:t xml:space="preserve"> tel que :</w:t>
      </w:r>
    </w:p>
    <w:p w14:paraId="57C60874" w14:textId="4D6DD441" w:rsidR="00833378" w:rsidRDefault="00F70D30">
      <w:pPr>
        <w:tabs>
          <w:tab w:val="left" w:pos="560"/>
          <w:tab w:val="left" w:pos="1120"/>
        </w:tabs>
        <w:jc w:val="both"/>
      </w:pPr>
      <w:r>
        <w:rPr>
          <w:noProof/>
        </w:rPr>
        <w:pict w14:anchorId="27FFDB9D">
          <v:rect id="_x0000_s1028" style="position:absolute;left:0;text-align:left;margin-left:59.85pt;margin-top:9.1pt;width:106.25pt;height:35.1pt;z-index:251670528" filled="f" strokecolor="red"/>
        </w:pict>
      </w:r>
      <w:r w:rsidR="00833378">
        <w:rPr>
          <w:noProof/>
          <w:lang w:eastAsia="fr-FR"/>
        </w:rPr>
        <w:drawing>
          <wp:anchor distT="0" distB="0" distL="114300" distR="114300" simplePos="0" relativeHeight="251648000" behindDoc="1" locked="0" layoutInCell="1" allowOverlap="1" wp14:anchorId="639E6D61" wp14:editId="4951B59B">
            <wp:simplePos x="0" y="0"/>
            <wp:positionH relativeFrom="column">
              <wp:posOffset>-1905</wp:posOffset>
            </wp:positionH>
            <wp:positionV relativeFrom="paragraph">
              <wp:posOffset>143691</wp:posOffset>
            </wp:positionV>
            <wp:extent cx="1262380" cy="402590"/>
            <wp:effectExtent l="0" t="0" r="0" b="0"/>
            <wp:wrapTight wrapText="bothSides">
              <wp:wrapPolygon edited="0">
                <wp:start x="0" y="0"/>
                <wp:lineTo x="0" y="20442"/>
                <wp:lineTo x="21187" y="20442"/>
                <wp:lineTo x="21187"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62380" cy="402590"/>
                    </a:xfrm>
                    <a:prstGeom prst="rect">
                      <a:avLst/>
                    </a:prstGeom>
                  </pic:spPr>
                </pic:pic>
              </a:graphicData>
            </a:graphic>
            <wp14:sizeRelH relativeFrom="margin">
              <wp14:pctWidth>0</wp14:pctWidth>
            </wp14:sizeRelH>
            <wp14:sizeRelV relativeFrom="margin">
              <wp14:pctHeight>0</wp14:pctHeight>
            </wp14:sizeRelV>
          </wp:anchor>
        </w:drawing>
      </w:r>
    </w:p>
    <w:p w14:paraId="53D0D57B" w14:textId="13505E23" w:rsidR="00032BAC" w:rsidRDefault="00833378">
      <w:pPr>
        <w:tabs>
          <w:tab w:val="left" w:pos="560"/>
          <w:tab w:val="left" w:pos="1120"/>
        </w:tabs>
        <w:jc w:val="both"/>
      </w:pPr>
      <w:r>
        <w:rPr>
          <w:noProof/>
          <w:lang w:eastAsia="fr-FR"/>
        </w:rPr>
        <w:drawing>
          <wp:anchor distT="0" distB="0" distL="114300" distR="114300" simplePos="0" relativeHeight="251649024" behindDoc="1" locked="0" layoutInCell="1" allowOverlap="1" wp14:anchorId="3028BCDD" wp14:editId="5EB0D811">
            <wp:simplePos x="0" y="0"/>
            <wp:positionH relativeFrom="column">
              <wp:posOffset>890542</wp:posOffset>
            </wp:positionH>
            <wp:positionV relativeFrom="paragraph">
              <wp:posOffset>39552</wp:posOffset>
            </wp:positionV>
            <wp:extent cx="1061085" cy="273050"/>
            <wp:effectExtent l="0" t="0" r="0" b="0"/>
            <wp:wrapTight wrapText="bothSides">
              <wp:wrapPolygon edited="0">
                <wp:start x="0" y="0"/>
                <wp:lineTo x="0" y="19591"/>
                <wp:lineTo x="21329" y="19591"/>
                <wp:lineTo x="21329"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61085" cy="273050"/>
                    </a:xfrm>
                    <a:prstGeom prst="rect">
                      <a:avLst/>
                    </a:prstGeom>
                  </pic:spPr>
                </pic:pic>
              </a:graphicData>
            </a:graphic>
            <wp14:sizeRelH relativeFrom="margin">
              <wp14:pctWidth>0</wp14:pctWidth>
            </wp14:sizeRelH>
            <wp14:sizeRelV relativeFrom="margin">
              <wp14:pctHeight>0</wp14:pctHeight>
            </wp14:sizeRelV>
          </wp:anchor>
        </w:drawing>
      </w:r>
    </w:p>
    <w:p w14:paraId="02B69C39" w14:textId="72F05F86" w:rsidR="00032BAC" w:rsidRDefault="00032BAC">
      <w:pPr>
        <w:tabs>
          <w:tab w:val="left" w:pos="560"/>
          <w:tab w:val="left" w:pos="1120"/>
        </w:tabs>
        <w:jc w:val="both"/>
      </w:pPr>
    </w:p>
    <w:p w14:paraId="71F5E2F1" w14:textId="3C28641A" w:rsidR="00032BAC" w:rsidRDefault="00032BAC">
      <w:pPr>
        <w:tabs>
          <w:tab w:val="left" w:pos="560"/>
          <w:tab w:val="left" w:pos="1120"/>
        </w:tabs>
        <w:jc w:val="both"/>
      </w:pPr>
    </w:p>
    <w:p w14:paraId="634C5A7C" w14:textId="466EEC54" w:rsidR="00032BAC" w:rsidRDefault="00032BAC">
      <w:pPr>
        <w:tabs>
          <w:tab w:val="left" w:pos="560"/>
          <w:tab w:val="left" w:pos="1120"/>
        </w:tabs>
        <w:jc w:val="both"/>
      </w:pPr>
    </w:p>
    <w:p w14:paraId="1BE51B02" w14:textId="2AA12D8F" w:rsidR="00032BAC" w:rsidRPr="0017364C" w:rsidRDefault="00833378">
      <w:pPr>
        <w:tabs>
          <w:tab w:val="left" w:pos="560"/>
          <w:tab w:val="left" w:pos="1120"/>
        </w:tabs>
        <w:jc w:val="both"/>
        <w:rPr>
          <w:color w:val="FF0000"/>
        </w:rPr>
      </w:pPr>
      <w:r w:rsidRPr="003B27B4">
        <w:rPr>
          <w:color w:val="FF0000"/>
          <w:u w:val="single"/>
        </w:rPr>
        <w:t>B-Calcul de la mobilité</w:t>
      </w:r>
      <w:r w:rsidR="0017364C">
        <w:rPr>
          <w:color w:val="FF0000"/>
        </w:rPr>
        <w:t xml:space="preserve"> </w:t>
      </w:r>
      <w:r w:rsidR="0017364C">
        <w:rPr>
          <w:rFonts w:ascii="Calibri" w:hAnsi="Calibri" w:cs="Calibri"/>
          <w:color w:val="00B050"/>
        </w:rPr>
        <w:t>(12’30-20’30)</w:t>
      </w:r>
    </w:p>
    <w:p w14:paraId="1A16961C" w14:textId="6F89728E" w:rsidR="00833378" w:rsidRDefault="00833378">
      <w:pPr>
        <w:tabs>
          <w:tab w:val="left" w:pos="560"/>
          <w:tab w:val="left" w:pos="1120"/>
        </w:tabs>
        <w:jc w:val="both"/>
      </w:pPr>
    </w:p>
    <w:p w14:paraId="06FCAF3F" w14:textId="475CDEC2" w:rsidR="00833378" w:rsidRDefault="00833378">
      <w:pPr>
        <w:tabs>
          <w:tab w:val="left" w:pos="560"/>
          <w:tab w:val="left" w:pos="1120"/>
        </w:tabs>
        <w:jc w:val="both"/>
      </w:pPr>
      <w:r>
        <w:t>Le modèle de Drude s’intéresse à modéliser la conduction électrique par un gaz soumis à une force qui le met en mouvement. Les hypothèses suivantes sont faites :</w:t>
      </w:r>
    </w:p>
    <w:p w14:paraId="0A14AF55" w14:textId="6307DA2C" w:rsidR="00833378" w:rsidRDefault="00833378">
      <w:pPr>
        <w:tabs>
          <w:tab w:val="left" w:pos="560"/>
          <w:tab w:val="left" w:pos="1120"/>
        </w:tabs>
        <w:jc w:val="both"/>
      </w:pPr>
      <w:r>
        <w:t>-électrons « libres »</w:t>
      </w:r>
    </w:p>
    <w:p w14:paraId="3F49BDE6" w14:textId="43EAF374" w:rsidR="00833378" w:rsidRDefault="00833378">
      <w:pPr>
        <w:tabs>
          <w:tab w:val="left" w:pos="560"/>
          <w:tab w:val="left" w:pos="1120"/>
        </w:tabs>
        <w:jc w:val="both"/>
      </w:pPr>
      <w:r>
        <w:t xml:space="preserve">-soumis à une force </w:t>
      </w:r>
      <m:oMath>
        <m:acc>
          <m:accPr>
            <m:chr m:val="⃗"/>
            <m:ctrlPr>
              <w:rPr>
                <w:rFonts w:ascii="Cambria Math" w:hAnsi="Cambria Math"/>
                <w:i/>
              </w:rPr>
            </m:ctrlPr>
          </m:accPr>
          <m:e>
            <m:r>
              <w:rPr>
                <w:rFonts w:ascii="Cambria Math" w:hAnsi="Cambria Math"/>
              </w:rPr>
              <m:t>F</m:t>
            </m:r>
          </m:e>
        </m:acc>
      </m:oMath>
    </w:p>
    <w:p w14:paraId="278A8FCB" w14:textId="741D539D" w:rsidR="00833378" w:rsidRDefault="00833378">
      <w:pPr>
        <w:tabs>
          <w:tab w:val="left" w:pos="560"/>
          <w:tab w:val="left" w:pos="1120"/>
        </w:tabs>
        <w:jc w:val="both"/>
      </w:pPr>
      <w:r>
        <w:t xml:space="preserve">-probabilité de collision entre t et </w:t>
      </w:r>
      <w:proofErr w:type="spellStart"/>
      <w:r>
        <w:t>t+dt</w:t>
      </w:r>
      <w:proofErr w:type="spellEnd"/>
      <w:r>
        <w:t xml:space="preserve"> : </w:t>
      </w:r>
      <m:oMath>
        <m:f>
          <m:fPr>
            <m:ctrlPr>
              <w:rPr>
                <w:rFonts w:ascii="Cambria Math" w:hAnsi="Cambria Math"/>
                <w:i/>
              </w:rPr>
            </m:ctrlPr>
          </m:fPr>
          <m:num>
            <m:r>
              <w:rPr>
                <w:rFonts w:ascii="Cambria Math" w:hAnsi="Cambria Math"/>
              </w:rPr>
              <m:t>dt</m:t>
            </m:r>
          </m:num>
          <m:den>
            <m:r>
              <w:rPr>
                <w:rFonts w:ascii="Cambria Math" w:hAnsi="Cambria Math"/>
              </w:rPr>
              <m:t>τ</m:t>
            </m:r>
          </m:den>
        </m:f>
      </m:oMath>
    </w:p>
    <w:p w14:paraId="241D9DC1" w14:textId="6B4B1425" w:rsidR="00833378" w:rsidRDefault="00833378">
      <w:pPr>
        <w:tabs>
          <w:tab w:val="left" w:pos="560"/>
          <w:tab w:val="left" w:pos="1120"/>
        </w:tabs>
        <w:jc w:val="both"/>
      </w:pPr>
      <w:r>
        <w:t xml:space="preserve">-après la collision : la particule a une quantité de mouvement aléatoire et uniforme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w:t>
      </w:r>
    </w:p>
    <w:p w14:paraId="1D99D92E" w14:textId="2E8246B9" w:rsidR="00833378" w:rsidRDefault="00833378">
      <w:pPr>
        <w:tabs>
          <w:tab w:val="left" w:pos="560"/>
          <w:tab w:val="left" w:pos="1120"/>
        </w:tabs>
        <w:jc w:val="both"/>
      </w:pPr>
    </w:p>
    <w:p w14:paraId="56DFEB04" w14:textId="339F96CA" w:rsidR="00AB0639" w:rsidRDefault="00AB0639">
      <w:pPr>
        <w:tabs>
          <w:tab w:val="left" w:pos="560"/>
          <w:tab w:val="left" w:pos="1120"/>
        </w:tabs>
        <w:jc w:val="both"/>
      </w:pPr>
      <w:r>
        <w:rPr>
          <w:noProof/>
          <w:lang w:eastAsia="fr-FR"/>
        </w:rPr>
        <w:drawing>
          <wp:anchor distT="0" distB="0" distL="114300" distR="114300" simplePos="0" relativeHeight="251650048" behindDoc="1" locked="0" layoutInCell="1" allowOverlap="1" wp14:anchorId="04B1091F" wp14:editId="415DFF6F">
            <wp:simplePos x="0" y="0"/>
            <wp:positionH relativeFrom="column">
              <wp:posOffset>-44903</wp:posOffset>
            </wp:positionH>
            <wp:positionV relativeFrom="paragraph">
              <wp:posOffset>194491</wp:posOffset>
            </wp:positionV>
            <wp:extent cx="4963886" cy="639852"/>
            <wp:effectExtent l="0" t="0" r="0" b="0"/>
            <wp:wrapTight wrapText="bothSides">
              <wp:wrapPolygon edited="0">
                <wp:start x="0" y="0"/>
                <wp:lineTo x="0" y="21235"/>
                <wp:lineTo x="21470" y="21235"/>
                <wp:lineTo x="21470"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963886" cy="639852"/>
                    </a:xfrm>
                    <a:prstGeom prst="rect">
                      <a:avLst/>
                    </a:prstGeom>
                  </pic:spPr>
                </pic:pic>
              </a:graphicData>
            </a:graphic>
          </wp:anchor>
        </w:drawing>
      </w:r>
      <w:r>
        <w:t xml:space="preserve">A l’instant </w:t>
      </w:r>
      <w:proofErr w:type="spellStart"/>
      <w:r>
        <w:t>t+dt</w:t>
      </w:r>
      <w:proofErr w:type="spellEnd"/>
      <w:r>
        <w:t> :</w:t>
      </w:r>
    </w:p>
    <w:p w14:paraId="0F5992A7" w14:textId="783C1286" w:rsidR="00032BAC" w:rsidRDefault="00032BAC">
      <w:pPr>
        <w:tabs>
          <w:tab w:val="left" w:pos="560"/>
          <w:tab w:val="left" w:pos="1120"/>
        </w:tabs>
        <w:jc w:val="both"/>
      </w:pPr>
    </w:p>
    <w:p w14:paraId="2EB42347" w14:textId="4FBA214D" w:rsidR="00032BAC" w:rsidRDefault="00032BAC">
      <w:pPr>
        <w:tabs>
          <w:tab w:val="left" w:pos="560"/>
          <w:tab w:val="left" w:pos="1120"/>
        </w:tabs>
        <w:jc w:val="both"/>
      </w:pPr>
    </w:p>
    <w:p w14:paraId="329C5DE4" w14:textId="33CAC247" w:rsidR="00032BAC" w:rsidRDefault="00032BAC">
      <w:pPr>
        <w:tabs>
          <w:tab w:val="left" w:pos="560"/>
          <w:tab w:val="left" w:pos="1120"/>
        </w:tabs>
        <w:jc w:val="both"/>
      </w:pPr>
    </w:p>
    <w:p w14:paraId="048BFE74" w14:textId="53F6D579" w:rsidR="00032BAC" w:rsidRDefault="00032BAC">
      <w:pPr>
        <w:tabs>
          <w:tab w:val="left" w:pos="560"/>
          <w:tab w:val="left" w:pos="1120"/>
        </w:tabs>
        <w:jc w:val="both"/>
      </w:pPr>
    </w:p>
    <w:p w14:paraId="5C72391E" w14:textId="01B860D0" w:rsidR="00032BAC" w:rsidRDefault="00AB0639">
      <w:pPr>
        <w:tabs>
          <w:tab w:val="left" w:pos="560"/>
          <w:tab w:val="left" w:pos="1120"/>
        </w:tabs>
        <w:jc w:val="both"/>
      </w:pPr>
      <w:r>
        <w:rPr>
          <w:noProof/>
          <w:lang w:eastAsia="fr-FR"/>
        </w:rPr>
        <w:drawing>
          <wp:anchor distT="0" distB="0" distL="114300" distR="114300" simplePos="0" relativeHeight="251651072" behindDoc="1" locked="0" layoutInCell="1" allowOverlap="1" wp14:anchorId="5DA167FF" wp14:editId="4E1D1772">
            <wp:simplePos x="0" y="0"/>
            <wp:positionH relativeFrom="column">
              <wp:posOffset>461917</wp:posOffset>
            </wp:positionH>
            <wp:positionV relativeFrom="paragraph">
              <wp:posOffset>57513</wp:posOffset>
            </wp:positionV>
            <wp:extent cx="712470" cy="445135"/>
            <wp:effectExtent l="0" t="0" r="0" b="0"/>
            <wp:wrapTight wrapText="bothSides">
              <wp:wrapPolygon edited="0">
                <wp:start x="0" y="0"/>
                <wp:lineTo x="0" y="20337"/>
                <wp:lineTo x="20791" y="20337"/>
                <wp:lineTo x="20791"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12470" cy="445135"/>
                    </a:xfrm>
                    <a:prstGeom prst="rect">
                      <a:avLst/>
                    </a:prstGeom>
                  </pic:spPr>
                </pic:pic>
              </a:graphicData>
            </a:graphic>
            <wp14:sizeRelH relativeFrom="margin">
              <wp14:pctWidth>0</wp14:pctWidth>
            </wp14:sizeRelH>
            <wp14:sizeRelV relativeFrom="margin">
              <wp14:pctHeight>0</wp14:pctHeight>
            </wp14:sizeRelV>
          </wp:anchor>
        </w:drawing>
      </w:r>
    </w:p>
    <w:p w14:paraId="77A83688" w14:textId="76F3CACF" w:rsidR="00032BAC" w:rsidRDefault="00AB0639">
      <w:pPr>
        <w:tabs>
          <w:tab w:val="left" w:pos="560"/>
          <w:tab w:val="left" w:pos="1120"/>
        </w:tabs>
        <w:jc w:val="both"/>
      </w:pPr>
      <w:proofErr w:type="gramStart"/>
      <w:r>
        <w:t>et</w:t>
      </w:r>
      <w:proofErr w:type="gramEnd"/>
    </w:p>
    <w:p w14:paraId="563C2532" w14:textId="1A919AEC" w:rsidR="00032BAC" w:rsidRDefault="00032BAC">
      <w:pPr>
        <w:tabs>
          <w:tab w:val="left" w:pos="560"/>
          <w:tab w:val="left" w:pos="1120"/>
        </w:tabs>
        <w:jc w:val="both"/>
      </w:pPr>
    </w:p>
    <w:p w14:paraId="5EF0FCEA" w14:textId="005BFCCB" w:rsidR="00AB0639" w:rsidRDefault="00AB0639">
      <w:pPr>
        <w:tabs>
          <w:tab w:val="left" w:pos="560"/>
          <w:tab w:val="left" w:pos="1120"/>
        </w:tabs>
        <w:jc w:val="both"/>
      </w:pPr>
    </w:p>
    <w:p w14:paraId="63FDA1DB" w14:textId="511E2CC1" w:rsidR="00AB0639" w:rsidRDefault="00AB0639">
      <w:pPr>
        <w:tabs>
          <w:tab w:val="left" w:pos="560"/>
          <w:tab w:val="left" w:pos="1120"/>
        </w:tabs>
        <w:jc w:val="both"/>
      </w:pPr>
      <w:r>
        <w:t xml:space="preserve">Donc, en prenant la valeur moyenne et en ne gardant que les termes au premier ordre en </w:t>
      </w:r>
      <w:proofErr w:type="spellStart"/>
      <w:r>
        <w:t>dt</w:t>
      </w:r>
      <w:proofErr w:type="spellEnd"/>
      <w:r>
        <w:t> :</w:t>
      </w:r>
    </w:p>
    <w:p w14:paraId="2FA04ACD" w14:textId="1E000F5E" w:rsidR="00032BAC" w:rsidRDefault="00AB0639">
      <w:pPr>
        <w:tabs>
          <w:tab w:val="left" w:pos="560"/>
          <w:tab w:val="left" w:pos="1120"/>
        </w:tabs>
        <w:jc w:val="both"/>
      </w:pPr>
      <w:r>
        <w:rPr>
          <w:noProof/>
          <w:lang w:eastAsia="fr-FR"/>
        </w:rPr>
        <w:drawing>
          <wp:anchor distT="0" distB="0" distL="114300" distR="114300" simplePos="0" relativeHeight="251652096" behindDoc="1" locked="0" layoutInCell="1" allowOverlap="1" wp14:anchorId="46BD128C" wp14:editId="4D194D40">
            <wp:simplePos x="0" y="0"/>
            <wp:positionH relativeFrom="column">
              <wp:posOffset>8981</wp:posOffset>
            </wp:positionH>
            <wp:positionV relativeFrom="paragraph">
              <wp:posOffset>71302</wp:posOffset>
            </wp:positionV>
            <wp:extent cx="5037455" cy="642620"/>
            <wp:effectExtent l="0" t="0" r="0" b="0"/>
            <wp:wrapTight wrapText="bothSides">
              <wp:wrapPolygon edited="0">
                <wp:start x="0" y="0"/>
                <wp:lineTo x="0" y="21130"/>
                <wp:lineTo x="21483" y="21130"/>
                <wp:lineTo x="21483"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037455" cy="642620"/>
                    </a:xfrm>
                    <a:prstGeom prst="rect">
                      <a:avLst/>
                    </a:prstGeom>
                  </pic:spPr>
                </pic:pic>
              </a:graphicData>
            </a:graphic>
            <wp14:sizeRelH relativeFrom="margin">
              <wp14:pctWidth>0</wp14:pctWidth>
            </wp14:sizeRelH>
            <wp14:sizeRelV relativeFrom="margin">
              <wp14:pctHeight>0</wp14:pctHeight>
            </wp14:sizeRelV>
          </wp:anchor>
        </w:drawing>
      </w:r>
    </w:p>
    <w:p w14:paraId="622C1D35" w14:textId="20FED6F7" w:rsidR="00032BAC" w:rsidRDefault="00032BAC">
      <w:pPr>
        <w:tabs>
          <w:tab w:val="left" w:pos="560"/>
          <w:tab w:val="left" w:pos="1120"/>
        </w:tabs>
        <w:jc w:val="both"/>
      </w:pPr>
    </w:p>
    <w:p w14:paraId="54C2A0BD" w14:textId="027CB0CF" w:rsidR="00032BAC" w:rsidRDefault="00032BAC">
      <w:pPr>
        <w:tabs>
          <w:tab w:val="left" w:pos="560"/>
          <w:tab w:val="left" w:pos="1120"/>
        </w:tabs>
        <w:jc w:val="both"/>
      </w:pPr>
    </w:p>
    <w:p w14:paraId="32F137A6" w14:textId="0518A860" w:rsidR="00032BAC" w:rsidRDefault="00032BAC">
      <w:pPr>
        <w:tabs>
          <w:tab w:val="left" w:pos="560"/>
          <w:tab w:val="left" w:pos="1120"/>
        </w:tabs>
        <w:jc w:val="both"/>
      </w:pPr>
    </w:p>
    <w:p w14:paraId="2AF2B133" w14:textId="51CC5491" w:rsidR="00032BAC" w:rsidRDefault="00AB0639">
      <w:pPr>
        <w:tabs>
          <w:tab w:val="left" w:pos="560"/>
          <w:tab w:val="left" w:pos="1120"/>
        </w:tabs>
        <w:jc w:val="both"/>
      </w:pPr>
      <w:r>
        <w:rPr>
          <w:noProof/>
          <w:lang w:eastAsia="fr-FR"/>
        </w:rPr>
        <w:drawing>
          <wp:anchor distT="0" distB="0" distL="114300" distR="114300" simplePos="0" relativeHeight="251653120" behindDoc="1" locked="0" layoutInCell="1" allowOverlap="1" wp14:anchorId="785DB43B" wp14:editId="5EB56C1C">
            <wp:simplePos x="0" y="0"/>
            <wp:positionH relativeFrom="column">
              <wp:posOffset>1175929</wp:posOffset>
            </wp:positionH>
            <wp:positionV relativeFrom="paragraph">
              <wp:posOffset>114572</wp:posOffset>
            </wp:positionV>
            <wp:extent cx="805180" cy="298450"/>
            <wp:effectExtent l="0" t="0" r="0" b="0"/>
            <wp:wrapTight wrapText="bothSides">
              <wp:wrapPolygon edited="0">
                <wp:start x="0" y="0"/>
                <wp:lineTo x="0" y="20681"/>
                <wp:lineTo x="20953" y="20681"/>
                <wp:lineTo x="20953"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805180" cy="298450"/>
                    </a:xfrm>
                    <a:prstGeom prst="rect">
                      <a:avLst/>
                    </a:prstGeom>
                  </pic:spPr>
                </pic:pic>
              </a:graphicData>
            </a:graphic>
            <wp14:sizeRelH relativeFrom="margin">
              <wp14:pctWidth>0</wp14:pctWidth>
            </wp14:sizeRelH>
            <wp14:sizeRelV relativeFrom="margin">
              <wp14:pctHeight>0</wp14:pctHeight>
            </wp14:sizeRelV>
          </wp:anchor>
        </w:drawing>
      </w:r>
    </w:p>
    <w:p w14:paraId="6D27CD19" w14:textId="46AAB7A3" w:rsidR="00032BAC" w:rsidRDefault="00AB0639">
      <w:pPr>
        <w:tabs>
          <w:tab w:val="left" w:pos="560"/>
          <w:tab w:val="left" w:pos="1120"/>
        </w:tabs>
        <w:jc w:val="both"/>
      </w:pPr>
      <w:r>
        <w:t>Et sachant que : puisque sa valeur est aléatoire et uniforme.</w:t>
      </w:r>
    </w:p>
    <w:p w14:paraId="74E3E87D" w14:textId="5EE259F1" w:rsidR="00032BAC" w:rsidRDefault="00032BAC">
      <w:pPr>
        <w:tabs>
          <w:tab w:val="left" w:pos="560"/>
          <w:tab w:val="left" w:pos="1120"/>
        </w:tabs>
        <w:jc w:val="both"/>
      </w:pPr>
    </w:p>
    <w:p w14:paraId="4C92509D" w14:textId="0F939198" w:rsidR="00032BAC" w:rsidRDefault="00F70D30">
      <w:pPr>
        <w:tabs>
          <w:tab w:val="left" w:pos="560"/>
          <w:tab w:val="left" w:pos="1120"/>
        </w:tabs>
        <w:jc w:val="both"/>
      </w:pPr>
      <w:r>
        <w:rPr>
          <w:noProof/>
        </w:rPr>
        <w:lastRenderedPageBreak/>
        <w:pict w14:anchorId="27FFDB9D">
          <v:rect id="_x0000_s1029" style="position:absolute;left:0;text-align:left;margin-left:79.15pt;margin-top:-2pt;width:155.6pt;height:47.55pt;z-index:251671552" filled="f" strokecolor="red"/>
        </w:pict>
      </w:r>
      <w:r w:rsidR="00AB0639">
        <w:rPr>
          <w:noProof/>
          <w:lang w:eastAsia="fr-FR"/>
        </w:rPr>
        <w:drawing>
          <wp:anchor distT="0" distB="0" distL="114300" distR="114300" simplePos="0" relativeHeight="251654144" behindDoc="1" locked="0" layoutInCell="1" allowOverlap="1" wp14:anchorId="5E13DB18" wp14:editId="71016288">
            <wp:simplePos x="0" y="0"/>
            <wp:positionH relativeFrom="column">
              <wp:posOffset>1031875</wp:posOffset>
            </wp:positionH>
            <wp:positionV relativeFrom="paragraph">
              <wp:posOffset>5080</wp:posOffset>
            </wp:positionV>
            <wp:extent cx="1927225" cy="496570"/>
            <wp:effectExtent l="0" t="0" r="0" b="0"/>
            <wp:wrapTight wrapText="bothSides">
              <wp:wrapPolygon edited="0">
                <wp:start x="0" y="0"/>
                <wp:lineTo x="0" y="20716"/>
                <wp:lineTo x="21351" y="20716"/>
                <wp:lineTo x="21351" y="0"/>
                <wp:lineTo x="0" y="0"/>
              </wp:wrapPolygon>
            </wp:wrapTight>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927225" cy="496570"/>
                    </a:xfrm>
                    <a:prstGeom prst="rect">
                      <a:avLst/>
                    </a:prstGeom>
                  </pic:spPr>
                </pic:pic>
              </a:graphicData>
            </a:graphic>
            <wp14:sizeRelH relativeFrom="margin">
              <wp14:pctWidth>0</wp14:pctWidth>
            </wp14:sizeRelH>
            <wp14:sizeRelV relativeFrom="margin">
              <wp14:pctHeight>0</wp14:pctHeight>
            </wp14:sizeRelV>
          </wp:anchor>
        </w:drawing>
      </w:r>
      <w:r w:rsidR="00AB0639">
        <w:t>On obtient :</w:t>
      </w:r>
    </w:p>
    <w:p w14:paraId="3017C440" w14:textId="2346F87D" w:rsidR="00032BAC" w:rsidRDefault="00032BAC">
      <w:pPr>
        <w:tabs>
          <w:tab w:val="left" w:pos="560"/>
          <w:tab w:val="left" w:pos="1120"/>
        </w:tabs>
        <w:jc w:val="both"/>
      </w:pPr>
    </w:p>
    <w:p w14:paraId="4D2FC502" w14:textId="13AD8A32" w:rsidR="00032BAC" w:rsidRDefault="00032BAC">
      <w:pPr>
        <w:tabs>
          <w:tab w:val="left" w:pos="560"/>
          <w:tab w:val="left" w:pos="1120"/>
        </w:tabs>
        <w:jc w:val="both"/>
      </w:pPr>
    </w:p>
    <w:p w14:paraId="3B9731D3" w14:textId="7144DE09" w:rsidR="00032BAC" w:rsidRDefault="00032BAC">
      <w:pPr>
        <w:tabs>
          <w:tab w:val="left" w:pos="560"/>
          <w:tab w:val="left" w:pos="1120"/>
        </w:tabs>
        <w:jc w:val="both"/>
      </w:pPr>
    </w:p>
    <w:p w14:paraId="0A30B903" w14:textId="2428F316" w:rsidR="00032BAC" w:rsidRDefault="00032BAC">
      <w:pPr>
        <w:tabs>
          <w:tab w:val="left" w:pos="560"/>
          <w:tab w:val="left" w:pos="1120"/>
        </w:tabs>
        <w:jc w:val="both"/>
      </w:pPr>
    </w:p>
    <w:p w14:paraId="62C836D2" w14:textId="45F1C853" w:rsidR="00032BAC" w:rsidRDefault="00AB0639">
      <w:pPr>
        <w:tabs>
          <w:tab w:val="left" w:pos="560"/>
          <w:tab w:val="left" w:pos="1120"/>
        </w:tabs>
        <w:jc w:val="both"/>
      </w:pPr>
      <w:r>
        <w:t>Si on se place dans le régime stationnaire qu’on suppose être rapidement atteint dans un métal soumis à une tension constante :</w:t>
      </w:r>
    </w:p>
    <w:p w14:paraId="38B84488" w14:textId="59D563DD" w:rsidR="00032BAC" w:rsidRDefault="00AB0639">
      <w:pPr>
        <w:tabs>
          <w:tab w:val="left" w:pos="560"/>
          <w:tab w:val="left" w:pos="1120"/>
        </w:tabs>
        <w:jc w:val="both"/>
      </w:pPr>
      <w:r>
        <w:rPr>
          <w:noProof/>
          <w:lang w:eastAsia="fr-FR"/>
        </w:rPr>
        <w:drawing>
          <wp:anchor distT="0" distB="0" distL="114300" distR="114300" simplePos="0" relativeHeight="251656192" behindDoc="1" locked="0" layoutInCell="1" allowOverlap="1" wp14:anchorId="1EED50B5" wp14:editId="5D2DFEFB">
            <wp:simplePos x="0" y="0"/>
            <wp:positionH relativeFrom="column">
              <wp:posOffset>-2994</wp:posOffset>
            </wp:positionH>
            <wp:positionV relativeFrom="paragraph">
              <wp:posOffset>159747</wp:posOffset>
            </wp:positionV>
            <wp:extent cx="972185" cy="476250"/>
            <wp:effectExtent l="0" t="0" r="0" b="0"/>
            <wp:wrapTight wrapText="bothSides">
              <wp:wrapPolygon edited="0">
                <wp:start x="0" y="0"/>
                <wp:lineTo x="0" y="20736"/>
                <wp:lineTo x="21163" y="20736"/>
                <wp:lineTo x="21163" y="0"/>
                <wp:lineTo x="0" y="0"/>
              </wp:wrapPolygon>
            </wp:wrapTight>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72185" cy="476250"/>
                    </a:xfrm>
                    <a:prstGeom prst="rect">
                      <a:avLst/>
                    </a:prstGeom>
                  </pic:spPr>
                </pic:pic>
              </a:graphicData>
            </a:graphic>
            <wp14:sizeRelH relativeFrom="margin">
              <wp14:pctWidth>0</wp14:pctWidth>
            </wp14:sizeRelH>
            <wp14:sizeRelV relativeFrom="margin">
              <wp14:pctHeight>0</wp14:pctHeight>
            </wp14:sizeRelV>
          </wp:anchor>
        </w:drawing>
      </w:r>
    </w:p>
    <w:p w14:paraId="30765BF8" w14:textId="0C250C74" w:rsidR="00032BAC" w:rsidRDefault="00F70D30">
      <w:pPr>
        <w:tabs>
          <w:tab w:val="left" w:pos="560"/>
          <w:tab w:val="left" w:pos="1120"/>
        </w:tabs>
        <w:jc w:val="both"/>
      </w:pPr>
      <w:r>
        <w:rPr>
          <w:noProof/>
        </w:rPr>
        <w:pict w14:anchorId="27FFDB9D">
          <v:rect id="_x0000_s1030" style="position:absolute;left:0;text-align:left;margin-left:60.9pt;margin-top:9.35pt;width:117.05pt;height:27.8pt;z-index:251672576" filled="f" strokecolor="red"/>
        </w:pict>
      </w:r>
      <w:r w:rsidR="00AB0639">
        <w:rPr>
          <w:noProof/>
          <w:lang w:eastAsia="fr-FR"/>
        </w:rPr>
        <w:drawing>
          <wp:anchor distT="0" distB="0" distL="114300" distR="114300" simplePos="0" relativeHeight="251655168" behindDoc="1" locked="0" layoutInCell="1" allowOverlap="1" wp14:anchorId="7792E38D" wp14:editId="489BBB86">
            <wp:simplePos x="0" y="0"/>
            <wp:positionH relativeFrom="column">
              <wp:posOffset>789850</wp:posOffset>
            </wp:positionH>
            <wp:positionV relativeFrom="paragraph">
              <wp:posOffset>116659</wp:posOffset>
            </wp:positionV>
            <wp:extent cx="1474470" cy="375920"/>
            <wp:effectExtent l="0" t="0" r="0" b="0"/>
            <wp:wrapTight wrapText="bothSides">
              <wp:wrapPolygon edited="0">
                <wp:start x="0" y="0"/>
                <wp:lineTo x="0" y="20797"/>
                <wp:lineTo x="21209" y="20797"/>
                <wp:lineTo x="21209"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474470" cy="375920"/>
                    </a:xfrm>
                    <a:prstGeom prst="rect">
                      <a:avLst/>
                    </a:prstGeom>
                  </pic:spPr>
                </pic:pic>
              </a:graphicData>
            </a:graphic>
            <wp14:sizeRelH relativeFrom="margin">
              <wp14:pctWidth>0</wp14:pctWidth>
            </wp14:sizeRelH>
            <wp14:sizeRelV relativeFrom="margin">
              <wp14:pctHeight>0</wp14:pctHeight>
            </wp14:sizeRelV>
          </wp:anchor>
        </w:drawing>
      </w:r>
    </w:p>
    <w:p w14:paraId="3B4C139C" w14:textId="6F4C1446" w:rsidR="00032BAC" w:rsidRDefault="00AB0639">
      <w:pPr>
        <w:tabs>
          <w:tab w:val="left" w:pos="560"/>
          <w:tab w:val="left" w:pos="1120"/>
        </w:tabs>
        <w:jc w:val="both"/>
      </w:pPr>
      <w:r>
        <w:t xml:space="preserve"> </w:t>
      </w:r>
      <w:proofErr w:type="gramStart"/>
      <w:r>
        <w:t>donc</w:t>
      </w:r>
      <w:proofErr w:type="gramEnd"/>
    </w:p>
    <w:p w14:paraId="3D0F171E" w14:textId="078C0983" w:rsidR="00032BAC" w:rsidRDefault="00F70D30">
      <w:pPr>
        <w:tabs>
          <w:tab w:val="left" w:pos="560"/>
          <w:tab w:val="left" w:pos="1120"/>
        </w:tabs>
        <w:jc w:val="both"/>
      </w:pPr>
      <w:r>
        <w:rPr>
          <w:noProof/>
        </w:rPr>
        <w:pict w14:anchorId="27FFDB9D">
          <v:rect id="_x0000_s1031" style="position:absolute;left:0;text-align:left;margin-left:198.05pt;margin-top:13.9pt;width:117.05pt;height:50.55pt;z-index:251673600" filled="f" strokecolor="red"/>
        </w:pict>
      </w:r>
    </w:p>
    <w:p w14:paraId="3F888048" w14:textId="579A7833" w:rsidR="00032BAC" w:rsidRDefault="00AB0639">
      <w:pPr>
        <w:tabs>
          <w:tab w:val="left" w:pos="560"/>
          <w:tab w:val="left" w:pos="1120"/>
        </w:tabs>
        <w:jc w:val="both"/>
      </w:pPr>
      <w:r>
        <w:rPr>
          <w:noProof/>
          <w:lang w:eastAsia="fr-FR"/>
        </w:rPr>
        <w:drawing>
          <wp:anchor distT="0" distB="0" distL="114300" distR="114300" simplePos="0" relativeHeight="251657216" behindDoc="1" locked="0" layoutInCell="1" allowOverlap="1" wp14:anchorId="1932351D" wp14:editId="1975E371">
            <wp:simplePos x="0" y="0"/>
            <wp:positionH relativeFrom="column">
              <wp:posOffset>3590290</wp:posOffset>
            </wp:positionH>
            <wp:positionV relativeFrom="paragraph">
              <wp:posOffset>6350</wp:posOffset>
            </wp:positionV>
            <wp:extent cx="1455420" cy="620395"/>
            <wp:effectExtent l="0" t="0" r="0" b="0"/>
            <wp:wrapTight wrapText="bothSides">
              <wp:wrapPolygon edited="0">
                <wp:start x="0" y="0"/>
                <wp:lineTo x="0" y="21224"/>
                <wp:lineTo x="21204" y="21224"/>
                <wp:lineTo x="21204"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55420" cy="620395"/>
                    </a:xfrm>
                    <a:prstGeom prst="rect">
                      <a:avLst/>
                    </a:prstGeom>
                  </pic:spPr>
                </pic:pic>
              </a:graphicData>
            </a:graphic>
            <wp14:sizeRelH relativeFrom="margin">
              <wp14:pctWidth>0</wp14:pctWidth>
            </wp14:sizeRelH>
            <wp14:sizeRelV relativeFrom="margin">
              <wp14:pctHeight>0</wp14:pctHeight>
            </wp14:sizeRelV>
          </wp:anchor>
        </w:drawing>
      </w:r>
    </w:p>
    <w:p w14:paraId="585A4793" w14:textId="69AECAA5" w:rsidR="00AB0639" w:rsidRDefault="00AB0639">
      <w:pPr>
        <w:tabs>
          <w:tab w:val="left" w:pos="560"/>
          <w:tab w:val="left" w:pos="1120"/>
        </w:tabs>
        <w:jc w:val="both"/>
      </w:pPr>
      <w:r>
        <w:t xml:space="preserve">Si on reprend maintenant la définition de la mobilité : </w:t>
      </w:r>
    </w:p>
    <w:p w14:paraId="1FE6A572" w14:textId="175A6525" w:rsidR="00032BAC" w:rsidRDefault="00032BAC">
      <w:pPr>
        <w:tabs>
          <w:tab w:val="left" w:pos="560"/>
          <w:tab w:val="left" w:pos="1120"/>
        </w:tabs>
        <w:jc w:val="both"/>
      </w:pPr>
    </w:p>
    <w:p w14:paraId="52848FE0" w14:textId="3F427637" w:rsidR="00032BAC" w:rsidRDefault="00032BAC">
      <w:pPr>
        <w:tabs>
          <w:tab w:val="left" w:pos="560"/>
          <w:tab w:val="left" w:pos="1120"/>
        </w:tabs>
        <w:jc w:val="both"/>
        <w:rPr>
          <w:rFonts w:ascii="Calibri" w:hAnsi="Calibri" w:cs="Calibri"/>
        </w:rPr>
      </w:pPr>
    </w:p>
    <w:p w14:paraId="18832450" w14:textId="73BDE495" w:rsidR="00AB0639" w:rsidRDefault="00F70D30">
      <w:pPr>
        <w:tabs>
          <w:tab w:val="left" w:pos="560"/>
          <w:tab w:val="left" w:pos="1120"/>
        </w:tabs>
        <w:jc w:val="both"/>
        <w:rPr>
          <w:rFonts w:ascii="Calibri" w:hAnsi="Calibri" w:cs="Calibri"/>
        </w:rPr>
      </w:pPr>
      <w:r>
        <w:rPr>
          <w:noProof/>
        </w:rPr>
        <w:pict w14:anchorId="27FFDB9D">
          <v:rect id="_x0000_s1032" style="position:absolute;left:0;text-align:left;margin-left:193.15pt;margin-top:2.3pt;width:60.9pt;height:37.7pt;z-index:251674624" filled="f" strokecolor="red"/>
        </w:pict>
      </w:r>
      <w:r w:rsidR="00AB0639">
        <w:rPr>
          <w:noProof/>
          <w:lang w:eastAsia="fr-FR"/>
        </w:rPr>
        <w:drawing>
          <wp:anchor distT="0" distB="0" distL="114300" distR="114300" simplePos="0" relativeHeight="251658240" behindDoc="1" locked="0" layoutInCell="1" allowOverlap="1" wp14:anchorId="11C8B81C" wp14:editId="5AA31EC5">
            <wp:simplePos x="0" y="0"/>
            <wp:positionH relativeFrom="column">
              <wp:posOffset>2485663</wp:posOffset>
            </wp:positionH>
            <wp:positionV relativeFrom="paragraph">
              <wp:posOffset>23767</wp:posOffset>
            </wp:positionV>
            <wp:extent cx="735330" cy="464820"/>
            <wp:effectExtent l="0" t="0" r="0" b="0"/>
            <wp:wrapTight wrapText="bothSides">
              <wp:wrapPolygon edited="0">
                <wp:start x="0" y="0"/>
                <wp:lineTo x="0" y="20361"/>
                <wp:lineTo x="21264" y="20361"/>
                <wp:lineTo x="21264"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35330" cy="464820"/>
                    </a:xfrm>
                    <a:prstGeom prst="rect">
                      <a:avLst/>
                    </a:prstGeom>
                  </pic:spPr>
                </pic:pic>
              </a:graphicData>
            </a:graphic>
            <wp14:sizeRelH relativeFrom="margin">
              <wp14:pctWidth>0</wp14:pctWidth>
            </wp14:sizeRelH>
            <wp14:sizeRelV relativeFrom="margin">
              <wp14:pctHeight>0</wp14:pctHeight>
            </wp14:sizeRelV>
          </wp:anchor>
        </w:drawing>
      </w:r>
    </w:p>
    <w:p w14:paraId="1503F8FF" w14:textId="0C6D548A" w:rsidR="00AB0639" w:rsidRDefault="00AB0639">
      <w:pPr>
        <w:tabs>
          <w:tab w:val="left" w:pos="560"/>
          <w:tab w:val="left" w:pos="1120"/>
        </w:tabs>
        <w:jc w:val="both"/>
        <w:rPr>
          <w:noProof/>
        </w:rPr>
      </w:pPr>
      <w:r>
        <w:rPr>
          <w:rFonts w:ascii="Calibri" w:hAnsi="Calibri" w:cs="Calibri"/>
        </w:rPr>
        <w:t>On peut donc écrire la conductivité :</w:t>
      </w:r>
      <w:r w:rsidRPr="00AB0639">
        <w:rPr>
          <w:noProof/>
        </w:rPr>
        <w:t xml:space="preserve"> </w:t>
      </w:r>
    </w:p>
    <w:p w14:paraId="5950F498" w14:textId="0F48AD41" w:rsidR="00AB0639" w:rsidRDefault="00AB0639">
      <w:pPr>
        <w:tabs>
          <w:tab w:val="left" w:pos="560"/>
          <w:tab w:val="left" w:pos="1120"/>
        </w:tabs>
        <w:jc w:val="both"/>
        <w:rPr>
          <w:noProof/>
        </w:rPr>
      </w:pPr>
    </w:p>
    <w:p w14:paraId="4A0154CF" w14:textId="77777777" w:rsidR="00AB0639" w:rsidRDefault="00AB0639">
      <w:pPr>
        <w:tabs>
          <w:tab w:val="left" w:pos="560"/>
          <w:tab w:val="left" w:pos="1120"/>
        </w:tabs>
        <w:jc w:val="both"/>
        <w:rPr>
          <w:rFonts w:ascii="Calibri" w:hAnsi="Calibri" w:cs="Calibri"/>
        </w:rPr>
      </w:pPr>
    </w:p>
    <w:p w14:paraId="3243BA7E" w14:textId="68D39D57" w:rsidR="00AB0639" w:rsidRDefault="00AB0639">
      <w:pPr>
        <w:tabs>
          <w:tab w:val="left" w:pos="560"/>
          <w:tab w:val="left" w:pos="1120"/>
        </w:tabs>
        <w:jc w:val="both"/>
        <w:rPr>
          <w:rFonts w:ascii="Calibri" w:hAnsi="Calibri" w:cs="Calibri"/>
        </w:rPr>
      </w:pPr>
      <w:r>
        <w:rPr>
          <w:rFonts w:ascii="Calibri" w:hAnsi="Calibri" w:cs="Calibri"/>
        </w:rPr>
        <w:t>Jusqu’ici on ne s’est pas restreint au cas d’une distribution classique de vitesse. Ce résultat est valable dans le cas général. La forme de la distribution des vitesses va donner une information sur ce que vaut tau, le temps caractéristique.</w:t>
      </w:r>
    </w:p>
    <w:p w14:paraId="62E175E7" w14:textId="7E750A10" w:rsidR="00AB0639" w:rsidRDefault="00AB0639">
      <w:pPr>
        <w:tabs>
          <w:tab w:val="left" w:pos="560"/>
          <w:tab w:val="left" w:pos="1120"/>
        </w:tabs>
        <w:jc w:val="both"/>
        <w:rPr>
          <w:rFonts w:ascii="Calibri" w:hAnsi="Calibri" w:cs="Calibri"/>
        </w:rPr>
      </w:pPr>
    </w:p>
    <w:p w14:paraId="6B0FFE46" w14:textId="316AC625" w:rsidR="00AB0639" w:rsidRPr="0017364C" w:rsidRDefault="00AB0639">
      <w:pPr>
        <w:tabs>
          <w:tab w:val="left" w:pos="560"/>
          <w:tab w:val="left" w:pos="1120"/>
        </w:tabs>
        <w:jc w:val="both"/>
        <w:rPr>
          <w:rFonts w:ascii="Calibri" w:hAnsi="Calibri" w:cs="Calibri"/>
          <w:color w:val="FF0000"/>
        </w:rPr>
      </w:pPr>
      <w:r w:rsidRPr="003B27B4">
        <w:rPr>
          <w:rFonts w:ascii="Calibri" w:hAnsi="Calibri" w:cs="Calibri"/>
          <w:color w:val="FF0000"/>
          <w:u w:val="single"/>
        </w:rPr>
        <w:t xml:space="preserve">C-Interprétation </w:t>
      </w:r>
      <w:r w:rsidR="0053550D">
        <w:rPr>
          <w:rFonts w:ascii="Calibri" w:hAnsi="Calibri" w:cs="Calibri"/>
          <w:color w:val="FF0000"/>
          <w:u w:val="single"/>
        </w:rPr>
        <w:t>et limites</w:t>
      </w:r>
      <w:r w:rsidR="0017364C">
        <w:rPr>
          <w:rFonts w:ascii="Calibri" w:hAnsi="Calibri" w:cs="Calibri"/>
          <w:color w:val="FF0000"/>
        </w:rPr>
        <w:t xml:space="preserve"> </w:t>
      </w:r>
      <w:r w:rsidR="0017364C">
        <w:rPr>
          <w:rFonts w:ascii="Calibri" w:hAnsi="Calibri" w:cs="Calibri"/>
          <w:color w:val="00B050"/>
        </w:rPr>
        <w:t>(20’30-27’00)</w:t>
      </w:r>
    </w:p>
    <w:p w14:paraId="7F2AAE36" w14:textId="236A49DA" w:rsidR="00AB0639" w:rsidRDefault="00AB0639">
      <w:pPr>
        <w:tabs>
          <w:tab w:val="left" w:pos="560"/>
          <w:tab w:val="left" w:pos="1120"/>
        </w:tabs>
        <w:jc w:val="both"/>
        <w:rPr>
          <w:rFonts w:ascii="Calibri" w:hAnsi="Calibri" w:cs="Calibri"/>
        </w:rPr>
      </w:pPr>
    </w:p>
    <w:p w14:paraId="3F9FE9F7" w14:textId="624256A7" w:rsidR="00AB0639" w:rsidRDefault="00AB0639">
      <w:pPr>
        <w:tabs>
          <w:tab w:val="left" w:pos="560"/>
          <w:tab w:val="left" w:pos="1120"/>
        </w:tabs>
        <w:jc w:val="both"/>
        <w:rPr>
          <w:rFonts w:ascii="Calibri" w:hAnsi="Calibri" w:cs="Calibri"/>
        </w:rPr>
      </w:pPr>
      <w:r>
        <w:rPr>
          <w:rFonts w:ascii="Calibri" w:hAnsi="Calibri" w:cs="Calibri"/>
        </w:rPr>
        <w:t>Quelques ordres de grandeurs</w:t>
      </w:r>
      <w:r w:rsidR="001B2125">
        <w:rPr>
          <w:rFonts w:ascii="Calibri" w:hAnsi="Calibri" w:cs="Calibri"/>
        </w:rPr>
        <w:t xml:space="preserve"> du cuivre</w:t>
      </w:r>
      <w:r>
        <w:rPr>
          <w:rFonts w:ascii="Calibri" w:hAnsi="Calibri" w:cs="Calibri"/>
        </w:rPr>
        <w:t> :</w:t>
      </w:r>
    </w:p>
    <w:p w14:paraId="565D1F80" w14:textId="0AEBC246" w:rsidR="00AB0639" w:rsidRDefault="00AB0639">
      <w:pPr>
        <w:tabs>
          <w:tab w:val="left" w:pos="560"/>
          <w:tab w:val="left" w:pos="1120"/>
        </w:tabs>
        <w:jc w:val="both"/>
        <w:rPr>
          <w:rFonts w:ascii="Calibri" w:hAnsi="Calibri" w:cs="Calibri"/>
        </w:rPr>
      </w:pPr>
      <w:r>
        <w:rPr>
          <w:rFonts w:ascii="Calibri" w:hAnsi="Calibri" w:cs="Calibri"/>
        </w:rPr>
        <w:t>Conductivité:</w:t>
      </w:r>
      <w:r w:rsidR="001B2125">
        <w:rPr>
          <w:rFonts w:ascii="Calibri" w:hAnsi="Calibri" w:cs="Calibri"/>
        </w:rPr>
        <w:t xml:space="preserve"> </w:t>
      </w:r>
      <w:r>
        <w:rPr>
          <w:rFonts w:ascii="Calibri" w:hAnsi="Calibri" w:cs="Calibri"/>
        </w:rPr>
        <w:t xml:space="preserve"> </w:t>
      </w:r>
      <m:oMath>
        <m:sSub>
          <m:sSubPr>
            <m:ctrlPr>
              <w:rPr>
                <w:rFonts w:ascii="Cambria Math" w:hAnsi="Cambria Math" w:cs="Calibri"/>
                <w:i/>
              </w:rPr>
            </m:ctrlPr>
          </m:sSubPr>
          <m:e>
            <m:r>
              <w:rPr>
                <w:rFonts w:ascii="Cambria Math" w:hAnsi="Cambria Math" w:cs="Calibri"/>
              </w:rPr>
              <m:t>σ</m:t>
            </m:r>
          </m:e>
          <m:sub>
            <m:r>
              <w:rPr>
                <w:rFonts w:ascii="Cambria Math" w:hAnsi="Cambria Math" w:cs="Calibri"/>
              </w:rPr>
              <m:t>Cu</m:t>
            </m:r>
          </m:sub>
        </m:sSub>
        <m:r>
          <w:rPr>
            <w:rFonts w:ascii="Cambria Math" w:hAnsi="Cambria Math" w:cs="Calibri"/>
          </w:rPr>
          <m:t>=6*</m:t>
        </m:r>
        <m:sSup>
          <m:sSupPr>
            <m:ctrlPr>
              <w:rPr>
                <w:rFonts w:ascii="Cambria Math" w:hAnsi="Cambria Math" w:cs="Calibri"/>
                <w:i/>
              </w:rPr>
            </m:ctrlPr>
          </m:sSupPr>
          <m:e>
            <m:r>
              <w:rPr>
                <w:rFonts w:ascii="Cambria Math" w:hAnsi="Cambria Math" w:cs="Calibri"/>
              </w:rPr>
              <m:t>10</m:t>
            </m:r>
          </m:e>
          <m:sup>
            <m:r>
              <w:rPr>
                <w:rFonts w:ascii="Cambria Math" w:hAnsi="Cambria Math" w:cs="Calibri"/>
              </w:rPr>
              <m:t>7</m:t>
            </m:r>
          </m:sup>
        </m:sSup>
        <m:r>
          <w:rPr>
            <w:rFonts w:ascii="Cambria Math" w:hAnsi="Cambria Math" w:cs="Calibri"/>
          </w:rPr>
          <m:t xml:space="preserve"> </m:t>
        </m:r>
        <m:sSup>
          <m:sSupPr>
            <m:ctrlPr>
              <w:rPr>
                <w:rFonts w:ascii="Cambria Math" w:hAnsi="Cambria Math" w:cs="Calibri"/>
                <w:i/>
              </w:rPr>
            </m:ctrlPr>
          </m:sSupPr>
          <m:e>
            <m:r>
              <m:rPr>
                <m:sty m:val="p"/>
              </m:rPr>
              <w:rPr>
                <w:rFonts w:ascii="Cambria Math" w:hAnsi="Cambria Math" w:cs="Calibri"/>
              </w:rPr>
              <m:t>Ω</m:t>
            </m:r>
          </m:e>
          <m:sup>
            <m:r>
              <w:rPr>
                <w:rFonts w:ascii="Cambria Math" w:hAnsi="Cambria Math" w:cs="Calibri"/>
              </w:rPr>
              <m:t>-1</m:t>
            </m:r>
          </m:sup>
        </m:sSup>
        <m:sSup>
          <m:sSupPr>
            <m:ctrlPr>
              <w:rPr>
                <w:rFonts w:ascii="Cambria Math" w:hAnsi="Cambria Math" w:cs="Calibri"/>
                <w:i/>
              </w:rPr>
            </m:ctrlPr>
          </m:sSupPr>
          <m:e>
            <m:r>
              <w:rPr>
                <w:rFonts w:ascii="Cambria Math" w:hAnsi="Cambria Math" w:cs="Calibri"/>
              </w:rPr>
              <m:t>m</m:t>
            </m:r>
          </m:e>
          <m:sup>
            <m:r>
              <w:rPr>
                <w:rFonts w:ascii="Cambria Math" w:hAnsi="Cambria Math" w:cs="Calibri"/>
              </w:rPr>
              <m:t>-1</m:t>
            </m:r>
          </m:sup>
        </m:sSup>
      </m:oMath>
      <w:r w:rsidR="001B2125">
        <w:rPr>
          <w:rFonts w:ascii="Calibri" w:hAnsi="Calibri" w:cs="Calibri"/>
        </w:rPr>
        <w:t xml:space="preserve"> </w:t>
      </w:r>
    </w:p>
    <w:p w14:paraId="34E7A042" w14:textId="6CE2B95E" w:rsidR="001B2125" w:rsidRDefault="001B2125">
      <w:pPr>
        <w:tabs>
          <w:tab w:val="left" w:pos="560"/>
          <w:tab w:val="left" w:pos="1120"/>
        </w:tabs>
        <w:jc w:val="both"/>
        <w:rPr>
          <w:rFonts w:ascii="Calibri" w:hAnsi="Calibri" w:cs="Calibri"/>
        </w:rPr>
      </w:pPr>
      <w:r>
        <w:rPr>
          <w:rFonts w:ascii="Calibri" w:hAnsi="Calibri" w:cs="Calibri"/>
        </w:rPr>
        <w:t xml:space="preserve">Densité en électron : </w:t>
      </w:r>
      <m:oMath>
        <m:sSub>
          <m:sSubPr>
            <m:ctrlPr>
              <w:rPr>
                <w:rFonts w:ascii="Cambria Math" w:hAnsi="Cambria Math" w:cs="Calibri"/>
                <w:i/>
              </w:rPr>
            </m:ctrlPr>
          </m:sSubPr>
          <m:e>
            <m:r>
              <w:rPr>
                <w:rFonts w:ascii="Cambria Math" w:hAnsi="Cambria Math" w:cs="Calibri"/>
              </w:rPr>
              <m:t>n</m:t>
            </m:r>
          </m:e>
          <m:sub>
            <m:r>
              <w:rPr>
                <w:rFonts w:ascii="Cambria Math" w:hAnsi="Cambria Math" w:cs="Calibri"/>
              </w:rPr>
              <m:t>Cu</m:t>
            </m:r>
          </m:sub>
        </m:sSub>
        <m:r>
          <w:rPr>
            <w:rFonts w:ascii="Cambria Math" w:hAnsi="Cambria Math" w:cs="Calibri"/>
          </w:rPr>
          <m:t>=</m:t>
        </m:r>
        <m:sSup>
          <m:sSupPr>
            <m:ctrlPr>
              <w:rPr>
                <w:rFonts w:ascii="Cambria Math" w:hAnsi="Cambria Math" w:cs="Calibri"/>
                <w:i/>
              </w:rPr>
            </m:ctrlPr>
          </m:sSupPr>
          <m:e>
            <m:r>
              <w:rPr>
                <w:rFonts w:ascii="Cambria Math" w:hAnsi="Cambria Math" w:cs="Calibri"/>
              </w:rPr>
              <m:t>10</m:t>
            </m:r>
          </m:e>
          <m:sup>
            <m:r>
              <w:rPr>
                <w:rFonts w:ascii="Cambria Math" w:hAnsi="Cambria Math" w:cs="Calibri"/>
              </w:rPr>
              <m:t>29</m:t>
            </m:r>
          </m:sup>
        </m:sSup>
        <m:r>
          <w:rPr>
            <w:rFonts w:ascii="Cambria Math" w:hAnsi="Cambria Math" w:cs="Calibri"/>
          </w:rPr>
          <m:t xml:space="preserve"> </m:t>
        </m:r>
        <m:sSup>
          <m:sSupPr>
            <m:ctrlPr>
              <w:rPr>
                <w:rFonts w:ascii="Cambria Math" w:hAnsi="Cambria Math" w:cs="Calibri"/>
                <w:i/>
              </w:rPr>
            </m:ctrlPr>
          </m:sSupPr>
          <m:e>
            <m:r>
              <w:rPr>
                <w:rFonts w:ascii="Cambria Math" w:hAnsi="Cambria Math" w:cs="Calibri"/>
              </w:rPr>
              <m:t>m</m:t>
            </m:r>
          </m:e>
          <m:sup>
            <m:r>
              <w:rPr>
                <w:rFonts w:ascii="Cambria Math" w:hAnsi="Cambria Math" w:cs="Calibri"/>
              </w:rPr>
              <m:t>-3</m:t>
            </m:r>
          </m:sup>
        </m:sSup>
      </m:oMath>
    </w:p>
    <w:p w14:paraId="3B85431A" w14:textId="00817825" w:rsidR="001B2125" w:rsidRDefault="001B2125">
      <w:pPr>
        <w:tabs>
          <w:tab w:val="left" w:pos="560"/>
          <w:tab w:val="left" w:pos="1120"/>
        </w:tabs>
        <w:jc w:val="both"/>
        <w:rPr>
          <w:rFonts w:ascii="Calibri" w:hAnsi="Calibri" w:cs="Calibri"/>
        </w:rPr>
      </w:pPr>
      <w:r>
        <w:rPr>
          <w:rFonts w:ascii="Calibri" w:hAnsi="Calibri" w:cs="Calibri"/>
        </w:rPr>
        <w:t xml:space="preserve">On trouve, avec le modèle de Drude : </w:t>
      </w:r>
      <m:oMath>
        <m:r>
          <w:rPr>
            <w:rFonts w:ascii="Cambria Math" w:hAnsi="Cambria Math" w:cs="Calibri"/>
          </w:rPr>
          <m:t>τ=2*</m:t>
        </m:r>
        <m:sSup>
          <m:sSupPr>
            <m:ctrlPr>
              <w:rPr>
                <w:rFonts w:ascii="Cambria Math" w:hAnsi="Cambria Math" w:cs="Calibri"/>
                <w:i/>
              </w:rPr>
            </m:ctrlPr>
          </m:sSupPr>
          <m:e>
            <m:r>
              <w:rPr>
                <w:rFonts w:ascii="Cambria Math" w:hAnsi="Cambria Math" w:cs="Calibri"/>
              </w:rPr>
              <m:t>10</m:t>
            </m:r>
          </m:e>
          <m:sup>
            <m:r>
              <w:rPr>
                <w:rFonts w:ascii="Cambria Math" w:hAnsi="Cambria Math" w:cs="Calibri"/>
              </w:rPr>
              <m:t>-14</m:t>
            </m:r>
          </m:sup>
        </m:sSup>
        <m:r>
          <w:rPr>
            <w:rFonts w:ascii="Cambria Math" w:hAnsi="Cambria Math" w:cs="Calibri"/>
          </w:rPr>
          <m:t>s</m:t>
        </m:r>
      </m:oMath>
    </w:p>
    <w:p w14:paraId="50D3EAC7" w14:textId="7B11EE41" w:rsidR="001B2125" w:rsidRDefault="001B2125">
      <w:pPr>
        <w:tabs>
          <w:tab w:val="left" w:pos="560"/>
          <w:tab w:val="left" w:pos="1120"/>
        </w:tabs>
        <w:jc w:val="both"/>
        <w:rPr>
          <w:rFonts w:ascii="Calibri" w:hAnsi="Calibri" w:cs="Calibri"/>
        </w:rPr>
      </w:pPr>
      <w:r>
        <w:rPr>
          <w:noProof/>
          <w:lang w:eastAsia="fr-FR"/>
        </w:rPr>
        <w:drawing>
          <wp:anchor distT="0" distB="0" distL="114300" distR="114300" simplePos="0" relativeHeight="251659264" behindDoc="1" locked="0" layoutInCell="1" allowOverlap="1" wp14:anchorId="333C5AA8" wp14:editId="3EE058AA">
            <wp:simplePos x="0" y="0"/>
            <wp:positionH relativeFrom="column">
              <wp:posOffset>25309</wp:posOffset>
            </wp:positionH>
            <wp:positionV relativeFrom="paragraph">
              <wp:posOffset>508635</wp:posOffset>
            </wp:positionV>
            <wp:extent cx="1687195" cy="503555"/>
            <wp:effectExtent l="0" t="0" r="0" b="0"/>
            <wp:wrapTight wrapText="bothSides">
              <wp:wrapPolygon edited="0">
                <wp:start x="0" y="0"/>
                <wp:lineTo x="0" y="20429"/>
                <wp:lineTo x="21462" y="20429"/>
                <wp:lineTo x="21462" y="0"/>
                <wp:lineTo x="0" y="0"/>
              </wp:wrapPolygon>
            </wp:wrapTigh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687195" cy="503555"/>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rPr>
        <w:t>Supposons maintenant que le gaz suit une distribution de vitesse de M-B. En utilisant le théorème de l’équipartition de l’énergie :</w:t>
      </w:r>
    </w:p>
    <w:p w14:paraId="6CDE75A7" w14:textId="2D5481CD" w:rsidR="001B2125" w:rsidRDefault="001B2125">
      <w:pPr>
        <w:tabs>
          <w:tab w:val="left" w:pos="560"/>
          <w:tab w:val="left" w:pos="1120"/>
        </w:tabs>
        <w:jc w:val="both"/>
        <w:rPr>
          <w:rFonts w:ascii="Calibri" w:hAnsi="Calibri" w:cs="Calibri"/>
        </w:rPr>
      </w:pPr>
    </w:p>
    <w:p w14:paraId="1E047250" w14:textId="79EE25E0" w:rsidR="001B2125" w:rsidRDefault="001B2125">
      <w:pPr>
        <w:tabs>
          <w:tab w:val="left" w:pos="560"/>
          <w:tab w:val="left" w:pos="1120"/>
        </w:tabs>
        <w:jc w:val="both"/>
        <w:rPr>
          <w:rFonts w:ascii="Calibri" w:hAnsi="Calibri" w:cs="Calibri"/>
        </w:rPr>
      </w:pPr>
      <w:r>
        <w:rPr>
          <w:noProof/>
          <w:lang w:eastAsia="fr-FR"/>
        </w:rPr>
        <w:drawing>
          <wp:anchor distT="0" distB="0" distL="114300" distR="114300" simplePos="0" relativeHeight="251660288" behindDoc="1" locked="0" layoutInCell="1" allowOverlap="1" wp14:anchorId="12C4A7F1" wp14:editId="3FB63737">
            <wp:simplePos x="0" y="0"/>
            <wp:positionH relativeFrom="column">
              <wp:posOffset>2386692</wp:posOffset>
            </wp:positionH>
            <wp:positionV relativeFrom="paragraph">
              <wp:posOffset>171903</wp:posOffset>
            </wp:positionV>
            <wp:extent cx="772795" cy="198120"/>
            <wp:effectExtent l="0" t="0" r="0" b="0"/>
            <wp:wrapTight wrapText="bothSides">
              <wp:wrapPolygon edited="0">
                <wp:start x="0" y="0"/>
                <wp:lineTo x="0" y="18692"/>
                <wp:lineTo x="20766" y="18692"/>
                <wp:lineTo x="20766" y="0"/>
                <wp:lineTo x="0" y="0"/>
              </wp:wrapPolygon>
            </wp:wrapTight>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772795" cy="198120"/>
                    </a:xfrm>
                    <a:prstGeom prst="rect">
                      <a:avLst/>
                    </a:prstGeom>
                  </pic:spPr>
                </pic:pic>
              </a:graphicData>
            </a:graphic>
          </wp:anchor>
        </w:drawing>
      </w:r>
    </w:p>
    <w:p w14:paraId="052E8E51" w14:textId="403002BA" w:rsidR="001B2125" w:rsidRDefault="001B2125">
      <w:pPr>
        <w:tabs>
          <w:tab w:val="left" w:pos="560"/>
          <w:tab w:val="left" w:pos="1120"/>
        </w:tabs>
        <w:jc w:val="both"/>
        <w:rPr>
          <w:rFonts w:ascii="Calibri" w:hAnsi="Calibri" w:cs="Calibri"/>
        </w:rPr>
      </w:pPr>
      <w:r>
        <w:rPr>
          <w:rFonts w:ascii="Calibri" w:hAnsi="Calibri" w:cs="Calibri"/>
        </w:rPr>
        <w:t>Et le libre parcours moyen est alors :</w:t>
      </w:r>
    </w:p>
    <w:p w14:paraId="0CE57942" w14:textId="5A698ABA" w:rsidR="001B2125" w:rsidRDefault="001B2125">
      <w:pPr>
        <w:tabs>
          <w:tab w:val="left" w:pos="560"/>
          <w:tab w:val="left" w:pos="1120"/>
        </w:tabs>
        <w:jc w:val="both"/>
        <w:rPr>
          <w:rFonts w:ascii="Calibri" w:hAnsi="Calibri" w:cs="Calibri"/>
        </w:rPr>
      </w:pPr>
    </w:p>
    <w:p w14:paraId="1DFBF2CA" w14:textId="659DF477" w:rsidR="001B2125" w:rsidRDefault="001B2125">
      <w:pPr>
        <w:tabs>
          <w:tab w:val="left" w:pos="560"/>
          <w:tab w:val="left" w:pos="1120"/>
        </w:tabs>
        <w:jc w:val="both"/>
        <w:rPr>
          <w:rFonts w:ascii="Calibri" w:hAnsi="Calibri" w:cs="Calibri"/>
        </w:rPr>
      </w:pPr>
    </w:p>
    <w:p w14:paraId="77B86533" w14:textId="2B3DF029" w:rsidR="001B2125" w:rsidRDefault="001B2125">
      <w:pPr>
        <w:tabs>
          <w:tab w:val="left" w:pos="560"/>
          <w:tab w:val="left" w:pos="1120"/>
        </w:tabs>
        <w:jc w:val="both"/>
        <w:rPr>
          <w:rFonts w:ascii="Calibri" w:hAnsi="Calibri" w:cs="Calibri"/>
          <w:lang w:val="en-GB"/>
        </w:rPr>
      </w:pPr>
      <w:proofErr w:type="spellStart"/>
      <w:proofErr w:type="gramStart"/>
      <w:r w:rsidRPr="001B2125">
        <w:rPr>
          <w:rFonts w:ascii="Calibri" w:hAnsi="Calibri" w:cs="Calibri"/>
          <w:lang w:val="en-GB"/>
        </w:rPr>
        <w:t>OdG</w:t>
      </w:r>
      <w:proofErr w:type="spellEnd"/>
      <w:r w:rsidRPr="001B2125">
        <w:rPr>
          <w:rFonts w:ascii="Calibri" w:hAnsi="Calibri" w:cs="Calibri"/>
          <w:lang w:val="en-GB"/>
        </w:rPr>
        <w:t> :</w:t>
      </w:r>
      <w:proofErr w:type="gramEnd"/>
      <w:r w:rsidRPr="001B2125">
        <w:rPr>
          <w:rFonts w:ascii="Calibri" w:hAnsi="Calibri" w:cs="Calibri"/>
          <w:lang w:val="en-GB"/>
        </w:rPr>
        <w:t xml:space="preserve">  </w:t>
      </w:r>
      <m:oMath>
        <m:sSub>
          <m:sSubPr>
            <m:ctrlPr>
              <w:rPr>
                <w:rFonts w:ascii="Cambria Math" w:hAnsi="Cambria Math" w:cs="Calibri"/>
                <w:i/>
              </w:rPr>
            </m:ctrlPr>
          </m:sSubPr>
          <m:e>
            <m:r>
              <w:rPr>
                <w:rFonts w:ascii="Cambria Math" w:hAnsi="Cambria Math" w:cs="Calibri"/>
              </w:rPr>
              <m:t>V</m:t>
            </m:r>
          </m:e>
          <m:sub>
            <m:r>
              <w:rPr>
                <w:rFonts w:ascii="Cambria Math" w:hAnsi="Cambria Math" w:cs="Calibri"/>
              </w:rPr>
              <m:t>t</m:t>
            </m:r>
            <m:r>
              <w:rPr>
                <w:rFonts w:ascii="Cambria Math" w:hAnsi="Cambria Math" w:cs="Calibri"/>
                <w:lang w:val="en-GB"/>
              </w:rPr>
              <m:t>h</m:t>
            </m:r>
          </m:sub>
        </m:sSub>
        <m:r>
          <w:rPr>
            <w:rFonts w:ascii="Cambria Math" w:hAnsi="Cambria Math" w:cs="Calibri"/>
            <w:lang w:val="en-GB"/>
          </w:rPr>
          <m:t>=</m:t>
        </m:r>
        <m:sSup>
          <m:sSupPr>
            <m:ctrlPr>
              <w:rPr>
                <w:rFonts w:ascii="Cambria Math" w:hAnsi="Cambria Math" w:cs="Calibri"/>
                <w:i/>
              </w:rPr>
            </m:ctrlPr>
          </m:sSupPr>
          <m:e>
            <m:r>
              <w:rPr>
                <w:rFonts w:ascii="Cambria Math" w:hAnsi="Cambria Math" w:cs="Calibri"/>
                <w:lang w:val="en-GB"/>
              </w:rPr>
              <m:t>10</m:t>
            </m:r>
          </m:e>
          <m:sup>
            <m:r>
              <w:rPr>
                <w:rFonts w:ascii="Cambria Math" w:hAnsi="Cambria Math" w:cs="Calibri"/>
                <w:lang w:val="en-GB"/>
              </w:rPr>
              <m:t>5</m:t>
            </m:r>
          </m:sup>
        </m:sSup>
        <m:r>
          <w:rPr>
            <w:rFonts w:ascii="Cambria Math" w:hAnsi="Cambria Math" w:cs="Calibri"/>
            <w:lang w:val="en-GB"/>
          </w:rPr>
          <m:t xml:space="preserve"> </m:t>
        </m:r>
        <m:r>
          <w:rPr>
            <w:rFonts w:ascii="Cambria Math" w:hAnsi="Cambria Math" w:cs="Calibri"/>
          </w:rPr>
          <m:t>m</m:t>
        </m:r>
        <m:r>
          <w:rPr>
            <w:rFonts w:ascii="Cambria Math" w:hAnsi="Cambria Math" w:cs="Calibri"/>
            <w:lang w:val="en-GB"/>
          </w:rPr>
          <m:t>.</m:t>
        </m:r>
        <m:sSup>
          <m:sSupPr>
            <m:ctrlPr>
              <w:rPr>
                <w:rFonts w:ascii="Cambria Math" w:hAnsi="Cambria Math" w:cs="Calibri"/>
                <w:i/>
              </w:rPr>
            </m:ctrlPr>
          </m:sSupPr>
          <m:e>
            <m:r>
              <w:rPr>
                <w:rFonts w:ascii="Cambria Math" w:hAnsi="Cambria Math" w:cs="Calibri"/>
              </w:rPr>
              <m:t>s</m:t>
            </m:r>
          </m:e>
          <m:sup>
            <m:r>
              <w:rPr>
                <w:rFonts w:ascii="Cambria Math" w:hAnsi="Cambria Math" w:cs="Calibri"/>
                <w:lang w:val="en-GB"/>
              </w:rPr>
              <m:t>-1</m:t>
            </m:r>
          </m:sup>
        </m:sSup>
      </m:oMath>
      <w:r w:rsidRPr="001B2125">
        <w:rPr>
          <w:rFonts w:ascii="Calibri" w:hAnsi="Calibri" w:cs="Calibri"/>
          <w:lang w:val="en-GB"/>
        </w:rPr>
        <w:t xml:space="preserve">, </w:t>
      </w:r>
      <m:oMath>
        <m:r>
          <w:rPr>
            <w:rFonts w:ascii="Cambria Math" w:hAnsi="Cambria Math" w:cs="Calibri"/>
          </w:rPr>
          <m:t>lpm</m:t>
        </m:r>
        <m:r>
          <w:rPr>
            <w:rFonts w:ascii="Cambria Math" w:hAnsi="Cambria Math" w:cs="Calibri"/>
            <w:lang w:val="en-GB"/>
          </w:rPr>
          <m:t>=20 Å</m:t>
        </m:r>
      </m:oMath>
    </w:p>
    <w:p w14:paraId="5EE0A0F8" w14:textId="6A8C2CEC" w:rsidR="001B2125" w:rsidRDefault="001B2125">
      <w:pPr>
        <w:tabs>
          <w:tab w:val="left" w:pos="560"/>
          <w:tab w:val="left" w:pos="1120"/>
        </w:tabs>
        <w:jc w:val="both"/>
        <w:rPr>
          <w:rFonts w:ascii="Calibri" w:hAnsi="Calibri" w:cs="Calibri"/>
          <w:lang w:val="en-GB"/>
        </w:rPr>
      </w:pPr>
    </w:p>
    <w:p w14:paraId="1EA449FB" w14:textId="44EC122C" w:rsidR="001B2125" w:rsidRDefault="001B2125">
      <w:pPr>
        <w:tabs>
          <w:tab w:val="left" w:pos="560"/>
          <w:tab w:val="left" w:pos="1120"/>
        </w:tabs>
        <w:jc w:val="both"/>
        <w:rPr>
          <w:rFonts w:ascii="Calibri" w:hAnsi="Calibri" w:cs="Calibri"/>
        </w:rPr>
      </w:pPr>
      <w:r w:rsidRPr="001B2125">
        <w:rPr>
          <w:rFonts w:ascii="Calibri" w:hAnsi="Calibri" w:cs="Calibri"/>
        </w:rPr>
        <w:t>On s’attend à ce q</w:t>
      </w:r>
      <w:r>
        <w:rPr>
          <w:rFonts w:ascii="Calibri" w:hAnsi="Calibri" w:cs="Calibri"/>
        </w:rPr>
        <w:t xml:space="preserve">ue les électrons entrent en collision avec les ions du métal. </w:t>
      </w:r>
    </w:p>
    <w:p w14:paraId="2F82014B" w14:textId="1D40E88C" w:rsidR="001B2125" w:rsidRDefault="001B2125">
      <w:pPr>
        <w:tabs>
          <w:tab w:val="left" w:pos="560"/>
          <w:tab w:val="left" w:pos="1120"/>
        </w:tabs>
        <w:jc w:val="both"/>
        <w:rPr>
          <w:rFonts w:ascii="Calibri" w:hAnsi="Calibri" w:cs="Calibri"/>
        </w:rPr>
      </w:pPr>
      <w:r>
        <w:rPr>
          <w:rFonts w:ascii="Calibri" w:hAnsi="Calibri" w:cs="Calibri"/>
        </w:rPr>
        <w:t>Un premier problème apparaît : on s’aperçoit que ce libre parcours moyen est dix fois trop court par rapport à celui mesuré expérimentalement.</w:t>
      </w:r>
    </w:p>
    <w:p w14:paraId="0484DADF" w14:textId="3502D2E2" w:rsidR="001B2125" w:rsidRDefault="001B2125">
      <w:pPr>
        <w:tabs>
          <w:tab w:val="left" w:pos="560"/>
          <w:tab w:val="left" w:pos="1120"/>
        </w:tabs>
        <w:jc w:val="both"/>
        <w:rPr>
          <w:rFonts w:ascii="Calibri" w:hAnsi="Calibri" w:cs="Calibri"/>
        </w:rPr>
      </w:pPr>
      <w:r>
        <w:rPr>
          <w:rFonts w:ascii="Calibri" w:hAnsi="Calibri" w:cs="Calibri"/>
        </w:rPr>
        <w:t>Deuxième problème : on s’attend à ce que la conductivité soit proportionnelle à l’inverse de la racine de la température, or expérimentalement, elle est proportionnelle à l’inverse de la température.</w:t>
      </w:r>
    </w:p>
    <w:p w14:paraId="035B0FD9" w14:textId="28819D28" w:rsidR="009F0E8C" w:rsidRDefault="001B2125">
      <w:pPr>
        <w:tabs>
          <w:tab w:val="left" w:pos="560"/>
          <w:tab w:val="left" w:pos="1120"/>
        </w:tabs>
        <w:jc w:val="both"/>
        <w:rPr>
          <w:rFonts w:ascii="Calibri" w:hAnsi="Calibri" w:cs="Calibri"/>
        </w:rPr>
      </w:pPr>
      <w:r>
        <w:rPr>
          <w:rFonts w:ascii="Calibri" w:hAnsi="Calibri" w:cs="Calibri"/>
        </w:rPr>
        <w:t>Le modèle de Drude est alors amélioré par le Sommerfeld pour créer le modèle de Drude-Sommerfeld (1927)</w:t>
      </w:r>
      <w:r w:rsidR="009F0E8C">
        <w:rPr>
          <w:rFonts w:ascii="Calibri" w:hAnsi="Calibri" w:cs="Calibri"/>
        </w:rPr>
        <w:t>.  Il faut changer de modèle de distribution des vitesses et passer à la distribution de Fermi-Dirac.</w:t>
      </w:r>
    </w:p>
    <w:p w14:paraId="0F76E100" w14:textId="5EA26BD4" w:rsidR="009F0E8C" w:rsidRDefault="009F0E8C">
      <w:pPr>
        <w:tabs>
          <w:tab w:val="left" w:pos="560"/>
          <w:tab w:val="left" w:pos="1120"/>
        </w:tabs>
        <w:jc w:val="both"/>
        <w:rPr>
          <w:rFonts w:ascii="Calibri" w:hAnsi="Calibri" w:cs="Calibri"/>
        </w:rPr>
      </w:pPr>
    </w:p>
    <w:p w14:paraId="180F9203" w14:textId="28614972" w:rsidR="009F0E8C" w:rsidRDefault="009F0E8C">
      <w:pPr>
        <w:tabs>
          <w:tab w:val="left" w:pos="560"/>
          <w:tab w:val="left" w:pos="1120"/>
        </w:tabs>
        <w:jc w:val="both"/>
        <w:rPr>
          <w:rFonts w:ascii="Calibri" w:hAnsi="Calibri" w:cs="Calibri"/>
        </w:rPr>
      </w:pPr>
    </w:p>
    <w:p w14:paraId="374B516A" w14:textId="5DDF245B" w:rsidR="009F0E8C" w:rsidRPr="003B27B4" w:rsidRDefault="009F0E8C">
      <w:pPr>
        <w:tabs>
          <w:tab w:val="left" w:pos="560"/>
          <w:tab w:val="left" w:pos="1120"/>
        </w:tabs>
        <w:jc w:val="both"/>
        <w:rPr>
          <w:rFonts w:ascii="Calibri" w:hAnsi="Calibri" w:cs="Calibri"/>
          <w:color w:val="FF0000"/>
          <w:u w:val="single"/>
        </w:rPr>
      </w:pPr>
      <w:r w:rsidRPr="003B27B4">
        <w:rPr>
          <w:rFonts w:ascii="Calibri" w:hAnsi="Calibri" w:cs="Calibri"/>
          <w:color w:val="FF0000"/>
          <w:u w:val="single"/>
        </w:rPr>
        <w:lastRenderedPageBreak/>
        <w:t>II</w:t>
      </w:r>
      <w:r w:rsidR="0053550D">
        <w:rPr>
          <w:rFonts w:ascii="Calibri" w:hAnsi="Calibri" w:cs="Calibri"/>
          <w:color w:val="FF0000"/>
          <w:u w:val="single"/>
        </w:rPr>
        <w:t>-Modèles quantiques</w:t>
      </w:r>
    </w:p>
    <w:p w14:paraId="572D2C2E" w14:textId="4FF30F64" w:rsidR="009F0E8C" w:rsidRPr="0017364C" w:rsidRDefault="009F0E8C">
      <w:pPr>
        <w:tabs>
          <w:tab w:val="left" w:pos="560"/>
          <w:tab w:val="left" w:pos="1120"/>
        </w:tabs>
        <w:jc w:val="both"/>
        <w:rPr>
          <w:rFonts w:ascii="Calibri" w:hAnsi="Calibri" w:cs="Calibri"/>
        </w:rPr>
      </w:pPr>
      <w:r w:rsidRPr="003B27B4">
        <w:rPr>
          <w:rFonts w:ascii="Calibri" w:hAnsi="Calibri" w:cs="Calibri"/>
          <w:color w:val="FF0000"/>
          <w:u w:val="single"/>
        </w:rPr>
        <w:t>A</w:t>
      </w:r>
      <w:r w:rsidR="0053550D">
        <w:rPr>
          <w:rFonts w:ascii="Calibri" w:hAnsi="Calibri" w:cs="Calibri"/>
          <w:color w:val="FF0000"/>
          <w:u w:val="single"/>
        </w:rPr>
        <w:t>-Modèle de Drude-Sommerfeld</w:t>
      </w:r>
      <w:r w:rsidR="0017364C">
        <w:rPr>
          <w:rFonts w:ascii="Calibri" w:hAnsi="Calibri" w:cs="Calibri"/>
          <w:color w:val="FF0000"/>
        </w:rPr>
        <w:t xml:space="preserve"> </w:t>
      </w:r>
      <w:r w:rsidR="0017364C">
        <w:rPr>
          <w:rFonts w:ascii="Calibri" w:hAnsi="Calibri" w:cs="Calibri"/>
          <w:color w:val="00B050"/>
        </w:rPr>
        <w:t>(27’00-37’30)</w:t>
      </w:r>
    </w:p>
    <w:p w14:paraId="5E07AC7E" w14:textId="24D46C89" w:rsidR="009F0E8C" w:rsidRDefault="009F0E8C">
      <w:pPr>
        <w:tabs>
          <w:tab w:val="left" w:pos="560"/>
          <w:tab w:val="left" w:pos="1120"/>
        </w:tabs>
        <w:jc w:val="both"/>
        <w:rPr>
          <w:rFonts w:ascii="Calibri" w:hAnsi="Calibri" w:cs="Calibri"/>
        </w:rPr>
      </w:pPr>
      <w:r>
        <w:rPr>
          <w:rFonts w:ascii="Calibri" w:hAnsi="Calibri" w:cs="Calibri"/>
        </w:rPr>
        <w:t>Comme les électrons sont des fermions, à température nulle, les électrons ne pourront pas tous se mettre au plus bas niveau d’énergie (seulement deux électrons par état). Il faut donc regarder les états accessibles aux électrons.</w:t>
      </w:r>
    </w:p>
    <w:p w14:paraId="619AB8A3" w14:textId="422B7674" w:rsidR="009F0E8C" w:rsidRDefault="009F0E8C">
      <w:pPr>
        <w:tabs>
          <w:tab w:val="left" w:pos="560"/>
          <w:tab w:val="left" w:pos="1120"/>
        </w:tabs>
        <w:jc w:val="both"/>
        <w:rPr>
          <w:rFonts w:ascii="Calibri" w:hAnsi="Calibri" w:cs="Calibri"/>
        </w:rPr>
      </w:pPr>
      <w:r>
        <w:rPr>
          <w:rFonts w:ascii="Calibri" w:hAnsi="Calibri" w:cs="Calibri"/>
        </w:rPr>
        <w:t>Dans ce modèle quantique on ne décrit plus les électrons par des particules, mais par des ondes, et donc par le formalisme des fonctions d’ondes. On utilise l’équation de Schrödinger :</w:t>
      </w:r>
    </w:p>
    <w:p w14:paraId="186C08E6" w14:textId="650793DB" w:rsidR="009F0E8C" w:rsidRDefault="009F0E8C">
      <w:pPr>
        <w:tabs>
          <w:tab w:val="left" w:pos="560"/>
          <w:tab w:val="left" w:pos="1120"/>
        </w:tabs>
        <w:jc w:val="both"/>
        <w:rPr>
          <w:rFonts w:ascii="Calibri" w:hAnsi="Calibri" w:cs="Calibri"/>
        </w:rPr>
      </w:pPr>
      <w:r>
        <w:rPr>
          <w:noProof/>
          <w:lang w:eastAsia="fr-FR"/>
        </w:rPr>
        <w:drawing>
          <wp:anchor distT="0" distB="0" distL="114300" distR="114300" simplePos="0" relativeHeight="251662336" behindDoc="1" locked="0" layoutInCell="1" allowOverlap="1" wp14:anchorId="5A03954F" wp14:editId="4C71216E">
            <wp:simplePos x="0" y="0"/>
            <wp:positionH relativeFrom="column">
              <wp:posOffset>1796415</wp:posOffset>
            </wp:positionH>
            <wp:positionV relativeFrom="paragraph">
              <wp:posOffset>179705</wp:posOffset>
            </wp:positionV>
            <wp:extent cx="652780" cy="444500"/>
            <wp:effectExtent l="0" t="0" r="0" b="0"/>
            <wp:wrapTight wrapText="bothSides">
              <wp:wrapPolygon edited="0">
                <wp:start x="0" y="0"/>
                <wp:lineTo x="0" y="20366"/>
                <wp:lineTo x="20802" y="20366"/>
                <wp:lineTo x="20802"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652780" cy="444500"/>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1312" behindDoc="1" locked="0" layoutInCell="1" allowOverlap="1" wp14:anchorId="67730C09" wp14:editId="2B1C5ABE">
            <wp:simplePos x="0" y="0"/>
            <wp:positionH relativeFrom="column">
              <wp:posOffset>52070</wp:posOffset>
            </wp:positionH>
            <wp:positionV relativeFrom="paragraph">
              <wp:posOffset>179705</wp:posOffset>
            </wp:positionV>
            <wp:extent cx="1132205" cy="451485"/>
            <wp:effectExtent l="0" t="0" r="0" b="0"/>
            <wp:wrapTight wrapText="bothSides">
              <wp:wrapPolygon edited="0">
                <wp:start x="0" y="0"/>
                <wp:lineTo x="0" y="20962"/>
                <wp:lineTo x="21079" y="20962"/>
                <wp:lineTo x="21079" y="0"/>
                <wp:lineTo x="0" y="0"/>
              </wp:wrapPolygon>
            </wp:wrapTight>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132205" cy="451485"/>
                    </a:xfrm>
                    <a:prstGeom prst="rect">
                      <a:avLst/>
                    </a:prstGeom>
                  </pic:spPr>
                </pic:pic>
              </a:graphicData>
            </a:graphic>
            <wp14:sizeRelH relativeFrom="margin">
              <wp14:pctWidth>0</wp14:pctWidth>
            </wp14:sizeRelH>
            <wp14:sizeRelV relativeFrom="margin">
              <wp14:pctHeight>0</wp14:pctHeight>
            </wp14:sizeRelV>
          </wp:anchor>
        </w:drawing>
      </w:r>
    </w:p>
    <w:p w14:paraId="5F234473" w14:textId="77777777" w:rsidR="009F0E8C" w:rsidRDefault="009F0E8C">
      <w:pPr>
        <w:tabs>
          <w:tab w:val="left" w:pos="560"/>
          <w:tab w:val="left" w:pos="1120"/>
        </w:tabs>
        <w:jc w:val="both"/>
        <w:rPr>
          <w:rFonts w:ascii="Calibri" w:hAnsi="Calibri" w:cs="Calibri"/>
        </w:rPr>
      </w:pPr>
    </w:p>
    <w:p w14:paraId="16169E59" w14:textId="314AC1E7" w:rsidR="009F0E8C" w:rsidRDefault="009F0E8C">
      <w:pPr>
        <w:tabs>
          <w:tab w:val="left" w:pos="560"/>
          <w:tab w:val="left" w:pos="1120"/>
        </w:tabs>
        <w:jc w:val="both"/>
        <w:rPr>
          <w:rFonts w:ascii="Calibri" w:hAnsi="Calibri" w:cs="Calibri"/>
        </w:rPr>
      </w:pPr>
      <w:r>
        <w:rPr>
          <w:rFonts w:ascii="Calibri" w:hAnsi="Calibri" w:cs="Calibri"/>
        </w:rPr>
        <w:t xml:space="preserve"> Avec en supposant que l’électron n’est soumis à aucun potentiel.</w:t>
      </w:r>
    </w:p>
    <w:p w14:paraId="13DA6FBE" w14:textId="3DFD99E0" w:rsidR="009F0E8C" w:rsidRDefault="009F0E8C">
      <w:pPr>
        <w:tabs>
          <w:tab w:val="left" w:pos="560"/>
          <w:tab w:val="left" w:pos="1120"/>
        </w:tabs>
        <w:jc w:val="both"/>
        <w:rPr>
          <w:rFonts w:ascii="Calibri" w:hAnsi="Calibri" w:cs="Calibri"/>
        </w:rPr>
      </w:pPr>
    </w:p>
    <w:p w14:paraId="4504F5A6" w14:textId="6E03F2DB" w:rsidR="009F0E8C" w:rsidRDefault="009F0E8C">
      <w:pPr>
        <w:tabs>
          <w:tab w:val="left" w:pos="560"/>
          <w:tab w:val="left" w:pos="1120"/>
        </w:tabs>
        <w:jc w:val="both"/>
        <w:rPr>
          <w:rFonts w:ascii="Calibri" w:hAnsi="Calibri" w:cs="Calibri"/>
        </w:rPr>
      </w:pPr>
      <w:r>
        <w:rPr>
          <w:noProof/>
          <w:lang w:eastAsia="fr-FR"/>
        </w:rPr>
        <w:drawing>
          <wp:anchor distT="0" distB="0" distL="114300" distR="114300" simplePos="0" relativeHeight="251663360" behindDoc="1" locked="0" layoutInCell="1" allowOverlap="1" wp14:anchorId="2E8967C2" wp14:editId="79D2066F">
            <wp:simplePos x="0" y="0"/>
            <wp:positionH relativeFrom="column">
              <wp:posOffset>6713</wp:posOffset>
            </wp:positionH>
            <wp:positionV relativeFrom="paragraph">
              <wp:posOffset>349341</wp:posOffset>
            </wp:positionV>
            <wp:extent cx="1757680" cy="887730"/>
            <wp:effectExtent l="0" t="0" r="0" b="0"/>
            <wp:wrapTight wrapText="bothSides">
              <wp:wrapPolygon edited="0">
                <wp:start x="0" y="0"/>
                <wp:lineTo x="0" y="21322"/>
                <wp:lineTo x="21303" y="21322"/>
                <wp:lineTo x="21303" y="0"/>
                <wp:lineTo x="0" y="0"/>
              </wp:wrapPolygon>
            </wp:wrapTight>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757680" cy="887730"/>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cs="Calibri"/>
        </w:rPr>
        <w:t xml:space="preserve">On sépare les variables temporelles et spatiales comme on en a l’habitude et on trouve : </w:t>
      </w:r>
    </w:p>
    <w:p w14:paraId="28889DF1" w14:textId="1C1FED10" w:rsidR="009F0E8C" w:rsidRDefault="009F0E8C">
      <w:pPr>
        <w:tabs>
          <w:tab w:val="left" w:pos="560"/>
          <w:tab w:val="left" w:pos="1120"/>
        </w:tabs>
        <w:jc w:val="both"/>
        <w:rPr>
          <w:rFonts w:ascii="Calibri" w:hAnsi="Calibri" w:cs="Calibri"/>
        </w:rPr>
      </w:pPr>
    </w:p>
    <w:p w14:paraId="0FD62F5F" w14:textId="26E3F79A" w:rsidR="009F0E8C" w:rsidRDefault="009F0E8C">
      <w:pPr>
        <w:tabs>
          <w:tab w:val="left" w:pos="560"/>
          <w:tab w:val="left" w:pos="1120"/>
        </w:tabs>
        <w:jc w:val="both"/>
        <w:rPr>
          <w:rFonts w:ascii="Calibri" w:hAnsi="Calibri" w:cs="Calibri"/>
        </w:rPr>
      </w:pPr>
    </w:p>
    <w:p w14:paraId="129E893E" w14:textId="5131AEE3" w:rsidR="009F0E8C" w:rsidRDefault="009F0E8C">
      <w:pPr>
        <w:tabs>
          <w:tab w:val="left" w:pos="560"/>
          <w:tab w:val="left" w:pos="1120"/>
        </w:tabs>
        <w:jc w:val="both"/>
        <w:rPr>
          <w:rFonts w:ascii="Calibri" w:hAnsi="Calibri" w:cs="Calibri"/>
        </w:rPr>
      </w:pPr>
      <w:r>
        <w:rPr>
          <w:noProof/>
          <w:lang w:eastAsia="fr-FR"/>
        </w:rPr>
        <w:drawing>
          <wp:anchor distT="0" distB="0" distL="114300" distR="114300" simplePos="0" relativeHeight="251664384" behindDoc="1" locked="0" layoutInCell="1" allowOverlap="1" wp14:anchorId="1C9AC1B7" wp14:editId="094DC13F">
            <wp:simplePos x="0" y="0"/>
            <wp:positionH relativeFrom="column">
              <wp:posOffset>399959</wp:posOffset>
            </wp:positionH>
            <wp:positionV relativeFrom="paragraph">
              <wp:posOffset>13335</wp:posOffset>
            </wp:positionV>
            <wp:extent cx="925195" cy="594995"/>
            <wp:effectExtent l="0" t="0" r="0" b="0"/>
            <wp:wrapTight wrapText="bothSides">
              <wp:wrapPolygon edited="0">
                <wp:start x="0" y="0"/>
                <wp:lineTo x="0" y="20747"/>
                <wp:lineTo x="21348" y="20747"/>
                <wp:lineTo x="21348" y="0"/>
                <wp:lineTo x="0" y="0"/>
              </wp:wrapPolygon>
            </wp:wrapTight>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25195" cy="594995"/>
                    </a:xfrm>
                    <a:prstGeom prst="rect">
                      <a:avLst/>
                    </a:prstGeom>
                  </pic:spPr>
                </pic:pic>
              </a:graphicData>
            </a:graphic>
            <wp14:sizeRelH relativeFrom="margin">
              <wp14:pctWidth>0</wp14:pctWidth>
            </wp14:sizeRelH>
            <wp14:sizeRelV relativeFrom="margin">
              <wp14:pctHeight>0</wp14:pctHeight>
            </wp14:sizeRelV>
          </wp:anchor>
        </w:drawing>
      </w:r>
    </w:p>
    <w:p w14:paraId="559A809E" w14:textId="77777777" w:rsidR="009F0E8C" w:rsidRDefault="009F0E8C">
      <w:pPr>
        <w:tabs>
          <w:tab w:val="left" w:pos="560"/>
          <w:tab w:val="left" w:pos="1120"/>
        </w:tabs>
        <w:jc w:val="both"/>
        <w:rPr>
          <w:rFonts w:ascii="Calibri" w:hAnsi="Calibri" w:cs="Calibri"/>
        </w:rPr>
      </w:pPr>
      <w:proofErr w:type="gramStart"/>
      <w:r>
        <w:rPr>
          <w:rFonts w:ascii="Calibri" w:hAnsi="Calibri" w:cs="Calibri"/>
        </w:rPr>
        <w:t>avec</w:t>
      </w:r>
      <w:proofErr w:type="gramEnd"/>
      <w:r>
        <w:rPr>
          <w:rFonts w:ascii="Calibri" w:hAnsi="Calibri" w:cs="Calibri"/>
        </w:rPr>
        <w:t xml:space="preserve"> et les n des entiers (positifs ou négatifs).</w:t>
      </w:r>
    </w:p>
    <w:p w14:paraId="2BAC0FE4" w14:textId="77777777" w:rsidR="009F0E8C" w:rsidRDefault="009F0E8C">
      <w:pPr>
        <w:tabs>
          <w:tab w:val="left" w:pos="560"/>
          <w:tab w:val="left" w:pos="1120"/>
        </w:tabs>
        <w:jc w:val="both"/>
        <w:rPr>
          <w:rFonts w:ascii="Calibri" w:hAnsi="Calibri" w:cs="Calibri"/>
        </w:rPr>
      </w:pPr>
    </w:p>
    <w:p w14:paraId="7782125A" w14:textId="77777777" w:rsidR="009F0E8C" w:rsidRDefault="009F0E8C">
      <w:pPr>
        <w:tabs>
          <w:tab w:val="left" w:pos="560"/>
          <w:tab w:val="left" w:pos="1120"/>
        </w:tabs>
        <w:jc w:val="both"/>
        <w:rPr>
          <w:rFonts w:ascii="Calibri" w:hAnsi="Calibri" w:cs="Calibri"/>
        </w:rPr>
      </w:pPr>
    </w:p>
    <w:p w14:paraId="087AD565" w14:textId="77777777" w:rsidR="009F0E8C" w:rsidRDefault="009F0E8C">
      <w:pPr>
        <w:tabs>
          <w:tab w:val="left" w:pos="560"/>
          <w:tab w:val="left" w:pos="1120"/>
        </w:tabs>
        <w:jc w:val="both"/>
        <w:rPr>
          <w:rFonts w:ascii="Calibri" w:hAnsi="Calibri" w:cs="Calibri"/>
        </w:rPr>
      </w:pPr>
    </w:p>
    <w:p w14:paraId="182E53B9" w14:textId="2886C0E6" w:rsidR="009F0E8C" w:rsidRDefault="00683E7B">
      <w:pPr>
        <w:tabs>
          <w:tab w:val="left" w:pos="560"/>
          <w:tab w:val="left" w:pos="1120"/>
        </w:tabs>
        <w:jc w:val="both"/>
        <w:rPr>
          <w:rFonts w:ascii="Calibri" w:hAnsi="Calibri" w:cs="Calibri"/>
        </w:rPr>
      </w:pPr>
      <w:r>
        <w:rPr>
          <w:noProof/>
          <w:lang w:eastAsia="fr-FR"/>
        </w:rPr>
        <w:drawing>
          <wp:anchor distT="0" distB="0" distL="114300" distR="114300" simplePos="0" relativeHeight="251665408" behindDoc="1" locked="0" layoutInCell="1" allowOverlap="1" wp14:anchorId="03881033" wp14:editId="06FB372D">
            <wp:simplePos x="0" y="0"/>
            <wp:positionH relativeFrom="column">
              <wp:posOffset>54520</wp:posOffset>
            </wp:positionH>
            <wp:positionV relativeFrom="paragraph">
              <wp:posOffset>2665186</wp:posOffset>
            </wp:positionV>
            <wp:extent cx="1017270" cy="1459865"/>
            <wp:effectExtent l="0" t="0" r="0" b="0"/>
            <wp:wrapTight wrapText="bothSides">
              <wp:wrapPolygon edited="0">
                <wp:start x="0" y="0"/>
                <wp:lineTo x="0" y="21421"/>
                <wp:lineTo x="21034" y="21421"/>
                <wp:lineTo x="21034" y="0"/>
                <wp:lineTo x="0" y="0"/>
              </wp:wrapPolygon>
            </wp:wrapTight>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017270" cy="1459865"/>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66432" behindDoc="1" locked="0" layoutInCell="1" allowOverlap="1" wp14:anchorId="36673539" wp14:editId="6E80700B">
            <wp:simplePos x="0" y="0"/>
            <wp:positionH relativeFrom="column">
              <wp:posOffset>3629</wp:posOffset>
            </wp:positionH>
            <wp:positionV relativeFrom="paragraph">
              <wp:posOffset>1217114</wp:posOffset>
            </wp:positionV>
            <wp:extent cx="1873885" cy="868680"/>
            <wp:effectExtent l="0" t="0" r="0" b="0"/>
            <wp:wrapTight wrapText="bothSides">
              <wp:wrapPolygon edited="0">
                <wp:start x="0" y="0"/>
                <wp:lineTo x="0" y="21316"/>
                <wp:lineTo x="21300" y="21316"/>
                <wp:lineTo x="21300" y="0"/>
                <wp:lineTo x="0" y="0"/>
              </wp:wrapPolygon>
            </wp:wrapTight>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873885" cy="868680"/>
                    </a:xfrm>
                    <a:prstGeom prst="rect">
                      <a:avLst/>
                    </a:prstGeom>
                  </pic:spPr>
                </pic:pic>
              </a:graphicData>
            </a:graphic>
            <wp14:sizeRelH relativeFrom="margin">
              <wp14:pctWidth>0</wp14:pctWidth>
            </wp14:sizeRelH>
            <wp14:sizeRelV relativeFrom="margin">
              <wp14:pctHeight>0</wp14:pctHeight>
            </wp14:sizeRelV>
          </wp:anchor>
        </w:drawing>
      </w:r>
      <w:r w:rsidR="009F0E8C">
        <w:rPr>
          <w:rFonts w:ascii="Calibri" w:hAnsi="Calibri" w:cs="Calibri"/>
        </w:rPr>
        <w:t>On s’est ici placé dans une boîte carrée de longueur L. Il y a alors une quantification des niveaux d’énergies accessibles. Les états disponibles pour les électrons dans l’espace des k vont se répartir dans une sphère. Les électrons vont occuper tous les états jusqu’à l’état de plus haute énergie appelée énergie de Fermi.</w:t>
      </w:r>
      <w:r>
        <w:rPr>
          <w:rFonts w:ascii="Calibri" w:hAnsi="Calibri" w:cs="Calibri"/>
        </w:rPr>
        <w:t xml:space="preserve"> Les électrons vont occuper toute une sphère appelée sphère de Fermi jusqu’au niveau de Fermi. Le nombre d’état est :</w:t>
      </w:r>
      <w:r w:rsidR="009F0E8C">
        <w:rPr>
          <w:rFonts w:ascii="Calibri" w:hAnsi="Calibri" w:cs="Calibri"/>
        </w:rPr>
        <w:t xml:space="preserve"> </w:t>
      </w:r>
    </w:p>
    <w:p w14:paraId="54A302EE" w14:textId="0CB45A54" w:rsidR="00683E7B" w:rsidRDefault="00683E7B">
      <w:pPr>
        <w:tabs>
          <w:tab w:val="left" w:pos="560"/>
          <w:tab w:val="left" w:pos="1120"/>
        </w:tabs>
        <w:jc w:val="both"/>
        <w:rPr>
          <w:rFonts w:ascii="Calibri" w:hAnsi="Calibri" w:cs="Calibri"/>
        </w:rPr>
      </w:pPr>
    </w:p>
    <w:p w14:paraId="7DF9F146" w14:textId="78AA0370" w:rsidR="00683E7B" w:rsidRDefault="00683E7B">
      <w:pPr>
        <w:tabs>
          <w:tab w:val="left" w:pos="560"/>
          <w:tab w:val="left" w:pos="1120"/>
        </w:tabs>
        <w:jc w:val="both"/>
        <w:rPr>
          <w:rFonts w:ascii="Calibri" w:hAnsi="Calibri" w:cs="Calibri"/>
        </w:rPr>
      </w:pPr>
    </w:p>
    <w:p w14:paraId="2D52C704" w14:textId="41F15C2A" w:rsidR="00683E7B" w:rsidRDefault="00683E7B">
      <w:pPr>
        <w:tabs>
          <w:tab w:val="left" w:pos="560"/>
          <w:tab w:val="left" w:pos="1120"/>
        </w:tabs>
        <w:jc w:val="both"/>
        <w:rPr>
          <w:rFonts w:ascii="Calibri" w:hAnsi="Calibri" w:cs="Calibri"/>
        </w:rPr>
      </w:pPr>
      <w:r>
        <w:rPr>
          <w:rFonts w:ascii="Calibri" w:hAnsi="Calibri" w:cs="Calibri"/>
        </w:rPr>
        <w:t xml:space="preserve"> Où le 2 prend en compte le fait qu’on peut placer deux électrons par état.</w:t>
      </w:r>
    </w:p>
    <w:p w14:paraId="6369A09B" w14:textId="664342FB" w:rsidR="00683E7B" w:rsidRDefault="00683E7B">
      <w:pPr>
        <w:tabs>
          <w:tab w:val="left" w:pos="560"/>
          <w:tab w:val="left" w:pos="1120"/>
        </w:tabs>
        <w:jc w:val="both"/>
        <w:rPr>
          <w:rFonts w:ascii="Calibri" w:hAnsi="Calibri" w:cs="Calibri"/>
        </w:rPr>
      </w:pPr>
    </w:p>
    <w:p w14:paraId="3D6D8DDF" w14:textId="2EE87310" w:rsidR="00683E7B" w:rsidRDefault="00683E7B">
      <w:pPr>
        <w:tabs>
          <w:tab w:val="left" w:pos="560"/>
          <w:tab w:val="left" w:pos="1120"/>
        </w:tabs>
        <w:jc w:val="both"/>
        <w:rPr>
          <w:rFonts w:ascii="Calibri" w:hAnsi="Calibri" w:cs="Calibri"/>
        </w:rPr>
      </w:pPr>
    </w:p>
    <w:p w14:paraId="2692F87E" w14:textId="6F53BEC8" w:rsidR="00683E7B" w:rsidRDefault="00683E7B">
      <w:pPr>
        <w:tabs>
          <w:tab w:val="left" w:pos="560"/>
          <w:tab w:val="left" w:pos="1120"/>
        </w:tabs>
        <w:jc w:val="both"/>
        <w:rPr>
          <w:rFonts w:ascii="Calibri" w:hAnsi="Calibri" w:cs="Calibri"/>
        </w:rPr>
      </w:pPr>
    </w:p>
    <w:p w14:paraId="7ACAE3A8" w14:textId="2F5CF651" w:rsidR="00683E7B" w:rsidRDefault="00683E7B">
      <w:pPr>
        <w:tabs>
          <w:tab w:val="left" w:pos="560"/>
          <w:tab w:val="left" w:pos="1120"/>
        </w:tabs>
        <w:jc w:val="both"/>
        <w:rPr>
          <w:rFonts w:ascii="Calibri" w:hAnsi="Calibri" w:cs="Calibri"/>
        </w:rPr>
      </w:pPr>
      <w:r>
        <w:rPr>
          <w:rFonts w:ascii="Calibri" w:hAnsi="Calibri" w:cs="Calibri"/>
        </w:rPr>
        <w:t>On trouve alors le vecteur d’onde de Fermi, l’énergie de Fermi et la vitesse de Fermi :</w:t>
      </w:r>
    </w:p>
    <w:p w14:paraId="1C6244B7" w14:textId="00F2D84E" w:rsidR="00683E7B" w:rsidRDefault="00683E7B">
      <w:pPr>
        <w:tabs>
          <w:tab w:val="left" w:pos="560"/>
          <w:tab w:val="left" w:pos="1120"/>
        </w:tabs>
        <w:jc w:val="both"/>
        <w:rPr>
          <w:rFonts w:ascii="Calibri" w:hAnsi="Calibri" w:cs="Calibri"/>
        </w:rPr>
      </w:pPr>
    </w:p>
    <w:p w14:paraId="7F60E82C" w14:textId="43B7D6E6" w:rsidR="00683E7B" w:rsidRDefault="00683E7B">
      <w:pPr>
        <w:tabs>
          <w:tab w:val="left" w:pos="560"/>
          <w:tab w:val="left" w:pos="1120"/>
        </w:tabs>
        <w:jc w:val="both"/>
        <w:rPr>
          <w:rFonts w:ascii="Calibri" w:hAnsi="Calibri" w:cs="Calibri"/>
        </w:rPr>
      </w:pPr>
    </w:p>
    <w:p w14:paraId="7EBBFEC2" w14:textId="3AB45BA9" w:rsidR="00683E7B" w:rsidRDefault="00683E7B" w:rsidP="00683E7B">
      <w:pPr>
        <w:tabs>
          <w:tab w:val="left" w:pos="560"/>
          <w:tab w:val="left" w:pos="1120"/>
        </w:tabs>
        <w:ind w:left="2836"/>
        <w:jc w:val="both"/>
        <w:rPr>
          <w:rFonts w:ascii="Calibri" w:hAnsi="Calibri" w:cs="Calibri"/>
        </w:rPr>
      </w:pPr>
      <w:r>
        <w:rPr>
          <w:rFonts w:ascii="Calibri" w:hAnsi="Calibri" w:cs="Calibri"/>
        </w:rPr>
        <w:tab/>
      </w:r>
      <w:r>
        <w:rPr>
          <w:rFonts w:ascii="Calibri" w:hAnsi="Calibri" w:cs="Calibri"/>
        </w:rPr>
        <w:tab/>
        <w:t>On suppose ici que l’on se place à température nulle pour faire tous nos calculs, et on vérifie après que ce résultat reste valable à température ambiante.</w:t>
      </w:r>
    </w:p>
    <w:p w14:paraId="342D393D" w14:textId="45F9A0A4" w:rsidR="00683E7B" w:rsidRDefault="00683E7B" w:rsidP="00683E7B">
      <w:pPr>
        <w:tabs>
          <w:tab w:val="left" w:pos="560"/>
          <w:tab w:val="left" w:pos="1120"/>
        </w:tabs>
        <w:ind w:left="2836"/>
        <w:jc w:val="both"/>
        <w:rPr>
          <w:rFonts w:ascii="Calibri" w:hAnsi="Calibri" w:cs="Calibri"/>
        </w:rPr>
      </w:pPr>
    </w:p>
    <w:p w14:paraId="54533620" w14:textId="77777777" w:rsidR="00683E7B" w:rsidRDefault="00683E7B" w:rsidP="00683E7B">
      <w:pPr>
        <w:tabs>
          <w:tab w:val="left" w:pos="560"/>
          <w:tab w:val="left" w:pos="1120"/>
        </w:tabs>
        <w:ind w:left="2836"/>
        <w:jc w:val="both"/>
        <w:rPr>
          <w:rFonts w:ascii="Calibri" w:hAnsi="Calibri" w:cs="Calibri"/>
        </w:rPr>
      </w:pPr>
      <w:proofErr w:type="spellStart"/>
      <w:r w:rsidRPr="00683E7B">
        <w:rPr>
          <w:rFonts w:ascii="Calibri" w:hAnsi="Calibri" w:cs="Calibri"/>
        </w:rPr>
        <w:t>Odg</w:t>
      </w:r>
      <w:proofErr w:type="spellEnd"/>
      <w:r w:rsidRPr="00683E7B">
        <w:rPr>
          <w:rFonts w:ascii="Calibri" w:hAnsi="Calibri" w:cs="Calibri"/>
        </w:rPr>
        <w:t> :</w:t>
      </w:r>
    </w:p>
    <w:p w14:paraId="1494985C" w14:textId="756F927A" w:rsidR="00683E7B" w:rsidRDefault="00683E7B" w:rsidP="00683E7B">
      <w:pPr>
        <w:tabs>
          <w:tab w:val="left" w:pos="560"/>
          <w:tab w:val="left" w:pos="1120"/>
        </w:tabs>
        <w:ind w:left="2836"/>
        <w:jc w:val="both"/>
        <w:rPr>
          <w:rFonts w:ascii="Calibri" w:hAnsi="Calibri" w:cs="Calibri"/>
        </w:rPr>
      </w:pPr>
      <w:r w:rsidRPr="00683E7B">
        <w:rPr>
          <w:rFonts w:ascii="Calibri" w:hAnsi="Calibri" w:cs="Calibri"/>
        </w:rPr>
        <w:t xml:space="preserve"> </w:t>
      </w:r>
      <m:oMath>
        <m:sSub>
          <m:sSubPr>
            <m:ctrlPr>
              <w:rPr>
                <w:rFonts w:ascii="Cambria Math" w:hAnsi="Cambria Math" w:cs="Calibri"/>
                <w:i/>
              </w:rPr>
            </m:ctrlPr>
          </m:sSubPr>
          <m:e>
            <m:r>
              <w:rPr>
                <w:rFonts w:ascii="Cambria Math" w:hAnsi="Cambria Math" w:cs="Calibri"/>
              </w:rPr>
              <m:t>T</m:t>
            </m:r>
          </m:e>
          <m:sub>
            <m:r>
              <w:rPr>
                <w:rFonts w:ascii="Cambria Math" w:hAnsi="Cambria Math" w:cs="Calibri"/>
              </w:rPr>
              <m:t>F</m:t>
            </m:r>
          </m:sub>
        </m:sSub>
        <m:r>
          <w:rPr>
            <w:rFonts w:ascii="Cambria Math" w:hAnsi="Cambria Math" w:cs="Calibri"/>
          </w:rPr>
          <m:t>=</m:t>
        </m:r>
        <m:sSup>
          <m:sSupPr>
            <m:ctrlPr>
              <w:rPr>
                <w:rFonts w:ascii="Cambria Math" w:hAnsi="Cambria Math" w:cs="Calibri"/>
                <w:i/>
              </w:rPr>
            </m:ctrlPr>
          </m:sSupPr>
          <m:e>
            <m:r>
              <w:rPr>
                <w:rFonts w:ascii="Cambria Math" w:hAnsi="Cambria Math" w:cs="Calibri"/>
              </w:rPr>
              <m:t>10</m:t>
            </m:r>
          </m:e>
          <m:sup>
            <m:r>
              <w:rPr>
                <w:rFonts w:ascii="Cambria Math" w:hAnsi="Cambria Math" w:cs="Calibri"/>
              </w:rPr>
              <m:t>5</m:t>
            </m:r>
          </m:sup>
        </m:sSup>
        <m:r>
          <w:rPr>
            <w:rFonts w:ascii="Cambria Math" w:hAnsi="Cambria Math" w:cs="Calibri"/>
          </w:rPr>
          <m:t>K≫</m:t>
        </m:r>
        <m:sSub>
          <m:sSubPr>
            <m:ctrlPr>
              <w:rPr>
                <w:rFonts w:ascii="Cambria Math" w:hAnsi="Cambria Math" w:cs="Calibri"/>
                <w:i/>
              </w:rPr>
            </m:ctrlPr>
          </m:sSubPr>
          <m:e>
            <m:r>
              <w:rPr>
                <w:rFonts w:ascii="Cambria Math" w:hAnsi="Cambria Math" w:cs="Calibri"/>
              </w:rPr>
              <m:t>T</m:t>
            </m:r>
          </m:e>
          <m:sub>
            <m:r>
              <w:rPr>
                <w:rFonts w:ascii="Cambria Math" w:hAnsi="Cambria Math" w:cs="Calibri"/>
              </w:rPr>
              <m:t>amb</m:t>
            </m:r>
          </m:sub>
        </m:sSub>
      </m:oMath>
      <w:r w:rsidRPr="00683E7B">
        <w:rPr>
          <w:rFonts w:ascii="Calibri" w:hAnsi="Calibri" w:cs="Calibri"/>
        </w:rPr>
        <w:t xml:space="preserve"> : rés</w:t>
      </w:r>
      <w:r>
        <w:rPr>
          <w:rFonts w:ascii="Calibri" w:hAnsi="Calibri" w:cs="Calibri"/>
        </w:rPr>
        <w:t>ultat valable à température ambiante.</w:t>
      </w:r>
    </w:p>
    <w:p w14:paraId="17C82CE9" w14:textId="71F198BE" w:rsidR="00683E7B" w:rsidRDefault="00F70D30" w:rsidP="00683E7B">
      <w:pPr>
        <w:tabs>
          <w:tab w:val="left" w:pos="560"/>
          <w:tab w:val="left" w:pos="1120"/>
        </w:tabs>
        <w:ind w:left="2836"/>
        <w:jc w:val="both"/>
        <w:rPr>
          <w:rFonts w:ascii="Calibri" w:hAnsi="Calibri" w:cs="Calibri"/>
        </w:rPr>
      </w:pPr>
      <m:oMath>
        <m:sSub>
          <m:sSubPr>
            <m:ctrlPr>
              <w:rPr>
                <w:rFonts w:ascii="Cambria Math" w:hAnsi="Cambria Math" w:cs="Calibri"/>
                <w:i/>
              </w:rPr>
            </m:ctrlPr>
          </m:sSubPr>
          <m:e>
            <m:r>
              <w:rPr>
                <w:rFonts w:ascii="Cambria Math" w:hAnsi="Cambria Math" w:cs="Calibri"/>
              </w:rPr>
              <m:t>v</m:t>
            </m:r>
          </m:e>
          <m:sub>
            <m:r>
              <w:rPr>
                <w:rFonts w:ascii="Cambria Math" w:hAnsi="Cambria Math" w:cs="Calibri"/>
              </w:rPr>
              <m:t>F</m:t>
            </m:r>
          </m:sub>
        </m:sSub>
        <m:r>
          <w:rPr>
            <w:rFonts w:ascii="Cambria Math" w:hAnsi="Cambria Math" w:cs="Calibri"/>
          </w:rPr>
          <m:t>=</m:t>
        </m:r>
        <m:sSup>
          <m:sSupPr>
            <m:ctrlPr>
              <w:rPr>
                <w:rFonts w:ascii="Cambria Math" w:hAnsi="Cambria Math" w:cs="Calibri"/>
                <w:i/>
              </w:rPr>
            </m:ctrlPr>
          </m:sSupPr>
          <m:e>
            <m:r>
              <w:rPr>
                <w:rFonts w:ascii="Cambria Math" w:hAnsi="Cambria Math" w:cs="Calibri"/>
              </w:rPr>
              <m:t>10</m:t>
            </m:r>
          </m:e>
          <m:sup>
            <m:r>
              <w:rPr>
                <w:rFonts w:ascii="Cambria Math" w:hAnsi="Cambria Math" w:cs="Calibri"/>
              </w:rPr>
              <m:t>6</m:t>
            </m:r>
          </m:sup>
        </m:sSup>
        <m:r>
          <w:rPr>
            <w:rFonts w:ascii="Cambria Math" w:hAnsi="Cambria Math" w:cs="Calibri"/>
          </w:rPr>
          <m:t>m.</m:t>
        </m:r>
        <m:sSup>
          <m:sSupPr>
            <m:ctrlPr>
              <w:rPr>
                <w:rFonts w:ascii="Cambria Math" w:hAnsi="Cambria Math" w:cs="Calibri"/>
                <w:i/>
              </w:rPr>
            </m:ctrlPr>
          </m:sSupPr>
          <m:e>
            <m:r>
              <w:rPr>
                <w:rFonts w:ascii="Cambria Math" w:hAnsi="Cambria Math" w:cs="Calibri"/>
              </w:rPr>
              <m:t>s</m:t>
            </m:r>
          </m:e>
          <m:sup>
            <m:r>
              <w:rPr>
                <w:rFonts w:ascii="Cambria Math" w:hAnsi="Cambria Math" w:cs="Calibri"/>
              </w:rPr>
              <m:t>-1</m:t>
            </m:r>
          </m:sup>
        </m:sSup>
      </m:oMath>
      <w:r w:rsidR="00683E7B">
        <w:rPr>
          <w:rFonts w:ascii="Calibri" w:hAnsi="Calibri" w:cs="Calibri"/>
        </w:rPr>
        <w:t xml:space="preserve"> </w:t>
      </w:r>
    </w:p>
    <w:p w14:paraId="5C7DAF93" w14:textId="5AFBDFFC" w:rsidR="00683E7B" w:rsidRDefault="00683E7B" w:rsidP="00683E7B">
      <w:pPr>
        <w:tabs>
          <w:tab w:val="left" w:pos="560"/>
          <w:tab w:val="left" w:pos="1120"/>
        </w:tabs>
        <w:ind w:left="2836"/>
        <w:jc w:val="both"/>
        <w:rPr>
          <w:rFonts w:ascii="Calibri" w:hAnsi="Calibri" w:cs="Calibri"/>
        </w:rPr>
      </w:pPr>
      <m:oMath>
        <m:r>
          <w:rPr>
            <w:rFonts w:ascii="Cambria Math" w:hAnsi="Cambria Math" w:cs="Calibri"/>
          </w:rPr>
          <m:t>τ=200Å</m:t>
        </m:r>
      </m:oMath>
      <w:r>
        <w:rPr>
          <w:rFonts w:ascii="Calibri" w:hAnsi="Calibri" w:cs="Calibri"/>
        </w:rPr>
        <w:t xml:space="preserve"> </w:t>
      </w:r>
    </w:p>
    <w:p w14:paraId="5E770F4A" w14:textId="18926AFE" w:rsidR="00683E7B" w:rsidRDefault="00683E7B" w:rsidP="00683E7B">
      <w:pPr>
        <w:tabs>
          <w:tab w:val="left" w:pos="560"/>
          <w:tab w:val="left" w:pos="1120"/>
        </w:tabs>
        <w:jc w:val="both"/>
        <w:rPr>
          <w:rFonts w:ascii="Calibri" w:hAnsi="Calibri" w:cs="Calibri"/>
        </w:rPr>
      </w:pPr>
    </w:p>
    <w:p w14:paraId="441F5556" w14:textId="6B1833FD" w:rsidR="00683E7B" w:rsidRDefault="00683E7B" w:rsidP="00683E7B">
      <w:pPr>
        <w:tabs>
          <w:tab w:val="left" w:pos="560"/>
          <w:tab w:val="left" w:pos="1120"/>
        </w:tabs>
        <w:jc w:val="both"/>
        <w:rPr>
          <w:rFonts w:ascii="Calibri" w:hAnsi="Calibri" w:cs="Calibri"/>
        </w:rPr>
      </w:pPr>
      <w:r>
        <w:rPr>
          <w:rFonts w:ascii="Calibri" w:hAnsi="Calibri" w:cs="Calibri"/>
        </w:rPr>
        <w:t>On a ainsi un modèle qui donne le bon ordre de grandeur de temps caractéristique et de libre parcours moyen par rapport aux résultats expérimentaux.</w:t>
      </w:r>
    </w:p>
    <w:p w14:paraId="1A8F5D1C" w14:textId="08F3B9BE" w:rsidR="00683E7B" w:rsidRDefault="00683E7B" w:rsidP="00683E7B">
      <w:pPr>
        <w:tabs>
          <w:tab w:val="left" w:pos="560"/>
          <w:tab w:val="left" w:pos="1120"/>
        </w:tabs>
        <w:jc w:val="both"/>
        <w:rPr>
          <w:rFonts w:ascii="Calibri" w:hAnsi="Calibri" w:cs="Calibri"/>
        </w:rPr>
      </w:pPr>
    </w:p>
    <w:p w14:paraId="092954D7" w14:textId="004C6E8B" w:rsidR="00683E7B" w:rsidRDefault="00683E7B" w:rsidP="00683E7B">
      <w:pPr>
        <w:tabs>
          <w:tab w:val="left" w:pos="560"/>
          <w:tab w:val="left" w:pos="1120"/>
        </w:tabs>
        <w:jc w:val="both"/>
        <w:rPr>
          <w:rFonts w:ascii="Calibri" w:hAnsi="Calibri" w:cs="Calibri"/>
        </w:rPr>
      </w:pPr>
      <w:r>
        <w:rPr>
          <w:rFonts w:ascii="Calibri" w:hAnsi="Calibri" w:cs="Calibri"/>
        </w:rPr>
        <w:lastRenderedPageBreak/>
        <w:t xml:space="preserve">Il nous reste maintenant à expliquer d’où vient la différence entre les différents types de matières : les isolants, les conducteurs et les semi-conducteurs. Intervient alors le modèle des électrons presque libres (1930 : Felix Bloch et Rudolf </w:t>
      </w:r>
      <w:proofErr w:type="spellStart"/>
      <w:r>
        <w:rPr>
          <w:rFonts w:ascii="Calibri" w:hAnsi="Calibri" w:cs="Calibri"/>
        </w:rPr>
        <w:t>Peierls</w:t>
      </w:r>
      <w:proofErr w:type="spellEnd"/>
      <w:r>
        <w:rPr>
          <w:rFonts w:ascii="Calibri" w:hAnsi="Calibri" w:cs="Calibri"/>
        </w:rPr>
        <w:t>).</w:t>
      </w:r>
    </w:p>
    <w:p w14:paraId="61A4CF40" w14:textId="0AAFA67E" w:rsidR="00683E7B" w:rsidRDefault="00683E7B" w:rsidP="00683E7B">
      <w:pPr>
        <w:tabs>
          <w:tab w:val="left" w:pos="560"/>
          <w:tab w:val="left" w:pos="1120"/>
        </w:tabs>
        <w:jc w:val="both"/>
        <w:rPr>
          <w:rFonts w:ascii="Calibri" w:hAnsi="Calibri" w:cs="Calibri"/>
        </w:rPr>
      </w:pPr>
    </w:p>
    <w:p w14:paraId="0F92D3E4" w14:textId="02453634" w:rsidR="00683E7B" w:rsidRPr="0017364C" w:rsidRDefault="00683E7B" w:rsidP="00683E7B">
      <w:pPr>
        <w:tabs>
          <w:tab w:val="left" w:pos="560"/>
          <w:tab w:val="left" w:pos="1120"/>
        </w:tabs>
        <w:jc w:val="both"/>
        <w:rPr>
          <w:rFonts w:ascii="Calibri" w:hAnsi="Calibri" w:cs="Calibri"/>
          <w:color w:val="FF0000"/>
        </w:rPr>
      </w:pPr>
      <w:r w:rsidRPr="003B27B4">
        <w:rPr>
          <w:rFonts w:ascii="Calibri" w:hAnsi="Calibri" w:cs="Calibri"/>
          <w:color w:val="FF0000"/>
          <w:u w:val="single"/>
        </w:rPr>
        <w:t>B-Modèle des électrons presque libres</w:t>
      </w:r>
      <w:r w:rsidR="0017364C">
        <w:rPr>
          <w:rFonts w:ascii="Calibri" w:hAnsi="Calibri" w:cs="Calibri"/>
          <w:color w:val="FF0000"/>
        </w:rPr>
        <w:t xml:space="preserve"> </w:t>
      </w:r>
      <w:r w:rsidR="0017364C">
        <w:rPr>
          <w:rFonts w:ascii="Calibri" w:hAnsi="Calibri" w:cs="Calibri"/>
          <w:color w:val="00B050"/>
        </w:rPr>
        <w:t>(37’30-41’15)</w:t>
      </w:r>
    </w:p>
    <w:p w14:paraId="445FBA60" w14:textId="277DDE00" w:rsidR="00683E7B" w:rsidRDefault="00683E7B" w:rsidP="00683E7B">
      <w:pPr>
        <w:tabs>
          <w:tab w:val="left" w:pos="560"/>
          <w:tab w:val="left" w:pos="1120"/>
        </w:tabs>
        <w:jc w:val="both"/>
        <w:rPr>
          <w:rFonts w:ascii="Calibri" w:hAnsi="Calibri" w:cs="Calibri"/>
        </w:rPr>
      </w:pPr>
    </w:p>
    <w:p w14:paraId="22BA79C6" w14:textId="213309E8" w:rsidR="00683E7B" w:rsidRDefault="00683E7B" w:rsidP="00683E7B">
      <w:pPr>
        <w:tabs>
          <w:tab w:val="left" w:pos="560"/>
          <w:tab w:val="left" w:pos="1120"/>
        </w:tabs>
        <w:jc w:val="both"/>
        <w:rPr>
          <w:rFonts w:ascii="Calibri" w:hAnsi="Calibri" w:cs="Calibri"/>
        </w:rPr>
      </w:pPr>
      <w:r>
        <w:rPr>
          <w:rFonts w:ascii="Calibri" w:hAnsi="Calibri" w:cs="Calibri"/>
        </w:rPr>
        <w:t xml:space="preserve">Les électrons se déplacent dans un cristal. Ce cristal a une périodicité et chaque ion exerce un potentiel attractif sur les électrons. Il s’agit donc d’un problème de fonction d’onde avec un potentiel périodique ayant la périodicité du réseau. </w:t>
      </w:r>
    </w:p>
    <w:p w14:paraId="3E0FC90C" w14:textId="654CA724" w:rsidR="00683E7B" w:rsidRDefault="003B27B4" w:rsidP="00683E7B">
      <w:pPr>
        <w:tabs>
          <w:tab w:val="left" w:pos="560"/>
          <w:tab w:val="left" w:pos="1120"/>
        </w:tabs>
        <w:jc w:val="both"/>
        <w:rPr>
          <w:rFonts w:ascii="Calibri" w:hAnsi="Calibri" w:cs="Calibri"/>
        </w:rPr>
      </w:pPr>
      <w:r>
        <w:rPr>
          <w:noProof/>
          <w:lang w:eastAsia="fr-FR"/>
        </w:rPr>
        <w:drawing>
          <wp:anchor distT="0" distB="0" distL="114300" distR="114300" simplePos="0" relativeHeight="251667456" behindDoc="1" locked="0" layoutInCell="1" allowOverlap="1" wp14:anchorId="7AF88DF0" wp14:editId="505746C3">
            <wp:simplePos x="0" y="0"/>
            <wp:positionH relativeFrom="column">
              <wp:posOffset>1173843</wp:posOffset>
            </wp:positionH>
            <wp:positionV relativeFrom="paragraph">
              <wp:posOffset>755015</wp:posOffset>
            </wp:positionV>
            <wp:extent cx="3417570" cy="2220595"/>
            <wp:effectExtent l="0" t="0" r="0" b="0"/>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417570" cy="2220595"/>
                    </a:xfrm>
                    <a:prstGeom prst="rect">
                      <a:avLst/>
                    </a:prstGeom>
                  </pic:spPr>
                </pic:pic>
              </a:graphicData>
            </a:graphic>
            <wp14:sizeRelH relativeFrom="margin">
              <wp14:pctWidth>0</wp14:pctWidth>
            </wp14:sizeRelH>
            <wp14:sizeRelV relativeFrom="margin">
              <wp14:pctHeight>0</wp14:pctHeight>
            </wp14:sizeRelV>
          </wp:anchor>
        </w:drawing>
      </w:r>
      <w:r w:rsidR="00683E7B">
        <w:rPr>
          <w:rFonts w:ascii="Calibri" w:hAnsi="Calibri" w:cs="Calibri"/>
        </w:rPr>
        <w:t>Les électrons sont affectés par ce réseau</w:t>
      </w:r>
      <w:r>
        <w:rPr>
          <w:rFonts w:ascii="Calibri" w:hAnsi="Calibri" w:cs="Calibri"/>
        </w:rPr>
        <w:t>. Il y a une résonance qui a lieu, c’est ce qu’on a vu avec la diffraction de Bragg. Il va y avoir formation d’onde stationnaire, et dans ce cas le diagramme en énergie des électrons est modifié et on voit apparition d’un « gap » et de « bandes », qui est du même ordre de grandeur que l’énergie potentielle d’interaction des électrons avec le cristal.</w:t>
      </w:r>
    </w:p>
    <w:p w14:paraId="61BEB732" w14:textId="59FC2816" w:rsidR="003B27B4" w:rsidRPr="00683E7B" w:rsidRDefault="003B27B4" w:rsidP="00683E7B">
      <w:pPr>
        <w:tabs>
          <w:tab w:val="left" w:pos="560"/>
          <w:tab w:val="left" w:pos="1120"/>
        </w:tabs>
        <w:jc w:val="both"/>
        <w:rPr>
          <w:rFonts w:ascii="Calibri" w:hAnsi="Calibri" w:cs="Calibri"/>
        </w:rPr>
      </w:pPr>
    </w:p>
    <w:p w14:paraId="1FA41EBF" w14:textId="3AE76692" w:rsidR="00683E7B" w:rsidRDefault="003B27B4" w:rsidP="00683E7B">
      <w:pPr>
        <w:tabs>
          <w:tab w:val="left" w:pos="560"/>
          <w:tab w:val="left" w:pos="1120"/>
        </w:tabs>
        <w:jc w:val="both"/>
        <w:rPr>
          <w:rFonts w:ascii="Calibri" w:hAnsi="Calibri" w:cs="Calibri"/>
        </w:rPr>
      </w:pPr>
      <w:r>
        <w:rPr>
          <w:rFonts w:ascii="Calibri" w:hAnsi="Calibri" w:cs="Calibri"/>
        </w:rPr>
        <w:t>Si lors du remplissage de la sphère de Fermi, on s’arrête au milieu d’une bande, on aura un conducteur, puisqu’on pourra facilement déplacer des électrons qui conduiront le courant.</w:t>
      </w:r>
    </w:p>
    <w:p w14:paraId="5A56BDDD" w14:textId="0FFF5598" w:rsidR="003B27B4" w:rsidRPr="00683E7B" w:rsidRDefault="003B27B4" w:rsidP="00683E7B">
      <w:pPr>
        <w:tabs>
          <w:tab w:val="left" w:pos="560"/>
          <w:tab w:val="left" w:pos="1120"/>
        </w:tabs>
        <w:jc w:val="both"/>
        <w:rPr>
          <w:rFonts w:ascii="Calibri" w:hAnsi="Calibri" w:cs="Calibri"/>
        </w:rPr>
      </w:pPr>
      <w:r>
        <w:rPr>
          <w:rFonts w:ascii="Calibri" w:hAnsi="Calibri" w:cs="Calibri"/>
        </w:rPr>
        <w:t>Si en remplissant la sphère de Fermi on s’arrête juste au niveau d’un gap, on aura soit un semi-conducteur si l’énergie du gap est inférieure à 5</w:t>
      </w:r>
      <w:proofErr w:type="gramStart"/>
      <w:r>
        <w:rPr>
          <w:rFonts w:ascii="Calibri" w:hAnsi="Calibri" w:cs="Calibri"/>
        </w:rPr>
        <w:t>eV,  soit</w:t>
      </w:r>
      <w:proofErr w:type="gramEnd"/>
      <w:r>
        <w:rPr>
          <w:rFonts w:ascii="Calibri" w:hAnsi="Calibri" w:cs="Calibri"/>
        </w:rPr>
        <w:t xml:space="preserve"> un isolant si elle est plus grande.</w:t>
      </w:r>
    </w:p>
    <w:p w14:paraId="009799DD" w14:textId="549FA5C8" w:rsidR="00683E7B" w:rsidRPr="00683E7B" w:rsidRDefault="00683E7B" w:rsidP="00683E7B">
      <w:pPr>
        <w:tabs>
          <w:tab w:val="left" w:pos="560"/>
          <w:tab w:val="left" w:pos="1120"/>
        </w:tabs>
        <w:jc w:val="both"/>
        <w:rPr>
          <w:rFonts w:ascii="Calibri" w:hAnsi="Calibri" w:cs="Calibri"/>
        </w:rPr>
      </w:pPr>
    </w:p>
    <w:p w14:paraId="536F05E4" w14:textId="36095FAD" w:rsidR="00683E7B" w:rsidRPr="0017364C" w:rsidRDefault="003B27B4" w:rsidP="00683E7B">
      <w:pPr>
        <w:tabs>
          <w:tab w:val="left" w:pos="560"/>
          <w:tab w:val="left" w:pos="1120"/>
        </w:tabs>
        <w:jc w:val="both"/>
        <w:rPr>
          <w:rFonts w:ascii="Calibri" w:hAnsi="Calibri" w:cs="Calibri"/>
          <w:color w:val="FF0000"/>
        </w:rPr>
      </w:pPr>
      <w:r>
        <w:rPr>
          <w:rFonts w:ascii="Calibri" w:hAnsi="Calibri" w:cs="Calibri"/>
          <w:color w:val="FF0000"/>
          <w:u w:val="single"/>
        </w:rPr>
        <w:t>Conclusion</w:t>
      </w:r>
      <w:r w:rsidR="0017364C">
        <w:rPr>
          <w:rFonts w:ascii="Calibri" w:hAnsi="Calibri" w:cs="Calibri"/>
          <w:color w:val="FF0000"/>
        </w:rPr>
        <w:t xml:space="preserve"> </w:t>
      </w:r>
      <w:r w:rsidR="0017364C">
        <w:rPr>
          <w:rFonts w:ascii="Calibri" w:hAnsi="Calibri" w:cs="Calibri"/>
          <w:color w:val="00B050"/>
        </w:rPr>
        <w:t>(41’15-42’00)</w:t>
      </w:r>
    </w:p>
    <w:p w14:paraId="31093B76" w14:textId="560053C2" w:rsidR="003B27B4" w:rsidRPr="003B27B4" w:rsidRDefault="003B27B4" w:rsidP="00683E7B">
      <w:pPr>
        <w:tabs>
          <w:tab w:val="left" w:pos="560"/>
          <w:tab w:val="left" w:pos="1120"/>
        </w:tabs>
        <w:jc w:val="both"/>
        <w:rPr>
          <w:rFonts w:ascii="Calibri" w:hAnsi="Calibri" w:cs="Calibri"/>
        </w:rPr>
      </w:pPr>
      <w:r>
        <w:rPr>
          <w:rFonts w:ascii="Calibri" w:hAnsi="Calibri" w:cs="Calibri"/>
        </w:rPr>
        <w:t xml:space="preserve">Ce qui est très intéressant avec les SC, c’est qu’on peut injecter des impuretés et contrôler la densité de porteurs de charge au sein des SC et donc contrôle la conductivité et gagner des </w:t>
      </w:r>
      <w:proofErr w:type="spellStart"/>
      <w:r>
        <w:rPr>
          <w:rFonts w:ascii="Calibri" w:hAnsi="Calibri" w:cs="Calibri"/>
        </w:rPr>
        <w:t>OdG</w:t>
      </w:r>
      <w:proofErr w:type="spellEnd"/>
      <w:r>
        <w:rPr>
          <w:rFonts w:ascii="Calibri" w:hAnsi="Calibri" w:cs="Calibri"/>
        </w:rPr>
        <w:t xml:space="preserve"> de l’ordre de 10^3. C’est pourquoi ces matériaux ont envahit notre monde et sont présents au quotidien.</w:t>
      </w:r>
    </w:p>
    <w:p w14:paraId="28A37ED2" w14:textId="36600E5F" w:rsidR="00683E7B" w:rsidRPr="00683E7B" w:rsidRDefault="00683E7B" w:rsidP="00683E7B">
      <w:pPr>
        <w:tabs>
          <w:tab w:val="left" w:pos="560"/>
          <w:tab w:val="left" w:pos="1120"/>
        </w:tabs>
        <w:jc w:val="both"/>
        <w:rPr>
          <w:rFonts w:ascii="Calibri" w:hAnsi="Calibri" w:cs="Calibri"/>
        </w:rPr>
      </w:pPr>
    </w:p>
    <w:p w14:paraId="2C9BDD16" w14:textId="31691024" w:rsidR="00683E7B" w:rsidRPr="00683E7B" w:rsidRDefault="00683E7B" w:rsidP="00683E7B">
      <w:pPr>
        <w:tabs>
          <w:tab w:val="left" w:pos="560"/>
          <w:tab w:val="left" w:pos="1120"/>
        </w:tabs>
        <w:jc w:val="both"/>
        <w:rPr>
          <w:rFonts w:ascii="Calibri" w:hAnsi="Calibri" w:cs="Calibri"/>
        </w:rPr>
      </w:pPr>
    </w:p>
    <w:p w14:paraId="4C4C0A04" w14:textId="0975B098" w:rsidR="00683E7B" w:rsidRPr="00683E7B" w:rsidRDefault="00683E7B" w:rsidP="00683E7B">
      <w:pPr>
        <w:tabs>
          <w:tab w:val="left" w:pos="560"/>
          <w:tab w:val="left" w:pos="1120"/>
        </w:tabs>
        <w:jc w:val="both"/>
        <w:rPr>
          <w:rFonts w:ascii="Calibri" w:hAnsi="Calibri" w:cs="Calibri"/>
        </w:rPr>
      </w:pPr>
    </w:p>
    <w:p w14:paraId="6D178774" w14:textId="522D0C68" w:rsidR="00683E7B" w:rsidRPr="00683E7B" w:rsidRDefault="00683E7B" w:rsidP="00683E7B">
      <w:pPr>
        <w:tabs>
          <w:tab w:val="left" w:pos="560"/>
          <w:tab w:val="left" w:pos="1120"/>
        </w:tabs>
        <w:jc w:val="both"/>
        <w:rPr>
          <w:rFonts w:ascii="Calibri" w:hAnsi="Calibri" w:cs="Calibri"/>
        </w:rPr>
      </w:pPr>
    </w:p>
    <w:p w14:paraId="501F8E8E" w14:textId="0FC829FC" w:rsidR="00833378" w:rsidRPr="00683E7B" w:rsidRDefault="00833378" w:rsidP="00032BAC">
      <w:pPr>
        <w:pStyle w:val="Titre1"/>
        <w:numPr>
          <w:ilvl w:val="0"/>
          <w:numId w:val="2"/>
        </w:numPr>
      </w:pPr>
    </w:p>
    <w:p w14:paraId="2C390B95" w14:textId="2F502EA3" w:rsidR="003B27B4" w:rsidRDefault="003B27B4" w:rsidP="003B27B4">
      <w:pPr>
        <w:pStyle w:val="Titre1"/>
        <w:numPr>
          <w:ilvl w:val="0"/>
          <w:numId w:val="0"/>
        </w:numPr>
      </w:pPr>
    </w:p>
    <w:p w14:paraId="3219FFD4" w14:textId="77777777" w:rsidR="003B27B4" w:rsidRPr="003B27B4" w:rsidRDefault="003B27B4" w:rsidP="003B27B4">
      <w:pPr>
        <w:pStyle w:val="Corpsdetexte"/>
      </w:pPr>
    </w:p>
    <w:p w14:paraId="1040F9CA" w14:textId="2EBD38CE" w:rsidR="00AD29A6" w:rsidRDefault="002C2AF5" w:rsidP="003B27B4">
      <w:pPr>
        <w:pStyle w:val="Titre1"/>
        <w:numPr>
          <w:ilvl w:val="0"/>
          <w:numId w:val="0"/>
        </w:numPr>
      </w:pPr>
      <w:r>
        <w:lastRenderedPageBreak/>
        <w:t>Questions posées par l’enseignant (avec réponses)</w:t>
      </w:r>
    </w:p>
    <w:p w14:paraId="27BB7175" w14:textId="77777777" w:rsidR="00AD29A6" w:rsidRDefault="00AD29A6">
      <w:pPr>
        <w:tabs>
          <w:tab w:val="left" w:pos="560"/>
          <w:tab w:val="left" w:pos="1120"/>
        </w:tabs>
        <w:jc w:val="both"/>
        <w:rPr>
          <w:rFonts w:ascii="Calibri" w:hAnsi="Calibri" w:cs="Calibri"/>
        </w:rPr>
      </w:pPr>
    </w:p>
    <w:p w14:paraId="5CFC5C62" w14:textId="77777777" w:rsidR="00AD29A6" w:rsidRDefault="002C2AF5">
      <w:pPr>
        <w:tabs>
          <w:tab w:val="left" w:pos="560"/>
          <w:tab w:val="left" w:pos="1120"/>
        </w:tabs>
        <w:jc w:val="both"/>
        <w:rPr>
          <w:rFonts w:ascii="Calibri" w:hAnsi="Calibri" w:cs="Calibri"/>
          <w:i/>
          <w:iCs/>
        </w:rPr>
      </w:pPr>
      <w:r>
        <w:rPr>
          <w:rFonts w:ascii="Calibri" w:hAnsi="Calibri" w:cs="Calibri"/>
          <w:i/>
          <w:iCs/>
        </w:rPr>
        <w:t>(</w:t>
      </w:r>
      <w:proofErr w:type="gramStart"/>
      <w:r>
        <w:rPr>
          <w:rFonts w:ascii="Calibri" w:hAnsi="Calibri" w:cs="Calibri"/>
          <w:i/>
          <w:iCs/>
        </w:rPr>
        <w:t>l’étudiant</w:t>
      </w:r>
      <w:proofErr w:type="gramEnd"/>
      <w:r>
        <w:rPr>
          <w:rFonts w:ascii="Calibri" w:hAnsi="Calibri" w:cs="Calibri"/>
          <w:i/>
          <w:iCs/>
        </w:rPr>
        <w:t xml:space="preserve"> liste les questions posées, ainsi que les réponses données par l’enseignant. Si certaines réponses manquent, </w:t>
      </w:r>
      <w:r>
        <w:rPr>
          <w:rFonts w:ascii="Calibri" w:hAnsi="Calibri" w:cs="Calibri"/>
          <w:i/>
          <w:iCs/>
          <w:highlight w:val="darkYellow"/>
        </w:rPr>
        <w:t>l’enseignant</w:t>
      </w:r>
      <w:r>
        <w:rPr>
          <w:rFonts w:ascii="Calibri" w:hAnsi="Calibri" w:cs="Calibri"/>
          <w:i/>
          <w:iCs/>
        </w:rPr>
        <w:t xml:space="preserve"> pourra compléter le document)</w:t>
      </w:r>
    </w:p>
    <w:p w14:paraId="5871155C" w14:textId="77777777" w:rsidR="00AD29A6" w:rsidRDefault="00AD29A6">
      <w:pPr>
        <w:tabs>
          <w:tab w:val="left" w:pos="560"/>
          <w:tab w:val="left" w:pos="1120"/>
        </w:tabs>
        <w:jc w:val="both"/>
        <w:rPr>
          <w:rFonts w:ascii="Calibri" w:hAnsi="Calibri" w:cs="Calibri"/>
        </w:rPr>
      </w:pPr>
    </w:p>
    <w:p w14:paraId="054D4AA2" w14:textId="77777777" w:rsidR="00AD29A6" w:rsidRDefault="00AD29A6">
      <w:pPr>
        <w:tabs>
          <w:tab w:val="left" w:pos="560"/>
          <w:tab w:val="left" w:pos="1120"/>
        </w:tabs>
        <w:jc w:val="both"/>
        <w:rPr>
          <w:rFonts w:ascii="Calibri" w:hAnsi="Calibri" w:cs="Calibri"/>
        </w:rPr>
      </w:pPr>
    </w:p>
    <w:p w14:paraId="728F0023" w14:textId="3654BD47" w:rsidR="00E45574" w:rsidRDefault="00E45574">
      <w:pPr>
        <w:tabs>
          <w:tab w:val="left" w:pos="560"/>
          <w:tab w:val="left" w:pos="1120"/>
        </w:tabs>
        <w:jc w:val="both"/>
        <w:rPr>
          <w:rFonts w:ascii="Calibri" w:hAnsi="Calibri" w:cs="Calibri"/>
        </w:rPr>
      </w:pPr>
      <w:r>
        <w:rPr>
          <w:rFonts w:ascii="Calibri" w:hAnsi="Calibri" w:cs="Calibri"/>
        </w:rPr>
        <w:t>Q1 : C’est quoi le lien entre représentation globale et description locale ? Lien entre loi d’Ohm locale et globale ?</w:t>
      </w:r>
    </w:p>
    <w:p w14:paraId="6BEE285B" w14:textId="09238132" w:rsidR="00E45574" w:rsidRPr="00BC1C03" w:rsidRDefault="003B27B4">
      <w:pPr>
        <w:tabs>
          <w:tab w:val="left" w:pos="560"/>
          <w:tab w:val="left" w:pos="1120"/>
        </w:tabs>
        <w:jc w:val="both"/>
        <w:rPr>
          <w:rFonts w:ascii="Calibri" w:hAnsi="Calibri" w:cs="Calibri"/>
        </w:rPr>
      </w:pPr>
      <m:oMath>
        <m:r>
          <w:rPr>
            <w:rFonts w:ascii="Cambria Math" w:hAnsi="Cambria Math" w:cs="Calibri"/>
            <w:lang w:val="en-GB"/>
          </w:rPr>
          <m:t>U</m:t>
        </m:r>
        <m:r>
          <w:rPr>
            <w:rFonts w:ascii="Cambria Math" w:hAnsi="Cambria Math" w:cs="Calibri"/>
          </w:rPr>
          <m:t>=</m:t>
        </m:r>
        <m:r>
          <w:rPr>
            <w:rFonts w:ascii="Cambria Math" w:hAnsi="Cambria Math" w:cs="Calibri"/>
            <w:lang w:val="en-GB"/>
          </w:rPr>
          <m:t>RI</m:t>
        </m:r>
      </m:oMath>
      <w:r w:rsidR="00E45574" w:rsidRPr="00BC1C03">
        <w:rPr>
          <w:rFonts w:ascii="Calibri" w:hAnsi="Calibri" w:cs="Calibri"/>
        </w:rPr>
        <w:t xml:space="preserve">, </w:t>
      </w:r>
      <m:oMath>
        <m:r>
          <w:rPr>
            <w:rFonts w:ascii="Cambria Math" w:hAnsi="Cambria Math" w:cs="Calibri"/>
          </w:rPr>
          <m:t>I=</m:t>
        </m:r>
        <m:acc>
          <m:accPr>
            <m:chr m:val="⃗"/>
            <m:ctrlPr>
              <w:rPr>
                <w:rFonts w:ascii="Cambria Math" w:hAnsi="Cambria Math" w:cs="Calibri"/>
                <w:i/>
              </w:rPr>
            </m:ctrlPr>
          </m:accPr>
          <m:e>
            <m:sSub>
              <m:sSubPr>
                <m:ctrlPr>
                  <w:rPr>
                    <w:rFonts w:ascii="Cambria Math" w:hAnsi="Cambria Math" w:cs="Calibri"/>
                    <w:i/>
                  </w:rPr>
                </m:ctrlPr>
              </m:sSubPr>
              <m:e>
                <m:r>
                  <w:rPr>
                    <w:rFonts w:ascii="Cambria Math" w:hAnsi="Cambria Math" w:cs="Calibri"/>
                  </w:rPr>
                  <m:t>j</m:t>
                </m:r>
              </m:e>
              <m:sub>
                <m:r>
                  <w:rPr>
                    <w:rFonts w:ascii="Cambria Math" w:hAnsi="Cambria Math" w:cs="Calibri"/>
                  </w:rPr>
                  <m:t>q</m:t>
                </m:r>
              </m:sub>
            </m:sSub>
          </m:e>
        </m:acc>
        <m:r>
          <w:rPr>
            <w:rFonts w:ascii="Cambria Math" w:hAnsi="Cambria Math" w:cs="Calibri"/>
          </w:rPr>
          <m:t>S</m:t>
        </m:r>
      </m:oMath>
      <w:r w:rsidR="00E45574" w:rsidRPr="00BC1C03">
        <w:rPr>
          <w:rFonts w:ascii="Calibri" w:hAnsi="Calibri" w:cs="Calibri"/>
        </w:rPr>
        <w:t xml:space="preserve">, </w:t>
      </w:r>
      <m:oMath>
        <m:r>
          <w:rPr>
            <w:rFonts w:ascii="Cambria Math" w:hAnsi="Cambria Math" w:cs="Calibri"/>
          </w:rPr>
          <m:t>E=-gradV=(V1-V2)/L</m:t>
        </m:r>
      </m:oMath>
      <w:r w:rsidR="00E45574" w:rsidRPr="00BC1C03">
        <w:rPr>
          <w:rFonts w:ascii="Calibri" w:hAnsi="Calibri" w:cs="Calibri"/>
        </w:rPr>
        <w:t xml:space="preserve">, </w:t>
      </w:r>
      <m:oMath>
        <m:r>
          <w:rPr>
            <w:rFonts w:ascii="Cambria Math" w:hAnsi="Cambria Math" w:cs="Calibri"/>
          </w:rPr>
          <m:t>E=SR</m:t>
        </m:r>
        <m:acc>
          <m:accPr>
            <m:chr m:val="⃗"/>
            <m:ctrlPr>
              <w:rPr>
                <w:rFonts w:ascii="Cambria Math" w:hAnsi="Cambria Math" w:cs="Calibri"/>
                <w:i/>
              </w:rPr>
            </m:ctrlPr>
          </m:accPr>
          <m:e>
            <m:sSub>
              <m:sSubPr>
                <m:ctrlPr>
                  <w:rPr>
                    <w:rFonts w:ascii="Cambria Math" w:hAnsi="Cambria Math" w:cs="Calibri"/>
                    <w:i/>
                  </w:rPr>
                </m:ctrlPr>
              </m:sSubPr>
              <m:e>
                <m:r>
                  <w:rPr>
                    <w:rFonts w:ascii="Cambria Math" w:hAnsi="Cambria Math" w:cs="Calibri"/>
                  </w:rPr>
                  <m:t>j</m:t>
                </m:r>
              </m:e>
              <m:sub>
                <m:r>
                  <w:rPr>
                    <w:rFonts w:ascii="Cambria Math" w:hAnsi="Cambria Math" w:cs="Calibri"/>
                  </w:rPr>
                  <m:t>q</m:t>
                </m:r>
              </m:sub>
            </m:sSub>
          </m:e>
        </m:acc>
        <m:r>
          <w:rPr>
            <w:rFonts w:ascii="Cambria Math" w:hAnsi="Cambria Math" w:cs="Calibri"/>
          </w:rPr>
          <m:t>/L</m:t>
        </m:r>
      </m:oMath>
      <w:r w:rsidR="00BC1C03" w:rsidRPr="00BC1C03">
        <w:rPr>
          <w:rFonts w:ascii="Calibri" w:hAnsi="Calibri" w:cs="Calibri"/>
        </w:rPr>
        <w:t xml:space="preserve">   </w:t>
      </w:r>
      <w:r w:rsidR="00E45574" w:rsidRPr="00BC1C03">
        <w:rPr>
          <w:rFonts w:ascii="Calibri" w:hAnsi="Calibri" w:cs="Calibri"/>
        </w:rPr>
        <w:t xml:space="preserve"> </w:t>
      </w:r>
      <w:r w:rsidR="00BC1C03" w:rsidRPr="00BC1C03">
        <w:rPr>
          <w:rFonts w:ascii="Calibri" w:hAnsi="Calibri" w:cs="Calibri"/>
        </w:rPr>
        <w:t>don</w:t>
      </w:r>
      <w:r w:rsidR="00BC1C03">
        <w:rPr>
          <w:rFonts w:ascii="Calibri" w:hAnsi="Calibri" w:cs="Calibri"/>
        </w:rPr>
        <w:t xml:space="preserve">c finalement : </w:t>
      </w:r>
      <m:oMath>
        <m:r>
          <w:rPr>
            <w:rFonts w:ascii="Cambria Math" w:hAnsi="Cambria Math" w:cs="Calibri"/>
          </w:rPr>
          <m:t>R=</m:t>
        </m:r>
        <m:f>
          <m:fPr>
            <m:ctrlPr>
              <w:rPr>
                <w:rFonts w:ascii="Cambria Math" w:hAnsi="Cambria Math" w:cs="Calibri"/>
                <w:i/>
              </w:rPr>
            </m:ctrlPr>
          </m:fPr>
          <m:num>
            <m:r>
              <w:rPr>
                <w:rFonts w:ascii="Cambria Math" w:hAnsi="Cambria Math" w:cs="Calibri"/>
              </w:rPr>
              <m:t>L</m:t>
            </m:r>
          </m:num>
          <m:den>
            <m:r>
              <w:rPr>
                <w:rFonts w:ascii="Cambria Math" w:hAnsi="Cambria Math" w:cs="Calibri"/>
              </w:rPr>
              <m:t>σS</m:t>
            </m:r>
          </m:den>
        </m:f>
      </m:oMath>
      <w:r w:rsidR="00BC1C03">
        <w:rPr>
          <w:rFonts w:ascii="Calibri" w:hAnsi="Calibri" w:cs="Calibri"/>
        </w:rPr>
        <w:t xml:space="preserve"> pour une géométrie parallélépipédique.</w:t>
      </w:r>
    </w:p>
    <w:p w14:paraId="2F3A617F" w14:textId="6DBB1921" w:rsidR="00E45574" w:rsidRPr="00BC1C03" w:rsidRDefault="00E45574">
      <w:pPr>
        <w:tabs>
          <w:tab w:val="left" w:pos="560"/>
          <w:tab w:val="left" w:pos="1120"/>
        </w:tabs>
        <w:jc w:val="both"/>
        <w:rPr>
          <w:rFonts w:ascii="Calibri" w:hAnsi="Calibri" w:cs="Calibri"/>
        </w:rPr>
      </w:pPr>
    </w:p>
    <w:p w14:paraId="0237C1DC" w14:textId="77777777" w:rsidR="009355BA" w:rsidRDefault="00E45574">
      <w:pPr>
        <w:tabs>
          <w:tab w:val="left" w:pos="560"/>
          <w:tab w:val="left" w:pos="1120"/>
        </w:tabs>
        <w:jc w:val="both"/>
        <w:rPr>
          <w:rFonts w:ascii="Calibri" w:hAnsi="Calibri" w:cs="Calibri"/>
        </w:rPr>
      </w:pPr>
      <w:r>
        <w:rPr>
          <w:rFonts w:ascii="Calibri" w:hAnsi="Calibri" w:cs="Calibri"/>
        </w:rPr>
        <w:t xml:space="preserve">Q2 : On suppose quoi dans l’expression ci-dessus ? </w:t>
      </w:r>
    </w:p>
    <w:p w14:paraId="7CEB1530" w14:textId="77777777" w:rsidR="009355BA" w:rsidRDefault="009355BA">
      <w:pPr>
        <w:tabs>
          <w:tab w:val="left" w:pos="560"/>
          <w:tab w:val="left" w:pos="1120"/>
        </w:tabs>
        <w:jc w:val="both"/>
        <w:rPr>
          <w:rFonts w:ascii="Calibri" w:hAnsi="Calibri" w:cs="Calibri"/>
        </w:rPr>
      </w:pPr>
      <w:r>
        <w:rPr>
          <w:rFonts w:ascii="Calibri" w:hAnsi="Calibri" w:cs="Calibri"/>
        </w:rPr>
        <w:t>R2</w:t>
      </w:r>
      <w:proofErr w:type="gramStart"/>
      <w:r>
        <w:rPr>
          <w:rFonts w:ascii="Calibri" w:hAnsi="Calibri" w:cs="Calibri"/>
        </w:rPr>
        <w:t> :</w:t>
      </w:r>
      <w:r w:rsidR="00E45574">
        <w:rPr>
          <w:rFonts w:ascii="Calibri" w:hAnsi="Calibri" w:cs="Calibri"/>
        </w:rPr>
        <w:t>On</w:t>
      </w:r>
      <w:proofErr w:type="gramEnd"/>
      <w:r w:rsidR="00E45574">
        <w:rPr>
          <w:rFonts w:ascii="Calibri" w:hAnsi="Calibri" w:cs="Calibri"/>
        </w:rPr>
        <w:t xml:space="preserve"> suppose </w:t>
      </w:r>
      <w:proofErr w:type="spellStart"/>
      <w:r w:rsidR="00BC1C03">
        <w:rPr>
          <w:rFonts w:ascii="Calibri" w:hAnsi="Calibri" w:cs="Calibri"/>
        </w:rPr>
        <w:t>L</w:t>
      </w:r>
      <w:proofErr w:type="spellEnd"/>
      <w:r w:rsidR="00E45574">
        <w:rPr>
          <w:rFonts w:ascii="Calibri" w:hAnsi="Calibri" w:cs="Calibri"/>
        </w:rPr>
        <w:t xml:space="preserve"> très petit </w:t>
      </w:r>
      <w:r w:rsidR="00BC1C03">
        <w:rPr>
          <w:rFonts w:ascii="Calibri" w:hAnsi="Calibri" w:cs="Calibri"/>
        </w:rPr>
        <w:t xml:space="preserve">(approximation linéaire) </w:t>
      </w:r>
      <w:r w:rsidR="00E45574">
        <w:rPr>
          <w:rFonts w:ascii="Calibri" w:hAnsi="Calibri" w:cs="Calibri"/>
        </w:rPr>
        <w:t xml:space="preserve">ou E uniforme. </w:t>
      </w:r>
    </w:p>
    <w:p w14:paraId="7188ABEE" w14:textId="37A174A5" w:rsidR="00E45574" w:rsidRDefault="009355BA">
      <w:pPr>
        <w:tabs>
          <w:tab w:val="left" w:pos="560"/>
          <w:tab w:val="left" w:pos="1120"/>
        </w:tabs>
        <w:jc w:val="both"/>
        <w:rPr>
          <w:rFonts w:ascii="Calibri" w:hAnsi="Calibri" w:cs="Calibri"/>
        </w:rPr>
      </w:pPr>
      <w:r>
        <w:rPr>
          <w:rFonts w:ascii="Calibri" w:hAnsi="Calibri" w:cs="Calibri"/>
        </w:rPr>
        <w:t xml:space="preserve">Commentaire : </w:t>
      </w:r>
      <w:r w:rsidR="00BC1C03">
        <w:rPr>
          <w:rFonts w:ascii="Calibri" w:hAnsi="Calibri" w:cs="Calibri"/>
        </w:rPr>
        <w:t xml:space="preserve">E est toujours uniforme dans un conducteur car sa divergence est nulle car le métal est globalement neutre. </w:t>
      </w:r>
      <w:r w:rsidR="00E45574">
        <w:rPr>
          <w:rFonts w:ascii="Calibri" w:hAnsi="Calibri" w:cs="Calibri"/>
        </w:rPr>
        <w:t xml:space="preserve">C’est bien de montrer le passage de </w:t>
      </w:r>
      <w:r w:rsidR="00093573">
        <w:rPr>
          <w:rFonts w:ascii="Calibri" w:hAnsi="Calibri" w:cs="Calibri"/>
        </w:rPr>
        <w:t xml:space="preserve">macroscopique au microscopique. </w:t>
      </w:r>
      <w:r w:rsidR="00093573" w:rsidRPr="00BC1C03">
        <w:rPr>
          <w:rFonts w:ascii="Calibri" w:hAnsi="Calibri" w:cs="Calibri"/>
          <w:b/>
          <w:bCs/>
        </w:rPr>
        <w:t xml:space="preserve">Si </w:t>
      </w:r>
      <w:proofErr w:type="spellStart"/>
      <w:r w:rsidR="00093573" w:rsidRPr="00BC1C03">
        <w:rPr>
          <w:rFonts w:ascii="Calibri" w:hAnsi="Calibri" w:cs="Calibri"/>
          <w:b/>
          <w:bCs/>
        </w:rPr>
        <w:t>j est</w:t>
      </w:r>
      <w:proofErr w:type="spellEnd"/>
      <w:r w:rsidR="00093573" w:rsidRPr="00BC1C03">
        <w:rPr>
          <w:rFonts w:ascii="Calibri" w:hAnsi="Calibri" w:cs="Calibri"/>
          <w:b/>
          <w:bCs/>
        </w:rPr>
        <w:t xml:space="preserve"> constant, et sigma est constant alors E est constant</w:t>
      </w:r>
      <w:r>
        <w:rPr>
          <w:rFonts w:ascii="Calibri" w:hAnsi="Calibri" w:cs="Calibri"/>
          <w:b/>
          <w:bCs/>
        </w:rPr>
        <w:t xml:space="preserve"> (il n’est donc pas nécessaire de considérer </w:t>
      </w:r>
      <w:proofErr w:type="spellStart"/>
      <w:r>
        <w:rPr>
          <w:rFonts w:ascii="Calibri" w:hAnsi="Calibri" w:cs="Calibri"/>
          <w:b/>
          <w:bCs/>
        </w:rPr>
        <w:t>L</w:t>
      </w:r>
      <w:proofErr w:type="spellEnd"/>
      <w:r>
        <w:rPr>
          <w:rFonts w:ascii="Calibri" w:hAnsi="Calibri" w:cs="Calibri"/>
          <w:b/>
          <w:bCs/>
        </w:rPr>
        <w:t xml:space="preserve"> petit)</w:t>
      </w:r>
      <w:r w:rsidR="00093573" w:rsidRPr="00BC1C03">
        <w:rPr>
          <w:rFonts w:ascii="Calibri" w:hAnsi="Calibri" w:cs="Calibri"/>
          <w:b/>
          <w:bCs/>
        </w:rPr>
        <w:t>.</w:t>
      </w:r>
    </w:p>
    <w:p w14:paraId="1C793295" w14:textId="709647C8" w:rsidR="00093573" w:rsidRDefault="00093573">
      <w:pPr>
        <w:tabs>
          <w:tab w:val="left" w:pos="560"/>
          <w:tab w:val="left" w:pos="1120"/>
        </w:tabs>
        <w:jc w:val="both"/>
        <w:rPr>
          <w:rFonts w:ascii="Calibri" w:hAnsi="Calibri" w:cs="Calibri"/>
        </w:rPr>
      </w:pPr>
    </w:p>
    <w:p w14:paraId="504CB2B3" w14:textId="0B0BF61C" w:rsidR="00093573" w:rsidRDefault="00093573">
      <w:pPr>
        <w:tabs>
          <w:tab w:val="left" w:pos="560"/>
          <w:tab w:val="left" w:pos="1120"/>
        </w:tabs>
        <w:jc w:val="both"/>
        <w:rPr>
          <w:rFonts w:ascii="Calibri" w:hAnsi="Calibri" w:cs="Calibri"/>
        </w:rPr>
      </w:pPr>
      <w:r>
        <w:rPr>
          <w:rFonts w:ascii="Calibri" w:hAnsi="Calibri" w:cs="Calibri"/>
        </w:rPr>
        <w:t>Q3 : Au début de votre leçon, vous supposez deux types de porteurs, les ions et les électrons, est-ce que c’est le seul type de porteur ? Non il y a les trous qu’on</w:t>
      </w:r>
      <w:r w:rsidR="009355BA">
        <w:rPr>
          <w:rFonts w:ascii="Calibri" w:hAnsi="Calibri" w:cs="Calibri"/>
        </w:rPr>
        <w:t xml:space="preserve"> peut voir comme une absence d’éle</w:t>
      </w:r>
      <w:r>
        <w:rPr>
          <w:rFonts w:ascii="Calibri" w:hAnsi="Calibri" w:cs="Calibri"/>
        </w:rPr>
        <w:t xml:space="preserve">ctrons dans une bande de </w:t>
      </w:r>
      <w:proofErr w:type="gramStart"/>
      <w:r>
        <w:rPr>
          <w:rFonts w:ascii="Calibri" w:hAnsi="Calibri" w:cs="Calibri"/>
        </w:rPr>
        <w:t>valence .</w:t>
      </w:r>
      <w:proofErr w:type="gramEnd"/>
      <w:r>
        <w:rPr>
          <w:rFonts w:ascii="Calibri" w:hAnsi="Calibri" w:cs="Calibri"/>
        </w:rPr>
        <w:t xml:space="preserve"> Ils vont se comporter comme l’inverse d’un électron, charge inverse.</w:t>
      </w:r>
    </w:p>
    <w:p w14:paraId="1B03A359" w14:textId="759E411B" w:rsidR="00093573" w:rsidRDefault="00093573">
      <w:pPr>
        <w:tabs>
          <w:tab w:val="left" w:pos="560"/>
          <w:tab w:val="left" w:pos="1120"/>
        </w:tabs>
        <w:jc w:val="both"/>
        <w:rPr>
          <w:rFonts w:ascii="Calibri" w:hAnsi="Calibri" w:cs="Calibri"/>
        </w:rPr>
      </w:pPr>
    </w:p>
    <w:p w14:paraId="04674341" w14:textId="77777777" w:rsidR="009355BA" w:rsidRDefault="00093573">
      <w:pPr>
        <w:tabs>
          <w:tab w:val="left" w:pos="560"/>
          <w:tab w:val="left" w:pos="1120"/>
        </w:tabs>
        <w:jc w:val="both"/>
        <w:rPr>
          <w:rFonts w:ascii="Calibri" w:hAnsi="Calibri" w:cs="Calibri"/>
        </w:rPr>
      </w:pPr>
      <w:r>
        <w:rPr>
          <w:rFonts w:ascii="Calibri" w:hAnsi="Calibri" w:cs="Calibri"/>
        </w:rPr>
        <w:t xml:space="preserve">Q4 : Qu’est-ce que la masse effective ? </w:t>
      </w:r>
    </w:p>
    <w:p w14:paraId="5334965A" w14:textId="2FAF7BB0" w:rsidR="00093573" w:rsidRDefault="009355BA">
      <w:pPr>
        <w:tabs>
          <w:tab w:val="left" w:pos="560"/>
          <w:tab w:val="left" w:pos="1120"/>
        </w:tabs>
        <w:jc w:val="both"/>
        <w:rPr>
          <w:rFonts w:ascii="Calibri" w:hAnsi="Calibri" w:cs="Calibri"/>
        </w:rPr>
      </w:pPr>
      <w:r>
        <w:rPr>
          <w:rFonts w:ascii="Calibri" w:hAnsi="Calibri" w:cs="Calibri"/>
        </w:rPr>
        <w:t>R4 :</w:t>
      </w:r>
      <w:r w:rsidR="00093573">
        <w:rPr>
          <w:rFonts w:ascii="Calibri" w:hAnsi="Calibri" w:cs="Calibri"/>
        </w:rPr>
        <w:t xml:space="preserve">Comme </w:t>
      </w:r>
      <m:oMath>
        <m:r>
          <w:rPr>
            <w:rFonts w:ascii="Cambria Math" w:hAnsi="Cambria Math" w:cs="Calibri"/>
          </w:rPr>
          <m:t>E=ℏ</m:t>
        </m:r>
        <m:sSup>
          <m:sSupPr>
            <m:ctrlPr>
              <w:rPr>
                <w:rFonts w:ascii="Cambria Math" w:hAnsi="Cambria Math" w:cs="Calibri"/>
                <w:i/>
              </w:rPr>
            </m:ctrlPr>
          </m:sSupPr>
          <m:e>
            <m:r>
              <w:rPr>
                <w:rFonts w:ascii="Cambria Math" w:hAnsi="Cambria Math" w:cs="Calibri"/>
              </w:rPr>
              <m:t>k</m:t>
            </m:r>
          </m:e>
          <m:sup>
            <m:r>
              <w:rPr>
                <w:rFonts w:ascii="Cambria Math" w:hAnsi="Cambria Math" w:cs="Calibri"/>
              </w:rPr>
              <m:t>2</m:t>
            </m:r>
          </m:sup>
        </m:sSup>
        <m:r>
          <w:rPr>
            <w:rFonts w:ascii="Cambria Math" w:hAnsi="Cambria Math" w:cs="Calibri"/>
          </w:rPr>
          <m:t>/2m</m:t>
        </m:r>
      </m:oMath>
      <w:r w:rsidR="00093573">
        <w:rPr>
          <w:rFonts w:ascii="Calibri" w:hAnsi="Calibri" w:cs="Calibri"/>
        </w:rPr>
        <w:t>. Si je dérive deux fois k par rapport à E j’ai</w:t>
      </w:r>
      <w:r w:rsidR="00BC1C03">
        <w:rPr>
          <w:rFonts w:ascii="Calibri" w:hAnsi="Calibri" w:cs="Calibri"/>
        </w:rPr>
        <w:t xml:space="preserve"> </w:t>
      </w:r>
      <m:oMath>
        <m:r>
          <w:rPr>
            <w:rFonts w:ascii="Cambria Math" w:hAnsi="Cambria Math" w:cs="Calibri"/>
          </w:rPr>
          <m:t>m=ℏ²</m:t>
        </m:r>
        <m:f>
          <m:fPr>
            <m:ctrlPr>
              <w:rPr>
                <w:rFonts w:ascii="Cambria Math" w:hAnsi="Cambria Math" w:cs="Calibri"/>
                <w:i/>
              </w:rPr>
            </m:ctrlPr>
          </m:fPr>
          <m:num>
            <m:r>
              <w:rPr>
                <w:rFonts w:ascii="Cambria Math" w:hAnsi="Cambria Math" w:cs="Calibri"/>
              </w:rPr>
              <m:t>∂²k</m:t>
            </m:r>
          </m:num>
          <m:den>
            <m:r>
              <w:rPr>
                <w:rFonts w:ascii="Cambria Math" w:hAnsi="Cambria Math" w:cs="Calibri"/>
              </w:rPr>
              <m:t>∂²E</m:t>
            </m:r>
          </m:den>
        </m:f>
      </m:oMath>
      <w:r w:rsidR="00093573">
        <w:rPr>
          <w:rFonts w:ascii="Calibri" w:hAnsi="Calibri" w:cs="Calibri"/>
        </w:rPr>
        <w:t>. En fait les électrons ont une masse négative</w:t>
      </w:r>
      <w:r w:rsidR="008F6D00">
        <w:rPr>
          <w:rFonts w:ascii="Calibri" w:hAnsi="Calibri" w:cs="Calibri"/>
        </w:rPr>
        <w:t xml:space="preserve"> dans ce modèle</w:t>
      </w:r>
      <w:r>
        <w:rPr>
          <w:rFonts w:ascii="Calibri" w:hAnsi="Calibri" w:cs="Calibri"/>
        </w:rPr>
        <w:t xml:space="preserve"> (voir commentaire ci-dessous)</w:t>
      </w:r>
      <w:r w:rsidR="00093573">
        <w:rPr>
          <w:rFonts w:ascii="Calibri" w:hAnsi="Calibri" w:cs="Calibri"/>
        </w:rPr>
        <w:t>. Voir sur un schéma en bandes d’énergies.</w:t>
      </w:r>
    </w:p>
    <w:p w14:paraId="1900D065" w14:textId="6BF151C3" w:rsidR="00093573" w:rsidRDefault="009355BA">
      <w:pPr>
        <w:tabs>
          <w:tab w:val="left" w:pos="560"/>
          <w:tab w:val="left" w:pos="1120"/>
        </w:tabs>
        <w:jc w:val="both"/>
        <w:rPr>
          <w:rFonts w:ascii="Calibri" w:hAnsi="Calibri" w:cs="Calibri"/>
        </w:rPr>
      </w:pPr>
      <w:r>
        <w:rPr>
          <w:rFonts w:ascii="Calibri" w:hAnsi="Calibri" w:cs="Calibri"/>
        </w:rPr>
        <w:t xml:space="preserve">Commentaire : En bas de la bande de conduction les électrons ont une masse positive, au sommet de la bande de valence les électrons ont une masse négative mais les trous ont une masse positive (il est plus pratique d’utiliser la notion de trou pour décrire la bande de valence). </w:t>
      </w:r>
      <w:r w:rsidR="00093573">
        <w:rPr>
          <w:rFonts w:ascii="Calibri" w:hAnsi="Calibri" w:cs="Calibri"/>
        </w:rPr>
        <w:t xml:space="preserve"> </w:t>
      </w:r>
    </w:p>
    <w:p w14:paraId="719F2C7E" w14:textId="027AE04D" w:rsidR="00093573" w:rsidRDefault="00093573">
      <w:pPr>
        <w:tabs>
          <w:tab w:val="left" w:pos="560"/>
          <w:tab w:val="left" w:pos="1120"/>
        </w:tabs>
        <w:jc w:val="both"/>
        <w:rPr>
          <w:rFonts w:ascii="Calibri" w:hAnsi="Calibri" w:cs="Calibri"/>
        </w:rPr>
      </w:pPr>
    </w:p>
    <w:p w14:paraId="3EFBADA2" w14:textId="23DAA00D" w:rsidR="00093573" w:rsidRDefault="00093573">
      <w:pPr>
        <w:tabs>
          <w:tab w:val="left" w:pos="560"/>
          <w:tab w:val="left" w:pos="1120"/>
        </w:tabs>
        <w:jc w:val="both"/>
        <w:rPr>
          <w:rFonts w:ascii="Calibri" w:hAnsi="Calibri" w:cs="Calibri"/>
        </w:rPr>
      </w:pPr>
      <w:r>
        <w:rPr>
          <w:rFonts w:ascii="Calibri" w:hAnsi="Calibri" w:cs="Calibri"/>
        </w:rPr>
        <w:t>Q5 : On peut avoir des trous et des électrons en même temps ? Oui, lorsq</w:t>
      </w:r>
      <w:r w:rsidR="008F6D00">
        <w:rPr>
          <w:rFonts w:ascii="Calibri" w:hAnsi="Calibri" w:cs="Calibri"/>
        </w:rPr>
        <w:t>u</w:t>
      </w:r>
      <w:r>
        <w:rPr>
          <w:rFonts w:ascii="Calibri" w:hAnsi="Calibri" w:cs="Calibri"/>
        </w:rPr>
        <w:t>’un trou apparait, un électron disparait.</w:t>
      </w:r>
    </w:p>
    <w:p w14:paraId="153AD018" w14:textId="728B5412" w:rsidR="009355BA" w:rsidRDefault="009355BA">
      <w:pPr>
        <w:tabs>
          <w:tab w:val="left" w:pos="560"/>
          <w:tab w:val="left" w:pos="1120"/>
        </w:tabs>
        <w:jc w:val="both"/>
        <w:rPr>
          <w:rFonts w:ascii="Calibri" w:hAnsi="Calibri" w:cs="Calibri"/>
        </w:rPr>
      </w:pPr>
      <w:r>
        <w:rPr>
          <w:rFonts w:ascii="Calibri" w:hAnsi="Calibri" w:cs="Calibri"/>
        </w:rPr>
        <w:t xml:space="preserve">Commentaire : pas très clair, c’est le régime intrinsèque d’un </w:t>
      </w:r>
      <w:proofErr w:type="spellStart"/>
      <w:r>
        <w:rPr>
          <w:rFonts w:ascii="Calibri" w:hAnsi="Calibri" w:cs="Calibri"/>
        </w:rPr>
        <w:t>semiconducteur</w:t>
      </w:r>
      <w:proofErr w:type="spellEnd"/>
      <w:r>
        <w:rPr>
          <w:rFonts w:ascii="Calibri" w:hAnsi="Calibri" w:cs="Calibri"/>
        </w:rPr>
        <w:t xml:space="preserve"> dans lequel un</w:t>
      </w:r>
      <w:r w:rsidR="00B633FB">
        <w:rPr>
          <w:rFonts w:ascii="Calibri" w:hAnsi="Calibri" w:cs="Calibri"/>
        </w:rPr>
        <w:t xml:space="preserve"> électron passe de la bande de v</w:t>
      </w:r>
      <w:r>
        <w:rPr>
          <w:rFonts w:ascii="Calibri" w:hAnsi="Calibri" w:cs="Calibri"/>
        </w:rPr>
        <w:t>alence à la bande de conduction par agitation thermique (et laisse un trou dans la bande de valence).</w:t>
      </w:r>
    </w:p>
    <w:p w14:paraId="31E4B1E6" w14:textId="2D898FB6" w:rsidR="00093573" w:rsidRDefault="00093573">
      <w:pPr>
        <w:tabs>
          <w:tab w:val="left" w:pos="560"/>
          <w:tab w:val="left" w:pos="1120"/>
        </w:tabs>
        <w:jc w:val="both"/>
        <w:rPr>
          <w:rFonts w:ascii="Calibri" w:hAnsi="Calibri" w:cs="Calibri"/>
        </w:rPr>
      </w:pPr>
    </w:p>
    <w:p w14:paraId="115AFF37" w14:textId="0A8D0C65" w:rsidR="00093573" w:rsidRDefault="00093573">
      <w:pPr>
        <w:tabs>
          <w:tab w:val="left" w:pos="560"/>
          <w:tab w:val="left" w:pos="1120"/>
        </w:tabs>
        <w:jc w:val="both"/>
        <w:rPr>
          <w:rFonts w:ascii="Calibri" w:hAnsi="Calibri" w:cs="Calibri"/>
        </w:rPr>
      </w:pPr>
      <w:r>
        <w:rPr>
          <w:rFonts w:ascii="Calibri" w:hAnsi="Calibri" w:cs="Calibri"/>
        </w:rPr>
        <w:t xml:space="preserve">Q6 : </w:t>
      </w:r>
      <w:r w:rsidR="008F6D00">
        <w:rPr>
          <w:rFonts w:ascii="Calibri" w:hAnsi="Calibri" w:cs="Calibri"/>
        </w:rPr>
        <w:t xml:space="preserve">Le transport de charge est dû à la fois aux électrons et aux trous. </w:t>
      </w:r>
      <w:r>
        <w:rPr>
          <w:rFonts w:ascii="Calibri" w:hAnsi="Calibri" w:cs="Calibri"/>
        </w:rPr>
        <w:t>Quelles sont les caractéristiques de ce transport</w:t>
      </w:r>
      <w:r w:rsidR="008F6D00">
        <w:rPr>
          <w:rFonts w:ascii="Calibri" w:hAnsi="Calibri" w:cs="Calibri"/>
        </w:rPr>
        <w:t>-</w:t>
      </w:r>
      <w:r>
        <w:rPr>
          <w:rFonts w:ascii="Calibri" w:hAnsi="Calibri" w:cs="Calibri"/>
        </w:rPr>
        <w:t>là ? Comment la conductivité dépend de la température ? La conduct</w:t>
      </w:r>
      <w:r w:rsidR="00B633FB">
        <w:rPr>
          <w:rFonts w:ascii="Calibri" w:hAnsi="Calibri" w:cs="Calibri"/>
        </w:rPr>
        <w:t>ivité est en exponentielle de -</w:t>
      </w:r>
      <m:oMath>
        <m:r>
          <w:rPr>
            <w:rFonts w:ascii="Cambria Math" w:hAnsi="Cambria Math" w:cs="Calibri"/>
          </w:rPr>
          <m:t>∆/(2</m:t>
        </m:r>
        <m:sSub>
          <m:sSubPr>
            <m:ctrlPr>
              <w:rPr>
                <w:rFonts w:ascii="Cambria Math" w:hAnsi="Cambria Math" w:cs="Calibri"/>
                <w:i/>
              </w:rPr>
            </m:ctrlPr>
          </m:sSubPr>
          <m:e>
            <m:r>
              <w:rPr>
                <w:rFonts w:ascii="Cambria Math" w:hAnsi="Cambria Math" w:cs="Calibri"/>
              </w:rPr>
              <m:t>k</m:t>
            </m:r>
          </m:e>
          <m:sub>
            <m:r>
              <w:rPr>
                <w:rFonts w:ascii="Cambria Math" w:hAnsi="Cambria Math" w:cs="Calibri"/>
              </w:rPr>
              <m:t>B</m:t>
            </m:r>
          </m:sub>
        </m:sSub>
        <m:r>
          <w:rPr>
            <w:rFonts w:ascii="Cambria Math" w:hAnsi="Cambria Math" w:cs="Calibri"/>
          </w:rPr>
          <m:t>T)</m:t>
        </m:r>
      </m:oMath>
      <w:r w:rsidR="00B633FB">
        <w:rPr>
          <w:rFonts w:ascii="Calibri" w:hAnsi="Calibri" w:cs="Calibri"/>
        </w:rPr>
        <w:t xml:space="preserve"> avec </w:t>
      </w:r>
      <m:oMath>
        <m:r>
          <w:rPr>
            <w:rFonts w:ascii="Cambria Math" w:hAnsi="Cambria Math" w:cs="Calibri"/>
          </w:rPr>
          <m:t>∆</m:t>
        </m:r>
      </m:oMath>
      <w:r w:rsidR="00B633FB">
        <w:rPr>
          <w:rFonts w:ascii="Calibri" w:hAnsi="Calibri" w:cs="Calibri"/>
        </w:rPr>
        <w:t xml:space="preserve"> le gap du </w:t>
      </w:r>
      <w:proofErr w:type="spellStart"/>
      <w:r w:rsidR="00B633FB">
        <w:rPr>
          <w:rFonts w:ascii="Calibri" w:hAnsi="Calibri" w:cs="Calibri"/>
        </w:rPr>
        <w:t>semiconducteur</w:t>
      </w:r>
      <w:proofErr w:type="spellEnd"/>
      <w:r>
        <w:rPr>
          <w:rFonts w:ascii="Calibri" w:hAnsi="Calibri" w:cs="Calibri"/>
        </w:rPr>
        <w:t xml:space="preserve">. </w:t>
      </w:r>
    </w:p>
    <w:p w14:paraId="24276C4B" w14:textId="17723C9C" w:rsidR="00093573" w:rsidRDefault="00093573">
      <w:pPr>
        <w:tabs>
          <w:tab w:val="left" w:pos="560"/>
          <w:tab w:val="left" w:pos="1120"/>
        </w:tabs>
        <w:jc w:val="both"/>
        <w:rPr>
          <w:rFonts w:ascii="Calibri" w:hAnsi="Calibri" w:cs="Calibri"/>
        </w:rPr>
      </w:pPr>
    </w:p>
    <w:p w14:paraId="148BEB77" w14:textId="448D7498" w:rsidR="00093573" w:rsidRDefault="00093573">
      <w:pPr>
        <w:tabs>
          <w:tab w:val="left" w:pos="560"/>
          <w:tab w:val="left" w:pos="1120"/>
        </w:tabs>
        <w:jc w:val="both"/>
        <w:rPr>
          <w:rFonts w:ascii="Calibri" w:hAnsi="Calibri" w:cs="Calibri"/>
        </w:rPr>
      </w:pPr>
      <w:r>
        <w:rPr>
          <w:rFonts w:ascii="Calibri" w:hAnsi="Calibri" w:cs="Calibri"/>
        </w:rPr>
        <w:t>Q7 : Pour la conservation de la charge, pas de création de charge ? Il y a la charge globale et la charge en séparant par type de particule</w:t>
      </w:r>
      <w:r w:rsidR="008F6D00">
        <w:rPr>
          <w:rFonts w:ascii="Calibri" w:hAnsi="Calibri" w:cs="Calibri"/>
        </w:rPr>
        <w:t>s (ions et électrons)</w:t>
      </w:r>
      <w:r>
        <w:rPr>
          <w:rFonts w:ascii="Calibri" w:hAnsi="Calibri" w:cs="Calibri"/>
        </w:rPr>
        <w:t>. Si je prend</w:t>
      </w:r>
      <w:r w:rsidR="008F6D00">
        <w:rPr>
          <w:rFonts w:ascii="Calibri" w:hAnsi="Calibri" w:cs="Calibri"/>
        </w:rPr>
        <w:t>s</w:t>
      </w:r>
      <w:r>
        <w:rPr>
          <w:rFonts w:ascii="Calibri" w:hAnsi="Calibri" w:cs="Calibri"/>
        </w:rPr>
        <w:t xml:space="preserve"> en compte le système contenant l’ensemble des particules, la charge est conservée</w:t>
      </w:r>
      <w:r w:rsidR="008F6D00">
        <w:rPr>
          <w:rFonts w:ascii="Calibri" w:hAnsi="Calibri" w:cs="Calibri"/>
        </w:rPr>
        <w:t>, donc pas de terme de création.</w:t>
      </w:r>
    </w:p>
    <w:p w14:paraId="6542C52F" w14:textId="5583035D" w:rsidR="00AD29A6" w:rsidRDefault="00AD29A6">
      <w:pPr>
        <w:tabs>
          <w:tab w:val="left" w:pos="560"/>
          <w:tab w:val="left" w:pos="1120"/>
        </w:tabs>
        <w:jc w:val="both"/>
        <w:rPr>
          <w:rFonts w:ascii="Calibri" w:hAnsi="Calibri" w:cs="Calibri"/>
        </w:rPr>
      </w:pPr>
    </w:p>
    <w:p w14:paraId="1E24E845" w14:textId="00E687B3" w:rsidR="00093573" w:rsidRDefault="00093573">
      <w:pPr>
        <w:tabs>
          <w:tab w:val="left" w:pos="560"/>
          <w:tab w:val="left" w:pos="1120"/>
        </w:tabs>
        <w:jc w:val="both"/>
        <w:rPr>
          <w:rFonts w:ascii="Calibri" w:hAnsi="Calibri" w:cs="Calibri"/>
        </w:rPr>
      </w:pPr>
      <w:r>
        <w:rPr>
          <w:rFonts w:ascii="Calibri" w:hAnsi="Calibri" w:cs="Calibri"/>
        </w:rPr>
        <w:t xml:space="preserve">Q8 : Sur le modèle de Drude, </w:t>
      </w:r>
      <w:r w:rsidR="008F6D00">
        <w:rPr>
          <w:rFonts w:ascii="Calibri" w:hAnsi="Calibri" w:cs="Calibri"/>
        </w:rPr>
        <w:t xml:space="preserve">vous avez séparé en une </w:t>
      </w:r>
      <w:r>
        <w:rPr>
          <w:rFonts w:ascii="Calibri" w:hAnsi="Calibri" w:cs="Calibri"/>
        </w:rPr>
        <w:t>partie classique</w:t>
      </w:r>
      <w:r w:rsidR="008F6D00">
        <w:rPr>
          <w:rFonts w:ascii="Calibri" w:hAnsi="Calibri" w:cs="Calibri"/>
        </w:rPr>
        <w:t xml:space="preserve"> et une</w:t>
      </w:r>
      <w:r>
        <w:rPr>
          <w:rFonts w:ascii="Calibri" w:hAnsi="Calibri" w:cs="Calibri"/>
        </w:rPr>
        <w:t xml:space="preserve"> partie quantique, c’est vrai </w:t>
      </w:r>
      <w:r w:rsidR="008F6D00">
        <w:rPr>
          <w:rFonts w:ascii="Calibri" w:hAnsi="Calibri" w:cs="Calibri"/>
        </w:rPr>
        <w:t xml:space="preserve">qu’on peut séparer comme ça </w:t>
      </w:r>
      <w:r>
        <w:rPr>
          <w:rFonts w:ascii="Calibri" w:hAnsi="Calibri" w:cs="Calibri"/>
        </w:rPr>
        <w:t xml:space="preserve">? </w:t>
      </w:r>
      <w:r w:rsidR="008F6D00">
        <w:rPr>
          <w:rFonts w:ascii="Calibri" w:hAnsi="Calibri" w:cs="Calibri"/>
        </w:rPr>
        <w:t>c’est vrai tant qu’</w:t>
      </w:r>
      <w:r>
        <w:rPr>
          <w:rFonts w:ascii="Calibri" w:hAnsi="Calibri" w:cs="Calibri"/>
        </w:rPr>
        <w:t xml:space="preserve">on reste dans le cadre des électrons </w:t>
      </w:r>
      <w:r>
        <w:rPr>
          <w:rFonts w:ascii="Calibri" w:hAnsi="Calibri" w:cs="Calibri"/>
        </w:rPr>
        <w:lastRenderedPageBreak/>
        <w:t xml:space="preserve">libres. </w:t>
      </w:r>
      <w:r w:rsidR="008F6D00">
        <w:rPr>
          <w:rFonts w:ascii="Calibri" w:hAnsi="Calibri" w:cs="Calibri"/>
        </w:rPr>
        <w:t>Pour un métal, a</w:t>
      </w:r>
      <w:r>
        <w:rPr>
          <w:rFonts w:ascii="Calibri" w:hAnsi="Calibri" w:cs="Calibri"/>
        </w:rPr>
        <w:t>u sein de la bande de conduction</w:t>
      </w:r>
      <w:r w:rsidR="008F6D00">
        <w:rPr>
          <w:rFonts w:ascii="Calibri" w:hAnsi="Calibri" w:cs="Calibri"/>
        </w:rPr>
        <w:t>, on va pouvoir considérer localement qu’on est dans le cadre des électrons libres puisqu’on a une « cuvette » (voir schéma de bandes) qui peut s’approximer par une parabole</w:t>
      </w:r>
      <w:r>
        <w:rPr>
          <w:rFonts w:ascii="Calibri" w:hAnsi="Calibri" w:cs="Calibri"/>
        </w:rPr>
        <w:t>,</w:t>
      </w:r>
      <w:r w:rsidR="008F6D00">
        <w:rPr>
          <w:rFonts w:ascii="Calibri" w:hAnsi="Calibri" w:cs="Calibri"/>
        </w:rPr>
        <w:t xml:space="preserve"> donc</w:t>
      </w:r>
      <w:r>
        <w:rPr>
          <w:rFonts w:ascii="Calibri" w:hAnsi="Calibri" w:cs="Calibri"/>
        </w:rPr>
        <w:t xml:space="preserve"> on peut considérer un électron libre. On a effectivement un modèle de Drude</w:t>
      </w:r>
      <w:r w:rsidR="008F6D00">
        <w:rPr>
          <w:rFonts w:ascii="Calibri" w:hAnsi="Calibri" w:cs="Calibri"/>
        </w:rPr>
        <w:t xml:space="preserve"> dans cette zone, avec une masse effective différente</w:t>
      </w:r>
      <w:r>
        <w:rPr>
          <w:rFonts w:ascii="Calibri" w:hAnsi="Calibri" w:cs="Calibri"/>
        </w:rPr>
        <w:t>.</w:t>
      </w:r>
    </w:p>
    <w:p w14:paraId="598B05CA" w14:textId="4569EE20" w:rsidR="00093573" w:rsidRDefault="00093573">
      <w:pPr>
        <w:tabs>
          <w:tab w:val="left" w:pos="560"/>
          <w:tab w:val="left" w:pos="1120"/>
        </w:tabs>
        <w:jc w:val="both"/>
        <w:rPr>
          <w:rFonts w:ascii="Calibri" w:hAnsi="Calibri" w:cs="Calibri"/>
        </w:rPr>
      </w:pPr>
    </w:p>
    <w:p w14:paraId="30D3F6EE" w14:textId="7DED8083" w:rsidR="00B926E3" w:rsidRDefault="00093573">
      <w:pPr>
        <w:tabs>
          <w:tab w:val="left" w:pos="560"/>
          <w:tab w:val="left" w:pos="1120"/>
        </w:tabs>
        <w:jc w:val="both"/>
        <w:rPr>
          <w:rFonts w:ascii="Calibri" w:hAnsi="Calibri" w:cs="Calibri"/>
        </w:rPr>
      </w:pPr>
      <w:r>
        <w:rPr>
          <w:rFonts w:ascii="Calibri" w:hAnsi="Calibri" w:cs="Calibri"/>
        </w:rPr>
        <w:t>Q</w:t>
      </w:r>
      <w:r w:rsidR="00B926E3">
        <w:rPr>
          <w:rFonts w:ascii="Calibri" w:hAnsi="Calibri" w:cs="Calibri"/>
        </w:rPr>
        <w:t xml:space="preserve">9 : </w:t>
      </w:r>
      <w:r w:rsidR="008F6D00">
        <w:rPr>
          <w:rFonts w:ascii="Calibri" w:hAnsi="Calibri" w:cs="Calibri"/>
        </w:rPr>
        <w:t>Sur ce</w:t>
      </w:r>
      <w:r w:rsidR="00B926E3">
        <w:rPr>
          <w:rFonts w:ascii="Calibri" w:hAnsi="Calibri" w:cs="Calibri"/>
        </w:rPr>
        <w:t xml:space="preserve"> calcul </w:t>
      </w:r>
      <w:r w:rsidR="008F6D00">
        <w:rPr>
          <w:rFonts w:ascii="Calibri" w:hAnsi="Calibri" w:cs="Calibri"/>
        </w:rPr>
        <w:t xml:space="preserve">que vous avez </w:t>
      </w:r>
      <w:r w:rsidR="00B926E3">
        <w:rPr>
          <w:rFonts w:ascii="Calibri" w:hAnsi="Calibri" w:cs="Calibri"/>
        </w:rPr>
        <w:t>effectué</w:t>
      </w:r>
      <w:r w:rsidR="00C0573C">
        <w:rPr>
          <w:rFonts w:ascii="Calibri" w:hAnsi="Calibri" w:cs="Calibri"/>
        </w:rPr>
        <w:t xml:space="preserve"> du modèle de Drude,</w:t>
      </w:r>
      <w:r w:rsidR="00B926E3">
        <w:rPr>
          <w:rFonts w:ascii="Calibri" w:hAnsi="Calibri" w:cs="Calibri"/>
        </w:rPr>
        <w:t xml:space="preserve"> vous avez dit</w:t>
      </w:r>
      <w:r w:rsidR="008F6D00">
        <w:rPr>
          <w:rFonts w:ascii="Calibri" w:hAnsi="Calibri" w:cs="Calibri"/>
        </w:rPr>
        <w:t xml:space="preserve"> qu’il n’est</w:t>
      </w:r>
      <w:r w:rsidR="00B926E3">
        <w:rPr>
          <w:rFonts w:ascii="Calibri" w:hAnsi="Calibri" w:cs="Calibri"/>
        </w:rPr>
        <w:t xml:space="preserve"> ni classique ni quantique ? En fait c’est un calcul classique : PFD.</w:t>
      </w:r>
      <w:r w:rsidR="00C0573C">
        <w:rPr>
          <w:rFonts w:ascii="Calibri" w:hAnsi="Calibri" w:cs="Calibri"/>
        </w:rPr>
        <w:t xml:space="preserve"> Le champ électrique est traité classiquement, et après on choisit de mettre en dessous la théorie des bandes où on fait un calcul quantique pour obtenir les bandes, mais après on revient à un traitement classique. Il y a ici des hypothèses, notamment que le champ électrique varie très lentement à l’échelle de la maille cristalline. Il n’est pas si général. </w:t>
      </w:r>
      <w:r w:rsidR="00B926E3">
        <w:rPr>
          <w:rFonts w:ascii="Calibri" w:hAnsi="Calibri" w:cs="Calibri"/>
        </w:rPr>
        <w:t>Dans les objets tout petits tels que les transistors miniatures, le régime de Drude ne marche plus. On est obligés d’utiliser un modèle totalement quantique.</w:t>
      </w:r>
    </w:p>
    <w:p w14:paraId="1B8ECCDA" w14:textId="77777777" w:rsidR="00C0573C" w:rsidRDefault="00C0573C">
      <w:pPr>
        <w:tabs>
          <w:tab w:val="left" w:pos="560"/>
          <w:tab w:val="left" w:pos="1120"/>
        </w:tabs>
        <w:jc w:val="both"/>
        <w:rPr>
          <w:rFonts w:ascii="Calibri" w:hAnsi="Calibri" w:cs="Calibri"/>
        </w:rPr>
      </w:pPr>
    </w:p>
    <w:p w14:paraId="78B903A2" w14:textId="6B293310" w:rsidR="00B926E3" w:rsidRDefault="00B926E3">
      <w:pPr>
        <w:tabs>
          <w:tab w:val="left" w:pos="560"/>
          <w:tab w:val="left" w:pos="1120"/>
        </w:tabs>
        <w:jc w:val="both"/>
        <w:rPr>
          <w:rFonts w:ascii="Calibri" w:hAnsi="Calibri" w:cs="Calibri"/>
        </w:rPr>
      </w:pPr>
      <w:r>
        <w:rPr>
          <w:rFonts w:ascii="Calibri" w:hAnsi="Calibri" w:cs="Calibri"/>
        </w:rPr>
        <w:t>Q1</w:t>
      </w:r>
      <w:r w:rsidR="00C0573C">
        <w:rPr>
          <w:rFonts w:ascii="Calibri" w:hAnsi="Calibri" w:cs="Calibri"/>
        </w:rPr>
        <w:t>0</w:t>
      </w:r>
      <w:r>
        <w:rPr>
          <w:rFonts w:ascii="Calibri" w:hAnsi="Calibri" w:cs="Calibri"/>
        </w:rPr>
        <w:t xml:space="preserve"> : Aléatoire, isotrope, uniforme ? </w:t>
      </w:r>
      <w:r w:rsidR="00C0573C">
        <w:rPr>
          <w:rFonts w:ascii="Calibri" w:hAnsi="Calibri" w:cs="Calibri"/>
        </w:rPr>
        <w:t>(En parlant de la quantité de mouvement partie I). L</w:t>
      </w:r>
      <w:r>
        <w:rPr>
          <w:rFonts w:ascii="Calibri" w:hAnsi="Calibri" w:cs="Calibri"/>
        </w:rPr>
        <w:t>’isotropie se traduit par l’aléatoire sur la loi de probabilité uniforme.</w:t>
      </w:r>
    </w:p>
    <w:p w14:paraId="2A5A5697" w14:textId="66B8A0A4" w:rsidR="00B926E3" w:rsidRDefault="00B926E3">
      <w:pPr>
        <w:tabs>
          <w:tab w:val="left" w:pos="560"/>
          <w:tab w:val="left" w:pos="1120"/>
        </w:tabs>
        <w:jc w:val="both"/>
        <w:rPr>
          <w:rFonts w:ascii="Calibri" w:hAnsi="Calibri" w:cs="Calibri"/>
        </w:rPr>
      </w:pPr>
    </w:p>
    <w:p w14:paraId="53F79FD9" w14:textId="0E636802" w:rsidR="00B926E3" w:rsidRDefault="00B926E3">
      <w:pPr>
        <w:tabs>
          <w:tab w:val="left" w:pos="560"/>
          <w:tab w:val="left" w:pos="1120"/>
        </w:tabs>
        <w:jc w:val="both"/>
        <w:rPr>
          <w:rFonts w:ascii="Calibri" w:hAnsi="Calibri" w:cs="Calibri"/>
        </w:rPr>
      </w:pPr>
      <w:r>
        <w:rPr>
          <w:rFonts w:ascii="Calibri" w:hAnsi="Calibri" w:cs="Calibri"/>
        </w:rPr>
        <w:t>Q1</w:t>
      </w:r>
      <w:r w:rsidR="00C0573C">
        <w:rPr>
          <w:rFonts w:ascii="Calibri" w:hAnsi="Calibri" w:cs="Calibri"/>
        </w:rPr>
        <w:t>1</w:t>
      </w:r>
      <w:r>
        <w:rPr>
          <w:rFonts w:ascii="Calibri" w:hAnsi="Calibri" w:cs="Calibri"/>
        </w:rPr>
        <w:t> : Vous avez donné une estimation sur l’</w:t>
      </w:r>
      <w:proofErr w:type="spellStart"/>
      <w:r>
        <w:rPr>
          <w:rFonts w:ascii="Calibri" w:hAnsi="Calibri" w:cs="Calibri"/>
        </w:rPr>
        <w:t>OdG</w:t>
      </w:r>
      <w:proofErr w:type="spellEnd"/>
      <w:r>
        <w:rPr>
          <w:rFonts w:ascii="Calibri" w:hAnsi="Calibri" w:cs="Calibri"/>
        </w:rPr>
        <w:t xml:space="preserve"> du cuivre, est-ce que ça vaut tjrs ça ? Dépend de la température ambiante. La conductivité diminue quand on augmente T. Quand on diminue T, on arrive à un seuil.</w:t>
      </w:r>
    </w:p>
    <w:p w14:paraId="5F2EBB6F" w14:textId="12955CA5" w:rsidR="00B926E3" w:rsidRDefault="00B926E3">
      <w:pPr>
        <w:tabs>
          <w:tab w:val="left" w:pos="560"/>
          <w:tab w:val="left" w:pos="1120"/>
        </w:tabs>
        <w:jc w:val="both"/>
        <w:rPr>
          <w:rFonts w:ascii="Calibri" w:hAnsi="Calibri" w:cs="Calibri"/>
        </w:rPr>
      </w:pPr>
      <w:r>
        <w:rPr>
          <w:rFonts w:ascii="Calibri" w:hAnsi="Calibri" w:cs="Calibri"/>
        </w:rPr>
        <w:t>Il y a deux contributions à la conductivit</w:t>
      </w:r>
      <w:r w:rsidR="00C0573C">
        <w:rPr>
          <w:rFonts w:ascii="Calibri" w:hAnsi="Calibri" w:cs="Calibri"/>
        </w:rPr>
        <w:t>é</w:t>
      </w:r>
      <w:r>
        <w:rPr>
          <w:rFonts w:ascii="Calibri" w:hAnsi="Calibri" w:cs="Calibri"/>
        </w:rPr>
        <w:t> : imperfection du réseau d</w:t>
      </w:r>
      <w:r w:rsidR="00C0573C">
        <w:rPr>
          <w:rFonts w:ascii="Calibri" w:hAnsi="Calibri" w:cs="Calibri"/>
        </w:rPr>
        <w:t>û</w:t>
      </w:r>
      <w:r>
        <w:rPr>
          <w:rFonts w:ascii="Calibri" w:hAnsi="Calibri" w:cs="Calibri"/>
        </w:rPr>
        <w:t xml:space="preserve"> aux impuretés </w:t>
      </w:r>
      <w:r w:rsidR="00B633FB">
        <w:rPr>
          <w:rFonts w:ascii="Calibri" w:hAnsi="Calibri" w:cs="Calibri"/>
        </w:rPr>
        <w:t xml:space="preserve">collisions </w:t>
      </w:r>
      <w:r>
        <w:rPr>
          <w:rFonts w:ascii="Calibri" w:hAnsi="Calibri" w:cs="Calibri"/>
        </w:rPr>
        <w:t>avec les phonons.</w:t>
      </w:r>
      <w:r w:rsidR="00B633FB">
        <w:rPr>
          <w:rFonts w:ascii="Calibri" w:hAnsi="Calibri" w:cs="Calibri"/>
        </w:rPr>
        <w:t xml:space="preserve"> </w:t>
      </w:r>
    </w:p>
    <w:p w14:paraId="5ADEE6F4" w14:textId="4A57B0D2" w:rsidR="00B926E3" w:rsidRDefault="00B926E3">
      <w:pPr>
        <w:tabs>
          <w:tab w:val="left" w:pos="560"/>
          <w:tab w:val="left" w:pos="1120"/>
        </w:tabs>
        <w:jc w:val="both"/>
        <w:rPr>
          <w:rFonts w:ascii="Calibri" w:hAnsi="Calibri" w:cs="Calibri"/>
        </w:rPr>
      </w:pPr>
      <w:r>
        <w:rPr>
          <w:rFonts w:ascii="Calibri" w:hAnsi="Calibri" w:cs="Calibri"/>
        </w:rPr>
        <w:t xml:space="preserve">Le processus de collision global suit la loi de </w:t>
      </w:r>
      <w:proofErr w:type="spellStart"/>
      <w:r>
        <w:rPr>
          <w:rFonts w:ascii="Calibri" w:hAnsi="Calibri" w:cs="Calibri"/>
        </w:rPr>
        <w:t>Mathiesen</w:t>
      </w:r>
      <w:proofErr w:type="spellEnd"/>
      <w:r>
        <w:rPr>
          <w:rFonts w:ascii="Calibri" w:hAnsi="Calibri" w:cs="Calibri"/>
        </w:rPr>
        <w:t xml:space="preserve">. Les résistivités se somment. </w:t>
      </w:r>
      <w:r w:rsidR="00B633FB">
        <w:rPr>
          <w:rFonts w:ascii="Calibri" w:hAnsi="Calibri" w:cs="Calibri"/>
        </w:rPr>
        <w:t xml:space="preserve">La contribution des phonons donne une résistivité qui croit linéairement avec la température, la partie liée au impuretés une contribution constante. </w:t>
      </w:r>
      <w:r w:rsidR="00C0573C">
        <w:rPr>
          <w:rFonts w:ascii="Calibri" w:hAnsi="Calibri" w:cs="Calibri"/>
        </w:rPr>
        <w:t>Ça</w:t>
      </w:r>
      <w:r>
        <w:rPr>
          <w:rFonts w:ascii="Calibri" w:hAnsi="Calibri" w:cs="Calibri"/>
        </w:rPr>
        <w:t xml:space="preserve"> donne naissance à un seuil d</w:t>
      </w:r>
      <w:r w:rsidR="00C0573C">
        <w:rPr>
          <w:rFonts w:ascii="Calibri" w:hAnsi="Calibri" w:cs="Calibri"/>
        </w:rPr>
        <w:t>û</w:t>
      </w:r>
      <w:r>
        <w:rPr>
          <w:rFonts w:ascii="Calibri" w:hAnsi="Calibri" w:cs="Calibri"/>
        </w:rPr>
        <w:t xml:space="preserve"> aux impuretés</w:t>
      </w:r>
      <w:r w:rsidR="00B633FB">
        <w:rPr>
          <w:rFonts w:ascii="Calibri" w:hAnsi="Calibri" w:cs="Calibri"/>
        </w:rPr>
        <w:t xml:space="preserve"> lorsque l’on diminue la température</w:t>
      </w:r>
      <w:r>
        <w:rPr>
          <w:rFonts w:ascii="Calibri" w:hAnsi="Calibri" w:cs="Calibri"/>
        </w:rPr>
        <w:t xml:space="preserve">. Le seuil dépend crucialement de l’impureté du matériau. On peut atteindre un lpm de l’ordre du mm à basse température dans un cuivre très pur. Il y a une température caractéristique </w:t>
      </w:r>
      <w:r w:rsidR="00B633FB">
        <w:rPr>
          <w:rFonts w:ascii="Calibri" w:hAnsi="Calibri" w:cs="Calibri"/>
        </w:rPr>
        <w:t xml:space="preserve">(température de Debye, </w:t>
      </w:r>
      <w:proofErr w:type="spellStart"/>
      <w:r w:rsidR="00B633FB">
        <w:rPr>
          <w:rFonts w:ascii="Calibri" w:hAnsi="Calibri" w:cs="Calibri"/>
        </w:rPr>
        <w:t>cf</w:t>
      </w:r>
      <w:proofErr w:type="spellEnd"/>
      <w:r w:rsidR="00B633FB">
        <w:rPr>
          <w:rFonts w:ascii="Calibri" w:hAnsi="Calibri" w:cs="Calibri"/>
        </w:rPr>
        <w:t xml:space="preserve"> leçon sur la capacité thermique des solides) </w:t>
      </w:r>
      <w:r>
        <w:rPr>
          <w:rFonts w:ascii="Calibri" w:hAnsi="Calibri" w:cs="Calibri"/>
        </w:rPr>
        <w:t>à partir d</w:t>
      </w:r>
      <w:r w:rsidR="00C0573C">
        <w:rPr>
          <w:rFonts w:ascii="Calibri" w:hAnsi="Calibri" w:cs="Calibri"/>
        </w:rPr>
        <w:t>e la</w:t>
      </w:r>
      <w:r>
        <w:rPr>
          <w:rFonts w:ascii="Calibri" w:hAnsi="Calibri" w:cs="Calibri"/>
        </w:rPr>
        <w:t>quel</w:t>
      </w:r>
      <w:r w:rsidR="00C0573C">
        <w:rPr>
          <w:rFonts w:ascii="Calibri" w:hAnsi="Calibri" w:cs="Calibri"/>
        </w:rPr>
        <w:t>le</w:t>
      </w:r>
      <w:r>
        <w:rPr>
          <w:rFonts w:ascii="Calibri" w:hAnsi="Calibri" w:cs="Calibri"/>
        </w:rPr>
        <w:t xml:space="preserve"> on ne voit plus </w:t>
      </w:r>
      <w:r w:rsidR="00CD22FE">
        <w:rPr>
          <w:rFonts w:ascii="Calibri" w:hAnsi="Calibri" w:cs="Calibri"/>
        </w:rPr>
        <w:t>l’effet des</w:t>
      </w:r>
      <w:r>
        <w:rPr>
          <w:rFonts w:ascii="Calibri" w:hAnsi="Calibri" w:cs="Calibri"/>
        </w:rPr>
        <w:t xml:space="preserve"> phonons</w:t>
      </w:r>
      <w:r w:rsidR="00CD22FE">
        <w:rPr>
          <w:rFonts w:ascii="Calibri" w:hAnsi="Calibri" w:cs="Calibri"/>
        </w:rPr>
        <w:t xml:space="preserve"> et seule l’impureté du matériau joue sur le lpm : à partir</w:t>
      </w:r>
      <w:r w:rsidR="00DA194F">
        <w:rPr>
          <w:rFonts w:ascii="Calibri" w:hAnsi="Calibri" w:cs="Calibri"/>
        </w:rPr>
        <w:t xml:space="preserve"> </w:t>
      </w:r>
      <w:r w:rsidR="00CD22FE">
        <w:rPr>
          <w:rFonts w:ascii="Calibri" w:hAnsi="Calibri" w:cs="Calibri"/>
        </w:rPr>
        <w:t>d’une température d</w:t>
      </w:r>
      <w:r w:rsidR="00DA194F">
        <w:rPr>
          <w:rFonts w:ascii="Calibri" w:hAnsi="Calibri" w:cs="Calibri"/>
        </w:rPr>
        <w:t>e l’ordre de la centaine de Kelvins.</w:t>
      </w:r>
      <w:r w:rsidR="00CD22FE">
        <w:rPr>
          <w:rFonts w:ascii="Calibri" w:hAnsi="Calibri" w:cs="Calibri"/>
        </w:rPr>
        <w:t xml:space="preserve"> On peut atteindre un lpm de l’ordre du millimètre dans les matériaux les plus purs. </w:t>
      </w:r>
    </w:p>
    <w:p w14:paraId="308DC27E" w14:textId="496B188A" w:rsidR="00DA194F" w:rsidRDefault="00DA194F">
      <w:pPr>
        <w:tabs>
          <w:tab w:val="left" w:pos="560"/>
          <w:tab w:val="left" w:pos="1120"/>
        </w:tabs>
        <w:jc w:val="both"/>
        <w:rPr>
          <w:rFonts w:ascii="Calibri" w:hAnsi="Calibri" w:cs="Calibri"/>
        </w:rPr>
      </w:pPr>
    </w:p>
    <w:p w14:paraId="754D5726" w14:textId="28787A92" w:rsidR="00DA194F" w:rsidRDefault="00DA194F">
      <w:pPr>
        <w:tabs>
          <w:tab w:val="left" w:pos="560"/>
          <w:tab w:val="left" w:pos="1120"/>
        </w:tabs>
        <w:jc w:val="both"/>
        <w:rPr>
          <w:rFonts w:ascii="Calibri" w:hAnsi="Calibri" w:cs="Calibri"/>
        </w:rPr>
      </w:pPr>
      <w:r>
        <w:rPr>
          <w:rFonts w:ascii="Calibri" w:hAnsi="Calibri" w:cs="Calibri"/>
        </w:rPr>
        <w:t>Q1</w:t>
      </w:r>
      <w:r w:rsidR="00C0573C">
        <w:rPr>
          <w:rFonts w:ascii="Calibri" w:hAnsi="Calibri" w:cs="Calibri"/>
        </w:rPr>
        <w:t>2</w:t>
      </w:r>
      <w:r>
        <w:rPr>
          <w:rFonts w:ascii="Calibri" w:hAnsi="Calibri" w:cs="Calibri"/>
        </w:rPr>
        <w:t> : Vous avez introduit la distrib</w:t>
      </w:r>
      <w:r w:rsidR="00C0573C">
        <w:rPr>
          <w:rFonts w:ascii="Calibri" w:hAnsi="Calibri" w:cs="Calibri"/>
        </w:rPr>
        <w:t>ution de</w:t>
      </w:r>
      <w:r>
        <w:rPr>
          <w:rFonts w:ascii="Calibri" w:hAnsi="Calibri" w:cs="Calibri"/>
        </w:rPr>
        <w:t xml:space="preserve"> Fermi Dirac. Vous avez dit qu’en pratique le lpm est plus grand que celui du modèle de Drude. Comment mesure-t-on le lpm en pratique ? En </w:t>
      </w:r>
      <w:r w:rsidR="000621E7">
        <w:rPr>
          <w:rFonts w:ascii="Calibri" w:hAnsi="Calibri" w:cs="Calibri"/>
        </w:rPr>
        <w:t>pratique</w:t>
      </w:r>
      <w:r>
        <w:rPr>
          <w:rFonts w:ascii="Calibri" w:hAnsi="Calibri" w:cs="Calibri"/>
        </w:rPr>
        <w:t xml:space="preserve"> on mesure la résistivité. C’est un argument qui se mord la queue. On connaît la vitesse de Fermi, on en déduit le lpm d’un rapport entre tau et v. Drude connaît la vitesse de M</w:t>
      </w:r>
      <w:r w:rsidR="00C0573C">
        <w:rPr>
          <w:rFonts w:ascii="Calibri" w:hAnsi="Calibri" w:cs="Calibri"/>
        </w:rPr>
        <w:t>-</w:t>
      </w:r>
      <w:r>
        <w:rPr>
          <w:rFonts w:ascii="Calibri" w:hAnsi="Calibri" w:cs="Calibri"/>
        </w:rPr>
        <w:t xml:space="preserve">B. Il en déduit un lpm, et il en déduit que les électrons se collisionnent sur les atomes du cristal. La théorie quantique nous dit que les électrons </w:t>
      </w:r>
      <w:r w:rsidR="00AD7C29">
        <w:rPr>
          <w:rFonts w:ascii="Calibri" w:hAnsi="Calibri" w:cs="Calibri"/>
        </w:rPr>
        <w:t>« </w:t>
      </w:r>
      <w:r>
        <w:rPr>
          <w:rFonts w:ascii="Calibri" w:hAnsi="Calibri" w:cs="Calibri"/>
        </w:rPr>
        <w:t>ne voient pas le cristal</w:t>
      </w:r>
      <w:r w:rsidR="00AD7C29">
        <w:rPr>
          <w:rFonts w:ascii="Calibri" w:hAnsi="Calibri" w:cs="Calibri"/>
        </w:rPr>
        <w:t> »</w:t>
      </w:r>
      <w:r>
        <w:rPr>
          <w:rFonts w:ascii="Calibri" w:hAnsi="Calibri" w:cs="Calibri"/>
        </w:rPr>
        <w:t>.</w:t>
      </w:r>
      <w:r w:rsidR="00AD7C29">
        <w:rPr>
          <w:rFonts w:ascii="Calibri" w:hAnsi="Calibri" w:cs="Calibri"/>
        </w:rPr>
        <w:t xml:space="preserve"> Ils se propagent librement dans le cristal.</w:t>
      </w:r>
      <w:r>
        <w:rPr>
          <w:rFonts w:ascii="Calibri" w:hAnsi="Calibri" w:cs="Calibri"/>
        </w:rPr>
        <w:t xml:space="preserve"> Le </w:t>
      </w:r>
      <w:r w:rsidR="00AD7C29">
        <w:rPr>
          <w:rFonts w:ascii="Calibri" w:hAnsi="Calibri" w:cs="Calibri"/>
        </w:rPr>
        <w:t xml:space="preserve">potentiel du </w:t>
      </w:r>
      <w:r>
        <w:rPr>
          <w:rFonts w:ascii="Calibri" w:hAnsi="Calibri" w:cs="Calibri"/>
        </w:rPr>
        <w:t>cristal change la masse</w:t>
      </w:r>
      <w:r w:rsidR="00AD7C29">
        <w:rPr>
          <w:rFonts w:ascii="Calibri" w:hAnsi="Calibri" w:cs="Calibri"/>
        </w:rPr>
        <w:t xml:space="preserve"> effective</w:t>
      </w:r>
      <w:r>
        <w:rPr>
          <w:rFonts w:ascii="Calibri" w:hAnsi="Calibri" w:cs="Calibri"/>
        </w:rPr>
        <w:t xml:space="preserve"> des </w:t>
      </w:r>
      <w:r w:rsidR="00AD7C29">
        <w:rPr>
          <w:rFonts w:ascii="Calibri" w:hAnsi="Calibri" w:cs="Calibri"/>
        </w:rPr>
        <w:t>électrons</w:t>
      </w:r>
      <w:r>
        <w:rPr>
          <w:rFonts w:ascii="Calibri" w:hAnsi="Calibri" w:cs="Calibri"/>
        </w:rPr>
        <w:t xml:space="preserve"> et des trous</w:t>
      </w:r>
      <w:r w:rsidR="00AD7C29">
        <w:rPr>
          <w:rFonts w:ascii="Calibri" w:hAnsi="Calibri" w:cs="Calibri"/>
        </w:rPr>
        <w:t>, qui est directement déduite de la structure de bande.</w:t>
      </w:r>
    </w:p>
    <w:p w14:paraId="671F92BA" w14:textId="414CCC8D" w:rsidR="00DA194F" w:rsidRDefault="00DA194F">
      <w:pPr>
        <w:tabs>
          <w:tab w:val="left" w:pos="560"/>
          <w:tab w:val="left" w:pos="1120"/>
        </w:tabs>
        <w:jc w:val="both"/>
        <w:rPr>
          <w:rFonts w:ascii="Calibri" w:hAnsi="Calibri" w:cs="Calibri"/>
        </w:rPr>
      </w:pPr>
    </w:p>
    <w:p w14:paraId="3A50150A" w14:textId="0B4D3BBD" w:rsidR="00DA194F" w:rsidRDefault="00DA194F">
      <w:pPr>
        <w:tabs>
          <w:tab w:val="left" w:pos="560"/>
          <w:tab w:val="left" w:pos="1120"/>
        </w:tabs>
        <w:jc w:val="both"/>
        <w:rPr>
          <w:rFonts w:ascii="Calibri" w:hAnsi="Calibri" w:cs="Calibri"/>
        </w:rPr>
      </w:pPr>
      <w:r>
        <w:rPr>
          <w:rFonts w:ascii="Calibri" w:hAnsi="Calibri" w:cs="Calibri"/>
        </w:rPr>
        <w:t>Q1</w:t>
      </w:r>
      <w:r w:rsidR="00C0573C">
        <w:rPr>
          <w:rFonts w:ascii="Calibri" w:hAnsi="Calibri" w:cs="Calibri"/>
        </w:rPr>
        <w:t>3</w:t>
      </w:r>
      <w:r>
        <w:rPr>
          <w:rFonts w:ascii="Calibri" w:hAnsi="Calibri" w:cs="Calibri"/>
        </w:rPr>
        <w:t> : Comment on mesure la résistivité d’un fil de cuivre ? Montage 4 points.</w:t>
      </w:r>
      <w:r w:rsidR="005E778A">
        <w:rPr>
          <w:rFonts w:ascii="Calibri" w:hAnsi="Calibri" w:cs="Calibri"/>
        </w:rPr>
        <w:t xml:space="preserve"> Résistances extrêmement faibles, montage 4 points pour éviter les résistances de contact.</w:t>
      </w:r>
      <w:r w:rsidR="00C0573C">
        <w:rPr>
          <w:rFonts w:ascii="Calibri" w:hAnsi="Calibri" w:cs="Calibri"/>
        </w:rPr>
        <w:t xml:space="preserve"> Schéma du montage à connaître par cœur.</w:t>
      </w:r>
    </w:p>
    <w:p w14:paraId="52BA5C29" w14:textId="526E79CB" w:rsidR="005E778A" w:rsidRDefault="005E778A">
      <w:pPr>
        <w:tabs>
          <w:tab w:val="left" w:pos="560"/>
          <w:tab w:val="left" w:pos="1120"/>
        </w:tabs>
        <w:jc w:val="both"/>
        <w:rPr>
          <w:rFonts w:ascii="Calibri" w:hAnsi="Calibri" w:cs="Calibri"/>
        </w:rPr>
      </w:pPr>
    </w:p>
    <w:p w14:paraId="734345F9" w14:textId="79B83E96" w:rsidR="005E778A" w:rsidRDefault="005E778A">
      <w:pPr>
        <w:tabs>
          <w:tab w:val="left" w:pos="560"/>
          <w:tab w:val="left" w:pos="1120"/>
        </w:tabs>
        <w:jc w:val="both"/>
        <w:rPr>
          <w:rFonts w:ascii="Calibri" w:hAnsi="Calibri" w:cs="Calibri"/>
        </w:rPr>
      </w:pPr>
      <w:r>
        <w:rPr>
          <w:rFonts w:ascii="Calibri" w:hAnsi="Calibri" w:cs="Calibri"/>
        </w:rPr>
        <w:t>Q1</w:t>
      </w:r>
      <w:r w:rsidR="00C0573C">
        <w:rPr>
          <w:rFonts w:ascii="Calibri" w:hAnsi="Calibri" w:cs="Calibri"/>
        </w:rPr>
        <w:t>4</w:t>
      </w:r>
      <w:r>
        <w:rPr>
          <w:rFonts w:ascii="Calibri" w:hAnsi="Calibri" w:cs="Calibri"/>
        </w:rPr>
        <w:t xml:space="preserve"> : </w:t>
      </w:r>
      <w:r w:rsidR="00C0573C">
        <w:rPr>
          <w:rFonts w:ascii="Calibri" w:hAnsi="Calibri" w:cs="Calibri"/>
        </w:rPr>
        <w:t>Vous avez parlé de t</w:t>
      </w:r>
      <w:r w:rsidR="00B633FB">
        <w:rPr>
          <w:rFonts w:ascii="Calibri" w:hAnsi="Calibri" w:cs="Calibri"/>
        </w:rPr>
        <w:t xml:space="preserve">ransition de </w:t>
      </w:r>
      <w:proofErr w:type="spellStart"/>
      <w:r w:rsidR="00B633FB">
        <w:rPr>
          <w:rFonts w:ascii="Calibri" w:hAnsi="Calibri" w:cs="Calibri"/>
        </w:rPr>
        <w:t>Peierls</w:t>
      </w:r>
      <w:proofErr w:type="spellEnd"/>
      <w:r>
        <w:rPr>
          <w:rFonts w:ascii="Calibri" w:hAnsi="Calibri" w:cs="Calibri"/>
        </w:rPr>
        <w:t xml:space="preserve">, </w:t>
      </w:r>
      <w:proofErr w:type="gramStart"/>
      <w:r>
        <w:rPr>
          <w:rFonts w:ascii="Calibri" w:hAnsi="Calibri" w:cs="Calibri"/>
        </w:rPr>
        <w:t>c’est pas</w:t>
      </w:r>
      <w:proofErr w:type="gramEnd"/>
      <w:r>
        <w:rPr>
          <w:rFonts w:ascii="Calibri" w:hAnsi="Calibri" w:cs="Calibri"/>
        </w:rPr>
        <w:t xml:space="preserve"> ça.</w:t>
      </w:r>
      <w:r w:rsidR="00AD7C29">
        <w:rPr>
          <w:rFonts w:ascii="Calibri" w:hAnsi="Calibri" w:cs="Calibri"/>
        </w:rPr>
        <w:t xml:space="preserve"> </w:t>
      </w:r>
      <w:r>
        <w:rPr>
          <w:rFonts w:ascii="Calibri" w:hAnsi="Calibri" w:cs="Calibri"/>
        </w:rPr>
        <w:t>Vous avez juste montré la théorie des bandes. C’est quand on a un système unidim</w:t>
      </w:r>
      <w:r w:rsidR="00B633FB">
        <w:rPr>
          <w:rFonts w:ascii="Calibri" w:hAnsi="Calibri" w:cs="Calibri"/>
        </w:rPr>
        <w:t xml:space="preserve">ensionnel. La transition de </w:t>
      </w:r>
      <w:proofErr w:type="spellStart"/>
      <w:r w:rsidR="00B633FB">
        <w:rPr>
          <w:rFonts w:ascii="Calibri" w:hAnsi="Calibri" w:cs="Calibri"/>
        </w:rPr>
        <w:t>Peierls</w:t>
      </w:r>
      <w:proofErr w:type="spellEnd"/>
      <w:r>
        <w:rPr>
          <w:rFonts w:ascii="Calibri" w:hAnsi="Calibri" w:cs="Calibri"/>
        </w:rPr>
        <w:t xml:space="preserve"> c’est l’ouverture d’un gap dans un cristal </w:t>
      </w:r>
      <w:r w:rsidR="00B633FB">
        <w:rPr>
          <w:rFonts w:ascii="Calibri" w:hAnsi="Calibri" w:cs="Calibri"/>
        </w:rPr>
        <w:t xml:space="preserve">unidimensionnel </w:t>
      </w:r>
      <w:r>
        <w:rPr>
          <w:rFonts w:ascii="Calibri" w:hAnsi="Calibri" w:cs="Calibri"/>
        </w:rPr>
        <w:t>qui a une périodicité a, et qui se déforme</w:t>
      </w:r>
      <w:r w:rsidR="00C718EC">
        <w:rPr>
          <w:rFonts w:ascii="Calibri" w:hAnsi="Calibri" w:cs="Calibri"/>
        </w:rPr>
        <w:t>, ses ions</w:t>
      </w:r>
      <w:r>
        <w:rPr>
          <w:rFonts w:ascii="Calibri" w:hAnsi="Calibri" w:cs="Calibri"/>
        </w:rPr>
        <w:t xml:space="preserve"> s’appareillant deux à deux. Donc ce sont les ions qui forment des paires et donc on a un réseau qui </w:t>
      </w:r>
      <w:r>
        <w:rPr>
          <w:rFonts w:ascii="Calibri" w:hAnsi="Calibri" w:cs="Calibri"/>
        </w:rPr>
        <w:lastRenderedPageBreak/>
        <w:t xml:space="preserve">a une périodicité de 2a et ça ouvre un gap. </w:t>
      </w:r>
      <w:proofErr w:type="gramStart"/>
      <w:r>
        <w:rPr>
          <w:rFonts w:ascii="Calibri" w:hAnsi="Calibri" w:cs="Calibri"/>
        </w:rPr>
        <w:t>Ca</w:t>
      </w:r>
      <w:proofErr w:type="gramEnd"/>
      <w:r>
        <w:rPr>
          <w:rFonts w:ascii="Calibri" w:hAnsi="Calibri" w:cs="Calibri"/>
        </w:rPr>
        <w:t xml:space="preserve"> n’a rien à voir avec l’ouverture du gap</w:t>
      </w:r>
      <w:r w:rsidR="00B633FB">
        <w:rPr>
          <w:rFonts w:ascii="Calibri" w:hAnsi="Calibri" w:cs="Calibri"/>
        </w:rPr>
        <w:t xml:space="preserve"> dans un modèle d’électrons </w:t>
      </w:r>
      <w:proofErr w:type="spellStart"/>
      <w:r w:rsidR="00B633FB">
        <w:rPr>
          <w:rFonts w:ascii="Calibri" w:hAnsi="Calibri" w:cs="Calibri"/>
        </w:rPr>
        <w:t>presques</w:t>
      </w:r>
      <w:proofErr w:type="spellEnd"/>
      <w:r w:rsidR="00B633FB">
        <w:rPr>
          <w:rFonts w:ascii="Calibri" w:hAnsi="Calibri" w:cs="Calibri"/>
        </w:rPr>
        <w:t xml:space="preserve"> </w:t>
      </w:r>
      <w:proofErr w:type="spellStart"/>
      <w:r w:rsidR="00B633FB">
        <w:rPr>
          <w:rFonts w:ascii="Calibri" w:hAnsi="Calibri" w:cs="Calibri"/>
        </w:rPr>
        <w:t>libres</w:t>
      </w:r>
      <w:r w:rsidR="00ED2A50">
        <w:rPr>
          <w:rFonts w:ascii="Calibri" w:hAnsi="Calibri" w:cs="Calibri"/>
        </w:rPr>
        <w:t>s</w:t>
      </w:r>
      <w:proofErr w:type="spellEnd"/>
      <w:r>
        <w:rPr>
          <w:rFonts w:ascii="Calibri" w:hAnsi="Calibri" w:cs="Calibri"/>
        </w:rPr>
        <w:t>.</w:t>
      </w:r>
    </w:p>
    <w:p w14:paraId="076CB634" w14:textId="3CA715F3" w:rsidR="005E778A" w:rsidRDefault="005E778A">
      <w:pPr>
        <w:tabs>
          <w:tab w:val="left" w:pos="560"/>
          <w:tab w:val="left" w:pos="1120"/>
        </w:tabs>
        <w:jc w:val="both"/>
        <w:rPr>
          <w:rFonts w:ascii="Calibri" w:hAnsi="Calibri" w:cs="Calibri"/>
        </w:rPr>
      </w:pPr>
    </w:p>
    <w:p w14:paraId="7101E0D8" w14:textId="0E29057A" w:rsidR="005E778A" w:rsidRDefault="005E778A">
      <w:pPr>
        <w:tabs>
          <w:tab w:val="left" w:pos="560"/>
          <w:tab w:val="left" w:pos="1120"/>
        </w:tabs>
        <w:jc w:val="both"/>
        <w:rPr>
          <w:rFonts w:ascii="Calibri" w:hAnsi="Calibri" w:cs="Calibri"/>
        </w:rPr>
      </w:pPr>
      <w:r>
        <w:rPr>
          <w:rFonts w:ascii="Calibri" w:hAnsi="Calibri" w:cs="Calibri"/>
        </w:rPr>
        <w:t>Q1</w:t>
      </w:r>
      <w:r w:rsidR="00C0573C">
        <w:rPr>
          <w:rFonts w:ascii="Calibri" w:hAnsi="Calibri" w:cs="Calibri"/>
        </w:rPr>
        <w:t>5</w:t>
      </w:r>
      <w:r>
        <w:rPr>
          <w:rFonts w:ascii="Calibri" w:hAnsi="Calibri" w:cs="Calibri"/>
        </w:rPr>
        <w:t> : Pourquoi la résistivité dépend de T pour des phonons ? Statistique de Bose Einstein, les phonons sont des bosons. Si on regarde le n</w:t>
      </w:r>
      <w:r w:rsidR="00C718EC">
        <w:rPr>
          <w:rFonts w:ascii="Calibri" w:hAnsi="Calibri" w:cs="Calibri"/>
        </w:rPr>
        <w:t>om</w:t>
      </w:r>
      <w:r>
        <w:rPr>
          <w:rFonts w:ascii="Calibri" w:hAnsi="Calibri" w:cs="Calibri"/>
        </w:rPr>
        <w:t>b</w:t>
      </w:r>
      <w:r w:rsidR="00C718EC">
        <w:rPr>
          <w:rFonts w:ascii="Calibri" w:hAnsi="Calibri" w:cs="Calibri"/>
        </w:rPr>
        <w:t>re</w:t>
      </w:r>
      <w:r>
        <w:rPr>
          <w:rFonts w:ascii="Calibri" w:hAnsi="Calibri" w:cs="Calibri"/>
        </w:rPr>
        <w:t xml:space="preserve"> de phonons dans un mode, c’est linéaire en T pour les grandes valeurs de kT.</w:t>
      </w:r>
    </w:p>
    <w:p w14:paraId="45F1487E" w14:textId="5476D334" w:rsidR="005E778A" w:rsidRDefault="005E778A">
      <w:pPr>
        <w:tabs>
          <w:tab w:val="left" w:pos="560"/>
          <w:tab w:val="left" w:pos="1120"/>
        </w:tabs>
        <w:jc w:val="both"/>
        <w:rPr>
          <w:rFonts w:ascii="Calibri" w:hAnsi="Calibri" w:cs="Calibri"/>
        </w:rPr>
      </w:pPr>
    </w:p>
    <w:p w14:paraId="702D03BC" w14:textId="09E743E8" w:rsidR="005E778A" w:rsidRDefault="005E778A">
      <w:pPr>
        <w:tabs>
          <w:tab w:val="left" w:pos="560"/>
          <w:tab w:val="left" w:pos="1120"/>
        </w:tabs>
        <w:jc w:val="both"/>
        <w:rPr>
          <w:rFonts w:ascii="Calibri" w:hAnsi="Calibri" w:cs="Calibri"/>
        </w:rPr>
      </w:pPr>
      <w:r>
        <w:rPr>
          <w:rFonts w:ascii="Calibri" w:hAnsi="Calibri" w:cs="Calibri"/>
        </w:rPr>
        <w:t xml:space="preserve">Q17 : Pourquoi c’est important les SC ? On contrôle le dopage, donc la conductivité. On peut faire des jonctions PN, des transistors. En dopant, on déplace le potentiel chimique. </w:t>
      </w:r>
    </w:p>
    <w:p w14:paraId="0CAC5A75" w14:textId="34F87D02" w:rsidR="00AD29A6" w:rsidRDefault="005E778A">
      <w:pPr>
        <w:tabs>
          <w:tab w:val="left" w:pos="560"/>
          <w:tab w:val="left" w:pos="1120"/>
        </w:tabs>
        <w:jc w:val="both"/>
        <w:rPr>
          <w:rFonts w:ascii="Calibri" w:hAnsi="Calibri" w:cs="Calibri"/>
        </w:rPr>
      </w:pPr>
      <w:r>
        <w:rPr>
          <w:rFonts w:ascii="Calibri" w:hAnsi="Calibri" w:cs="Calibri"/>
        </w:rPr>
        <w:t>Transistors à effet de champ. C’est un potentiel électrostatique qui va contrôler le potentiel chimique. On peut donc contrôler en direct la densité de porteurs. C’est bien plus utilisé que les transistors NPN ou PNP</w:t>
      </w:r>
      <w:r w:rsidR="00C718EC">
        <w:rPr>
          <w:rFonts w:ascii="Calibri" w:hAnsi="Calibri" w:cs="Calibri"/>
        </w:rPr>
        <w:t xml:space="preserve"> qui ne sont</w:t>
      </w:r>
      <w:r>
        <w:rPr>
          <w:rFonts w:ascii="Calibri" w:hAnsi="Calibri" w:cs="Calibri"/>
        </w:rPr>
        <w:t xml:space="preserve"> </w:t>
      </w:r>
      <w:r w:rsidR="00C718EC">
        <w:rPr>
          <w:rFonts w:ascii="Calibri" w:hAnsi="Calibri" w:cs="Calibri"/>
        </w:rPr>
        <w:t>quasiment plus utilisés</w:t>
      </w:r>
      <w:r>
        <w:rPr>
          <w:rFonts w:ascii="Calibri" w:hAnsi="Calibri" w:cs="Calibri"/>
        </w:rPr>
        <w:t xml:space="preserve"> depuis les années 80.</w:t>
      </w:r>
    </w:p>
    <w:p w14:paraId="47812134" w14:textId="77777777" w:rsidR="00AD29A6" w:rsidRDefault="002C2AF5" w:rsidP="00C718EC">
      <w:pPr>
        <w:pStyle w:val="Titre1"/>
        <w:numPr>
          <w:ilvl w:val="0"/>
          <w:numId w:val="0"/>
        </w:numPr>
      </w:pPr>
      <w:r>
        <w:t>Commentaires lors de la correction de la leçon</w:t>
      </w:r>
    </w:p>
    <w:p w14:paraId="3FE3A361" w14:textId="77777777" w:rsidR="00AD29A6" w:rsidRDefault="00AD29A6">
      <w:pPr>
        <w:tabs>
          <w:tab w:val="left" w:pos="560"/>
          <w:tab w:val="left" w:pos="1120"/>
        </w:tabs>
        <w:jc w:val="both"/>
        <w:rPr>
          <w:rFonts w:ascii="Calibri" w:hAnsi="Calibri" w:cs="Calibri"/>
        </w:rPr>
      </w:pPr>
    </w:p>
    <w:p w14:paraId="1AFF91C3" w14:textId="77777777" w:rsidR="00AD29A6" w:rsidRDefault="002C2AF5">
      <w:pPr>
        <w:tabs>
          <w:tab w:val="left" w:pos="560"/>
          <w:tab w:val="left" w:pos="1120"/>
        </w:tabs>
        <w:jc w:val="both"/>
        <w:rPr>
          <w:rFonts w:ascii="Calibri" w:hAnsi="Calibri" w:cs="Calibri"/>
          <w:i/>
          <w:iCs/>
        </w:rPr>
      </w:pPr>
      <w:r>
        <w:rPr>
          <w:rFonts w:ascii="Calibri" w:hAnsi="Calibri" w:cs="Calibri"/>
          <w:i/>
          <w:iCs/>
        </w:rPr>
        <w:t>(</w:t>
      </w:r>
      <w:proofErr w:type="gramStart"/>
      <w:r>
        <w:rPr>
          <w:rFonts w:ascii="Calibri" w:hAnsi="Calibri" w:cs="Calibri"/>
          <w:i/>
          <w:iCs/>
        </w:rPr>
        <w:t>l’étudiant</w:t>
      </w:r>
      <w:proofErr w:type="gramEnd"/>
      <w:r>
        <w:rPr>
          <w:rFonts w:ascii="Calibri" w:hAnsi="Calibri" w:cs="Calibri"/>
          <w:i/>
          <w:iCs/>
        </w:rPr>
        <w:t xml:space="preserve"> note les commentaires relatifs au contenu de la leçon : niveau, sujets abordés, enchaînement, réponses aux questions, etc. </w:t>
      </w:r>
      <w:r>
        <w:rPr>
          <w:rFonts w:ascii="Calibri" w:hAnsi="Calibri" w:cs="Calibri"/>
          <w:i/>
          <w:iCs/>
          <w:highlight w:val="darkYellow"/>
        </w:rPr>
        <w:t>L’enseignant</w:t>
      </w:r>
      <w:r>
        <w:rPr>
          <w:rFonts w:ascii="Calibri" w:hAnsi="Calibri" w:cs="Calibri"/>
          <w:i/>
          <w:iCs/>
        </w:rPr>
        <w:t xml:space="preserve"> relit, et rectifie si besoin)</w:t>
      </w:r>
    </w:p>
    <w:p w14:paraId="5987B14B" w14:textId="77777777" w:rsidR="00AD29A6" w:rsidRDefault="00AD29A6">
      <w:pPr>
        <w:tabs>
          <w:tab w:val="left" w:pos="560"/>
          <w:tab w:val="left" w:pos="1120"/>
        </w:tabs>
        <w:jc w:val="both"/>
        <w:rPr>
          <w:rFonts w:ascii="Calibri" w:hAnsi="Calibri" w:cs="Calibri"/>
        </w:rPr>
      </w:pPr>
    </w:p>
    <w:p w14:paraId="45A960B7" w14:textId="77777777" w:rsidR="00AD29A6" w:rsidRDefault="00AD29A6">
      <w:pPr>
        <w:tabs>
          <w:tab w:val="left" w:pos="560"/>
          <w:tab w:val="left" w:pos="1120"/>
        </w:tabs>
        <w:jc w:val="both"/>
        <w:rPr>
          <w:rFonts w:ascii="Calibri" w:hAnsi="Calibri" w:cs="Calibri"/>
        </w:rPr>
      </w:pPr>
    </w:p>
    <w:p w14:paraId="0DF0177D" w14:textId="2E1EBA41" w:rsidR="00AD29A6" w:rsidRDefault="005E778A">
      <w:pPr>
        <w:tabs>
          <w:tab w:val="left" w:pos="560"/>
          <w:tab w:val="left" w:pos="1120"/>
        </w:tabs>
        <w:jc w:val="both"/>
        <w:rPr>
          <w:rFonts w:ascii="Calibri" w:hAnsi="Calibri" w:cs="Calibri"/>
        </w:rPr>
      </w:pPr>
      <w:r w:rsidRPr="00C718EC">
        <w:rPr>
          <w:rFonts w:ascii="Calibri" w:hAnsi="Calibri" w:cs="Calibri"/>
          <w:b/>
          <w:bCs/>
        </w:rPr>
        <w:t>Indispensable de parler métal SC isolant</w:t>
      </w:r>
      <w:r>
        <w:rPr>
          <w:rFonts w:ascii="Calibri" w:hAnsi="Calibri" w:cs="Calibri"/>
        </w:rPr>
        <w:t>. Peut-être même donner la dépendance en T pour les SC si on a le temps. On pourrait gagner du temps sur la partie mécanique quantique</w:t>
      </w:r>
      <w:r w:rsidR="00C718EC">
        <w:rPr>
          <w:rFonts w:ascii="Calibri" w:hAnsi="Calibri" w:cs="Calibri"/>
        </w:rPr>
        <w:t>,</w:t>
      </w:r>
      <w:r>
        <w:rPr>
          <w:rFonts w:ascii="Calibri" w:hAnsi="Calibri" w:cs="Calibri"/>
        </w:rPr>
        <w:t xml:space="preserve"> électrons libres. La partie classique peut être raccourcie</w:t>
      </w:r>
      <w:r w:rsidR="00C718EC">
        <w:rPr>
          <w:rFonts w:ascii="Calibri" w:hAnsi="Calibri" w:cs="Calibri"/>
        </w:rPr>
        <w:t xml:space="preserve"> aussi</w:t>
      </w:r>
      <w:r>
        <w:rPr>
          <w:rFonts w:ascii="Calibri" w:hAnsi="Calibri" w:cs="Calibri"/>
        </w:rPr>
        <w:t>. La conservation de la charge en montrant la conservation globale et locale. Peut-être montrer que les effets géométriques sont considérables, on veut pouvoir classer les matériaux indépendamment des effets géométriques, il faut donc une description locale. C’est ainsi un progrès considérable qui justifie l’approche locale.</w:t>
      </w:r>
    </w:p>
    <w:p w14:paraId="6C47D51B" w14:textId="098B3EF4" w:rsidR="005E778A" w:rsidRDefault="00AF3FCC">
      <w:pPr>
        <w:tabs>
          <w:tab w:val="left" w:pos="560"/>
          <w:tab w:val="left" w:pos="1120"/>
        </w:tabs>
        <w:jc w:val="both"/>
        <w:rPr>
          <w:rFonts w:ascii="Calibri" w:hAnsi="Calibri" w:cs="Calibri"/>
        </w:rPr>
      </w:pPr>
      <w:r>
        <w:rPr>
          <w:rFonts w:ascii="Calibri" w:hAnsi="Calibri" w:cs="Calibri"/>
        </w:rPr>
        <w:t>Essayer d’être plus efficace sur le début de leçon pour avoir plus de temps sur la fin.</w:t>
      </w:r>
    </w:p>
    <w:p w14:paraId="3DFACEC3" w14:textId="1D0A990C" w:rsidR="00AF3FCC" w:rsidRDefault="00AF3FCC">
      <w:pPr>
        <w:tabs>
          <w:tab w:val="left" w:pos="560"/>
          <w:tab w:val="left" w:pos="1120"/>
        </w:tabs>
        <w:jc w:val="both"/>
        <w:rPr>
          <w:rFonts w:ascii="Calibri" w:hAnsi="Calibri" w:cs="Calibri"/>
        </w:rPr>
      </w:pPr>
      <w:r>
        <w:rPr>
          <w:rFonts w:ascii="Calibri" w:hAnsi="Calibri" w:cs="Calibri"/>
        </w:rPr>
        <w:t>Tout ce qui est distribution de Fermi-Dirac, à voir si c’est plus important que de présenter les semi-conducteurs. On n’a pas besoin de l’introduire, on peut juste utiliser le principe d’exclusion de Pauli. Pour comprendre le remplissage de bande on n’a pas besoin de FD.</w:t>
      </w:r>
    </w:p>
    <w:p w14:paraId="3A9E20F9" w14:textId="4631EDEE" w:rsidR="00AF3FCC" w:rsidRDefault="00AF3FCC">
      <w:pPr>
        <w:tabs>
          <w:tab w:val="left" w:pos="560"/>
          <w:tab w:val="left" w:pos="1120"/>
        </w:tabs>
        <w:jc w:val="both"/>
        <w:rPr>
          <w:rFonts w:ascii="Calibri" w:hAnsi="Calibri" w:cs="Calibri"/>
        </w:rPr>
      </w:pPr>
      <w:r>
        <w:rPr>
          <w:rFonts w:ascii="Calibri" w:hAnsi="Calibri" w:cs="Calibri"/>
        </w:rPr>
        <w:t xml:space="preserve">Pour la transition : </w:t>
      </w:r>
      <w:r w:rsidRPr="000957A2">
        <w:rPr>
          <w:rFonts w:ascii="Calibri" w:hAnsi="Calibri" w:cs="Calibri"/>
          <w:b/>
          <w:bCs/>
        </w:rPr>
        <w:t>Drude ne permet pas de comprendre pourquoi il y a des métaux et des isolants, pourquoi certains solides ne conduisent pas le courant alors que d’autres oui.</w:t>
      </w:r>
      <w:r>
        <w:rPr>
          <w:rFonts w:ascii="Calibri" w:hAnsi="Calibri" w:cs="Calibri"/>
        </w:rPr>
        <w:t xml:space="preserve"> Peut-être sauter le calcul de densité d’état.</w:t>
      </w:r>
    </w:p>
    <w:p w14:paraId="0481AC24" w14:textId="6BDC1A50" w:rsidR="000957A2" w:rsidRDefault="000957A2">
      <w:pPr>
        <w:tabs>
          <w:tab w:val="left" w:pos="560"/>
          <w:tab w:val="left" w:pos="1120"/>
        </w:tabs>
        <w:jc w:val="both"/>
        <w:rPr>
          <w:rFonts w:ascii="Calibri" w:hAnsi="Calibri" w:cs="Calibri"/>
        </w:rPr>
      </w:pPr>
      <w:r>
        <w:rPr>
          <w:rFonts w:ascii="Calibri" w:hAnsi="Calibri" w:cs="Calibri"/>
        </w:rPr>
        <w:t xml:space="preserve">La technique standard pour mesurer la mobilité : l’effet Hall. En champ magnétique se développe un champ Hall transverse. Il </w:t>
      </w:r>
      <w:r w:rsidR="00C718EC">
        <w:rPr>
          <w:rFonts w:ascii="Calibri" w:hAnsi="Calibri" w:cs="Calibri"/>
        </w:rPr>
        <w:t>y</w:t>
      </w:r>
      <w:r>
        <w:rPr>
          <w:rFonts w:ascii="Calibri" w:hAnsi="Calibri" w:cs="Calibri"/>
        </w:rPr>
        <w:t xml:space="preserve"> a donc la résistance Hall et la résistance normale. Avoir les deux nous permet d’accéder à la densité de porteurs et la mobilité. Être capable de mesurer les deux est essentiel. L’effet Hall est un exemple où sigma est une matrice : on a j et E qui ne sont pas forcément colinéaires. </w:t>
      </w:r>
    </w:p>
    <w:p w14:paraId="0855BE53" w14:textId="6B355CD4" w:rsidR="000957A2" w:rsidRDefault="000957A2">
      <w:pPr>
        <w:tabs>
          <w:tab w:val="left" w:pos="560"/>
          <w:tab w:val="left" w:pos="1120"/>
        </w:tabs>
        <w:jc w:val="both"/>
        <w:rPr>
          <w:rFonts w:ascii="Calibri" w:hAnsi="Calibri" w:cs="Calibri"/>
        </w:rPr>
      </w:pPr>
      <w:r>
        <w:rPr>
          <w:rFonts w:ascii="Calibri" w:hAnsi="Calibri" w:cs="Calibri"/>
        </w:rPr>
        <w:t>On peut ajouter une manip : mesure de conductivité en fonction de T (un point seulement pour compléter une courbe).</w:t>
      </w:r>
    </w:p>
    <w:p w14:paraId="4EC1C311" w14:textId="6F2F241C" w:rsidR="00AD29A6" w:rsidRDefault="000957A2">
      <w:pPr>
        <w:tabs>
          <w:tab w:val="left" w:pos="560"/>
          <w:tab w:val="left" w:pos="1120"/>
        </w:tabs>
        <w:jc w:val="both"/>
        <w:rPr>
          <w:rFonts w:ascii="Calibri" w:hAnsi="Calibri" w:cs="Calibri"/>
        </w:rPr>
      </w:pPr>
      <w:r>
        <w:rPr>
          <w:rFonts w:ascii="Calibri" w:hAnsi="Calibri" w:cs="Calibri"/>
        </w:rPr>
        <w:t>Pour retrouver le régime intrinsèque, avoir autant d’impuretés P et N. </w:t>
      </w:r>
    </w:p>
    <w:p w14:paraId="041F76BF" w14:textId="461B3D60" w:rsidR="002C2AF5" w:rsidRPr="002C2AF5" w:rsidRDefault="002C2AF5">
      <w:pPr>
        <w:tabs>
          <w:tab w:val="left" w:pos="560"/>
          <w:tab w:val="left" w:pos="1120"/>
        </w:tabs>
        <w:jc w:val="both"/>
        <w:rPr>
          <w:rFonts w:ascii="Calibri" w:hAnsi="Calibri" w:cs="Calibri"/>
        </w:rPr>
      </w:pPr>
      <w:r>
        <w:rPr>
          <w:rFonts w:ascii="Calibri" w:hAnsi="Calibri" w:cs="Calibri"/>
        </w:rPr>
        <w:t>Gagner du temps sur la première partie du I. En utilisant que c’est des choses qu’on connaît déjà.</w:t>
      </w:r>
    </w:p>
    <w:p w14:paraId="57D6E089" w14:textId="6970C2BB" w:rsidR="000957A2" w:rsidRDefault="000957A2">
      <w:pPr>
        <w:tabs>
          <w:tab w:val="left" w:pos="560"/>
          <w:tab w:val="left" w:pos="1120"/>
        </w:tabs>
        <w:jc w:val="both"/>
      </w:pPr>
    </w:p>
    <w:p w14:paraId="25EB6D68" w14:textId="53D0F0B8" w:rsidR="000957A2" w:rsidRDefault="000957A2">
      <w:pPr>
        <w:tabs>
          <w:tab w:val="left" w:pos="560"/>
          <w:tab w:val="left" w:pos="1120"/>
        </w:tabs>
        <w:jc w:val="both"/>
      </w:pPr>
    </w:p>
    <w:p w14:paraId="11AF96B1" w14:textId="1834C198" w:rsidR="000957A2" w:rsidRDefault="000957A2">
      <w:pPr>
        <w:tabs>
          <w:tab w:val="left" w:pos="560"/>
          <w:tab w:val="left" w:pos="1120"/>
        </w:tabs>
        <w:jc w:val="both"/>
      </w:pPr>
    </w:p>
    <w:p w14:paraId="3AF3AE06" w14:textId="3167F2CC" w:rsidR="000957A2" w:rsidRDefault="000957A2">
      <w:pPr>
        <w:tabs>
          <w:tab w:val="left" w:pos="560"/>
          <w:tab w:val="left" w:pos="1120"/>
        </w:tabs>
        <w:jc w:val="both"/>
      </w:pPr>
    </w:p>
    <w:p w14:paraId="7BDA550C" w14:textId="77777777" w:rsidR="000957A2" w:rsidRDefault="000957A2">
      <w:pPr>
        <w:tabs>
          <w:tab w:val="left" w:pos="560"/>
          <w:tab w:val="left" w:pos="1120"/>
        </w:tabs>
        <w:jc w:val="both"/>
        <w:rPr>
          <w:rFonts w:ascii="Calibri" w:hAnsi="Calibri" w:cs="Calibri"/>
        </w:rPr>
      </w:pPr>
    </w:p>
    <w:p w14:paraId="7A6546E7" w14:textId="77777777" w:rsidR="00AD29A6" w:rsidRDefault="002C2AF5">
      <w:pPr>
        <w:pStyle w:val="Sous-titre"/>
        <w:rPr>
          <w:highlight w:val="darkYellow"/>
        </w:rPr>
      </w:pPr>
      <w:r>
        <w:rPr>
          <w:highlight w:val="darkYellow"/>
        </w:rPr>
        <w:lastRenderedPageBreak/>
        <w:t>Partie réservée au correcteur</w:t>
      </w:r>
    </w:p>
    <w:p w14:paraId="1A5E030E" w14:textId="77777777" w:rsidR="00AD29A6" w:rsidRDefault="00AD29A6">
      <w:pPr>
        <w:tabs>
          <w:tab w:val="left" w:pos="560"/>
          <w:tab w:val="left" w:pos="1120"/>
        </w:tabs>
        <w:jc w:val="both"/>
        <w:rPr>
          <w:rFonts w:ascii="Calibri" w:hAnsi="Calibri" w:cs="Calibri"/>
        </w:rPr>
      </w:pPr>
    </w:p>
    <w:p w14:paraId="23A802BC" w14:textId="77777777" w:rsidR="00AD29A6" w:rsidRDefault="00AD29A6">
      <w:pPr>
        <w:tabs>
          <w:tab w:val="left" w:pos="560"/>
          <w:tab w:val="left" w:pos="1120"/>
        </w:tabs>
        <w:jc w:val="both"/>
        <w:rPr>
          <w:rFonts w:ascii="Calibri" w:hAnsi="Calibri" w:cs="Calibri"/>
        </w:rPr>
      </w:pPr>
    </w:p>
    <w:p w14:paraId="7F7DA72E" w14:textId="77777777" w:rsidR="00AD29A6" w:rsidRDefault="00AD29A6">
      <w:pPr>
        <w:tabs>
          <w:tab w:val="left" w:pos="560"/>
          <w:tab w:val="left" w:pos="1120"/>
        </w:tabs>
        <w:jc w:val="both"/>
        <w:rPr>
          <w:rFonts w:ascii="Calibri" w:hAnsi="Calibri" w:cs="Calibri"/>
        </w:rPr>
      </w:pPr>
    </w:p>
    <w:p w14:paraId="12839B75" w14:textId="77777777" w:rsidR="00AD29A6" w:rsidRDefault="00AD29A6">
      <w:pPr>
        <w:tabs>
          <w:tab w:val="left" w:pos="560"/>
          <w:tab w:val="left" w:pos="1120"/>
        </w:tabs>
        <w:jc w:val="both"/>
        <w:rPr>
          <w:rFonts w:ascii="Calibri" w:hAnsi="Calibri" w:cs="Calibri"/>
        </w:rPr>
      </w:pPr>
    </w:p>
    <w:p w14:paraId="5DEF81D6" w14:textId="77777777" w:rsidR="00AD29A6" w:rsidRDefault="002C2AF5">
      <w:pPr>
        <w:tabs>
          <w:tab w:val="left" w:pos="560"/>
          <w:tab w:val="left" w:pos="1120"/>
        </w:tabs>
        <w:jc w:val="both"/>
        <w:rPr>
          <w:rFonts w:ascii="Calibri" w:hAnsi="Calibri" w:cs="Calibri"/>
        </w:rPr>
      </w:pPr>
      <w:r>
        <w:rPr>
          <w:rFonts w:ascii="Calibri" w:hAnsi="Calibri" w:cs="Calibri"/>
          <w:b/>
          <w:u w:val="single"/>
        </w:rPr>
        <w:t>Avis général sur la leçon (plan, contenu, etc.)</w:t>
      </w:r>
      <w:r>
        <w:rPr>
          <w:rFonts w:ascii="Calibri" w:hAnsi="Calibri" w:cs="Calibri"/>
        </w:rPr>
        <w:t> :</w:t>
      </w:r>
    </w:p>
    <w:p w14:paraId="4854E0A2" w14:textId="77777777" w:rsidR="00AD29A6" w:rsidRDefault="00AD29A6">
      <w:pPr>
        <w:tabs>
          <w:tab w:val="left" w:pos="560"/>
          <w:tab w:val="left" w:pos="1120"/>
        </w:tabs>
        <w:jc w:val="both"/>
      </w:pPr>
    </w:p>
    <w:p w14:paraId="7E458E7E" w14:textId="4D786EAF" w:rsidR="00B069B8" w:rsidRDefault="007742C2">
      <w:pPr>
        <w:tabs>
          <w:tab w:val="left" w:pos="560"/>
          <w:tab w:val="left" w:pos="1120"/>
        </w:tabs>
        <w:jc w:val="both"/>
      </w:pPr>
      <w:r>
        <w:t xml:space="preserve">Bonne leçon et bonnes réponses aux questions. </w:t>
      </w:r>
    </w:p>
    <w:p w14:paraId="203B139B" w14:textId="77777777" w:rsidR="00B069B8" w:rsidRDefault="00B069B8">
      <w:pPr>
        <w:tabs>
          <w:tab w:val="left" w:pos="560"/>
          <w:tab w:val="left" w:pos="1120"/>
        </w:tabs>
        <w:jc w:val="both"/>
      </w:pPr>
    </w:p>
    <w:p w14:paraId="67A0743A" w14:textId="77777777" w:rsidR="00B069B8" w:rsidRDefault="007742C2">
      <w:pPr>
        <w:tabs>
          <w:tab w:val="left" w:pos="560"/>
          <w:tab w:val="left" w:pos="1120"/>
        </w:tabs>
        <w:jc w:val="both"/>
      </w:pPr>
      <w:r>
        <w:t xml:space="preserve">Toutefois, la leçon donne trop de poids au métaux et pas assez aux semi-conducteurs. Ils ont été évoqués en fin de leçon mais je pense que c’est important de leur donner un peu plus de place, en donnant la variation de la conductivité pour un semi-conducteur intrinsèque par exemple. </w:t>
      </w:r>
    </w:p>
    <w:p w14:paraId="09030E6D" w14:textId="77777777" w:rsidR="00B069B8" w:rsidRDefault="00B069B8">
      <w:pPr>
        <w:tabs>
          <w:tab w:val="left" w:pos="560"/>
          <w:tab w:val="left" w:pos="1120"/>
        </w:tabs>
        <w:jc w:val="both"/>
      </w:pPr>
    </w:p>
    <w:p w14:paraId="0855289B" w14:textId="648FE5AC" w:rsidR="00B069B8" w:rsidRDefault="007742C2">
      <w:pPr>
        <w:tabs>
          <w:tab w:val="left" w:pos="560"/>
          <w:tab w:val="left" w:pos="1120"/>
        </w:tabs>
        <w:jc w:val="both"/>
      </w:pPr>
      <w:r>
        <w:t>Quelques points auraient pu être amélior</w:t>
      </w:r>
      <w:r w:rsidR="00F41D2D">
        <w:t>és (déjà mentionnés au-</w:t>
      </w:r>
      <w:r>
        <w:t>dessus pour certains). L’introduction de la leçon par la perspective historique est intéressante mais il manque une discussion essentielle justifiant la nécessité de</w:t>
      </w:r>
      <w:r w:rsidR="00F41D2D">
        <w:t xml:space="preserve"> développer une approche locale : o</w:t>
      </w:r>
      <w:r>
        <w:t xml:space="preserve">n cherche à décrire les propriétés de conduction des solides indépendamment de leur géométrie, à classer les bons et les mauvais conducteurs et cela nécessite une approche locale. </w:t>
      </w:r>
    </w:p>
    <w:p w14:paraId="10513499" w14:textId="77777777" w:rsidR="00B069B8" w:rsidRDefault="00B069B8">
      <w:pPr>
        <w:tabs>
          <w:tab w:val="left" w:pos="560"/>
          <w:tab w:val="left" w:pos="1120"/>
        </w:tabs>
        <w:jc w:val="both"/>
      </w:pPr>
    </w:p>
    <w:p w14:paraId="06760141" w14:textId="01F7C56A" w:rsidR="00F41D2D" w:rsidRDefault="007742C2">
      <w:pPr>
        <w:tabs>
          <w:tab w:val="left" w:pos="560"/>
          <w:tab w:val="left" w:pos="1120"/>
        </w:tabs>
        <w:jc w:val="both"/>
      </w:pPr>
      <w:r>
        <w:t xml:space="preserve">Ensuite, la discussion sur le libre parcours moyen à la fin de Drude ne me parait pas bien tournée. Vous avez dit Drude aboutit à une estimation du libre parcours moyen de 20 Angströms et cela ne </w:t>
      </w:r>
      <w:r w:rsidR="00F41D2D">
        <w:t>correspond pas aux mesures, cette formulation n’est pas très claire</w:t>
      </w:r>
      <w:r>
        <w:t xml:space="preserve"> car il est très difficile de mesurer directement le libre parcours moyen</w:t>
      </w:r>
      <w:r w:rsidR="00F41D2D">
        <w:t>. O</w:t>
      </w:r>
      <w:r>
        <w:t>n le déduit</w:t>
      </w:r>
      <w:r w:rsidR="00F41D2D">
        <w:t xml:space="preserve"> en général</w:t>
      </w:r>
      <w:r>
        <w:t xml:space="preserve"> de la </w:t>
      </w:r>
      <w:r w:rsidR="00F41D2D">
        <w:t xml:space="preserve">mesure de la </w:t>
      </w:r>
      <w:r>
        <w:t xml:space="preserve">conductivité </w:t>
      </w:r>
      <w:r w:rsidR="00F41D2D">
        <w:t xml:space="preserve">et de la densité de porteurs </w:t>
      </w:r>
      <w:r>
        <w:t>mais cela nécessite de connaitre la vitesse. Drude</w:t>
      </w:r>
      <w:r w:rsidR="00F41D2D">
        <w:t xml:space="preserve"> estime </w:t>
      </w:r>
      <w:proofErr w:type="gramStart"/>
      <w:r w:rsidR="00F41D2D">
        <w:t>a</w:t>
      </w:r>
      <w:proofErr w:type="gramEnd"/>
      <w:r w:rsidR="00F41D2D">
        <w:t xml:space="preserve"> vitesse par la distribution de Maxwell-Boltzmann ce qui</w:t>
      </w:r>
      <w:r>
        <w:t xml:space="preserve"> le conduit à penser que les collisions o</w:t>
      </w:r>
      <w:r w:rsidR="00F41D2D">
        <w:t>nt lieu avec les ions du réseau. En effet, comme vous l’avez mentionné dans la leçon, la mauvaise conclusion de Drude que les collisions ont lieu avec tous les ions du réseau ne permet pas de comprendre pourquoi la conductivité dépend de la température.</w:t>
      </w:r>
    </w:p>
    <w:p w14:paraId="4722BCE2" w14:textId="77777777" w:rsidR="00B069B8" w:rsidRDefault="00B069B8">
      <w:pPr>
        <w:tabs>
          <w:tab w:val="left" w:pos="560"/>
          <w:tab w:val="left" w:pos="1120"/>
        </w:tabs>
        <w:jc w:val="both"/>
      </w:pPr>
    </w:p>
    <w:p w14:paraId="7B3A8449" w14:textId="5BFC322E" w:rsidR="00AD29A6" w:rsidRDefault="007742C2">
      <w:pPr>
        <w:tabs>
          <w:tab w:val="left" w:pos="560"/>
          <w:tab w:val="left" w:pos="1120"/>
        </w:tabs>
        <w:jc w:val="both"/>
      </w:pPr>
      <w:r>
        <w:t xml:space="preserve">L’autre </w:t>
      </w:r>
      <w:r w:rsidR="00B069B8">
        <w:t>(</w:t>
      </w:r>
      <w:r>
        <w:t>et principal problème</w:t>
      </w:r>
      <w:r w:rsidR="00B069B8">
        <w:t>)</w:t>
      </w:r>
      <w:r>
        <w:t xml:space="preserve"> du modèle de Drude c’</w:t>
      </w:r>
      <w:r w:rsidR="00F41D2D">
        <w:t xml:space="preserve">est qu’il ne permet pas de comprendre </w:t>
      </w:r>
      <w:r>
        <w:t xml:space="preserve">pourquoi certains solides sont isolants et d’autres sont métalliques, c’est l’argument principal qui justifie l’introduction du modèle quantique. Dans le cadre du modèle quantique on comprend alors que le réseau conduit à l’apparition de bandes et que le remplissage des bandes définit les métaux et les isolants/semi-conducteurs. </w:t>
      </w:r>
      <w:r w:rsidR="001021EF">
        <w:t>Pour les métaux, les électrons se déplacent librement dans le potentiel périod</w:t>
      </w:r>
      <w:r w:rsidR="00F41D2D">
        <w:t>ique, les collisions ont donc l</w:t>
      </w:r>
      <w:r w:rsidR="001021EF">
        <w:t>i</w:t>
      </w:r>
      <w:r w:rsidR="00F41D2D">
        <w:t>eu avec les déformations/</w:t>
      </w:r>
      <w:r w:rsidR="001021EF">
        <w:t xml:space="preserve">défauts du potentiel périodique : les impuretés </w:t>
      </w:r>
      <w:r w:rsidR="00F41D2D">
        <w:t xml:space="preserve">d’une part </w:t>
      </w:r>
      <w:r w:rsidR="001021EF">
        <w:t>et les</w:t>
      </w:r>
      <w:r w:rsidR="00F41D2D">
        <w:t xml:space="preserve"> vibrations du réseau, </w:t>
      </w:r>
      <w:r w:rsidR="001021EF">
        <w:t>phonons</w:t>
      </w:r>
      <w:r w:rsidR="00F41D2D">
        <w:t>, d’autre part (</w:t>
      </w:r>
      <w:r w:rsidR="001021EF">
        <w:t>qui dépendent de</w:t>
      </w:r>
      <w:r w:rsidR="00F41D2D">
        <w:t xml:space="preserve"> la température). </w:t>
      </w:r>
    </w:p>
    <w:p w14:paraId="2EE914C4" w14:textId="3ECE6956" w:rsidR="00B069B8" w:rsidRDefault="00B069B8">
      <w:pPr>
        <w:tabs>
          <w:tab w:val="left" w:pos="560"/>
          <w:tab w:val="left" w:pos="1120"/>
        </w:tabs>
        <w:jc w:val="both"/>
      </w:pPr>
    </w:p>
    <w:p w14:paraId="0FABE2AF" w14:textId="3F37D190" w:rsidR="00B069B8" w:rsidRDefault="00B069B8">
      <w:pPr>
        <w:tabs>
          <w:tab w:val="left" w:pos="560"/>
          <w:tab w:val="left" w:pos="1120"/>
        </w:tabs>
        <w:jc w:val="both"/>
      </w:pPr>
      <w:r>
        <w:t>Enfin il faut toujours penser à s’appuyer sur des données expérimentales : donner des chiffres de conductivité pour les métaux, pour les semi-conducteurs, montrer une courbe de dépendance de la conductivité d’un métal en fonction de la température. Ne pas hésiter à faire une expérience de mesure de conductivité (</w:t>
      </w:r>
      <w:proofErr w:type="spellStart"/>
      <w:r>
        <w:t>cf</w:t>
      </w:r>
      <w:proofErr w:type="spellEnd"/>
      <w:r>
        <w:t xml:space="preserve"> plus bas).</w:t>
      </w:r>
    </w:p>
    <w:p w14:paraId="6E091FBF" w14:textId="55D15753" w:rsidR="00AD29A6" w:rsidRDefault="00AD29A6">
      <w:pPr>
        <w:tabs>
          <w:tab w:val="left" w:pos="560"/>
          <w:tab w:val="left" w:pos="1120"/>
        </w:tabs>
        <w:jc w:val="both"/>
      </w:pPr>
    </w:p>
    <w:p w14:paraId="6F13D087" w14:textId="77777777" w:rsidR="00AD29A6" w:rsidRDefault="00AD29A6">
      <w:pPr>
        <w:tabs>
          <w:tab w:val="left" w:pos="560"/>
          <w:tab w:val="left" w:pos="1120"/>
        </w:tabs>
        <w:jc w:val="both"/>
      </w:pPr>
    </w:p>
    <w:p w14:paraId="6633CBD8" w14:textId="77777777" w:rsidR="00AD29A6" w:rsidRDefault="002C2AF5">
      <w:pPr>
        <w:tabs>
          <w:tab w:val="left" w:pos="560"/>
          <w:tab w:val="left" w:pos="1120"/>
        </w:tabs>
        <w:jc w:val="both"/>
        <w:rPr>
          <w:rFonts w:ascii="Calibri" w:hAnsi="Calibri" w:cs="Calibri"/>
          <w:b/>
          <w:u w:val="single"/>
        </w:rPr>
      </w:pPr>
      <w:r>
        <w:rPr>
          <w:rFonts w:ascii="Calibri" w:hAnsi="Calibri" w:cs="Calibri"/>
          <w:b/>
          <w:u w:val="single"/>
        </w:rPr>
        <w:t>Notions fondamentales à aborder, secondaires, délicates</w:t>
      </w:r>
      <w:r>
        <w:rPr>
          <w:rFonts w:ascii="Calibri" w:hAnsi="Calibri" w:cs="Calibri"/>
        </w:rPr>
        <w:t> :</w:t>
      </w:r>
    </w:p>
    <w:p w14:paraId="6C200099" w14:textId="77777777" w:rsidR="00AD29A6" w:rsidRDefault="00AD29A6">
      <w:pPr>
        <w:tabs>
          <w:tab w:val="left" w:pos="560"/>
          <w:tab w:val="left" w:pos="1120"/>
        </w:tabs>
        <w:jc w:val="both"/>
      </w:pPr>
    </w:p>
    <w:p w14:paraId="63DF2D76" w14:textId="77777777" w:rsidR="0032507D" w:rsidRPr="00E97412" w:rsidRDefault="0032507D" w:rsidP="0032507D">
      <w:pPr>
        <w:pStyle w:val="Standard"/>
        <w:tabs>
          <w:tab w:val="left" w:pos="560"/>
          <w:tab w:val="left" w:pos="1120"/>
        </w:tabs>
        <w:jc w:val="both"/>
        <w:rPr>
          <w:rFonts w:ascii="Times New Roman" w:hAnsi="Times New Roman" w:cs="Times New Roman"/>
        </w:rPr>
      </w:pPr>
      <w:r w:rsidRPr="00E97412">
        <w:rPr>
          <w:rFonts w:ascii="Times New Roman" w:hAnsi="Times New Roman" w:cs="Times New Roman"/>
        </w:rPr>
        <w:t xml:space="preserve">Notions fondamentales : </w:t>
      </w:r>
    </w:p>
    <w:p w14:paraId="03E004C7" w14:textId="77777777" w:rsidR="0032507D" w:rsidRPr="00E97412" w:rsidRDefault="0032507D" w:rsidP="0032507D">
      <w:pPr>
        <w:pStyle w:val="Standard"/>
        <w:tabs>
          <w:tab w:val="left" w:pos="560"/>
          <w:tab w:val="left" w:pos="1120"/>
        </w:tabs>
        <w:jc w:val="both"/>
        <w:rPr>
          <w:rFonts w:ascii="Times New Roman" w:hAnsi="Times New Roman" w:cs="Times New Roman"/>
        </w:rPr>
      </w:pPr>
      <w:r w:rsidRPr="00E97412">
        <w:rPr>
          <w:rFonts w:ascii="Times New Roman" w:hAnsi="Times New Roman" w:cs="Times New Roman"/>
        </w:rPr>
        <w:t>-approche locale du transport électrique : notion de conductivité, résistivité et lien avec un modèle microscopique : temps de collision, mobilité.</w:t>
      </w:r>
    </w:p>
    <w:p w14:paraId="4423F1E7" w14:textId="77777777" w:rsidR="0032507D" w:rsidRPr="00E97412" w:rsidRDefault="0032507D" w:rsidP="0032507D">
      <w:pPr>
        <w:pStyle w:val="Standard"/>
        <w:tabs>
          <w:tab w:val="left" w:pos="560"/>
          <w:tab w:val="left" w:pos="1120"/>
        </w:tabs>
        <w:jc w:val="both"/>
        <w:rPr>
          <w:rFonts w:ascii="Times New Roman" w:hAnsi="Times New Roman" w:cs="Times New Roman"/>
        </w:rPr>
      </w:pPr>
      <w:r w:rsidRPr="00E97412">
        <w:rPr>
          <w:rFonts w:ascii="Times New Roman" w:hAnsi="Times New Roman" w:cs="Times New Roman"/>
        </w:rPr>
        <w:lastRenderedPageBreak/>
        <w:t>-bandes d’énergie dans un solide, différence entre métal, isolant et semi-conducteur. Donner des ordres de grandeurs de gap pour différents matériaux (comme Silicium, diamant).</w:t>
      </w:r>
    </w:p>
    <w:p w14:paraId="3203F9D2" w14:textId="13CD1987" w:rsidR="0032507D" w:rsidRPr="00E97412" w:rsidRDefault="0032507D" w:rsidP="0032507D">
      <w:pPr>
        <w:pStyle w:val="Standard"/>
        <w:tabs>
          <w:tab w:val="left" w:pos="560"/>
          <w:tab w:val="left" w:pos="1120"/>
        </w:tabs>
        <w:jc w:val="both"/>
        <w:rPr>
          <w:rFonts w:ascii="Times New Roman" w:hAnsi="Times New Roman" w:cs="Times New Roman"/>
        </w:rPr>
      </w:pPr>
      <w:r w:rsidRPr="00E97412">
        <w:rPr>
          <w:rFonts w:ascii="Times New Roman" w:hAnsi="Times New Roman" w:cs="Times New Roman"/>
        </w:rPr>
        <w:t xml:space="preserve">-Un métal peut être décrit comme un gaz parfait de fermions dégénéré. </w:t>
      </w:r>
      <w:r w:rsidR="00F24F80" w:rsidRPr="00E97412">
        <w:rPr>
          <w:rFonts w:ascii="Times New Roman" w:hAnsi="Times New Roman" w:cs="Times New Roman"/>
        </w:rPr>
        <w:t>D</w:t>
      </w:r>
      <w:r w:rsidRPr="00E97412">
        <w:rPr>
          <w:rFonts w:ascii="Times New Roman" w:hAnsi="Times New Roman" w:cs="Times New Roman"/>
        </w:rPr>
        <w:t>onner des ordres de grandeur de la température de Fermi et de la vitesse de Fermi.</w:t>
      </w:r>
    </w:p>
    <w:p w14:paraId="5D93AB07" w14:textId="7BA8EBCA" w:rsidR="0032507D" w:rsidRPr="00E97412" w:rsidRDefault="0032507D" w:rsidP="0032507D">
      <w:pPr>
        <w:pStyle w:val="Standard"/>
        <w:tabs>
          <w:tab w:val="left" w:pos="560"/>
          <w:tab w:val="left" w:pos="1120"/>
        </w:tabs>
        <w:jc w:val="both"/>
        <w:rPr>
          <w:rFonts w:ascii="Times New Roman" w:hAnsi="Times New Roman" w:cs="Times New Roman"/>
        </w:rPr>
      </w:pPr>
      <w:r w:rsidRPr="00E97412">
        <w:rPr>
          <w:rFonts w:ascii="Times New Roman" w:hAnsi="Times New Roman" w:cs="Times New Roman"/>
        </w:rPr>
        <w:t xml:space="preserve">-Qu’est ce qui limite le transport dans un métal : les collisions avec les impuretés et les défauts ainsi qu’avec les phonons. La dépendance de la </w:t>
      </w:r>
      <w:r w:rsidR="00F24F80" w:rsidRPr="00E97412">
        <w:rPr>
          <w:rFonts w:ascii="Times New Roman" w:hAnsi="Times New Roman" w:cs="Times New Roman"/>
        </w:rPr>
        <w:t>résistivité</w:t>
      </w:r>
      <w:r w:rsidRPr="00E97412">
        <w:rPr>
          <w:rFonts w:ascii="Times New Roman" w:hAnsi="Times New Roman" w:cs="Times New Roman"/>
        </w:rPr>
        <w:t xml:space="preserve"> avec la température est reliée aux collisions avec les phonons. Montrer des courbes de variation de résistivité/conductivité en fonction de la température (p 148 </w:t>
      </w:r>
      <w:proofErr w:type="spellStart"/>
      <w:r w:rsidRPr="00E97412">
        <w:rPr>
          <w:rFonts w:ascii="Times New Roman" w:hAnsi="Times New Roman" w:cs="Times New Roman"/>
        </w:rPr>
        <w:t>Kittel</w:t>
      </w:r>
      <w:proofErr w:type="spellEnd"/>
      <w:r w:rsidRPr="00E97412">
        <w:rPr>
          <w:rFonts w:ascii="Times New Roman" w:hAnsi="Times New Roman" w:cs="Times New Roman"/>
        </w:rPr>
        <w:t xml:space="preserve"> pour les métaux, p 127,128 129 </w:t>
      </w:r>
      <w:proofErr w:type="spellStart"/>
      <w:r w:rsidRPr="00E97412">
        <w:rPr>
          <w:rFonts w:ascii="Times New Roman" w:hAnsi="Times New Roman" w:cs="Times New Roman"/>
        </w:rPr>
        <w:t>Alloul</w:t>
      </w:r>
      <w:proofErr w:type="spellEnd"/>
      <w:r w:rsidRPr="00E97412">
        <w:rPr>
          <w:rFonts w:ascii="Times New Roman" w:hAnsi="Times New Roman" w:cs="Times New Roman"/>
        </w:rPr>
        <w:t xml:space="preserve">, p565 Ashcroft et </w:t>
      </w:r>
      <w:proofErr w:type="spellStart"/>
      <w:r w:rsidRPr="00E97412">
        <w:rPr>
          <w:rFonts w:ascii="Times New Roman" w:hAnsi="Times New Roman" w:cs="Times New Roman"/>
        </w:rPr>
        <w:t>Mermin</w:t>
      </w:r>
      <w:proofErr w:type="spellEnd"/>
      <w:r w:rsidRPr="00E97412">
        <w:rPr>
          <w:rFonts w:ascii="Times New Roman" w:hAnsi="Times New Roman" w:cs="Times New Roman"/>
        </w:rPr>
        <w:t xml:space="preserve"> pour les semi-conducteurs).</w:t>
      </w:r>
    </w:p>
    <w:p w14:paraId="05151F29" w14:textId="77777777" w:rsidR="0032507D" w:rsidRPr="00E97412" w:rsidRDefault="0032507D" w:rsidP="0032507D">
      <w:pPr>
        <w:pStyle w:val="Standard"/>
        <w:tabs>
          <w:tab w:val="left" w:pos="560"/>
          <w:tab w:val="left" w:pos="1120"/>
        </w:tabs>
        <w:jc w:val="both"/>
        <w:rPr>
          <w:rFonts w:ascii="Times New Roman" w:hAnsi="Times New Roman" w:cs="Times New Roman"/>
        </w:rPr>
      </w:pPr>
      <w:r w:rsidRPr="00E97412">
        <w:rPr>
          <w:rFonts w:ascii="Times New Roman" w:hAnsi="Times New Roman" w:cs="Times New Roman"/>
        </w:rPr>
        <w:t xml:space="preserve">-Dans un </w:t>
      </w:r>
      <w:proofErr w:type="spellStart"/>
      <w:r w:rsidRPr="00E97412">
        <w:rPr>
          <w:rFonts w:ascii="Times New Roman" w:hAnsi="Times New Roman" w:cs="Times New Roman"/>
        </w:rPr>
        <w:t>semiconducteur</w:t>
      </w:r>
      <w:proofErr w:type="spellEnd"/>
      <w:r w:rsidRPr="00E97412">
        <w:rPr>
          <w:rFonts w:ascii="Times New Roman" w:hAnsi="Times New Roman" w:cs="Times New Roman"/>
        </w:rPr>
        <w:t xml:space="preserve"> intrinsèque, la variation de la résistivité ou conductivité avec la température est reliée à la variation de la densité de porteur dans la bande de conduction et dans la bande de valence avec la température (variation exponentielle).</w:t>
      </w:r>
    </w:p>
    <w:p w14:paraId="165925CA" w14:textId="77777777" w:rsidR="0032507D" w:rsidRPr="00E97412" w:rsidRDefault="0032507D" w:rsidP="0032507D">
      <w:pPr>
        <w:pStyle w:val="Standard"/>
        <w:tabs>
          <w:tab w:val="left" w:pos="560"/>
          <w:tab w:val="left" w:pos="1120"/>
        </w:tabs>
        <w:jc w:val="both"/>
        <w:rPr>
          <w:rFonts w:ascii="Times New Roman" w:hAnsi="Times New Roman" w:cs="Times New Roman"/>
          <w:b/>
          <w:u w:val="single"/>
        </w:rPr>
      </w:pPr>
      <w:r w:rsidRPr="00E97412">
        <w:rPr>
          <w:rFonts w:ascii="Times New Roman" w:hAnsi="Times New Roman" w:cs="Times New Roman"/>
          <w:b/>
          <w:u w:val="single"/>
        </w:rPr>
        <w:t xml:space="preserve"> </w:t>
      </w:r>
    </w:p>
    <w:p w14:paraId="750B6B34" w14:textId="77777777" w:rsidR="0032507D" w:rsidRPr="00E97412" w:rsidRDefault="0032507D" w:rsidP="0032507D">
      <w:pPr>
        <w:pStyle w:val="Standard"/>
        <w:tabs>
          <w:tab w:val="left" w:pos="560"/>
          <w:tab w:val="left" w:pos="1120"/>
        </w:tabs>
        <w:jc w:val="both"/>
        <w:rPr>
          <w:rFonts w:ascii="Times New Roman" w:hAnsi="Times New Roman" w:cs="Times New Roman"/>
        </w:rPr>
      </w:pPr>
      <w:r w:rsidRPr="00E97412">
        <w:rPr>
          <w:rFonts w:ascii="Times New Roman" w:hAnsi="Times New Roman" w:cs="Times New Roman"/>
        </w:rPr>
        <w:t>Notion secondaire :</w:t>
      </w:r>
    </w:p>
    <w:p w14:paraId="521CAC44" w14:textId="6D917079" w:rsidR="0032507D" w:rsidRPr="00E97412" w:rsidRDefault="0032507D" w:rsidP="0032507D">
      <w:pPr>
        <w:pStyle w:val="Standard"/>
        <w:tabs>
          <w:tab w:val="left" w:pos="560"/>
          <w:tab w:val="left" w:pos="1120"/>
        </w:tabs>
        <w:jc w:val="both"/>
        <w:rPr>
          <w:rFonts w:ascii="Times New Roman" w:hAnsi="Times New Roman" w:cs="Times New Roman"/>
        </w:rPr>
      </w:pPr>
      <w:r w:rsidRPr="00E97412">
        <w:rPr>
          <w:rFonts w:ascii="Times New Roman" w:hAnsi="Times New Roman" w:cs="Times New Roman"/>
        </w:rPr>
        <w:t>-dopage des semi-conducteurs : la variation exponentielle du nombre de porteurs dans un semi-conducteur est obtenue dans le régime intrinsèque (pas de dopage). En pratique, on peut contrôler le nombre de porteurs par dopage (impuretés= atomes donneurs ou accepteurs d’électrons ou bien avec des tensions appliquées à des électrodes</w:t>
      </w:r>
      <w:r w:rsidR="00F24F80" w:rsidRPr="00E97412">
        <w:rPr>
          <w:rFonts w:ascii="Times New Roman" w:hAnsi="Times New Roman" w:cs="Times New Roman"/>
        </w:rPr>
        <w:t xml:space="preserve"> appelées grilles</w:t>
      </w:r>
      <w:r w:rsidRPr="00E97412">
        <w:rPr>
          <w:rFonts w:ascii="Times New Roman" w:hAnsi="Times New Roman" w:cs="Times New Roman"/>
        </w:rPr>
        <w:t xml:space="preserve">). Ce phénomène est essentiel à l’électronique moderne. </w:t>
      </w:r>
    </w:p>
    <w:p w14:paraId="310988A4" w14:textId="77777777" w:rsidR="0032507D" w:rsidRDefault="0032507D" w:rsidP="0032507D">
      <w:pPr>
        <w:pStyle w:val="Standard"/>
        <w:tabs>
          <w:tab w:val="left" w:pos="560"/>
          <w:tab w:val="left" w:pos="1120"/>
        </w:tabs>
        <w:jc w:val="both"/>
        <w:rPr>
          <w:rFonts w:ascii="Calibri" w:hAnsi="Calibri" w:cs="Calibri"/>
          <w:b/>
          <w:u w:val="single"/>
        </w:rPr>
      </w:pPr>
    </w:p>
    <w:p w14:paraId="4EC324BB" w14:textId="3CC52BD9" w:rsidR="00AD29A6" w:rsidRDefault="00AD29A6">
      <w:pPr>
        <w:tabs>
          <w:tab w:val="left" w:pos="560"/>
          <w:tab w:val="left" w:pos="1120"/>
        </w:tabs>
        <w:jc w:val="both"/>
        <w:rPr>
          <w:rFonts w:ascii="Calibri" w:hAnsi="Calibri" w:cs="Calibri"/>
          <w:b/>
          <w:u w:val="single"/>
        </w:rPr>
      </w:pPr>
    </w:p>
    <w:p w14:paraId="2F64F5F2" w14:textId="77777777" w:rsidR="00AD29A6" w:rsidRDefault="002C2AF5">
      <w:pPr>
        <w:tabs>
          <w:tab w:val="left" w:pos="560"/>
          <w:tab w:val="left" w:pos="1120"/>
        </w:tabs>
        <w:jc w:val="both"/>
        <w:rPr>
          <w:rFonts w:ascii="Calibri" w:hAnsi="Calibri" w:cs="Calibri"/>
          <w:b/>
          <w:u w:val="single"/>
        </w:rPr>
      </w:pPr>
      <w:r>
        <w:rPr>
          <w:rFonts w:ascii="Calibri" w:hAnsi="Calibri" w:cs="Calibri"/>
          <w:b/>
          <w:u w:val="single"/>
        </w:rPr>
        <w:t>Expériences possibles (en particulier pour l’agrégation docteur)</w:t>
      </w:r>
      <w:r>
        <w:rPr>
          <w:rFonts w:ascii="Calibri" w:hAnsi="Calibri" w:cs="Calibri"/>
        </w:rPr>
        <w:t> :</w:t>
      </w:r>
    </w:p>
    <w:p w14:paraId="4F3C20DA" w14:textId="3BCC7192" w:rsidR="00AD29A6" w:rsidRDefault="00AD29A6">
      <w:pPr>
        <w:tabs>
          <w:tab w:val="left" w:pos="560"/>
          <w:tab w:val="left" w:pos="1120"/>
        </w:tabs>
        <w:jc w:val="both"/>
      </w:pPr>
    </w:p>
    <w:p w14:paraId="2D2DBB71" w14:textId="4C4E298D" w:rsidR="00CB655C" w:rsidRPr="00E97412" w:rsidRDefault="00CB655C">
      <w:pPr>
        <w:tabs>
          <w:tab w:val="left" w:pos="560"/>
          <w:tab w:val="left" w:pos="1120"/>
        </w:tabs>
        <w:jc w:val="both"/>
        <w:rPr>
          <w:rFonts w:ascii="Times New Roman" w:hAnsi="Times New Roman" w:cs="Times New Roman"/>
        </w:rPr>
      </w:pPr>
      <w:r w:rsidRPr="00E97412">
        <w:rPr>
          <w:rFonts w:ascii="Times New Roman" w:hAnsi="Times New Roman" w:cs="Times New Roman"/>
        </w:rPr>
        <w:t>Mesure 4 points de la conductivité d’un métal et dépendance en température (faire les mesures en préparation et ne remesurer qu’un point pendant la leçon).</w:t>
      </w:r>
    </w:p>
    <w:p w14:paraId="0F3A57FC" w14:textId="77777777" w:rsidR="00CB655C" w:rsidRPr="00E97412" w:rsidRDefault="00CB655C">
      <w:pPr>
        <w:tabs>
          <w:tab w:val="left" w:pos="560"/>
          <w:tab w:val="left" w:pos="1120"/>
        </w:tabs>
        <w:jc w:val="both"/>
        <w:rPr>
          <w:rFonts w:ascii="Times New Roman" w:hAnsi="Times New Roman" w:cs="Times New Roman"/>
        </w:rPr>
      </w:pPr>
    </w:p>
    <w:p w14:paraId="50C5202A" w14:textId="2623B7F9" w:rsidR="00AD29A6" w:rsidRPr="00E97412" w:rsidRDefault="00CB655C">
      <w:pPr>
        <w:tabs>
          <w:tab w:val="left" w:pos="560"/>
          <w:tab w:val="left" w:pos="1120"/>
        </w:tabs>
        <w:jc w:val="both"/>
        <w:rPr>
          <w:rFonts w:ascii="Times New Roman" w:hAnsi="Times New Roman" w:cs="Times New Roman"/>
        </w:rPr>
      </w:pPr>
      <w:r w:rsidRPr="00E97412">
        <w:rPr>
          <w:rFonts w:ascii="Times New Roman" w:hAnsi="Times New Roman" w:cs="Times New Roman"/>
        </w:rPr>
        <w:t>Faire une mesure de la conductivité d’un semi-conducteur intrinsèque et dépendance en température (idem ne mesurer qu’un point)</w:t>
      </w:r>
    </w:p>
    <w:p w14:paraId="67042C48" w14:textId="77777777" w:rsidR="00CB655C" w:rsidRPr="00E97412" w:rsidRDefault="00CB655C">
      <w:pPr>
        <w:tabs>
          <w:tab w:val="left" w:pos="560"/>
          <w:tab w:val="left" w:pos="1120"/>
        </w:tabs>
        <w:jc w:val="both"/>
        <w:rPr>
          <w:rFonts w:ascii="Times New Roman" w:hAnsi="Times New Roman" w:cs="Times New Roman"/>
        </w:rPr>
      </w:pPr>
    </w:p>
    <w:p w14:paraId="356FC459" w14:textId="58A5C9DA" w:rsidR="00AD29A6" w:rsidRPr="00E97412" w:rsidRDefault="00CB655C">
      <w:pPr>
        <w:tabs>
          <w:tab w:val="left" w:pos="560"/>
          <w:tab w:val="left" w:pos="1120"/>
        </w:tabs>
        <w:jc w:val="both"/>
        <w:rPr>
          <w:rFonts w:ascii="Times New Roman" w:hAnsi="Times New Roman" w:cs="Times New Roman"/>
        </w:rPr>
      </w:pPr>
      <w:r w:rsidRPr="00E97412">
        <w:rPr>
          <w:rFonts w:ascii="Times New Roman" w:hAnsi="Times New Roman" w:cs="Times New Roman"/>
        </w:rPr>
        <w:t xml:space="preserve">Faire une mesure d’effet Hall pour un </w:t>
      </w:r>
      <w:proofErr w:type="spellStart"/>
      <w:r w:rsidRPr="00E97412">
        <w:rPr>
          <w:rFonts w:ascii="Times New Roman" w:hAnsi="Times New Roman" w:cs="Times New Roman"/>
        </w:rPr>
        <w:t>semiconducteur</w:t>
      </w:r>
      <w:proofErr w:type="spellEnd"/>
      <w:r w:rsidRPr="00E97412">
        <w:rPr>
          <w:rFonts w:ascii="Times New Roman" w:hAnsi="Times New Roman" w:cs="Times New Roman"/>
        </w:rPr>
        <w:t xml:space="preserve"> dopé et déduire la mobilité. </w:t>
      </w:r>
    </w:p>
    <w:p w14:paraId="0B009F9A" w14:textId="205C58E4" w:rsidR="00AD29A6" w:rsidRDefault="00AD29A6">
      <w:pPr>
        <w:tabs>
          <w:tab w:val="left" w:pos="560"/>
          <w:tab w:val="left" w:pos="1120"/>
        </w:tabs>
        <w:jc w:val="both"/>
      </w:pPr>
    </w:p>
    <w:p w14:paraId="31F77B10" w14:textId="25E12E09" w:rsidR="00AD29A6" w:rsidRDefault="002C2AF5">
      <w:pPr>
        <w:tabs>
          <w:tab w:val="left" w:pos="560"/>
          <w:tab w:val="left" w:pos="1120"/>
        </w:tabs>
        <w:jc w:val="both"/>
        <w:rPr>
          <w:rFonts w:ascii="Calibri" w:hAnsi="Calibri" w:cs="Calibri"/>
        </w:rPr>
      </w:pPr>
      <w:r>
        <w:rPr>
          <w:rFonts w:ascii="Calibri" w:hAnsi="Calibri" w:cs="Calibri"/>
          <w:b/>
          <w:u w:val="single"/>
        </w:rPr>
        <w:t>Bibliographie conseillée</w:t>
      </w:r>
      <w:r>
        <w:rPr>
          <w:rFonts w:ascii="Calibri" w:hAnsi="Calibri" w:cs="Calibri"/>
        </w:rPr>
        <w:t> :</w:t>
      </w:r>
    </w:p>
    <w:p w14:paraId="4AAFD268" w14:textId="37D0F25A" w:rsidR="000E1578" w:rsidRPr="00E97412" w:rsidRDefault="000E1578">
      <w:pPr>
        <w:tabs>
          <w:tab w:val="left" w:pos="560"/>
          <w:tab w:val="left" w:pos="1120"/>
        </w:tabs>
        <w:jc w:val="both"/>
        <w:rPr>
          <w:rFonts w:ascii="Times New Roman" w:hAnsi="Times New Roman" w:cs="Times New Roman"/>
          <w:u w:val="single"/>
        </w:rPr>
      </w:pPr>
      <w:proofErr w:type="spellStart"/>
      <w:r w:rsidRPr="00E97412">
        <w:rPr>
          <w:rFonts w:ascii="Times New Roman" w:hAnsi="Times New Roman" w:cs="Times New Roman"/>
        </w:rPr>
        <w:t>Kittel</w:t>
      </w:r>
      <w:proofErr w:type="spellEnd"/>
      <w:r w:rsidRPr="00E97412">
        <w:rPr>
          <w:rFonts w:ascii="Times New Roman" w:hAnsi="Times New Roman" w:cs="Times New Roman"/>
        </w:rPr>
        <w:t xml:space="preserve">, Ashcroft et </w:t>
      </w:r>
      <w:proofErr w:type="spellStart"/>
      <w:r w:rsidRPr="00E97412">
        <w:rPr>
          <w:rFonts w:ascii="Times New Roman" w:hAnsi="Times New Roman" w:cs="Times New Roman"/>
        </w:rPr>
        <w:t>Mermin</w:t>
      </w:r>
      <w:proofErr w:type="spellEnd"/>
      <w:r w:rsidRPr="00E97412">
        <w:rPr>
          <w:rFonts w:ascii="Times New Roman" w:hAnsi="Times New Roman" w:cs="Times New Roman"/>
        </w:rPr>
        <w:t xml:space="preserve"> ou en</w:t>
      </w:r>
      <w:bookmarkStart w:id="0" w:name="_GoBack"/>
      <w:bookmarkEnd w:id="0"/>
      <w:r w:rsidRPr="00E97412">
        <w:rPr>
          <w:rFonts w:ascii="Times New Roman" w:hAnsi="Times New Roman" w:cs="Times New Roman"/>
        </w:rPr>
        <w:t xml:space="preserve">core Physique des </w:t>
      </w:r>
      <w:r w:rsidR="00E97412" w:rsidRPr="00E97412">
        <w:rPr>
          <w:rFonts w:ascii="Times New Roman" w:hAnsi="Times New Roman" w:cs="Times New Roman"/>
        </w:rPr>
        <w:t>électrons</w:t>
      </w:r>
      <w:r w:rsidRPr="00E97412">
        <w:rPr>
          <w:rFonts w:ascii="Times New Roman" w:hAnsi="Times New Roman" w:cs="Times New Roman"/>
        </w:rPr>
        <w:t xml:space="preserve"> dans les solides de Henri </w:t>
      </w:r>
      <w:proofErr w:type="spellStart"/>
      <w:r w:rsidRPr="00E97412">
        <w:rPr>
          <w:rFonts w:ascii="Times New Roman" w:hAnsi="Times New Roman" w:cs="Times New Roman"/>
        </w:rPr>
        <w:t>Alloul</w:t>
      </w:r>
      <w:proofErr w:type="spellEnd"/>
      <w:r w:rsidRPr="00E97412">
        <w:rPr>
          <w:rFonts w:ascii="Times New Roman" w:hAnsi="Times New Roman" w:cs="Times New Roman"/>
        </w:rPr>
        <w:t>.</w:t>
      </w:r>
    </w:p>
    <w:sectPr w:rsidR="000E1578" w:rsidRPr="00E97412">
      <w:headerReference w:type="default" r:id="rId34"/>
      <w:pgSz w:w="11880" w:h="17040"/>
      <w:pgMar w:top="1134" w:right="1134" w:bottom="851" w:left="1134" w:header="1077"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236A11" w14:textId="77777777" w:rsidR="00F70D30" w:rsidRDefault="00F70D30">
      <w:r>
        <w:separator/>
      </w:r>
    </w:p>
  </w:endnote>
  <w:endnote w:type="continuationSeparator" w:id="0">
    <w:p w14:paraId="292FEF3F" w14:textId="77777777" w:rsidR="00F70D30" w:rsidRDefault="00F70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Noto Serif CJK SC">
    <w:panose1 w:val="00000000000000000000"/>
    <w:charset w:val="00"/>
    <w:family w:val="roman"/>
    <w:notTrueType/>
    <w:pitch w:val="default"/>
  </w:font>
  <w:font w:name="Lohit Devanagari">
    <w:altName w:val="Cambria"/>
    <w:charset w:val="00"/>
    <w:family w:val="auto"/>
    <w:pitch w:val="variable"/>
  </w:font>
  <w:font w:name="New York;Times New Roman">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Arial">
    <w:altName w:val="Arial"/>
    <w:panose1 w:val="00000000000000000000"/>
    <w:charset w:val="00"/>
    <w:family w:val="roman"/>
    <w:notTrueType/>
    <w:pitch w:val="default"/>
  </w:font>
  <w:font w:name="Noto Sans CJK SC">
    <w:charset w:val="00"/>
    <w:family w:val="auto"/>
    <w:pitch w:val="variable"/>
  </w:font>
  <w:font w:name="FreeSans">
    <w:altName w:val="Cambria"/>
    <w:charset w:val="00"/>
    <w:family w:val="swiss"/>
    <w:pitch w:val="default"/>
  </w:font>
  <w:font w:name="New York">
    <w:altName w:val="Times New Roman"/>
    <w:panose1 w:val="02040503060506020304"/>
    <w:charset w:val="00"/>
    <w:family w:val="roman"/>
    <w:pitch w:val="variable"/>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53DF96" w14:textId="77777777" w:rsidR="00F70D30" w:rsidRDefault="00F70D30">
      <w:r>
        <w:separator/>
      </w:r>
    </w:p>
  </w:footnote>
  <w:footnote w:type="continuationSeparator" w:id="0">
    <w:p w14:paraId="2A1AF29B" w14:textId="77777777" w:rsidR="00F70D30" w:rsidRDefault="00F70D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CE4DF4" w14:textId="77777777" w:rsidR="00CD22FE" w:rsidRDefault="00CD22FE">
    <w:pPr>
      <w:tabs>
        <w:tab w:val="right" w:pos="9620"/>
      </w:tabs>
      <w:jc w:val="both"/>
      <w:rPr>
        <w:rFonts w:ascii="Calibri" w:hAnsi="Calibri" w:cs="Calibri"/>
        <w:b/>
        <w:sz w:val="18"/>
      </w:rPr>
    </w:pPr>
    <w:r>
      <w:rPr>
        <w:rFonts w:ascii="Calibri" w:hAnsi="Calibri" w:cs="Calibri"/>
        <w:b/>
        <w:sz w:val="18"/>
      </w:rPr>
      <w:t>Centre de Montrouge</w:t>
    </w:r>
    <w:r>
      <w:rPr>
        <w:rFonts w:ascii="Calibri" w:hAnsi="Calibri" w:cs="Calibri"/>
        <w:b/>
        <w:sz w:val="18"/>
      </w:rPr>
      <w:tab/>
      <w:t>Compte-rendu de leçon de physique</w:t>
    </w:r>
  </w:p>
  <w:p w14:paraId="53914EE0" w14:textId="77777777" w:rsidR="00CD22FE" w:rsidRDefault="00CD22FE">
    <w:pPr>
      <w:pBdr>
        <w:bottom w:val="single" w:sz="6" w:space="1" w:color="000000"/>
      </w:pBdr>
      <w:tabs>
        <w:tab w:val="right" w:pos="9620"/>
      </w:tabs>
      <w:jc w:val="both"/>
    </w:pPr>
    <w:r>
      <w:rPr>
        <w:rFonts w:ascii="Calibri" w:hAnsi="Calibri" w:cs="Calibri"/>
        <w:sz w:val="18"/>
      </w:rPr>
      <w:t>Préparation à l'agrégation de physique-chimie option physique</w:t>
    </w:r>
    <w:r>
      <w:rPr>
        <w:rFonts w:ascii="Calibri" w:hAnsi="Calibri" w:cs="Calibri"/>
        <w:sz w:val="18"/>
      </w:rPr>
      <w:tab/>
      <w:t>2020-2021</w:t>
    </w:r>
  </w:p>
  <w:p w14:paraId="088BBAEC" w14:textId="77777777" w:rsidR="00CD22FE" w:rsidRDefault="00CD22FE">
    <w:pPr>
      <w:pStyle w:val="En-tte"/>
      <w:rPr>
        <w:rFonts w:ascii="Calibri" w:hAnsi="Calibri" w:cs="Calibri"/>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24AC7"/>
    <w:multiLevelType w:val="multilevel"/>
    <w:tmpl w:val="F7E0DA3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C46034A"/>
    <w:multiLevelType w:val="multilevel"/>
    <w:tmpl w:val="C2D4E538"/>
    <w:lvl w:ilvl="0">
      <w:start w:val="1"/>
      <w:numFmt w:val="none"/>
      <w:pStyle w:val="Titre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2"/>
  </w:compat>
  <w:rsids>
    <w:rsidRoot w:val="00AD29A6"/>
    <w:rsid w:val="00032BAC"/>
    <w:rsid w:val="000538D3"/>
    <w:rsid w:val="000621E7"/>
    <w:rsid w:val="00087DE2"/>
    <w:rsid w:val="00093573"/>
    <w:rsid w:val="000957A2"/>
    <w:rsid w:val="000A35FD"/>
    <w:rsid w:val="000E1578"/>
    <w:rsid w:val="001021EF"/>
    <w:rsid w:val="0017364C"/>
    <w:rsid w:val="001B2125"/>
    <w:rsid w:val="002C08DE"/>
    <w:rsid w:val="002C2AF5"/>
    <w:rsid w:val="0032507D"/>
    <w:rsid w:val="003B27B4"/>
    <w:rsid w:val="0053550D"/>
    <w:rsid w:val="005E778A"/>
    <w:rsid w:val="00683E7B"/>
    <w:rsid w:val="00695F1D"/>
    <w:rsid w:val="007742C2"/>
    <w:rsid w:val="00833378"/>
    <w:rsid w:val="008712DC"/>
    <w:rsid w:val="008F6D00"/>
    <w:rsid w:val="009355BA"/>
    <w:rsid w:val="009F0E8C"/>
    <w:rsid w:val="009F7D85"/>
    <w:rsid w:val="00AB0639"/>
    <w:rsid w:val="00AD29A6"/>
    <w:rsid w:val="00AD7C29"/>
    <w:rsid w:val="00AF3FCC"/>
    <w:rsid w:val="00B069B8"/>
    <w:rsid w:val="00B62FE1"/>
    <w:rsid w:val="00B633FB"/>
    <w:rsid w:val="00B926E3"/>
    <w:rsid w:val="00BC1C03"/>
    <w:rsid w:val="00C0573C"/>
    <w:rsid w:val="00C718EC"/>
    <w:rsid w:val="00CB655C"/>
    <w:rsid w:val="00CD22FE"/>
    <w:rsid w:val="00D0623B"/>
    <w:rsid w:val="00DA194F"/>
    <w:rsid w:val="00DA41AB"/>
    <w:rsid w:val="00DF73C8"/>
    <w:rsid w:val="00E45574"/>
    <w:rsid w:val="00E97412"/>
    <w:rsid w:val="00ED2A50"/>
    <w:rsid w:val="00F24F80"/>
    <w:rsid w:val="00F41D2D"/>
    <w:rsid w:val="00F70D3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12C6627A"/>
  <w15:docId w15:val="{6D5B6F01-0C08-46AD-A432-0FF607CFD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szCs w:val="24"/>
        <w:lang w:val="fr-FR"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New York;Times New Roman" w:eastAsia="Times New Roman" w:hAnsi="New York;Times New Roman" w:cs="New York;Times New Roman"/>
      <w:sz w:val="24"/>
      <w:szCs w:val="20"/>
      <w:lang w:bidi="ar-SA"/>
    </w:rPr>
  </w:style>
  <w:style w:type="paragraph" w:styleId="Titre1">
    <w:name w:val="heading 1"/>
    <w:basedOn w:val="Titre"/>
    <w:next w:val="Corpsdetexte"/>
    <w:uiPriority w:val="9"/>
    <w:qFormat/>
    <w:pPr>
      <w:numPr>
        <w:numId w:val="1"/>
      </w:numPr>
      <w:outlineLvl w:val="0"/>
    </w:pPr>
    <w:rPr>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style>
  <w:style w:type="paragraph" w:styleId="Titre">
    <w:name w:val="Title"/>
    <w:basedOn w:val="Normal"/>
    <w:next w:val="Corpsdetexte"/>
    <w:uiPriority w:val="10"/>
    <w:qFormat/>
    <w:pPr>
      <w:keepNext/>
      <w:spacing w:before="240" w:after="120"/>
    </w:pPr>
    <w:rPr>
      <w:rFonts w:ascii="Liberation Sans;Arial" w:eastAsia="Noto Sans CJK SC" w:hAnsi="Liberation Sans;Arial" w:cs="Lohit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FreeSans"/>
    </w:rPr>
  </w:style>
  <w:style w:type="paragraph" w:customStyle="1" w:styleId="En-tteetpieddepage">
    <w:name w:val="En-tête et pied de page"/>
    <w:basedOn w:val="Normal"/>
    <w:qFormat/>
    <w:pPr>
      <w:suppressLineNumbers/>
      <w:tabs>
        <w:tab w:val="center" w:pos="4819"/>
        <w:tab w:val="right" w:pos="9638"/>
      </w:tabs>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customStyle="1" w:styleId="Contenudetableau">
    <w:name w:val="Contenu de tableau"/>
    <w:basedOn w:val="Normal"/>
    <w:qFormat/>
    <w:pPr>
      <w:suppressLineNumbers/>
    </w:pPr>
  </w:style>
  <w:style w:type="paragraph" w:customStyle="1" w:styleId="Titredetableau">
    <w:name w:val="Titre de tableau"/>
    <w:basedOn w:val="Contenudetableau"/>
    <w:qFormat/>
    <w:pPr>
      <w:jc w:val="center"/>
    </w:pPr>
    <w:rPr>
      <w:b/>
      <w:bCs/>
    </w:rPr>
  </w:style>
  <w:style w:type="paragraph" w:styleId="Sous-titre">
    <w:name w:val="Subtitle"/>
    <w:basedOn w:val="Titre"/>
    <w:next w:val="Corpsdetexte"/>
    <w:uiPriority w:val="11"/>
    <w:qFormat/>
    <w:pPr>
      <w:spacing w:before="60"/>
      <w:jc w:val="center"/>
    </w:pPr>
    <w:rPr>
      <w:sz w:val="36"/>
      <w:szCs w:val="36"/>
    </w:rPr>
  </w:style>
  <w:style w:type="character" w:styleId="Textedelespacerserv">
    <w:name w:val="Placeholder Text"/>
    <w:basedOn w:val="Policepardfaut"/>
    <w:uiPriority w:val="99"/>
    <w:semiHidden/>
    <w:rsid w:val="00032BAC"/>
    <w:rPr>
      <w:color w:val="808080"/>
    </w:rPr>
  </w:style>
  <w:style w:type="paragraph" w:customStyle="1" w:styleId="Standard">
    <w:name w:val="Standard"/>
    <w:rsid w:val="0032507D"/>
    <w:pPr>
      <w:autoSpaceDN w:val="0"/>
      <w:textAlignment w:val="baseline"/>
    </w:pPr>
    <w:rPr>
      <w:rFonts w:ascii="New York" w:eastAsia="Times New Roman" w:hAnsi="New York" w:cs="New York"/>
      <w:kern w:val="3"/>
      <w:sz w:val="24"/>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1142</TotalTime>
  <Pages>10</Pages>
  <Words>3424</Words>
  <Characters>18835</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Valoche</dc:creator>
  <dc:description/>
  <cp:lastModifiedBy>Gwendal</cp:lastModifiedBy>
  <cp:revision>13</cp:revision>
  <cp:lastPrinted>2021-03-24T18:00:00Z</cp:lastPrinted>
  <dcterms:created xsi:type="dcterms:W3CDTF">2021-03-24T18:00:00Z</dcterms:created>
  <dcterms:modified xsi:type="dcterms:W3CDTF">2021-04-03T12:18:00Z</dcterms:modified>
  <dc:language>fr-FR</dc:language>
</cp:coreProperties>
</file>