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Style w:val="TableGrid"/>
        <w:tblW w:w="5000" w:type="pct"/>
        <w:tblLook w:val="04A0" w:firstRow="1" w:lastRow="0" w:firstColumn="1" w:lastColumn="0" w:noHBand="0" w:noVBand="1"/>
      </w:tblPr>
      <w:tblGrid>
        <w:gridCol w:w="2235"/>
        <w:gridCol w:w="4535"/>
        <w:gridCol w:w="3192"/>
      </w:tblGrid>
      <w:tr w:rsidR="007E4AB6" w:rsidRPr="004E347D" w:rsidTr="00D939C2">
        <w:trPr>
          <w:trHeight w:val="453"/>
        </w:trPr>
        <w:tc>
          <w:tcPr>
            <w:tcW w:w="1122" w:type="pct"/>
            <w:tcBorders>
              <w:top w:val="nil"/>
              <w:left w:val="nil"/>
              <w:bottom w:val="nil"/>
              <w:right w:val="single" w:sz="4" w:space="0" w:color="auto"/>
            </w:tcBorders>
          </w:tcPr>
          <w:p w:rsidR="007E4AB6" w:rsidRPr="00B947C3" w:rsidRDefault="007E4AB6" w:rsidP="00D939C2">
            <w:pPr>
              <w:pStyle w:val="contenthead"/>
              <w:rPr>
                <w:rStyle w:val="PlaceholderText"/>
              </w:rPr>
            </w:pPr>
            <w:r w:rsidRPr="00B947C3">
              <w:rPr>
                <w:rStyle w:val="PlaceholderText"/>
              </w:rPr>
              <w:t>Qualification Code:</w:t>
            </w:r>
          </w:p>
        </w:tc>
        <w:tc>
          <w:tcPr>
            <w:tcW w:w="3878" w:type="pct"/>
            <w:gridSpan w:val="2"/>
            <w:tcBorders>
              <w:top w:val="single" w:sz="4" w:space="0" w:color="auto"/>
              <w:left w:val="single" w:sz="4" w:space="0" w:color="auto"/>
              <w:bottom w:val="single" w:sz="4" w:space="0" w:color="auto"/>
              <w:right w:val="single" w:sz="4" w:space="0" w:color="auto"/>
            </w:tcBorders>
          </w:tcPr>
          <w:p w:rsidR="007E4AB6" w:rsidRPr="00307CC5" w:rsidRDefault="003C374C" w:rsidP="00D939C2">
            <w:pPr>
              <w:pStyle w:val="contenttext"/>
              <w:rPr>
                <w:rStyle w:val="PlaceholderText"/>
              </w:rPr>
            </w:pPr>
            <w:r>
              <w:rPr>
                <w:noProof/>
              </w:rPr>
              <w:t>ICT60515</w:t>
            </w:r>
          </w:p>
        </w:tc>
      </w:tr>
      <w:tr w:rsidR="007E4AB6" w:rsidRPr="004E347D" w:rsidTr="00D939C2">
        <w:trPr>
          <w:trHeight w:val="453"/>
        </w:trPr>
        <w:tc>
          <w:tcPr>
            <w:tcW w:w="1122" w:type="pct"/>
            <w:tcBorders>
              <w:top w:val="nil"/>
              <w:left w:val="nil"/>
              <w:bottom w:val="nil"/>
              <w:right w:val="single" w:sz="4" w:space="0" w:color="auto"/>
            </w:tcBorders>
          </w:tcPr>
          <w:p w:rsidR="007E4AB6" w:rsidRPr="00B947C3" w:rsidRDefault="007E4AB6" w:rsidP="00D939C2">
            <w:pPr>
              <w:pStyle w:val="contenthead"/>
              <w:rPr>
                <w:rStyle w:val="PlaceholderText"/>
              </w:rPr>
            </w:pPr>
            <w:r w:rsidRPr="00B947C3">
              <w:rPr>
                <w:rStyle w:val="PlaceholderText"/>
              </w:rPr>
              <w:t>Qualification Title:</w:t>
            </w:r>
          </w:p>
        </w:tc>
        <w:tc>
          <w:tcPr>
            <w:tcW w:w="3878" w:type="pct"/>
            <w:gridSpan w:val="2"/>
            <w:tcBorders>
              <w:top w:val="single" w:sz="4" w:space="0" w:color="auto"/>
              <w:left w:val="single" w:sz="4" w:space="0" w:color="auto"/>
              <w:bottom w:val="single" w:sz="4" w:space="0" w:color="auto"/>
              <w:right w:val="single" w:sz="4" w:space="0" w:color="auto"/>
            </w:tcBorders>
          </w:tcPr>
          <w:p w:rsidR="007E4AB6" w:rsidRPr="00307CC5" w:rsidRDefault="007E4AB6" w:rsidP="00D939C2">
            <w:pPr>
              <w:pStyle w:val="contenttext"/>
              <w:rPr>
                <w:rStyle w:val="PlaceholderText"/>
              </w:rPr>
            </w:pPr>
            <w:r w:rsidRPr="00186DFC">
              <w:rPr>
                <w:noProof/>
              </w:rPr>
              <w:t>Advanced Diploma of Computer Systems Technology</w:t>
            </w:r>
          </w:p>
        </w:tc>
      </w:tr>
      <w:tr w:rsidR="007E4AB6" w:rsidRPr="004E347D" w:rsidTr="00D939C2">
        <w:trPr>
          <w:trHeight w:val="453"/>
        </w:trPr>
        <w:tc>
          <w:tcPr>
            <w:tcW w:w="1122" w:type="pct"/>
            <w:tcBorders>
              <w:top w:val="nil"/>
              <w:left w:val="nil"/>
              <w:bottom w:val="nil"/>
              <w:right w:val="single" w:sz="4" w:space="0" w:color="auto"/>
            </w:tcBorders>
          </w:tcPr>
          <w:p w:rsidR="007E4AB6" w:rsidRPr="00B947C3" w:rsidRDefault="007E4AB6" w:rsidP="00D939C2">
            <w:pPr>
              <w:pStyle w:val="contenthead"/>
              <w:rPr>
                <w:rStyle w:val="PlaceholderText"/>
              </w:rPr>
            </w:pPr>
            <w:r w:rsidRPr="00B947C3">
              <w:rPr>
                <w:rStyle w:val="PlaceholderText"/>
              </w:rPr>
              <w:t>Unit Code</w:t>
            </w:r>
            <w:r>
              <w:rPr>
                <w:rStyle w:val="PlaceholderText"/>
              </w:rPr>
              <w:t>/s</w:t>
            </w:r>
            <w:r w:rsidRPr="00B947C3">
              <w:rPr>
                <w:rStyle w:val="PlaceholderText"/>
              </w:rPr>
              <w:t>:</w:t>
            </w:r>
          </w:p>
        </w:tc>
        <w:tc>
          <w:tcPr>
            <w:tcW w:w="3878" w:type="pct"/>
            <w:gridSpan w:val="2"/>
            <w:tcBorders>
              <w:top w:val="single" w:sz="4" w:space="0" w:color="auto"/>
              <w:left w:val="single" w:sz="4" w:space="0" w:color="auto"/>
              <w:bottom w:val="single" w:sz="4" w:space="0" w:color="auto"/>
              <w:right w:val="single" w:sz="4" w:space="0" w:color="auto"/>
            </w:tcBorders>
          </w:tcPr>
          <w:p w:rsidR="007E4AB6" w:rsidRPr="0017104D" w:rsidRDefault="003C374C" w:rsidP="00D939C2">
            <w:pPr>
              <w:pStyle w:val="contenttext"/>
              <w:rPr>
                <w:rStyle w:val="PlaceholderText"/>
              </w:rPr>
            </w:pPr>
            <w:r>
              <w:rPr>
                <w:noProof/>
              </w:rPr>
              <w:t>ICTNWK607</w:t>
            </w:r>
          </w:p>
        </w:tc>
      </w:tr>
      <w:tr w:rsidR="007E4AB6" w:rsidRPr="004E347D" w:rsidTr="00D939C2">
        <w:trPr>
          <w:trHeight w:val="453"/>
        </w:trPr>
        <w:tc>
          <w:tcPr>
            <w:tcW w:w="1122" w:type="pct"/>
            <w:tcBorders>
              <w:top w:val="nil"/>
              <w:left w:val="nil"/>
              <w:bottom w:val="nil"/>
              <w:right w:val="single" w:sz="4" w:space="0" w:color="auto"/>
            </w:tcBorders>
          </w:tcPr>
          <w:p w:rsidR="007E4AB6" w:rsidRPr="00B947C3" w:rsidRDefault="007E4AB6" w:rsidP="00D939C2">
            <w:pPr>
              <w:pStyle w:val="contenthead"/>
              <w:tabs>
                <w:tab w:val="right" w:pos="2020"/>
              </w:tabs>
              <w:rPr>
                <w:rStyle w:val="PlaceholderText"/>
              </w:rPr>
            </w:pPr>
            <w:r w:rsidRPr="0017104D">
              <w:rPr>
                <w:rStyle w:val="PlaceholderText"/>
              </w:rPr>
              <w:t>Unit Title</w:t>
            </w:r>
            <w:r>
              <w:rPr>
                <w:rStyle w:val="PlaceholderText"/>
              </w:rPr>
              <w:t>/s</w:t>
            </w:r>
            <w:r w:rsidRPr="0017104D">
              <w:rPr>
                <w:rStyle w:val="PlaceholderText"/>
              </w:rPr>
              <w:t>:</w:t>
            </w:r>
            <w:r>
              <w:rPr>
                <w:rStyle w:val="PlaceholderText"/>
              </w:rPr>
              <w:tab/>
            </w:r>
          </w:p>
        </w:tc>
        <w:tc>
          <w:tcPr>
            <w:tcW w:w="3878" w:type="pct"/>
            <w:gridSpan w:val="2"/>
            <w:tcBorders>
              <w:top w:val="single" w:sz="4" w:space="0" w:color="auto"/>
              <w:left w:val="single" w:sz="4" w:space="0" w:color="auto"/>
              <w:bottom w:val="single" w:sz="4" w:space="0" w:color="auto"/>
              <w:right w:val="single" w:sz="4" w:space="0" w:color="auto"/>
            </w:tcBorders>
          </w:tcPr>
          <w:p w:rsidR="007E4AB6" w:rsidRPr="00BB5E5A" w:rsidRDefault="00BB5E5A" w:rsidP="00BB5E5A">
            <w:pPr>
              <w:rPr>
                <w:rStyle w:val="PlaceholderText"/>
                <w:color w:val="auto"/>
              </w:rPr>
            </w:pPr>
            <w:r w:rsidRPr="00BB5E5A">
              <w:rPr>
                <w:rFonts w:ascii="Arial" w:hAnsi="Arial" w:cs="Arial"/>
                <w:noProof/>
              </w:rPr>
              <w:t>Design and implement wireless network security</w:t>
            </w:r>
          </w:p>
        </w:tc>
      </w:tr>
      <w:tr w:rsidR="00B2673C" w:rsidRPr="004E347D" w:rsidTr="00B2673C">
        <w:trPr>
          <w:trHeight w:val="453"/>
        </w:trPr>
        <w:tc>
          <w:tcPr>
            <w:tcW w:w="1122" w:type="pct"/>
            <w:tcBorders>
              <w:top w:val="nil"/>
              <w:left w:val="nil"/>
              <w:bottom w:val="nil"/>
              <w:right w:val="single" w:sz="4" w:space="0" w:color="auto"/>
            </w:tcBorders>
          </w:tcPr>
          <w:p w:rsidR="00B2673C" w:rsidRDefault="00B2673C" w:rsidP="00D939C2">
            <w:pPr>
              <w:pStyle w:val="contenthead"/>
              <w:rPr>
                <w:rStyle w:val="PlaceholderText"/>
              </w:rPr>
            </w:pPr>
            <w:r>
              <w:rPr>
                <w:rStyle w:val="PlaceholderText"/>
              </w:rPr>
              <w:t>Student Id</w:t>
            </w:r>
          </w:p>
        </w:tc>
        <w:tc>
          <w:tcPr>
            <w:tcW w:w="2276" w:type="pct"/>
            <w:tcBorders>
              <w:top w:val="single" w:sz="4" w:space="0" w:color="auto"/>
              <w:left w:val="single" w:sz="4" w:space="0" w:color="auto"/>
              <w:bottom w:val="single" w:sz="4" w:space="0" w:color="auto"/>
              <w:right w:val="single" w:sz="4" w:space="0" w:color="auto"/>
            </w:tcBorders>
          </w:tcPr>
          <w:p w:rsidR="00B2673C" w:rsidRPr="00577AEB" w:rsidRDefault="00A300D1" w:rsidP="00D939C2">
            <w:pPr>
              <w:pStyle w:val="contenttext"/>
              <w:rPr>
                <w:rStyle w:val="PlaceholderText"/>
                <w:color w:val="auto"/>
              </w:rPr>
            </w:pPr>
            <w:r>
              <w:rPr>
                <w:rStyle w:val="PlaceholderText"/>
                <w:color w:val="auto"/>
              </w:rPr>
              <w:t>Cal14385330</w:t>
            </w:r>
          </w:p>
        </w:tc>
        <w:tc>
          <w:tcPr>
            <w:tcW w:w="1602" w:type="pct"/>
            <w:tcBorders>
              <w:top w:val="single" w:sz="4" w:space="0" w:color="auto"/>
              <w:left w:val="single" w:sz="4" w:space="0" w:color="auto"/>
              <w:bottom w:val="single" w:sz="4" w:space="0" w:color="auto"/>
              <w:right w:val="single" w:sz="4" w:space="0" w:color="auto"/>
            </w:tcBorders>
          </w:tcPr>
          <w:p w:rsidR="00B2673C" w:rsidRPr="00577AEB" w:rsidRDefault="00B2673C" w:rsidP="00D939C2">
            <w:pPr>
              <w:pStyle w:val="contenttext"/>
              <w:rPr>
                <w:rStyle w:val="PlaceholderText"/>
                <w:color w:val="auto"/>
              </w:rPr>
            </w:pPr>
            <w:r>
              <w:rPr>
                <w:rStyle w:val="PlaceholderText"/>
                <w:color w:val="auto"/>
              </w:rPr>
              <w:t>Date :</w:t>
            </w:r>
            <w:r w:rsidR="00321187">
              <w:rPr>
                <w:rStyle w:val="PlaceholderText"/>
                <w:color w:val="auto"/>
              </w:rPr>
              <w:t xml:space="preserve"> </w:t>
            </w:r>
          </w:p>
        </w:tc>
      </w:tr>
      <w:tr w:rsidR="00B2673C" w:rsidRPr="004E347D" w:rsidTr="00D939C2">
        <w:trPr>
          <w:trHeight w:val="453"/>
        </w:trPr>
        <w:tc>
          <w:tcPr>
            <w:tcW w:w="1122" w:type="pct"/>
            <w:tcBorders>
              <w:top w:val="nil"/>
              <w:left w:val="nil"/>
              <w:bottom w:val="nil"/>
              <w:right w:val="single" w:sz="4" w:space="0" w:color="auto"/>
            </w:tcBorders>
          </w:tcPr>
          <w:p w:rsidR="00B2673C" w:rsidRDefault="00B2673C" w:rsidP="00D939C2">
            <w:pPr>
              <w:pStyle w:val="contenthead"/>
              <w:rPr>
                <w:rStyle w:val="PlaceholderText"/>
              </w:rPr>
            </w:pPr>
            <w:r>
              <w:rPr>
                <w:rStyle w:val="PlaceholderText"/>
              </w:rPr>
              <w:t>Student Name</w:t>
            </w:r>
          </w:p>
        </w:tc>
        <w:tc>
          <w:tcPr>
            <w:tcW w:w="3878" w:type="pct"/>
            <w:gridSpan w:val="2"/>
            <w:tcBorders>
              <w:top w:val="single" w:sz="4" w:space="0" w:color="auto"/>
              <w:left w:val="single" w:sz="4" w:space="0" w:color="auto"/>
              <w:bottom w:val="single" w:sz="4" w:space="0" w:color="auto"/>
              <w:right w:val="single" w:sz="4" w:space="0" w:color="auto"/>
            </w:tcBorders>
          </w:tcPr>
          <w:p w:rsidR="00B2673C" w:rsidRPr="00577AEB" w:rsidRDefault="00A300D1" w:rsidP="00D939C2">
            <w:pPr>
              <w:pStyle w:val="contenttext"/>
              <w:rPr>
                <w:rStyle w:val="PlaceholderText"/>
                <w:color w:val="auto"/>
              </w:rPr>
            </w:pPr>
            <w:proofErr w:type="spellStart"/>
            <w:r>
              <w:rPr>
                <w:rStyle w:val="PlaceholderText"/>
                <w:color w:val="auto"/>
              </w:rPr>
              <w:t>Benjamen</w:t>
            </w:r>
            <w:proofErr w:type="spellEnd"/>
            <w:r>
              <w:rPr>
                <w:rStyle w:val="PlaceholderText"/>
                <w:color w:val="auto"/>
              </w:rPr>
              <w:t xml:space="preserve"> </w:t>
            </w:r>
            <w:proofErr w:type="spellStart"/>
            <w:r>
              <w:rPr>
                <w:rStyle w:val="PlaceholderText"/>
                <w:color w:val="auto"/>
              </w:rPr>
              <w:t>Calleja</w:t>
            </w:r>
            <w:proofErr w:type="spellEnd"/>
            <w:r>
              <w:rPr>
                <w:rStyle w:val="PlaceholderText"/>
                <w:color w:val="auto"/>
              </w:rPr>
              <w:t xml:space="preserve"> </w:t>
            </w:r>
          </w:p>
        </w:tc>
      </w:tr>
      <w:tr w:rsidR="007E4AB6" w:rsidRPr="004E347D" w:rsidTr="00D939C2">
        <w:trPr>
          <w:trHeight w:val="453"/>
        </w:trPr>
        <w:tc>
          <w:tcPr>
            <w:tcW w:w="1122" w:type="pct"/>
            <w:tcBorders>
              <w:top w:val="nil"/>
              <w:left w:val="nil"/>
              <w:bottom w:val="nil"/>
              <w:right w:val="single" w:sz="4" w:space="0" w:color="auto"/>
            </w:tcBorders>
          </w:tcPr>
          <w:p w:rsidR="007E4AB6" w:rsidRPr="00B947C3" w:rsidRDefault="007E4AB6" w:rsidP="00D939C2">
            <w:pPr>
              <w:pStyle w:val="contenthead"/>
              <w:rPr>
                <w:rStyle w:val="PlaceholderText"/>
              </w:rPr>
            </w:pPr>
            <w:r>
              <w:rPr>
                <w:rStyle w:val="PlaceholderText"/>
              </w:rPr>
              <w:t>Assessment Due Date</w:t>
            </w:r>
            <w:r w:rsidRPr="00B947C3">
              <w:rPr>
                <w:rStyle w:val="PlaceholderText"/>
              </w:rPr>
              <w:t>:</w:t>
            </w:r>
          </w:p>
        </w:tc>
        <w:tc>
          <w:tcPr>
            <w:tcW w:w="3878" w:type="pct"/>
            <w:gridSpan w:val="2"/>
            <w:tcBorders>
              <w:top w:val="single" w:sz="4" w:space="0" w:color="auto"/>
              <w:left w:val="single" w:sz="4" w:space="0" w:color="auto"/>
              <w:bottom w:val="single" w:sz="4" w:space="0" w:color="auto"/>
              <w:right w:val="single" w:sz="4" w:space="0" w:color="auto"/>
            </w:tcBorders>
          </w:tcPr>
          <w:p w:rsidR="007E4AB6" w:rsidRPr="00577AEB" w:rsidRDefault="007E4AB6" w:rsidP="00D939C2">
            <w:pPr>
              <w:pStyle w:val="contenttext"/>
              <w:rPr>
                <w:rStyle w:val="PlaceholderText"/>
                <w:color w:val="auto"/>
              </w:rPr>
            </w:pPr>
          </w:p>
        </w:tc>
      </w:tr>
      <w:tr w:rsidR="007E4AB6" w:rsidRPr="004E347D" w:rsidTr="00D939C2">
        <w:trPr>
          <w:trHeight w:val="453"/>
        </w:trPr>
        <w:tc>
          <w:tcPr>
            <w:tcW w:w="1122" w:type="pct"/>
            <w:tcBorders>
              <w:top w:val="nil"/>
              <w:left w:val="nil"/>
              <w:bottom w:val="nil"/>
              <w:right w:val="single" w:sz="4" w:space="0" w:color="auto"/>
            </w:tcBorders>
          </w:tcPr>
          <w:p w:rsidR="007E4AB6" w:rsidRPr="00B947C3" w:rsidRDefault="007E4AB6" w:rsidP="00D939C2">
            <w:pPr>
              <w:pStyle w:val="contenthead"/>
              <w:rPr>
                <w:rStyle w:val="PlaceholderText"/>
              </w:rPr>
            </w:pPr>
            <w:r>
              <w:rPr>
                <w:rStyle w:val="PlaceholderText"/>
              </w:rPr>
              <w:t>Assessment Name:</w:t>
            </w:r>
          </w:p>
        </w:tc>
        <w:tc>
          <w:tcPr>
            <w:tcW w:w="3878" w:type="pct"/>
            <w:gridSpan w:val="2"/>
            <w:tcBorders>
              <w:top w:val="single" w:sz="4" w:space="0" w:color="auto"/>
              <w:left w:val="single" w:sz="4" w:space="0" w:color="auto"/>
              <w:bottom w:val="single" w:sz="4" w:space="0" w:color="auto"/>
              <w:right w:val="single" w:sz="4" w:space="0" w:color="auto"/>
            </w:tcBorders>
          </w:tcPr>
          <w:p w:rsidR="007E4AB6" w:rsidRPr="00577AEB" w:rsidRDefault="00550EAD" w:rsidP="008022B4">
            <w:pPr>
              <w:pStyle w:val="contenttext"/>
              <w:rPr>
                <w:rStyle w:val="PlaceholderText"/>
                <w:color w:val="auto"/>
              </w:rPr>
            </w:pPr>
            <w:r w:rsidRPr="00577AEB">
              <w:rPr>
                <w:rStyle w:val="PlaceholderText"/>
                <w:color w:val="auto"/>
              </w:rPr>
              <w:t>Assess</w:t>
            </w:r>
            <w:r w:rsidR="00321187">
              <w:rPr>
                <w:rStyle w:val="PlaceholderText"/>
                <w:color w:val="auto"/>
              </w:rPr>
              <w:t xml:space="preserve">ment Item </w:t>
            </w:r>
            <w:r w:rsidR="00095161">
              <w:rPr>
                <w:rStyle w:val="PlaceholderText"/>
                <w:color w:val="auto"/>
              </w:rPr>
              <w:t>3</w:t>
            </w:r>
            <w:r w:rsidR="006F00B3">
              <w:rPr>
                <w:rStyle w:val="PlaceholderText"/>
                <w:color w:val="auto"/>
              </w:rPr>
              <w:t>, Project</w:t>
            </w:r>
          </w:p>
        </w:tc>
      </w:tr>
      <w:tr w:rsidR="007E4AB6" w:rsidRPr="004E347D" w:rsidTr="00D939C2">
        <w:trPr>
          <w:trHeight w:val="453"/>
        </w:trPr>
        <w:tc>
          <w:tcPr>
            <w:tcW w:w="1122" w:type="pct"/>
            <w:tcBorders>
              <w:top w:val="nil"/>
              <w:left w:val="nil"/>
              <w:bottom w:val="nil"/>
              <w:right w:val="single" w:sz="4" w:space="0" w:color="auto"/>
            </w:tcBorders>
          </w:tcPr>
          <w:p w:rsidR="007E4AB6" w:rsidRPr="00B947C3" w:rsidRDefault="007E4AB6" w:rsidP="00D939C2">
            <w:pPr>
              <w:pStyle w:val="contenthead"/>
              <w:rPr>
                <w:rStyle w:val="PlaceholderText"/>
              </w:rPr>
            </w:pPr>
            <w:r w:rsidRPr="00B947C3">
              <w:rPr>
                <w:rStyle w:val="PlaceholderText"/>
              </w:rPr>
              <w:t>Teacher’s name:</w:t>
            </w:r>
          </w:p>
        </w:tc>
        <w:sdt>
          <w:sdtPr>
            <w:rPr>
              <w:rStyle w:val="PlaceholderText"/>
              <w:color w:val="auto"/>
            </w:rPr>
            <w:alias w:val="Enter Teacher's name"/>
            <w:id w:val="-747879947"/>
            <w:placeholder>
              <w:docPart w:val="B22858F9F0284B4981C0F97CC30C7B12"/>
            </w:placeholder>
            <w:text w:multiLine="1"/>
          </w:sdtPr>
          <w:sdtEndPr>
            <w:rPr>
              <w:rStyle w:val="PlaceholderText"/>
            </w:rPr>
          </w:sdtEndPr>
          <w:sdtContent>
            <w:tc>
              <w:tcPr>
                <w:tcW w:w="3878" w:type="pct"/>
                <w:gridSpan w:val="2"/>
                <w:tcBorders>
                  <w:top w:val="single" w:sz="4" w:space="0" w:color="auto"/>
                  <w:left w:val="single" w:sz="4" w:space="0" w:color="auto"/>
                  <w:bottom w:val="single" w:sz="4" w:space="0" w:color="auto"/>
                  <w:right w:val="single" w:sz="4" w:space="0" w:color="auto"/>
                </w:tcBorders>
              </w:tcPr>
              <w:p w:rsidR="007E4AB6" w:rsidRPr="00577AEB" w:rsidRDefault="003C374C" w:rsidP="003C374C">
                <w:pPr>
                  <w:pStyle w:val="contenttext"/>
                  <w:rPr>
                    <w:rStyle w:val="PlaceholderText"/>
                    <w:color w:val="auto"/>
                  </w:rPr>
                </w:pPr>
                <w:r>
                  <w:rPr>
                    <w:rStyle w:val="PlaceholderText"/>
                    <w:color w:val="auto"/>
                  </w:rPr>
                  <w:t xml:space="preserve">Murad </w:t>
                </w:r>
                <w:proofErr w:type="spellStart"/>
                <w:r>
                  <w:rPr>
                    <w:rStyle w:val="PlaceholderText"/>
                    <w:color w:val="auto"/>
                  </w:rPr>
                  <w:t>Quazi</w:t>
                </w:r>
                <w:proofErr w:type="spellEnd"/>
              </w:p>
            </w:tc>
          </w:sdtContent>
        </w:sdt>
      </w:tr>
      <w:tr w:rsidR="007E4AB6" w:rsidRPr="004E347D" w:rsidTr="00D939C2">
        <w:trPr>
          <w:trHeight w:val="453"/>
        </w:trPr>
        <w:tc>
          <w:tcPr>
            <w:tcW w:w="1122" w:type="pct"/>
            <w:tcBorders>
              <w:top w:val="nil"/>
              <w:left w:val="nil"/>
              <w:bottom w:val="nil"/>
              <w:right w:val="single" w:sz="4" w:space="0" w:color="auto"/>
            </w:tcBorders>
          </w:tcPr>
          <w:p w:rsidR="007E4AB6" w:rsidRPr="00B947C3" w:rsidRDefault="007E4AB6" w:rsidP="00D939C2">
            <w:pPr>
              <w:pStyle w:val="contenthead"/>
              <w:rPr>
                <w:rStyle w:val="PlaceholderText"/>
              </w:rPr>
            </w:pPr>
            <w:r w:rsidRPr="00B947C3">
              <w:rPr>
                <w:rStyle w:val="PlaceholderText"/>
              </w:rPr>
              <w:t>Teacher’s email:</w:t>
            </w:r>
          </w:p>
        </w:tc>
        <w:sdt>
          <w:sdtPr>
            <w:rPr>
              <w:rStyle w:val="PlaceholderText"/>
              <w:color w:val="auto"/>
            </w:rPr>
            <w:alias w:val="Enter Teacher's email"/>
            <w:id w:val="-1598932169"/>
            <w:placeholder>
              <w:docPart w:val="A7986FDF7CE7410FA5D633C9751E8AF1"/>
            </w:placeholder>
            <w:text w:multiLine="1"/>
          </w:sdtPr>
          <w:sdtEndPr>
            <w:rPr>
              <w:rStyle w:val="PlaceholderText"/>
            </w:rPr>
          </w:sdtEndPr>
          <w:sdtContent>
            <w:tc>
              <w:tcPr>
                <w:tcW w:w="3878" w:type="pct"/>
                <w:gridSpan w:val="2"/>
                <w:tcBorders>
                  <w:top w:val="single" w:sz="4" w:space="0" w:color="auto"/>
                  <w:left w:val="single" w:sz="4" w:space="0" w:color="auto"/>
                  <w:bottom w:val="single" w:sz="4" w:space="0" w:color="auto"/>
                  <w:right w:val="single" w:sz="4" w:space="0" w:color="auto"/>
                </w:tcBorders>
              </w:tcPr>
              <w:p w:rsidR="007E4AB6" w:rsidRPr="00577AEB" w:rsidRDefault="003C374C" w:rsidP="00D939C2">
                <w:pPr>
                  <w:pStyle w:val="contenttext"/>
                  <w:rPr>
                    <w:rStyle w:val="PlaceholderText"/>
                    <w:color w:val="auto"/>
                  </w:rPr>
                </w:pPr>
                <w:r>
                  <w:rPr>
                    <w:rStyle w:val="PlaceholderText"/>
                    <w:color w:val="auto"/>
                  </w:rPr>
                  <w:t>mquazi</w:t>
                </w:r>
                <w:r w:rsidR="005E5447" w:rsidRPr="00577AEB">
                  <w:rPr>
                    <w:rStyle w:val="PlaceholderText"/>
                    <w:color w:val="auto"/>
                  </w:rPr>
                  <w:t>@kangan.edu.au</w:t>
                </w:r>
              </w:p>
            </w:tc>
          </w:sdtContent>
        </w:sdt>
      </w:tr>
    </w:tbl>
    <w:p w:rsidR="007E4AB6" w:rsidRDefault="007E4AB6" w:rsidP="00D939C2">
      <w:pPr>
        <w:spacing w:after="0"/>
        <w:rPr>
          <w:rFonts w:ascii="Arial" w:hAnsi="Arial" w:cs="Arial"/>
          <w:sz w:val="16"/>
          <w:szCs w:val="16"/>
        </w:rPr>
      </w:pPr>
    </w:p>
    <w:p w:rsidR="007E4AB6" w:rsidRDefault="007E4AB6" w:rsidP="00D939C2">
      <w:pPr>
        <w:spacing w:after="0"/>
        <w:rPr>
          <w:rFonts w:ascii="Arial" w:hAnsi="Arial" w:cs="Arial"/>
          <w:sz w:val="16"/>
          <w:szCs w:val="16"/>
        </w:r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962"/>
      </w:tblGrid>
      <w:tr w:rsidR="007E4AB6" w:rsidRPr="00A962CC" w:rsidTr="00D939C2">
        <w:trPr>
          <w:cantSplit/>
          <w:trHeight w:val="454"/>
        </w:trPr>
        <w:tc>
          <w:tcPr>
            <w:tcW w:w="5000" w:type="pct"/>
            <w:shd w:val="clear" w:color="auto" w:fill="D9D9D9" w:themeFill="background1" w:themeFillShade="D9"/>
            <w:vAlign w:val="center"/>
          </w:tcPr>
          <w:p w:rsidR="007E4AB6" w:rsidRPr="00FC6E35" w:rsidRDefault="007E4AB6" w:rsidP="007E4AB6">
            <w:pPr>
              <w:pStyle w:val="contenthead"/>
              <w:numPr>
                <w:ilvl w:val="0"/>
                <w:numId w:val="1"/>
              </w:numPr>
            </w:pPr>
            <w:r>
              <w:t>Task Instructions</w:t>
            </w:r>
          </w:p>
        </w:tc>
      </w:tr>
    </w:tbl>
    <w:sdt>
      <w:sdtPr>
        <w:alias w:val="Insert task instructions for students to follow"/>
        <w:tag w:val="Insert task instructions for students to follow"/>
        <w:id w:val="-160157794"/>
        <w:placeholder>
          <w:docPart w:val="331F9C6C37B14D898BE6F5FD9E0421A0"/>
        </w:placeholder>
      </w:sdtPr>
      <w:sdtEndPr/>
      <w:sdtContent>
        <w:sdt>
          <w:sdtPr>
            <w:alias w:val="Insert task instructions for students to follow"/>
            <w:tag w:val="Insert task instructions for students to follow"/>
            <w:id w:val="1831797467"/>
            <w:placeholder>
              <w:docPart w:val="0BEAB3F76A3E477C9E413DE2A8F507D3"/>
            </w:placeholder>
          </w:sdtPr>
          <w:sdtEndPr/>
          <w:sdtContent>
            <w:sdt>
              <w:sdtPr>
                <w:alias w:val="Insert task instructions for students to follow"/>
                <w:tag w:val="Insert task instructions for students to follow"/>
                <w:id w:val="1073551804"/>
                <w:placeholder>
                  <w:docPart w:val="FF91F07F3F0642F18EB404ACD2C52453"/>
                </w:placeholder>
              </w:sdtPr>
              <w:sdtEndPr/>
              <w:sdtContent>
                <w:p w:rsidR="007E4AB6" w:rsidRDefault="005C6823" w:rsidP="00577AEB">
                  <w:pPr>
                    <w:pStyle w:val="contenttext"/>
                  </w:pPr>
                  <w:r>
                    <w:t xml:space="preserve">This Assessment Item </w:t>
                  </w:r>
                  <w:r w:rsidR="006F00B3">
                    <w:t xml:space="preserve">is project and it </w:t>
                  </w:r>
                  <w:r>
                    <w:t xml:space="preserve">requires </w:t>
                  </w:r>
                  <w:r w:rsidR="006F00B3" w:rsidRPr="008022B4">
                    <w:rPr>
                      <w:rFonts w:asciiTheme="minorHAnsi" w:hAnsiTheme="minorHAnsi" w:cstheme="minorHAnsi"/>
                      <w:color w:val="000000"/>
                      <w:sz w:val="22"/>
                      <w:lang w:eastAsia="en-AU"/>
                    </w:rPr>
                    <w:t xml:space="preserve">students to work in team </w:t>
                  </w:r>
                  <w:r w:rsidR="006F00B3">
                    <w:rPr>
                      <w:rFonts w:asciiTheme="minorHAnsi" w:hAnsiTheme="minorHAnsi" w:cstheme="minorHAnsi"/>
                      <w:color w:val="000000"/>
                      <w:sz w:val="22"/>
                      <w:lang w:eastAsia="en-AU"/>
                    </w:rPr>
                    <w:t>(</w:t>
                  </w:r>
                  <w:r w:rsidR="006F00B3" w:rsidRPr="008022B4">
                    <w:rPr>
                      <w:rFonts w:asciiTheme="minorHAnsi" w:hAnsiTheme="minorHAnsi" w:cstheme="minorHAnsi"/>
                      <w:color w:val="000000"/>
                      <w:sz w:val="22"/>
                      <w:lang w:eastAsia="en-AU"/>
                    </w:rPr>
                    <w:t xml:space="preserve">max 3 students in a team) and </w:t>
                  </w:r>
                  <w:r>
                    <w:t xml:space="preserve">address all requirements as per Assessment item Description. Students are required to accomplish their task professionally and in time. Students must submit this Assessment at </w:t>
                  </w:r>
                  <w:proofErr w:type="spellStart"/>
                  <w:r>
                    <w:t>myKangan</w:t>
                  </w:r>
                  <w:proofErr w:type="spellEnd"/>
                  <w:r>
                    <w:t xml:space="preserve">. This assessment item is </w:t>
                  </w:r>
                  <w:r w:rsidR="006F00B3">
                    <w:t xml:space="preserve">project. It is </w:t>
                  </w:r>
                  <w:r w:rsidR="00F10A44">
                    <w:t>o</w:t>
                  </w:r>
                  <w:r>
                    <w:t>pen book and classroom based</w:t>
                  </w:r>
                  <w:r w:rsidR="006F00B3">
                    <w:t>.</w:t>
                  </w:r>
                  <w:r>
                    <w:t xml:space="preserve"> Students are allowed to research on Internet. Allocated time for this assessment item is one hour.</w:t>
                  </w:r>
                </w:p>
              </w:sdtContent>
            </w:sdt>
          </w:sdtContent>
        </w:sdt>
      </w:sdtContent>
    </w:sdt>
    <w:p w:rsidR="007E4AB6" w:rsidRDefault="007E4AB6" w:rsidP="00D939C2">
      <w:pPr>
        <w:pStyle w:val="contenttext"/>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962"/>
      </w:tblGrid>
      <w:tr w:rsidR="007E4AB6" w:rsidRPr="00A962CC" w:rsidTr="00D939C2">
        <w:trPr>
          <w:cantSplit/>
          <w:trHeight w:val="454"/>
        </w:trPr>
        <w:tc>
          <w:tcPr>
            <w:tcW w:w="5000" w:type="pct"/>
            <w:shd w:val="clear" w:color="auto" w:fill="D9D9D9" w:themeFill="background1" w:themeFillShade="D9"/>
            <w:vAlign w:val="center"/>
          </w:tcPr>
          <w:p w:rsidR="007E4AB6" w:rsidRPr="00FC6E35" w:rsidRDefault="007E4AB6" w:rsidP="007E4AB6">
            <w:pPr>
              <w:pStyle w:val="contenthead"/>
              <w:numPr>
                <w:ilvl w:val="0"/>
                <w:numId w:val="1"/>
              </w:numPr>
            </w:pPr>
            <w:r>
              <w:t>Submission instructions</w:t>
            </w:r>
          </w:p>
        </w:tc>
      </w:tr>
    </w:tbl>
    <w:sdt>
      <w:sdtPr>
        <w:alias w:val="Insert submission instructions for students to follow"/>
        <w:tag w:val="Insert submission instructions for students to follow"/>
        <w:id w:val="602309115"/>
        <w:placeholder>
          <w:docPart w:val="2A075E06692D42428CACC26782D556FC"/>
        </w:placeholder>
      </w:sdtPr>
      <w:sdtEndPr/>
      <w:sdtContent>
        <w:p w:rsidR="005C6823" w:rsidRDefault="005C6823" w:rsidP="005C6823">
          <w:pPr>
            <w:pStyle w:val="contenttext"/>
          </w:pPr>
          <w:r>
            <w:t>All items submitted must be clearly marked with the following details:</w:t>
          </w:r>
        </w:p>
        <w:p w:rsidR="005C6823" w:rsidRDefault="005C6823" w:rsidP="005C6823">
          <w:pPr>
            <w:pStyle w:val="contenttext"/>
          </w:pPr>
          <w:r>
            <w:t>•</w:t>
          </w:r>
          <w:r>
            <w:tab/>
            <w:t>Your full name</w:t>
          </w:r>
        </w:p>
        <w:p w:rsidR="005C6823" w:rsidRDefault="005C6823" w:rsidP="005C6823">
          <w:pPr>
            <w:pStyle w:val="contenttext"/>
          </w:pPr>
          <w:r>
            <w:t>•</w:t>
          </w:r>
          <w:r>
            <w:tab/>
            <w:t>Your student number</w:t>
          </w:r>
        </w:p>
        <w:p w:rsidR="005C6823" w:rsidRDefault="005C6823" w:rsidP="005C6823">
          <w:pPr>
            <w:pStyle w:val="contenttext"/>
          </w:pPr>
          <w:r>
            <w:t>•</w:t>
          </w:r>
          <w:r>
            <w:tab/>
            <w:t>Your class group</w:t>
          </w:r>
        </w:p>
        <w:p w:rsidR="005C6823" w:rsidRDefault="005C6823" w:rsidP="005C6823">
          <w:pPr>
            <w:pStyle w:val="contenttext"/>
          </w:pPr>
          <w:r>
            <w:t>•</w:t>
          </w:r>
          <w:r>
            <w:tab/>
            <w:t>The date</w:t>
          </w:r>
        </w:p>
        <w:p w:rsidR="00AD530E" w:rsidRDefault="005C6823" w:rsidP="00D939C2">
          <w:pPr>
            <w:pStyle w:val="contenttext"/>
          </w:pPr>
          <w:r>
            <w:t>This cover sheet must accompany all items submitted.</w:t>
          </w:r>
        </w:p>
      </w:sdtContent>
    </w:sdt>
    <w:p w:rsidR="00737558" w:rsidRDefault="003C374C" w:rsidP="00737558">
      <w:pPr>
        <w:pStyle w:val="BodyText"/>
        <w:rPr>
          <w:rFonts w:ascii="Times New Roman" w:hAnsi="Times New Roman"/>
          <w:b/>
          <w:sz w:val="20"/>
        </w:rPr>
      </w:pPr>
      <w:r>
        <w:rPr>
          <w:rFonts w:ascii="Times New Roman" w:hAnsi="Times New Roman"/>
          <w:b/>
          <w:noProof/>
          <w:sz w:val="20"/>
          <w:lang w:eastAsia="en-AU"/>
        </w:rPr>
        <mc:AlternateContent>
          <mc:Choice Requires="wps">
            <w:drawing>
              <wp:anchor distT="0" distB="0" distL="114300" distR="114300" simplePos="0" relativeHeight="251659264" behindDoc="0" locked="0" layoutInCell="1" allowOverlap="1" wp14:anchorId="27F5E72B" wp14:editId="1FB215DE">
                <wp:simplePos x="0" y="0"/>
                <wp:positionH relativeFrom="column">
                  <wp:posOffset>-100330</wp:posOffset>
                </wp:positionH>
                <wp:positionV relativeFrom="paragraph">
                  <wp:posOffset>78740</wp:posOffset>
                </wp:positionV>
                <wp:extent cx="6096000" cy="1514475"/>
                <wp:effectExtent l="0" t="0" r="0" b="9525"/>
                <wp:wrapNone/>
                <wp:docPr id="10"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6000" cy="151447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D939C2" w:rsidRPr="00D74445" w:rsidRDefault="00D939C2" w:rsidP="00737558">
                            <w:pPr>
                              <w:pStyle w:val="BodyText"/>
                              <w:pBdr>
                                <w:top w:val="single" w:sz="4" w:space="1" w:color="auto"/>
                              </w:pBdr>
                              <w:rPr>
                                <w:rFonts w:asciiTheme="minorHAnsi" w:hAnsiTheme="minorHAnsi"/>
                                <w:sz w:val="22"/>
                                <w:szCs w:val="22"/>
                              </w:rPr>
                            </w:pPr>
                            <w:r w:rsidRPr="00D74445">
                              <w:rPr>
                                <w:rFonts w:asciiTheme="minorHAnsi" w:hAnsiTheme="minorHAnsi"/>
                                <w:sz w:val="22"/>
                                <w:szCs w:val="22"/>
                              </w:rPr>
                              <w:t>By signing this document the student has read and accepted the Department’s assessment item submission policy as outlined in the ICT Student handbook and that:</w:t>
                            </w:r>
                          </w:p>
                          <w:p w:rsidR="00D939C2" w:rsidRPr="00D74445" w:rsidRDefault="00D939C2" w:rsidP="00737558">
                            <w:pPr>
                              <w:pStyle w:val="BodyText"/>
                              <w:numPr>
                                <w:ilvl w:val="0"/>
                                <w:numId w:val="4"/>
                              </w:numPr>
                              <w:rPr>
                                <w:rFonts w:asciiTheme="minorHAnsi" w:hAnsiTheme="minorHAnsi"/>
                                <w:sz w:val="22"/>
                                <w:szCs w:val="22"/>
                              </w:rPr>
                            </w:pPr>
                            <w:r w:rsidRPr="00D74445">
                              <w:rPr>
                                <w:rFonts w:asciiTheme="minorHAnsi" w:hAnsiTheme="minorHAnsi"/>
                                <w:sz w:val="22"/>
                                <w:szCs w:val="22"/>
                              </w:rPr>
                              <w:t xml:space="preserve">The content of this </w:t>
                            </w:r>
                            <w:r>
                              <w:rPr>
                                <w:rFonts w:asciiTheme="minorHAnsi" w:hAnsiTheme="minorHAnsi"/>
                                <w:sz w:val="22"/>
                                <w:szCs w:val="22"/>
                              </w:rPr>
                              <w:t xml:space="preserve">assessment or </w:t>
                            </w:r>
                            <w:r w:rsidRPr="00D74445">
                              <w:rPr>
                                <w:rFonts w:asciiTheme="minorHAnsi" w:hAnsiTheme="minorHAnsi"/>
                                <w:sz w:val="22"/>
                                <w:szCs w:val="22"/>
                              </w:rPr>
                              <w:t>assignment is my/our own work. Where the content is not original acknowledgments have been noted;</w:t>
                            </w:r>
                          </w:p>
                          <w:p w:rsidR="00D939C2" w:rsidRPr="00D74445" w:rsidRDefault="00D939C2" w:rsidP="00737558">
                            <w:pPr>
                              <w:pStyle w:val="BodyText"/>
                              <w:numPr>
                                <w:ilvl w:val="0"/>
                                <w:numId w:val="4"/>
                              </w:numPr>
                              <w:rPr>
                                <w:rFonts w:asciiTheme="minorHAnsi" w:hAnsiTheme="minorHAnsi"/>
                                <w:sz w:val="22"/>
                                <w:szCs w:val="22"/>
                              </w:rPr>
                            </w:pPr>
                            <w:r w:rsidRPr="00D74445">
                              <w:rPr>
                                <w:rFonts w:asciiTheme="minorHAnsi" w:hAnsiTheme="minorHAnsi"/>
                                <w:sz w:val="22"/>
                                <w:szCs w:val="22"/>
                              </w:rPr>
                              <w:t>I/We have made a copy of any electronic, digitally prepared or paper based submissions as proof of completion.</w:t>
                            </w:r>
                          </w:p>
                          <w:tbl>
                            <w:tblPr>
                              <w:tblW w:w="4853" w:type="pct"/>
                              <w:tblLook w:val="0000" w:firstRow="0" w:lastRow="0" w:firstColumn="0" w:lastColumn="0" w:noHBand="0" w:noVBand="0"/>
                            </w:tblPr>
                            <w:tblGrid>
                              <w:gridCol w:w="1837"/>
                              <w:gridCol w:w="4218"/>
                              <w:gridCol w:w="1419"/>
                              <w:gridCol w:w="1788"/>
                            </w:tblGrid>
                            <w:tr w:rsidR="00D939C2" w:rsidRPr="00D74445" w:rsidTr="003C374C">
                              <w:trPr>
                                <w:trHeight w:val="260"/>
                              </w:trPr>
                              <w:tc>
                                <w:tcPr>
                                  <w:tcW w:w="992" w:type="pct"/>
                                </w:tcPr>
                                <w:p w:rsidR="00D939C2" w:rsidRPr="00D74445" w:rsidRDefault="00D939C2" w:rsidP="00D939C2">
                                  <w:pPr>
                                    <w:pStyle w:val="BodyText"/>
                                    <w:rPr>
                                      <w:rFonts w:asciiTheme="minorHAnsi" w:hAnsiTheme="minorHAnsi"/>
                                      <w:sz w:val="22"/>
                                      <w:szCs w:val="22"/>
                                    </w:rPr>
                                  </w:pPr>
                                  <w:r w:rsidRPr="00D74445">
                                    <w:rPr>
                                      <w:rFonts w:asciiTheme="minorHAnsi" w:hAnsiTheme="minorHAnsi"/>
                                      <w:sz w:val="22"/>
                                      <w:szCs w:val="22"/>
                                    </w:rPr>
                                    <w:t>Student Signature:</w:t>
                                  </w:r>
                                </w:p>
                              </w:tc>
                              <w:tc>
                                <w:tcPr>
                                  <w:tcW w:w="2277" w:type="pct"/>
                                  <w:tcBorders>
                                    <w:bottom w:val="single" w:sz="4" w:space="0" w:color="auto"/>
                                  </w:tcBorders>
                                </w:tcPr>
                                <w:p w:rsidR="00D939C2" w:rsidRPr="00D74445" w:rsidRDefault="00D939C2" w:rsidP="00D939C2">
                                  <w:pPr>
                                    <w:pStyle w:val="BodyText"/>
                                    <w:rPr>
                                      <w:rFonts w:asciiTheme="minorHAnsi" w:hAnsiTheme="minorHAnsi"/>
                                      <w:sz w:val="22"/>
                                      <w:szCs w:val="22"/>
                                    </w:rPr>
                                  </w:pPr>
                                  <w:r w:rsidRPr="00D74445">
                                    <w:rPr>
                                      <w:rFonts w:asciiTheme="minorHAnsi" w:hAnsiTheme="minorHAnsi"/>
                                      <w:sz w:val="22"/>
                                      <w:szCs w:val="22"/>
                                    </w:rPr>
                                    <w:t xml:space="preserve">                                                                                   </w:t>
                                  </w:r>
                                </w:p>
                              </w:tc>
                              <w:tc>
                                <w:tcPr>
                                  <w:tcW w:w="766" w:type="pct"/>
                                </w:tcPr>
                                <w:p w:rsidR="00D939C2" w:rsidRPr="00D74445" w:rsidRDefault="00D939C2" w:rsidP="00D939C2">
                                  <w:pPr>
                                    <w:pStyle w:val="BodyText"/>
                                    <w:rPr>
                                      <w:rFonts w:asciiTheme="minorHAnsi" w:hAnsiTheme="minorHAnsi"/>
                                      <w:sz w:val="22"/>
                                      <w:szCs w:val="22"/>
                                    </w:rPr>
                                  </w:pPr>
                                  <w:r w:rsidRPr="00D74445">
                                    <w:rPr>
                                      <w:rFonts w:asciiTheme="minorHAnsi" w:hAnsiTheme="minorHAnsi"/>
                                      <w:sz w:val="22"/>
                                      <w:szCs w:val="22"/>
                                    </w:rPr>
                                    <w:t>Submission   Date:</w:t>
                                  </w:r>
                                </w:p>
                              </w:tc>
                              <w:tc>
                                <w:tcPr>
                                  <w:tcW w:w="965" w:type="pct"/>
                                  <w:tcBorders>
                                    <w:left w:val="nil"/>
                                    <w:bottom w:val="single" w:sz="4" w:space="0" w:color="auto"/>
                                  </w:tcBorders>
                                </w:tcPr>
                                <w:p w:rsidR="00D939C2" w:rsidRPr="00D74445" w:rsidRDefault="00D939C2" w:rsidP="00D939C2">
                                  <w:pPr>
                                    <w:pStyle w:val="BodyText"/>
                                    <w:rPr>
                                      <w:rFonts w:asciiTheme="minorHAnsi" w:hAnsiTheme="minorHAnsi"/>
                                      <w:sz w:val="22"/>
                                      <w:szCs w:val="22"/>
                                    </w:rPr>
                                  </w:pPr>
                                </w:p>
                              </w:tc>
                            </w:tr>
                          </w:tbl>
                          <w:p w:rsidR="00D939C2" w:rsidRPr="00D74445" w:rsidRDefault="00D939C2" w:rsidP="00737558">
                            <w:pPr>
                              <w:pStyle w:val="BodyText"/>
                              <w:rPr>
                                <w:rFonts w:asciiTheme="minorHAnsi" w:hAnsiTheme="minorHAnsi"/>
                                <w:sz w:val="22"/>
                                <w:szCs w:val="22"/>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0" o:spid="_x0000_s1026" type="#_x0000_t202" style="position:absolute;margin-left:-7.9pt;margin-top:6.2pt;width:480pt;height:119.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" filled="f" stroked="f">
                <v:textbox>
                  <w:txbxContent>
                    <w:p w:rsidR="00D939C2" w:rsidRPr="00D74445" w:rsidRDefault="00D939C2" w:rsidP="00737558">
                      <w:pPr>
                        <w:pStyle w:val="BodyText"/>
                        <w:pBdr>
                          <w:top w:val="single" w:sz="4" w:space="1" w:color="auto"/>
                        </w:pBdr>
                        <w:rPr>
                          <w:rFonts w:asciiTheme="minorHAnsi" w:hAnsiTheme="minorHAnsi"/>
                          <w:sz w:val="22"/>
                          <w:szCs w:val="22"/>
                        </w:rPr>
                      </w:pPr>
                      <w:r w:rsidRPr="00D74445">
                        <w:rPr>
                          <w:rFonts w:asciiTheme="minorHAnsi" w:hAnsiTheme="minorHAnsi"/>
                          <w:sz w:val="22"/>
                          <w:szCs w:val="22"/>
                        </w:rPr>
                        <w:t>By signing this document the student has read and accepted the Department’s assessment item submission policy as outlined in the ICT Student handbook and that:</w:t>
                      </w:r>
                    </w:p>
                    <w:p w:rsidR="00D939C2" w:rsidRPr="00D74445" w:rsidRDefault="00D939C2" w:rsidP="00737558">
                      <w:pPr>
                        <w:pStyle w:val="BodyText"/>
                        <w:numPr>
                          <w:ilvl w:val="0"/>
                          <w:numId w:val="4"/>
                        </w:numPr>
                        <w:rPr>
                          <w:rFonts w:asciiTheme="minorHAnsi" w:hAnsiTheme="minorHAnsi"/>
                          <w:sz w:val="22"/>
                          <w:szCs w:val="22"/>
                        </w:rPr>
                      </w:pPr>
                      <w:r w:rsidRPr="00D74445">
                        <w:rPr>
                          <w:rFonts w:asciiTheme="minorHAnsi" w:hAnsiTheme="minorHAnsi"/>
                          <w:sz w:val="22"/>
                          <w:szCs w:val="22"/>
                        </w:rPr>
                        <w:t xml:space="preserve">The content of this </w:t>
                      </w:r>
                      <w:r>
                        <w:rPr>
                          <w:rFonts w:asciiTheme="minorHAnsi" w:hAnsiTheme="minorHAnsi"/>
                          <w:sz w:val="22"/>
                          <w:szCs w:val="22"/>
                        </w:rPr>
                        <w:t xml:space="preserve">assessment or </w:t>
                      </w:r>
                      <w:r w:rsidRPr="00D74445">
                        <w:rPr>
                          <w:rFonts w:asciiTheme="minorHAnsi" w:hAnsiTheme="minorHAnsi"/>
                          <w:sz w:val="22"/>
                          <w:szCs w:val="22"/>
                        </w:rPr>
                        <w:t>assignment is my/our own work. Where the content is not original acknowledgments have been noted;</w:t>
                      </w:r>
                    </w:p>
                    <w:p w:rsidR="00D939C2" w:rsidRPr="00D74445" w:rsidRDefault="00D939C2" w:rsidP="00737558">
                      <w:pPr>
                        <w:pStyle w:val="BodyText"/>
                        <w:numPr>
                          <w:ilvl w:val="0"/>
                          <w:numId w:val="4"/>
                        </w:numPr>
                        <w:rPr>
                          <w:rFonts w:asciiTheme="minorHAnsi" w:hAnsiTheme="minorHAnsi"/>
                          <w:sz w:val="22"/>
                          <w:szCs w:val="22"/>
                        </w:rPr>
                      </w:pPr>
                      <w:r w:rsidRPr="00D74445">
                        <w:rPr>
                          <w:rFonts w:asciiTheme="minorHAnsi" w:hAnsiTheme="minorHAnsi"/>
                          <w:sz w:val="22"/>
                          <w:szCs w:val="22"/>
                        </w:rPr>
                        <w:t>I/We have made a copy of any electronic, digitally prepared or paper based submissions as proof of completion.</w:t>
                      </w:r>
                    </w:p>
                    <w:tbl>
                      <w:tblPr>
                        <w:tblW w:w="4853" w:type="pct"/>
                        <w:tblLook w:val="0000" w:firstRow="0" w:lastRow="0" w:firstColumn="0" w:lastColumn="0" w:noHBand="0" w:noVBand="0"/>
                      </w:tblPr>
                      <w:tblGrid>
                        <w:gridCol w:w="1837"/>
                        <w:gridCol w:w="4218"/>
                        <w:gridCol w:w="1419"/>
                        <w:gridCol w:w="1788"/>
                      </w:tblGrid>
                      <w:tr w:rsidR="00D939C2" w:rsidRPr="00D74445" w:rsidTr="003C374C">
                        <w:trPr>
                          <w:trHeight w:val="260"/>
                        </w:trPr>
                        <w:tc>
                          <w:tcPr>
                            <w:tcW w:w="992" w:type="pct"/>
                          </w:tcPr>
                          <w:p w:rsidR="00D939C2" w:rsidRPr="00D74445" w:rsidRDefault="00D939C2" w:rsidP="00D939C2">
                            <w:pPr>
                              <w:pStyle w:val="BodyText"/>
                              <w:rPr>
                                <w:rFonts w:asciiTheme="minorHAnsi" w:hAnsiTheme="minorHAnsi"/>
                                <w:sz w:val="22"/>
                                <w:szCs w:val="22"/>
                              </w:rPr>
                            </w:pPr>
                            <w:r w:rsidRPr="00D74445">
                              <w:rPr>
                                <w:rFonts w:asciiTheme="minorHAnsi" w:hAnsiTheme="minorHAnsi"/>
                                <w:sz w:val="22"/>
                                <w:szCs w:val="22"/>
                              </w:rPr>
                              <w:t>Student Signature:</w:t>
                            </w:r>
                          </w:p>
                        </w:tc>
                        <w:tc>
                          <w:tcPr>
                            <w:tcW w:w="2277" w:type="pct"/>
                            <w:tcBorders>
                              <w:bottom w:val="single" w:sz="4" w:space="0" w:color="auto"/>
                            </w:tcBorders>
                          </w:tcPr>
                          <w:p w:rsidR="00D939C2" w:rsidRPr="00D74445" w:rsidRDefault="00D939C2" w:rsidP="00D939C2">
                            <w:pPr>
                              <w:pStyle w:val="BodyText"/>
                              <w:rPr>
                                <w:rFonts w:asciiTheme="minorHAnsi" w:hAnsiTheme="minorHAnsi"/>
                                <w:sz w:val="22"/>
                                <w:szCs w:val="22"/>
                              </w:rPr>
                            </w:pPr>
                            <w:r w:rsidRPr="00D74445">
                              <w:rPr>
                                <w:rFonts w:asciiTheme="minorHAnsi" w:hAnsiTheme="minorHAnsi"/>
                                <w:sz w:val="22"/>
                                <w:szCs w:val="22"/>
                              </w:rPr>
                              <w:t xml:space="preserve">                                                                                   </w:t>
                            </w:r>
                          </w:p>
                        </w:tc>
                        <w:tc>
                          <w:tcPr>
                            <w:tcW w:w="766" w:type="pct"/>
                          </w:tcPr>
                          <w:p w:rsidR="00D939C2" w:rsidRPr="00D74445" w:rsidRDefault="00D939C2" w:rsidP="00D939C2">
                            <w:pPr>
                              <w:pStyle w:val="BodyText"/>
                              <w:rPr>
                                <w:rFonts w:asciiTheme="minorHAnsi" w:hAnsiTheme="minorHAnsi"/>
                                <w:sz w:val="22"/>
                                <w:szCs w:val="22"/>
                              </w:rPr>
                            </w:pPr>
                            <w:r w:rsidRPr="00D74445">
                              <w:rPr>
                                <w:rFonts w:asciiTheme="minorHAnsi" w:hAnsiTheme="minorHAnsi"/>
                                <w:sz w:val="22"/>
                                <w:szCs w:val="22"/>
                              </w:rPr>
                              <w:t>Submission   Date:</w:t>
                            </w:r>
                          </w:p>
                        </w:tc>
                        <w:tc>
                          <w:tcPr>
                            <w:tcW w:w="965" w:type="pct"/>
                            <w:tcBorders>
                              <w:left w:val="nil"/>
                              <w:bottom w:val="single" w:sz="4" w:space="0" w:color="auto"/>
                            </w:tcBorders>
                          </w:tcPr>
                          <w:p w:rsidR="00D939C2" w:rsidRPr="00D74445" w:rsidRDefault="00D939C2" w:rsidP="00D939C2">
                            <w:pPr>
                              <w:pStyle w:val="BodyText"/>
                              <w:rPr>
                                <w:rFonts w:asciiTheme="minorHAnsi" w:hAnsiTheme="minorHAnsi"/>
                                <w:sz w:val="22"/>
                                <w:szCs w:val="22"/>
                              </w:rPr>
                            </w:pPr>
                          </w:p>
                        </w:tc>
                      </w:tr>
                    </w:tbl>
                    <w:p w:rsidR="00D939C2" w:rsidRPr="00D74445" w:rsidRDefault="00D939C2" w:rsidP="00737558">
                      <w:pPr>
                        <w:pStyle w:val="BodyText"/>
                        <w:rPr>
                          <w:rFonts w:asciiTheme="minorHAnsi" w:hAnsiTheme="minorHAnsi"/>
                          <w:sz w:val="22"/>
                          <w:szCs w:val="22"/>
                        </w:rPr>
                      </w:pPr>
                    </w:p>
                  </w:txbxContent>
                </v:textbox>
              </v:shape>
            </w:pict>
          </mc:Fallback>
        </mc:AlternateContent>
      </w:r>
    </w:p>
    <w:p w:rsidR="00737558" w:rsidRDefault="00737558" w:rsidP="00737558">
      <w:pPr>
        <w:pStyle w:val="BodyText"/>
        <w:rPr>
          <w:rFonts w:ascii="Times New Roman" w:hAnsi="Times New Roman"/>
          <w:b/>
          <w:sz w:val="20"/>
        </w:rPr>
      </w:pPr>
    </w:p>
    <w:p w:rsidR="00737558" w:rsidRDefault="00737558" w:rsidP="00737558">
      <w:pPr>
        <w:pStyle w:val="BodyText"/>
        <w:rPr>
          <w:rFonts w:ascii="Times New Roman" w:hAnsi="Times New Roman"/>
          <w:b/>
          <w:sz w:val="20"/>
        </w:rPr>
      </w:pPr>
    </w:p>
    <w:p w:rsidR="00737558" w:rsidRDefault="00737558" w:rsidP="00737558">
      <w:pPr>
        <w:pStyle w:val="BodyText"/>
        <w:rPr>
          <w:rFonts w:ascii="Times New Roman" w:hAnsi="Times New Roman"/>
          <w:b/>
          <w:sz w:val="20"/>
        </w:rPr>
      </w:pPr>
    </w:p>
    <w:p w:rsidR="00737558" w:rsidRDefault="00737558" w:rsidP="00737558">
      <w:pPr>
        <w:pStyle w:val="BodyText"/>
        <w:rPr>
          <w:rFonts w:ascii="Times New Roman" w:hAnsi="Times New Roman"/>
          <w:b/>
          <w:sz w:val="20"/>
        </w:rPr>
      </w:pPr>
    </w:p>
    <w:p w:rsidR="00737558" w:rsidRDefault="00737558" w:rsidP="00737558">
      <w:pPr>
        <w:pStyle w:val="BodyText"/>
        <w:rPr>
          <w:rFonts w:ascii="Times New Roman" w:hAnsi="Times New Roman"/>
          <w:b/>
          <w:sz w:val="20"/>
        </w:rPr>
      </w:pPr>
    </w:p>
    <w:p w:rsidR="00737558" w:rsidRDefault="00737558" w:rsidP="00737558">
      <w:pPr>
        <w:pStyle w:val="Heading1"/>
        <w:rPr>
          <w:rFonts w:ascii="Times New Roman" w:hAnsi="Times New Roman"/>
        </w:rPr>
      </w:pPr>
    </w:p>
    <w:p w:rsidR="00737558" w:rsidRDefault="00737558" w:rsidP="00737558">
      <w:pPr>
        <w:pStyle w:val="Heading1"/>
        <w:rPr>
          <w:rFonts w:ascii="Times New Roman" w:hAnsi="Times New Roman"/>
        </w:rPr>
      </w:pPr>
    </w:p>
    <w:p w:rsidR="00737558" w:rsidRDefault="00737558" w:rsidP="00737558">
      <w:pPr>
        <w:pStyle w:val="contenttext"/>
        <w:sectPr w:rsidR="00737558" w:rsidSect="00737558">
          <w:headerReference w:type="default" r:id="rId8"/>
          <w:footerReference w:type="default" r:id="rId9"/>
          <w:type w:val="continuous"/>
          <w:pgSz w:w="11906" w:h="16838"/>
          <w:pgMar w:top="1440" w:right="1080" w:bottom="1440" w:left="1080" w:header="1417" w:footer="454" w:gutter="0"/>
          <w:pgNumType w:start="1"/>
          <w:cols w:space="708"/>
          <w:docGrid w:linePitch="360"/>
        </w:sectPr>
      </w:pPr>
    </w:p>
    <w:p w:rsidR="00737558" w:rsidRDefault="005C6823" w:rsidP="00737558">
      <w:pPr>
        <w:pStyle w:val="Heading1"/>
        <w:rPr>
          <w:rFonts w:ascii="Times New Roman" w:hAnsi="Times New Roman"/>
          <w:bCs w:val="0"/>
          <w:sz w:val="28"/>
        </w:rPr>
      </w:pPr>
      <w:r>
        <w:rPr>
          <w:rFonts w:ascii="Times New Roman" w:hAnsi="Times New Roman"/>
          <w:bCs w:val="0"/>
          <w:sz w:val="28"/>
        </w:rPr>
        <w:lastRenderedPageBreak/>
        <w:t>M</w:t>
      </w:r>
      <w:r w:rsidR="00737558" w:rsidRPr="00F57C38">
        <w:rPr>
          <w:rFonts w:ascii="Times New Roman" w:hAnsi="Times New Roman"/>
          <w:bCs w:val="0"/>
          <w:sz w:val="28"/>
        </w:rPr>
        <w:t>arking Criteria</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81"/>
        <w:gridCol w:w="8573"/>
      </w:tblGrid>
      <w:tr w:rsidR="006F00B3" w:rsidRPr="007976A1" w:rsidTr="00D939C2">
        <w:tc>
          <w:tcPr>
            <w:tcW w:w="650" w:type="pct"/>
            <w:shd w:val="clear" w:color="auto" w:fill="000000"/>
          </w:tcPr>
          <w:p w:rsidR="006F00B3" w:rsidRPr="007976A1" w:rsidRDefault="006F00B3" w:rsidP="00D939C2">
            <w:pPr>
              <w:pStyle w:val="BodyText"/>
              <w:rPr>
                <w:rFonts w:ascii="Calibri" w:hAnsi="Calibri"/>
                <w:b/>
                <w:color w:val="FFFFFF"/>
                <w:sz w:val="20"/>
              </w:rPr>
            </w:pPr>
            <w:r w:rsidRPr="007976A1">
              <w:rPr>
                <w:rFonts w:ascii="Calibri" w:hAnsi="Calibri"/>
                <w:b/>
                <w:color w:val="FFFFFF"/>
                <w:sz w:val="20"/>
              </w:rPr>
              <w:t>Grade</w:t>
            </w:r>
          </w:p>
        </w:tc>
        <w:tc>
          <w:tcPr>
            <w:tcW w:w="4350" w:type="pct"/>
            <w:shd w:val="clear" w:color="auto" w:fill="000000"/>
          </w:tcPr>
          <w:p w:rsidR="006F00B3" w:rsidRPr="007976A1" w:rsidRDefault="006F00B3" w:rsidP="00D939C2">
            <w:pPr>
              <w:pStyle w:val="BodyText"/>
              <w:jc w:val="center"/>
              <w:rPr>
                <w:rFonts w:ascii="Calibri" w:hAnsi="Calibri"/>
                <w:b/>
                <w:color w:val="FFFFFF"/>
                <w:sz w:val="20"/>
              </w:rPr>
            </w:pPr>
          </w:p>
        </w:tc>
      </w:tr>
      <w:tr w:rsidR="006F00B3" w:rsidRPr="00371259" w:rsidTr="00D939C2">
        <w:tc>
          <w:tcPr>
            <w:tcW w:w="650" w:type="pct"/>
            <w:vAlign w:val="center"/>
          </w:tcPr>
          <w:p w:rsidR="006F00B3" w:rsidRPr="00371259" w:rsidRDefault="006F00B3" w:rsidP="00D939C2">
            <w:pPr>
              <w:pStyle w:val="BodyText"/>
              <w:jc w:val="center"/>
              <w:rPr>
                <w:rFonts w:ascii="Calibri" w:hAnsi="Calibri"/>
                <w:szCs w:val="24"/>
              </w:rPr>
            </w:pPr>
            <w:r>
              <w:rPr>
                <w:rFonts w:ascii="Calibri" w:hAnsi="Calibri"/>
                <w:szCs w:val="24"/>
              </w:rPr>
              <w:t>NP</w:t>
            </w:r>
          </w:p>
        </w:tc>
        <w:tc>
          <w:tcPr>
            <w:tcW w:w="4350" w:type="pct"/>
          </w:tcPr>
          <w:p w:rsidR="006F00B3" w:rsidRPr="00371259" w:rsidRDefault="006F00B3" w:rsidP="00EB6307">
            <w:pPr>
              <w:pStyle w:val="BodyText"/>
              <w:numPr>
                <w:ilvl w:val="0"/>
                <w:numId w:val="25"/>
              </w:numPr>
              <w:ind w:left="714" w:hanging="357"/>
              <w:rPr>
                <w:rFonts w:ascii="Calibri" w:hAnsi="Calibri" w:cs="Arial"/>
                <w:szCs w:val="24"/>
              </w:rPr>
            </w:pPr>
            <w:r w:rsidRPr="00371259">
              <w:rPr>
                <w:rFonts w:ascii="Calibri" w:hAnsi="Calibri" w:cs="Arial"/>
                <w:szCs w:val="24"/>
              </w:rPr>
              <w:t>Assessment aims have not been met</w:t>
            </w:r>
          </w:p>
        </w:tc>
      </w:tr>
      <w:tr w:rsidR="006F00B3" w:rsidRPr="00371259" w:rsidTr="00D939C2">
        <w:tc>
          <w:tcPr>
            <w:tcW w:w="650" w:type="pct"/>
            <w:vAlign w:val="center"/>
          </w:tcPr>
          <w:p w:rsidR="006F00B3" w:rsidRPr="00371259" w:rsidRDefault="006F00B3" w:rsidP="00D939C2">
            <w:pPr>
              <w:pStyle w:val="BodyText"/>
              <w:jc w:val="center"/>
              <w:rPr>
                <w:rFonts w:ascii="Calibri" w:hAnsi="Calibri"/>
                <w:szCs w:val="24"/>
              </w:rPr>
            </w:pPr>
            <w:r>
              <w:rPr>
                <w:rFonts w:ascii="Calibri" w:hAnsi="Calibri"/>
                <w:szCs w:val="24"/>
              </w:rPr>
              <w:t>P</w:t>
            </w:r>
          </w:p>
        </w:tc>
        <w:tc>
          <w:tcPr>
            <w:tcW w:w="4350" w:type="pct"/>
          </w:tcPr>
          <w:p w:rsidR="006F00B3" w:rsidRPr="00371259" w:rsidRDefault="006F00B3" w:rsidP="00EB6307">
            <w:pPr>
              <w:pStyle w:val="BodyText"/>
              <w:numPr>
                <w:ilvl w:val="0"/>
                <w:numId w:val="25"/>
              </w:numPr>
              <w:ind w:left="714" w:hanging="357"/>
              <w:rPr>
                <w:rFonts w:ascii="Calibri" w:hAnsi="Calibri" w:cs="Arial"/>
                <w:szCs w:val="24"/>
              </w:rPr>
            </w:pPr>
            <w:r>
              <w:rPr>
                <w:rFonts w:ascii="Calibri" w:hAnsi="Calibri" w:cs="Arial"/>
                <w:szCs w:val="24"/>
              </w:rPr>
              <w:t xml:space="preserve">All requirements mentioned in Task A and Task B are </w:t>
            </w:r>
            <w:r w:rsidRPr="00371259">
              <w:rPr>
                <w:rFonts w:ascii="Calibri" w:hAnsi="Calibri" w:cs="Arial"/>
                <w:szCs w:val="24"/>
              </w:rPr>
              <w:t>correctly a</w:t>
            </w:r>
            <w:r>
              <w:rPr>
                <w:rFonts w:ascii="Calibri" w:hAnsi="Calibri" w:cs="Arial"/>
                <w:szCs w:val="24"/>
              </w:rPr>
              <w:t>ddressed</w:t>
            </w:r>
            <w:r w:rsidRPr="00371259">
              <w:rPr>
                <w:rFonts w:ascii="Calibri" w:hAnsi="Calibri" w:cs="Arial"/>
                <w:szCs w:val="24"/>
              </w:rPr>
              <w:t>.</w:t>
            </w:r>
          </w:p>
          <w:p w:rsidR="006F00B3" w:rsidRPr="00371259" w:rsidRDefault="006F00B3" w:rsidP="00EB6307">
            <w:pPr>
              <w:pStyle w:val="Default"/>
              <w:numPr>
                <w:ilvl w:val="0"/>
                <w:numId w:val="25"/>
              </w:numPr>
              <w:ind w:left="714" w:hanging="357"/>
              <w:rPr>
                <w:rFonts w:cs="Arial"/>
              </w:rPr>
            </w:pPr>
            <w:r w:rsidRPr="00371259">
              <w:rPr>
                <w:rFonts w:cs="Arial"/>
              </w:rPr>
              <w:t xml:space="preserve">OHS Risks are identified and documented </w:t>
            </w:r>
          </w:p>
        </w:tc>
      </w:tr>
      <w:tr w:rsidR="006F00B3" w:rsidRPr="00371259" w:rsidTr="00D939C2">
        <w:tc>
          <w:tcPr>
            <w:tcW w:w="650" w:type="pct"/>
            <w:vAlign w:val="center"/>
          </w:tcPr>
          <w:p w:rsidR="006F00B3" w:rsidRPr="00371259" w:rsidRDefault="006F00B3" w:rsidP="00D939C2">
            <w:pPr>
              <w:pStyle w:val="BodyText"/>
              <w:jc w:val="center"/>
              <w:rPr>
                <w:rFonts w:ascii="Calibri" w:hAnsi="Calibri"/>
                <w:szCs w:val="24"/>
              </w:rPr>
            </w:pPr>
            <w:r>
              <w:rPr>
                <w:rFonts w:ascii="Calibri" w:hAnsi="Calibri"/>
                <w:szCs w:val="24"/>
              </w:rPr>
              <w:t>CP</w:t>
            </w:r>
          </w:p>
        </w:tc>
        <w:tc>
          <w:tcPr>
            <w:tcW w:w="4350" w:type="pct"/>
          </w:tcPr>
          <w:p w:rsidR="006F00B3" w:rsidRPr="00371259" w:rsidRDefault="006F00B3" w:rsidP="00EB6307">
            <w:pPr>
              <w:pStyle w:val="BodyText"/>
              <w:numPr>
                <w:ilvl w:val="0"/>
                <w:numId w:val="25"/>
              </w:numPr>
              <w:ind w:left="714" w:hanging="357"/>
              <w:rPr>
                <w:rFonts w:ascii="Calibri" w:hAnsi="Calibri" w:cs="Arial"/>
                <w:szCs w:val="24"/>
              </w:rPr>
            </w:pPr>
            <w:r>
              <w:rPr>
                <w:rFonts w:ascii="Calibri" w:hAnsi="Calibri" w:cs="Arial"/>
                <w:szCs w:val="24"/>
              </w:rPr>
              <w:t xml:space="preserve">All requirements mentioned in Task A and Task B are </w:t>
            </w:r>
            <w:r w:rsidRPr="00371259">
              <w:rPr>
                <w:rFonts w:ascii="Calibri" w:hAnsi="Calibri" w:cs="Arial"/>
                <w:szCs w:val="24"/>
              </w:rPr>
              <w:t>correctly a</w:t>
            </w:r>
            <w:r>
              <w:rPr>
                <w:rFonts w:ascii="Calibri" w:hAnsi="Calibri" w:cs="Arial"/>
                <w:szCs w:val="24"/>
              </w:rPr>
              <w:t>ddressed</w:t>
            </w:r>
            <w:r w:rsidRPr="00371259">
              <w:rPr>
                <w:rFonts w:ascii="Calibri" w:hAnsi="Calibri" w:cs="Arial"/>
                <w:szCs w:val="24"/>
              </w:rPr>
              <w:t>.</w:t>
            </w:r>
          </w:p>
          <w:p w:rsidR="006F00B3" w:rsidRDefault="006F00B3" w:rsidP="00EB6307">
            <w:pPr>
              <w:pStyle w:val="Default"/>
              <w:numPr>
                <w:ilvl w:val="0"/>
                <w:numId w:val="25"/>
              </w:numPr>
              <w:rPr>
                <w:rFonts w:cs="Arial"/>
              </w:rPr>
            </w:pPr>
            <w:r w:rsidRPr="00371259">
              <w:rPr>
                <w:rFonts w:cs="Arial"/>
              </w:rPr>
              <w:t xml:space="preserve">OHS Risks are identified and documented </w:t>
            </w:r>
          </w:p>
          <w:p w:rsidR="006F00B3" w:rsidRPr="00371259" w:rsidRDefault="006F00B3" w:rsidP="00EB6307">
            <w:pPr>
              <w:pStyle w:val="Default"/>
              <w:numPr>
                <w:ilvl w:val="0"/>
                <w:numId w:val="25"/>
              </w:numPr>
              <w:rPr>
                <w:rFonts w:cs="Arial"/>
              </w:rPr>
            </w:pPr>
            <w:r w:rsidRPr="00371259">
              <w:rPr>
                <w:rFonts w:cs="Arial"/>
              </w:rPr>
              <w:t xml:space="preserve">Graphics are accurate and clearly presented </w:t>
            </w:r>
          </w:p>
          <w:p w:rsidR="006F00B3" w:rsidRPr="00371259" w:rsidRDefault="006F00B3" w:rsidP="00EB6307">
            <w:pPr>
              <w:pStyle w:val="Default"/>
              <w:numPr>
                <w:ilvl w:val="0"/>
                <w:numId w:val="25"/>
              </w:numPr>
              <w:ind w:left="714" w:hanging="357"/>
              <w:rPr>
                <w:rFonts w:cs="Arial"/>
              </w:rPr>
            </w:pPr>
            <w:r w:rsidRPr="00371259">
              <w:rPr>
                <w:rFonts w:cs="Arial"/>
              </w:rPr>
              <w:t xml:space="preserve">OHS Risk control measure are taken </w:t>
            </w:r>
          </w:p>
        </w:tc>
      </w:tr>
      <w:tr w:rsidR="006F00B3" w:rsidRPr="00371259" w:rsidTr="00D939C2">
        <w:tc>
          <w:tcPr>
            <w:tcW w:w="650" w:type="pct"/>
            <w:vAlign w:val="center"/>
          </w:tcPr>
          <w:p w:rsidR="006F00B3" w:rsidRPr="00371259" w:rsidRDefault="006F00B3" w:rsidP="00D939C2">
            <w:pPr>
              <w:pStyle w:val="BodyText"/>
              <w:jc w:val="center"/>
              <w:rPr>
                <w:rFonts w:ascii="Calibri" w:hAnsi="Calibri"/>
                <w:szCs w:val="24"/>
              </w:rPr>
            </w:pPr>
            <w:r>
              <w:rPr>
                <w:rFonts w:ascii="Calibri" w:hAnsi="Calibri"/>
                <w:szCs w:val="24"/>
              </w:rPr>
              <w:t>DI</w:t>
            </w:r>
          </w:p>
        </w:tc>
        <w:tc>
          <w:tcPr>
            <w:tcW w:w="4350" w:type="pct"/>
          </w:tcPr>
          <w:p w:rsidR="006F00B3" w:rsidRPr="00371259" w:rsidRDefault="006F00B3" w:rsidP="00EB6307">
            <w:pPr>
              <w:pStyle w:val="BodyText"/>
              <w:numPr>
                <w:ilvl w:val="0"/>
                <w:numId w:val="25"/>
              </w:numPr>
              <w:ind w:left="714" w:hanging="357"/>
              <w:rPr>
                <w:rFonts w:ascii="Calibri" w:hAnsi="Calibri" w:cs="Arial"/>
                <w:szCs w:val="24"/>
              </w:rPr>
            </w:pPr>
            <w:r>
              <w:rPr>
                <w:rFonts w:ascii="Calibri" w:hAnsi="Calibri" w:cs="Arial"/>
                <w:szCs w:val="24"/>
              </w:rPr>
              <w:t xml:space="preserve">All requirements mentioned in Task A and Task B are </w:t>
            </w:r>
            <w:r w:rsidRPr="00371259">
              <w:rPr>
                <w:rFonts w:ascii="Calibri" w:hAnsi="Calibri" w:cs="Arial"/>
                <w:szCs w:val="24"/>
              </w:rPr>
              <w:t>correctly a</w:t>
            </w:r>
            <w:r>
              <w:rPr>
                <w:rFonts w:ascii="Calibri" w:hAnsi="Calibri" w:cs="Arial"/>
                <w:szCs w:val="24"/>
              </w:rPr>
              <w:t>ddressed</w:t>
            </w:r>
            <w:r w:rsidRPr="00371259">
              <w:rPr>
                <w:rFonts w:ascii="Calibri" w:hAnsi="Calibri" w:cs="Arial"/>
                <w:szCs w:val="24"/>
              </w:rPr>
              <w:t>.</w:t>
            </w:r>
          </w:p>
          <w:p w:rsidR="006F00B3" w:rsidRPr="00371259" w:rsidRDefault="006F00B3" w:rsidP="00EB6307">
            <w:pPr>
              <w:pStyle w:val="Default"/>
              <w:numPr>
                <w:ilvl w:val="0"/>
                <w:numId w:val="25"/>
              </w:numPr>
              <w:rPr>
                <w:rFonts w:cs="Arial"/>
              </w:rPr>
            </w:pPr>
            <w:r w:rsidRPr="00371259">
              <w:rPr>
                <w:rFonts w:cs="Arial"/>
              </w:rPr>
              <w:t xml:space="preserve">Graphics are accurate, well presented and clearly reference if required. </w:t>
            </w:r>
          </w:p>
          <w:p w:rsidR="006F00B3" w:rsidRDefault="006F00B3" w:rsidP="00EB6307">
            <w:pPr>
              <w:pStyle w:val="Default"/>
              <w:numPr>
                <w:ilvl w:val="0"/>
                <w:numId w:val="25"/>
              </w:numPr>
              <w:rPr>
                <w:rFonts w:cs="Arial"/>
              </w:rPr>
            </w:pPr>
            <w:r w:rsidRPr="00371259">
              <w:rPr>
                <w:rFonts w:cs="Arial"/>
              </w:rPr>
              <w:t xml:space="preserve">Comparison is done wherever required </w:t>
            </w:r>
          </w:p>
          <w:p w:rsidR="006F00B3" w:rsidRPr="00371259" w:rsidRDefault="006F00B3" w:rsidP="00EB6307">
            <w:pPr>
              <w:pStyle w:val="Default"/>
              <w:numPr>
                <w:ilvl w:val="0"/>
                <w:numId w:val="25"/>
              </w:numPr>
              <w:rPr>
                <w:rFonts w:cs="Arial"/>
              </w:rPr>
            </w:pPr>
            <w:r w:rsidRPr="00371259">
              <w:rPr>
                <w:rFonts w:cs="Arial"/>
              </w:rPr>
              <w:t xml:space="preserve">OHS Risks are identified and documented </w:t>
            </w:r>
          </w:p>
          <w:p w:rsidR="006F00B3" w:rsidRPr="00371259" w:rsidRDefault="006F00B3" w:rsidP="00EB6307">
            <w:pPr>
              <w:pStyle w:val="Default"/>
              <w:numPr>
                <w:ilvl w:val="0"/>
                <w:numId w:val="25"/>
              </w:numPr>
              <w:rPr>
                <w:rFonts w:cs="Arial"/>
              </w:rPr>
            </w:pPr>
            <w:r w:rsidRPr="00371259">
              <w:rPr>
                <w:rFonts w:cs="Arial"/>
              </w:rPr>
              <w:t xml:space="preserve">OHS Risk control measure are taken </w:t>
            </w:r>
          </w:p>
          <w:p w:rsidR="006F00B3" w:rsidRPr="00371259" w:rsidRDefault="006F00B3" w:rsidP="00EB6307">
            <w:pPr>
              <w:pStyle w:val="Default"/>
              <w:numPr>
                <w:ilvl w:val="0"/>
                <w:numId w:val="25"/>
              </w:numPr>
              <w:ind w:left="714" w:hanging="357"/>
              <w:rPr>
                <w:rFonts w:cs="Arial"/>
              </w:rPr>
            </w:pPr>
            <w:r w:rsidRPr="00371259">
              <w:rPr>
                <w:rFonts w:cs="Arial"/>
              </w:rPr>
              <w:t xml:space="preserve">Proper Documentation is done </w:t>
            </w:r>
          </w:p>
        </w:tc>
      </w:tr>
      <w:tr w:rsidR="006F00B3" w:rsidRPr="00371259" w:rsidTr="00D939C2">
        <w:tc>
          <w:tcPr>
            <w:tcW w:w="650" w:type="pct"/>
            <w:vAlign w:val="center"/>
          </w:tcPr>
          <w:p w:rsidR="006F00B3" w:rsidRPr="00371259" w:rsidRDefault="006F00B3" w:rsidP="00D939C2">
            <w:pPr>
              <w:pStyle w:val="BodyText"/>
              <w:jc w:val="center"/>
              <w:rPr>
                <w:rFonts w:ascii="Calibri" w:hAnsi="Calibri"/>
                <w:szCs w:val="24"/>
              </w:rPr>
            </w:pPr>
            <w:r w:rsidRPr="00371259">
              <w:rPr>
                <w:rFonts w:ascii="Calibri" w:hAnsi="Calibri"/>
                <w:szCs w:val="24"/>
              </w:rPr>
              <w:t>HD</w:t>
            </w:r>
          </w:p>
        </w:tc>
        <w:tc>
          <w:tcPr>
            <w:tcW w:w="4350" w:type="pct"/>
          </w:tcPr>
          <w:p w:rsidR="006F00B3" w:rsidRPr="00371259" w:rsidRDefault="006F00B3" w:rsidP="00EB6307">
            <w:pPr>
              <w:pStyle w:val="Default"/>
              <w:numPr>
                <w:ilvl w:val="0"/>
                <w:numId w:val="25"/>
              </w:numPr>
              <w:rPr>
                <w:rFonts w:ascii="Calibri" w:hAnsi="Calibri" w:cs="Arial"/>
              </w:rPr>
            </w:pPr>
            <w:r>
              <w:rPr>
                <w:rFonts w:ascii="Calibri" w:hAnsi="Calibri" w:cs="Arial"/>
              </w:rPr>
              <w:t xml:space="preserve">All requirements mentioned in Task A and Task B are </w:t>
            </w:r>
            <w:r w:rsidRPr="00371259">
              <w:rPr>
                <w:rFonts w:ascii="Calibri" w:hAnsi="Calibri" w:cs="Arial"/>
              </w:rPr>
              <w:t>correctly a</w:t>
            </w:r>
            <w:r>
              <w:rPr>
                <w:rFonts w:ascii="Calibri" w:hAnsi="Calibri" w:cs="Arial"/>
              </w:rPr>
              <w:t>ddressed</w:t>
            </w:r>
            <w:r w:rsidRPr="00371259">
              <w:rPr>
                <w:rFonts w:ascii="Calibri" w:hAnsi="Calibri" w:cs="Arial"/>
              </w:rPr>
              <w:t>.</w:t>
            </w:r>
          </w:p>
          <w:p w:rsidR="006F00B3" w:rsidRPr="00371259" w:rsidRDefault="006F00B3" w:rsidP="00EB6307">
            <w:pPr>
              <w:pStyle w:val="Default"/>
              <w:numPr>
                <w:ilvl w:val="0"/>
                <w:numId w:val="25"/>
              </w:numPr>
              <w:rPr>
                <w:rFonts w:cs="Arial"/>
              </w:rPr>
            </w:pPr>
            <w:r w:rsidRPr="00371259">
              <w:rPr>
                <w:rFonts w:cs="Arial"/>
              </w:rPr>
              <w:t xml:space="preserve">Graphics are accurate, well presented and clearly reference if required. </w:t>
            </w:r>
          </w:p>
          <w:p w:rsidR="006F00B3" w:rsidRPr="00371259" w:rsidRDefault="006F00B3" w:rsidP="00EB6307">
            <w:pPr>
              <w:pStyle w:val="Default"/>
              <w:numPr>
                <w:ilvl w:val="0"/>
                <w:numId w:val="25"/>
              </w:numPr>
              <w:rPr>
                <w:rFonts w:cs="Arial"/>
              </w:rPr>
            </w:pPr>
            <w:r w:rsidRPr="00371259">
              <w:rPr>
                <w:rFonts w:cs="Arial"/>
              </w:rPr>
              <w:t xml:space="preserve">Comparison is done wherever required </w:t>
            </w:r>
          </w:p>
          <w:p w:rsidR="006F00B3" w:rsidRPr="00371259" w:rsidRDefault="006F00B3" w:rsidP="00EB6307">
            <w:pPr>
              <w:pStyle w:val="Default"/>
              <w:numPr>
                <w:ilvl w:val="0"/>
                <w:numId w:val="25"/>
              </w:numPr>
              <w:rPr>
                <w:rFonts w:cs="Arial"/>
              </w:rPr>
            </w:pPr>
            <w:r w:rsidRPr="00371259">
              <w:rPr>
                <w:rFonts w:cs="Arial"/>
              </w:rPr>
              <w:t xml:space="preserve">OHS Risks are identified and documented </w:t>
            </w:r>
          </w:p>
          <w:p w:rsidR="006F00B3" w:rsidRPr="00371259" w:rsidRDefault="006F00B3" w:rsidP="00EB6307">
            <w:pPr>
              <w:pStyle w:val="Default"/>
              <w:numPr>
                <w:ilvl w:val="0"/>
                <w:numId w:val="25"/>
              </w:numPr>
              <w:rPr>
                <w:rFonts w:cs="Arial"/>
              </w:rPr>
            </w:pPr>
            <w:r w:rsidRPr="00371259">
              <w:rPr>
                <w:rFonts w:cs="Arial"/>
              </w:rPr>
              <w:t xml:space="preserve">OHS Risk control measure are taken </w:t>
            </w:r>
          </w:p>
          <w:p w:rsidR="006F00B3" w:rsidRPr="00371259" w:rsidRDefault="006F00B3" w:rsidP="00EB6307">
            <w:pPr>
              <w:pStyle w:val="Default"/>
              <w:numPr>
                <w:ilvl w:val="0"/>
                <w:numId w:val="25"/>
              </w:numPr>
              <w:rPr>
                <w:rFonts w:cs="Arial"/>
              </w:rPr>
            </w:pPr>
            <w:r w:rsidRPr="00371259">
              <w:rPr>
                <w:rFonts w:cs="Arial"/>
              </w:rPr>
              <w:t xml:space="preserve">Contents are comprehensive, accurate and professionally presented </w:t>
            </w:r>
          </w:p>
          <w:p w:rsidR="006F00B3" w:rsidRPr="00371259" w:rsidRDefault="006F00B3" w:rsidP="00EB6307">
            <w:pPr>
              <w:pStyle w:val="Default"/>
              <w:numPr>
                <w:ilvl w:val="0"/>
                <w:numId w:val="25"/>
              </w:numPr>
              <w:rPr>
                <w:rFonts w:cs="Arial"/>
              </w:rPr>
            </w:pPr>
            <w:r>
              <w:rPr>
                <w:rFonts w:cs="Arial"/>
              </w:rPr>
              <w:t>Requirements</w:t>
            </w:r>
            <w:r w:rsidRPr="00371259">
              <w:rPr>
                <w:rFonts w:cs="Arial"/>
              </w:rPr>
              <w:t xml:space="preserve"> are explained with Graphics. </w:t>
            </w:r>
          </w:p>
          <w:p w:rsidR="006F00B3" w:rsidRPr="00371259" w:rsidRDefault="006F00B3" w:rsidP="00EB6307">
            <w:pPr>
              <w:pStyle w:val="Default"/>
              <w:numPr>
                <w:ilvl w:val="0"/>
                <w:numId w:val="25"/>
              </w:numPr>
              <w:ind w:left="714" w:hanging="357"/>
              <w:rPr>
                <w:rFonts w:cs="Arial"/>
              </w:rPr>
            </w:pPr>
            <w:r w:rsidRPr="00371259">
              <w:rPr>
                <w:rFonts w:cs="Arial"/>
              </w:rPr>
              <w:t xml:space="preserve">Proper Documentation is done </w:t>
            </w:r>
          </w:p>
        </w:tc>
      </w:tr>
    </w:tbl>
    <w:p w:rsidR="00737558" w:rsidRDefault="00737558" w:rsidP="00737558">
      <w:pPr>
        <w:pStyle w:val="BodyText"/>
        <w:rPr>
          <w:rFonts w:ascii="Times New Roman" w:hAnsi="Times New Roman"/>
          <w:sz w:val="20"/>
        </w:rPr>
      </w:pPr>
    </w:p>
    <w:tbl>
      <w:tblPr>
        <w:tblW w:w="5000" w:type="pct"/>
        <w:tblLook w:val="0000" w:firstRow="0" w:lastRow="0" w:firstColumn="0" w:lastColumn="0" w:noHBand="0" w:noVBand="0"/>
      </w:tblPr>
      <w:tblGrid>
        <w:gridCol w:w="1740"/>
        <w:gridCol w:w="8114"/>
      </w:tblGrid>
      <w:tr w:rsidR="00737558" w:rsidRPr="00AB7CEE" w:rsidTr="00D939C2">
        <w:trPr>
          <w:trHeight w:val="260"/>
        </w:trPr>
        <w:tc>
          <w:tcPr>
            <w:tcW w:w="883" w:type="pct"/>
          </w:tcPr>
          <w:p w:rsidR="00737558" w:rsidRDefault="00737558" w:rsidP="00D939C2">
            <w:pPr>
              <w:pStyle w:val="BodyText"/>
              <w:rPr>
                <w:rFonts w:asciiTheme="minorHAnsi" w:hAnsiTheme="minorHAnsi"/>
                <w:sz w:val="22"/>
                <w:szCs w:val="22"/>
              </w:rPr>
            </w:pPr>
          </w:p>
          <w:p w:rsidR="00737558" w:rsidRDefault="00737558" w:rsidP="00D939C2">
            <w:pPr>
              <w:pStyle w:val="BodyText"/>
              <w:rPr>
                <w:rFonts w:asciiTheme="minorHAnsi" w:hAnsiTheme="minorHAnsi"/>
                <w:sz w:val="22"/>
                <w:szCs w:val="22"/>
              </w:rPr>
            </w:pPr>
          </w:p>
          <w:p w:rsidR="00737558" w:rsidRDefault="00737558" w:rsidP="00D939C2">
            <w:pPr>
              <w:pStyle w:val="BodyText"/>
              <w:rPr>
                <w:rFonts w:asciiTheme="minorHAnsi" w:hAnsiTheme="minorHAnsi"/>
                <w:sz w:val="22"/>
                <w:szCs w:val="22"/>
              </w:rPr>
            </w:pPr>
          </w:p>
          <w:p w:rsidR="00EB6307" w:rsidRPr="00AB7CEE" w:rsidRDefault="00EB6307" w:rsidP="00D939C2">
            <w:pPr>
              <w:pStyle w:val="BodyText"/>
              <w:rPr>
                <w:rFonts w:asciiTheme="minorHAnsi" w:hAnsiTheme="minorHAnsi"/>
                <w:sz w:val="22"/>
                <w:szCs w:val="22"/>
              </w:rPr>
            </w:pPr>
          </w:p>
          <w:p w:rsidR="00737558" w:rsidRPr="00AB7CEE" w:rsidRDefault="00737558" w:rsidP="00D939C2">
            <w:pPr>
              <w:pStyle w:val="BodyText"/>
              <w:rPr>
                <w:rFonts w:asciiTheme="minorHAnsi" w:hAnsiTheme="minorHAnsi"/>
                <w:sz w:val="22"/>
                <w:szCs w:val="22"/>
              </w:rPr>
            </w:pPr>
            <w:r w:rsidRPr="00AB7CEE">
              <w:rPr>
                <w:rFonts w:asciiTheme="minorHAnsi" w:hAnsiTheme="minorHAnsi"/>
                <w:sz w:val="22"/>
                <w:szCs w:val="22"/>
              </w:rPr>
              <w:t>Comments:</w:t>
            </w:r>
          </w:p>
        </w:tc>
        <w:tc>
          <w:tcPr>
            <w:tcW w:w="4117" w:type="pct"/>
          </w:tcPr>
          <w:p w:rsidR="00737558" w:rsidRPr="00AB7CEE" w:rsidRDefault="00737558" w:rsidP="00D939C2">
            <w:pPr>
              <w:pStyle w:val="BodyText"/>
              <w:rPr>
                <w:rFonts w:asciiTheme="minorHAnsi" w:hAnsiTheme="minorHAnsi"/>
                <w:sz w:val="22"/>
                <w:szCs w:val="22"/>
              </w:rPr>
            </w:pPr>
          </w:p>
          <w:p w:rsidR="00737558" w:rsidRPr="00AB7CEE" w:rsidRDefault="00737558" w:rsidP="00D939C2">
            <w:pPr>
              <w:pStyle w:val="BodyText"/>
              <w:rPr>
                <w:rFonts w:asciiTheme="minorHAnsi" w:hAnsiTheme="minorHAnsi"/>
                <w:sz w:val="22"/>
                <w:szCs w:val="22"/>
              </w:rPr>
            </w:pPr>
          </w:p>
          <w:p w:rsidR="00737558" w:rsidRPr="00AB7CEE" w:rsidRDefault="00737558" w:rsidP="00D939C2">
            <w:pPr>
              <w:pStyle w:val="BodyText"/>
              <w:rPr>
                <w:rFonts w:asciiTheme="minorHAnsi" w:hAnsiTheme="minorHAnsi"/>
                <w:sz w:val="22"/>
                <w:szCs w:val="22"/>
              </w:rPr>
            </w:pPr>
          </w:p>
        </w:tc>
      </w:tr>
    </w:tbl>
    <w:p w:rsidR="00737558" w:rsidRPr="00AB7CEE" w:rsidRDefault="00737558" w:rsidP="00737558">
      <w:pPr>
        <w:pStyle w:val="BodyText"/>
        <w:rPr>
          <w:rFonts w:asciiTheme="minorHAnsi" w:hAnsiTheme="minorHAnsi"/>
          <w:sz w:val="22"/>
          <w:szCs w:val="22"/>
        </w:rPr>
      </w:pPr>
    </w:p>
    <w:tbl>
      <w:tblPr>
        <w:tblW w:w="5000" w:type="pct"/>
        <w:tblLook w:val="0000" w:firstRow="0" w:lastRow="0" w:firstColumn="0" w:lastColumn="0" w:noHBand="0" w:noVBand="0"/>
      </w:tblPr>
      <w:tblGrid>
        <w:gridCol w:w="2865"/>
        <w:gridCol w:w="4147"/>
        <w:gridCol w:w="987"/>
        <w:gridCol w:w="1855"/>
      </w:tblGrid>
      <w:tr w:rsidR="00737558" w:rsidRPr="00AB7CEE" w:rsidTr="00D939C2">
        <w:trPr>
          <w:trHeight w:val="260"/>
        </w:trPr>
        <w:tc>
          <w:tcPr>
            <w:tcW w:w="1453" w:type="pct"/>
          </w:tcPr>
          <w:p w:rsidR="00737558" w:rsidRPr="00AB7CEE" w:rsidRDefault="00737558" w:rsidP="00D939C2">
            <w:pPr>
              <w:pStyle w:val="BodyText"/>
              <w:rPr>
                <w:rFonts w:asciiTheme="minorHAnsi" w:hAnsiTheme="minorHAnsi"/>
                <w:sz w:val="22"/>
                <w:szCs w:val="22"/>
              </w:rPr>
            </w:pPr>
            <w:r w:rsidRPr="00AB7CEE">
              <w:rPr>
                <w:rFonts w:asciiTheme="minorHAnsi" w:hAnsiTheme="minorHAnsi"/>
                <w:sz w:val="22"/>
                <w:szCs w:val="22"/>
              </w:rPr>
              <w:t>Teachers Signature:</w:t>
            </w:r>
          </w:p>
        </w:tc>
        <w:tc>
          <w:tcPr>
            <w:tcW w:w="2104" w:type="pct"/>
            <w:tcBorders>
              <w:bottom w:val="single" w:sz="4" w:space="0" w:color="auto"/>
            </w:tcBorders>
          </w:tcPr>
          <w:p w:rsidR="00737558" w:rsidRPr="00AB7CEE" w:rsidRDefault="00737558" w:rsidP="00D939C2">
            <w:pPr>
              <w:pStyle w:val="BodyText"/>
              <w:rPr>
                <w:rFonts w:asciiTheme="minorHAnsi" w:hAnsiTheme="minorHAnsi"/>
                <w:sz w:val="22"/>
                <w:szCs w:val="22"/>
              </w:rPr>
            </w:pPr>
          </w:p>
        </w:tc>
        <w:tc>
          <w:tcPr>
            <w:tcW w:w="501" w:type="pct"/>
          </w:tcPr>
          <w:p w:rsidR="00737558" w:rsidRPr="00AB7CEE" w:rsidRDefault="00737558" w:rsidP="00D939C2">
            <w:pPr>
              <w:pStyle w:val="BodyText"/>
              <w:rPr>
                <w:rFonts w:asciiTheme="minorHAnsi" w:hAnsiTheme="minorHAnsi"/>
                <w:sz w:val="22"/>
                <w:szCs w:val="22"/>
              </w:rPr>
            </w:pPr>
            <w:r w:rsidRPr="00AB7CEE">
              <w:rPr>
                <w:rFonts w:asciiTheme="minorHAnsi" w:hAnsiTheme="minorHAnsi"/>
                <w:sz w:val="22"/>
                <w:szCs w:val="22"/>
              </w:rPr>
              <w:t>Date:</w:t>
            </w:r>
          </w:p>
        </w:tc>
        <w:tc>
          <w:tcPr>
            <w:tcW w:w="941" w:type="pct"/>
            <w:tcBorders>
              <w:left w:val="nil"/>
              <w:bottom w:val="single" w:sz="4" w:space="0" w:color="auto"/>
            </w:tcBorders>
          </w:tcPr>
          <w:p w:rsidR="00737558" w:rsidRPr="00AB7CEE" w:rsidRDefault="00737558" w:rsidP="00D939C2">
            <w:pPr>
              <w:pStyle w:val="BodyText"/>
              <w:rPr>
                <w:rFonts w:asciiTheme="minorHAnsi" w:hAnsiTheme="minorHAnsi"/>
                <w:sz w:val="22"/>
                <w:szCs w:val="22"/>
              </w:rPr>
            </w:pPr>
          </w:p>
        </w:tc>
      </w:tr>
    </w:tbl>
    <w:p w:rsidR="00AD530E" w:rsidRDefault="00AD530E" w:rsidP="00737558"/>
    <w:p w:rsidR="005C6823" w:rsidRDefault="005C6823" w:rsidP="00737558"/>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854"/>
      </w:tblGrid>
      <w:tr w:rsidR="005C6823" w:rsidRPr="00A962CC" w:rsidTr="00D939C2">
        <w:trPr>
          <w:cantSplit/>
          <w:trHeight w:val="454"/>
        </w:trPr>
        <w:tc>
          <w:tcPr>
            <w:tcW w:w="5000" w:type="pct"/>
            <w:shd w:val="clear" w:color="auto" w:fill="D9D9D9" w:themeFill="background1" w:themeFillShade="D9"/>
            <w:vAlign w:val="center"/>
          </w:tcPr>
          <w:p w:rsidR="005C6823" w:rsidRPr="00FC6E35" w:rsidRDefault="005C6823" w:rsidP="00D939C2">
            <w:pPr>
              <w:pStyle w:val="contenthead"/>
              <w:numPr>
                <w:ilvl w:val="0"/>
                <w:numId w:val="1"/>
              </w:numPr>
            </w:pPr>
            <w:r w:rsidRPr="00B94333">
              <w:lastRenderedPageBreak/>
              <w:t>Assessment Item Description</w:t>
            </w:r>
          </w:p>
        </w:tc>
      </w:tr>
    </w:tbl>
    <w:sdt>
      <w:sdtPr>
        <w:alias w:val="Insert task instructions for students to follow"/>
        <w:tag w:val="Insert task instructions for students to follow"/>
        <w:id w:val="-886644520"/>
        <w:placeholder>
          <w:docPart w:val="9A1C048F33D94BF78353B7ACA031A229"/>
        </w:placeholder>
      </w:sdtPr>
      <w:sdtEndPr/>
      <w:sdtContent>
        <w:sdt>
          <w:sdtPr>
            <w:alias w:val="Insert task instructions for students to follow"/>
            <w:tag w:val="Insert task instructions for students to follow"/>
            <w:id w:val="404427621"/>
            <w:placeholder>
              <w:docPart w:val="F6DE1979B23B443B875A2FF52A51A9A9"/>
            </w:placeholder>
          </w:sdtPr>
          <w:sdtEndPr/>
          <w:sdtContent>
            <w:p w:rsidR="008022B4" w:rsidRPr="002F39E1" w:rsidRDefault="008022B4" w:rsidP="008022B4">
              <w:pPr>
                <w:pStyle w:val="contenttext"/>
                <w:rPr>
                  <w:b/>
                  <w:bCs/>
                  <w:szCs w:val="20"/>
                </w:rPr>
              </w:pPr>
              <w:r>
                <w:rPr>
                  <w:b/>
                  <w:bCs/>
                  <w:szCs w:val="20"/>
                </w:rPr>
                <w:t xml:space="preserve">Students are required to </w:t>
              </w:r>
              <w:r w:rsidRPr="002F39E1">
                <w:rPr>
                  <w:b/>
                  <w:bCs/>
                  <w:szCs w:val="20"/>
                </w:rPr>
                <w:t xml:space="preserve">Configuration </w:t>
              </w:r>
              <w:r>
                <w:rPr>
                  <w:b/>
                  <w:bCs/>
                  <w:szCs w:val="20"/>
                </w:rPr>
                <w:t>WLAN for John Pty Ltd and impleme</w:t>
              </w:r>
              <w:r w:rsidR="00A810C7">
                <w:rPr>
                  <w:b/>
                  <w:bCs/>
                  <w:szCs w:val="20"/>
                </w:rPr>
                <w:t xml:space="preserve">nt all security measures on John Pty </w:t>
              </w:r>
              <w:proofErr w:type="spellStart"/>
              <w:r w:rsidR="00A810C7">
                <w:rPr>
                  <w:b/>
                  <w:bCs/>
                  <w:szCs w:val="20"/>
                </w:rPr>
                <w:t>Ltd’s</w:t>
              </w:r>
              <w:proofErr w:type="spellEnd"/>
              <w:r w:rsidR="00A810C7">
                <w:rPr>
                  <w:b/>
                  <w:bCs/>
                  <w:szCs w:val="20"/>
                </w:rPr>
                <w:t xml:space="preserve"> network</w:t>
              </w:r>
              <w:r w:rsidRPr="002F39E1">
                <w:rPr>
                  <w:b/>
                  <w:bCs/>
                  <w:szCs w:val="20"/>
                </w:rPr>
                <w:t xml:space="preserve">. </w:t>
              </w:r>
            </w:p>
            <w:p w:rsidR="008022B4" w:rsidRDefault="008022B4" w:rsidP="008022B4">
              <w:pPr>
                <w:pStyle w:val="contenttext"/>
                <w:rPr>
                  <w:rFonts w:asciiTheme="minorHAnsi" w:hAnsiTheme="minorHAnsi" w:cstheme="minorHAnsi"/>
                  <w:color w:val="000000"/>
                  <w:sz w:val="22"/>
                  <w:lang w:eastAsia="en-AU"/>
                </w:rPr>
              </w:pPr>
              <w:r>
                <w:rPr>
                  <w:rFonts w:asciiTheme="minorHAnsi" w:hAnsiTheme="minorHAnsi" w:cstheme="minorHAnsi"/>
                  <w:color w:val="000000"/>
                  <w:sz w:val="22"/>
                  <w:lang w:eastAsia="en-AU"/>
                </w:rPr>
                <w:t>This assessment Item is Project</w:t>
              </w:r>
              <w:r w:rsidR="006F00B3">
                <w:rPr>
                  <w:rFonts w:asciiTheme="minorHAnsi" w:hAnsiTheme="minorHAnsi" w:cstheme="minorHAnsi"/>
                  <w:color w:val="000000"/>
                  <w:sz w:val="22"/>
                  <w:lang w:eastAsia="en-AU"/>
                </w:rPr>
                <w:t xml:space="preserve">. </w:t>
              </w:r>
              <w:r w:rsidRPr="00354163">
                <w:rPr>
                  <w:rFonts w:asciiTheme="minorHAnsi" w:hAnsiTheme="minorHAnsi" w:cstheme="minorHAnsi"/>
                  <w:color w:val="000000"/>
                  <w:sz w:val="22"/>
                  <w:lang w:eastAsia="en-AU"/>
                </w:rPr>
                <w:t xml:space="preserve">Students </w:t>
              </w:r>
              <w:r>
                <w:rPr>
                  <w:rFonts w:asciiTheme="minorHAnsi" w:hAnsiTheme="minorHAnsi" w:cstheme="minorHAnsi"/>
                  <w:color w:val="000000"/>
                  <w:sz w:val="22"/>
                  <w:lang w:eastAsia="en-AU"/>
                </w:rPr>
                <w:t xml:space="preserve">are working as a network specialist for JOHN PTY Ltd. John Pty Ltd is planning to extend their wireless network. They want to implement all security measures on Network. You are required to configure wireless network and implement all required security measures on your Network. This assessment item has two Tasks (Task A and Task B) and students are required to complete both tasks. </w:t>
              </w:r>
              <w:r w:rsidRPr="008022B4">
                <w:rPr>
                  <w:rFonts w:asciiTheme="minorHAnsi" w:hAnsiTheme="minorHAnsi" w:cstheme="minorHAnsi"/>
                  <w:color w:val="000000"/>
                  <w:sz w:val="22"/>
                  <w:lang w:eastAsia="en-AU"/>
                </w:rPr>
                <w:t xml:space="preserve">This project requires students to work in team </w:t>
              </w:r>
              <w:r>
                <w:rPr>
                  <w:rFonts w:asciiTheme="minorHAnsi" w:hAnsiTheme="minorHAnsi" w:cstheme="minorHAnsi"/>
                  <w:color w:val="000000"/>
                  <w:sz w:val="22"/>
                  <w:lang w:eastAsia="en-AU"/>
                </w:rPr>
                <w:t>(</w:t>
              </w:r>
              <w:r w:rsidRPr="008022B4">
                <w:rPr>
                  <w:rFonts w:asciiTheme="minorHAnsi" w:hAnsiTheme="minorHAnsi" w:cstheme="minorHAnsi"/>
                  <w:color w:val="000000"/>
                  <w:sz w:val="22"/>
                  <w:lang w:eastAsia="en-AU"/>
                </w:rPr>
                <w:t xml:space="preserve">max 3 students in a team) and accomplish their task professionally and in time. It is team leader’s responsibility to inform teacher about individual student’s responsibility. Students are required to research their own component. </w:t>
              </w:r>
              <w:r>
                <w:rPr>
                  <w:rFonts w:asciiTheme="minorHAnsi" w:hAnsiTheme="minorHAnsi" w:cstheme="minorHAnsi"/>
                  <w:color w:val="000000"/>
                  <w:sz w:val="22"/>
                  <w:lang w:eastAsia="en-AU"/>
                </w:rPr>
                <w:t>Marking Criteria for this Assessment Item is as per marking criteria.</w:t>
              </w:r>
            </w:p>
            <w:p w:rsidR="002C70B3" w:rsidRPr="00EB6307" w:rsidRDefault="00A810C7" w:rsidP="00EB6307">
              <w:pPr>
                <w:pStyle w:val="ListBullet"/>
                <w:numPr>
                  <w:ilvl w:val="0"/>
                  <w:numId w:val="0"/>
                </w:numPr>
                <w:spacing w:after="240"/>
                <w:ind w:left="284" w:hanging="284"/>
                <w:contextualSpacing w:val="0"/>
                <w:rPr>
                  <w:rFonts w:ascii="Arial" w:hAnsi="Arial" w:cs="Arial"/>
                  <w:b/>
                  <w:sz w:val="22"/>
                </w:rPr>
              </w:pPr>
              <w:r w:rsidRPr="00EB6307">
                <w:rPr>
                  <w:rFonts w:ascii="Arial" w:hAnsi="Arial" w:cs="Arial"/>
                  <w:b/>
                  <w:sz w:val="22"/>
                </w:rPr>
                <w:lastRenderedPageBreak/>
                <w:t>Task</w:t>
              </w:r>
              <w:r w:rsidR="008022B4" w:rsidRPr="00EB6307">
                <w:rPr>
                  <w:rFonts w:ascii="Arial" w:hAnsi="Arial" w:cs="Arial"/>
                  <w:b/>
                  <w:sz w:val="22"/>
                </w:rPr>
                <w:t xml:space="preserve"> </w:t>
              </w:r>
              <w:r w:rsidR="002C70B3" w:rsidRPr="00EB6307">
                <w:rPr>
                  <w:rFonts w:ascii="Arial" w:hAnsi="Arial" w:cs="Arial"/>
                  <w:b/>
                  <w:sz w:val="22"/>
                </w:rPr>
                <w:t xml:space="preserve">A: </w:t>
              </w:r>
              <w:r w:rsidR="00095161" w:rsidRPr="00EB6307">
                <w:rPr>
                  <w:rFonts w:ascii="Arial" w:hAnsi="Arial" w:cs="Arial"/>
                  <w:b/>
                  <w:sz w:val="22"/>
                </w:rPr>
                <w:t>Research Component:</w:t>
              </w:r>
            </w:p>
            <w:p w:rsidR="00EB6307" w:rsidRDefault="00EB6307" w:rsidP="00EB6307">
              <w:pPr>
                <w:pStyle w:val="ListBullet"/>
                <w:numPr>
                  <w:ilvl w:val="0"/>
                  <w:numId w:val="0"/>
                </w:numPr>
                <w:spacing w:after="240"/>
                <w:ind w:left="284" w:hanging="284"/>
                <w:contextualSpacing w:val="0"/>
                <w:rPr>
                  <w:rFonts w:ascii="Arial" w:hAnsi="Arial" w:cs="Arial"/>
                  <w:b/>
                  <w:sz w:val="22"/>
                </w:rPr>
              </w:pPr>
              <w:r w:rsidRPr="006153B8">
                <w:rPr>
                  <w:rFonts w:ascii="Arial" w:hAnsi="Arial" w:cs="Arial"/>
                  <w:b/>
                  <w:sz w:val="22"/>
                </w:rPr>
                <w:t>Research and explain</w:t>
              </w:r>
            </w:p>
            <w:p w:rsidR="00EB6307" w:rsidRPr="00EB6307" w:rsidRDefault="00EB6307" w:rsidP="00EB6307">
              <w:pPr>
                <w:pStyle w:val="ListBullet"/>
                <w:numPr>
                  <w:ilvl w:val="0"/>
                  <w:numId w:val="0"/>
                </w:numPr>
                <w:spacing w:after="240"/>
                <w:ind w:left="284" w:hanging="284"/>
                <w:contextualSpacing w:val="0"/>
                <w:rPr>
                  <w:rFonts w:ascii="Arial" w:hAnsi="Arial" w:cs="Arial"/>
                  <w:sz w:val="22"/>
                </w:rPr>
              </w:pPr>
              <w:r w:rsidRPr="00EB6307">
                <w:rPr>
                  <w:rFonts w:ascii="Arial" w:hAnsi="Arial" w:cs="Arial"/>
                  <w:sz w:val="22"/>
                </w:rPr>
                <w:t>Students are required to</w:t>
              </w:r>
              <w:r w:rsidR="00A300D1">
                <w:rPr>
                  <w:rFonts w:ascii="Arial" w:hAnsi="Arial" w:cs="Arial"/>
                  <w:sz w:val="22"/>
                </w:rPr>
                <w:t xml:space="preserve"> research and explain following: </w:t>
              </w:r>
            </w:p>
            <w:p w:rsidR="00A300D1" w:rsidRPr="00A300D1" w:rsidRDefault="00EB6307" w:rsidP="00EB6307">
              <w:pPr>
                <w:pStyle w:val="ListBullet"/>
                <w:numPr>
                  <w:ilvl w:val="0"/>
                  <w:numId w:val="12"/>
                </w:numPr>
                <w:spacing w:before="0" w:after="120" w:line="360" w:lineRule="auto"/>
                <w:rPr>
                  <w:rFonts w:ascii="Arial" w:hAnsi="Arial" w:cs="Arial"/>
                  <w:sz w:val="22"/>
                </w:rPr>
              </w:pPr>
              <w:r w:rsidRPr="006153B8">
                <w:rPr>
                  <w:rFonts w:ascii="Arial" w:hAnsi="Arial" w:cs="Arial"/>
                  <w:sz w:val="22"/>
                </w:rPr>
                <w:t>Research and list appropriate hardware to meet WLAN and Security requirements</w:t>
              </w:r>
              <w:r w:rsidR="00A300D1">
                <w:rPr>
                  <w:rFonts w:ascii="Arial" w:hAnsi="Arial" w:cs="Arial"/>
                  <w:sz w:val="22"/>
                </w:rPr>
                <w:br/>
              </w:r>
              <w:r w:rsidR="00A300D1" w:rsidRPr="00A300D1">
                <w:rPr>
                  <w:rFonts w:ascii="Arial" w:hAnsi="Arial" w:cs="Arial"/>
                  <w:b/>
                  <w:sz w:val="22"/>
                </w:rPr>
                <w:t>Wireless Access Point</w:t>
              </w:r>
              <w:r w:rsidR="00A300D1">
                <w:rPr>
                  <w:rFonts w:ascii="Arial" w:hAnsi="Arial" w:cs="Arial"/>
                  <w:b/>
                  <w:sz w:val="22"/>
                </w:rPr>
                <w:t xml:space="preserve"> Is a device that creates a wireless local area network (WLAN). Access points are essential components of a wireless network’s infrastructure. They provide a </w:t>
              </w:r>
              <w:proofErr w:type="spellStart"/>
              <w:r w:rsidR="00A300D1">
                <w:rPr>
                  <w:rFonts w:ascii="Arial" w:hAnsi="Arial" w:cs="Arial"/>
                  <w:b/>
                  <w:sz w:val="22"/>
                </w:rPr>
                <w:t>wifi</w:t>
              </w:r>
              <w:proofErr w:type="spellEnd"/>
              <w:r w:rsidR="00A300D1">
                <w:rPr>
                  <w:rFonts w:ascii="Arial" w:hAnsi="Arial" w:cs="Arial"/>
                  <w:b/>
                  <w:sz w:val="22"/>
                </w:rPr>
                <w:t xml:space="preserve"> signal to a specific area, and are generally used in offices and buildings.</w:t>
              </w:r>
            </w:p>
            <w:p w:rsidR="00A300D1" w:rsidRDefault="00A300D1" w:rsidP="00A300D1">
              <w:pPr>
                <w:pStyle w:val="ListBullet"/>
                <w:numPr>
                  <w:ilvl w:val="0"/>
                  <w:numId w:val="0"/>
                </w:numPr>
                <w:spacing w:before="0" w:after="120" w:line="360" w:lineRule="auto"/>
                <w:ind w:left="360"/>
                <w:rPr>
                  <w:rFonts w:ascii="Arial" w:hAnsi="Arial" w:cs="Arial"/>
                  <w:b/>
                  <w:sz w:val="22"/>
                </w:rPr>
              </w:pPr>
            </w:p>
            <w:p w:rsidR="00BD4CA6" w:rsidRDefault="00A300D1" w:rsidP="00A300D1">
              <w:pPr>
                <w:pStyle w:val="ListBullet"/>
                <w:numPr>
                  <w:ilvl w:val="0"/>
                  <w:numId w:val="0"/>
                </w:numPr>
                <w:spacing w:before="0" w:after="120" w:line="360" w:lineRule="auto"/>
                <w:ind w:left="360"/>
                <w:rPr>
                  <w:rFonts w:ascii="Arial" w:hAnsi="Arial" w:cs="Arial"/>
                  <w:b/>
                  <w:sz w:val="22"/>
                </w:rPr>
              </w:pPr>
              <w:r>
                <w:rPr>
                  <w:rFonts w:ascii="Arial" w:hAnsi="Arial" w:cs="Arial"/>
                  <w:b/>
                  <w:sz w:val="22"/>
                </w:rPr>
                <w:t>On-site and cloud man</w:t>
              </w:r>
              <w:r w:rsidR="00BD4CA6">
                <w:rPr>
                  <w:rFonts w:ascii="Arial" w:hAnsi="Arial" w:cs="Arial"/>
                  <w:b/>
                  <w:sz w:val="22"/>
                </w:rPr>
                <w:t xml:space="preserve">aged WLAN. </w:t>
              </w:r>
              <w:proofErr w:type="gramStart"/>
              <w:r w:rsidR="00BD4CA6">
                <w:rPr>
                  <w:rFonts w:ascii="Arial" w:hAnsi="Arial" w:cs="Arial"/>
                  <w:b/>
                  <w:sz w:val="22"/>
                </w:rPr>
                <w:t>Most larger</w:t>
              </w:r>
              <w:proofErr w:type="gramEnd"/>
              <w:r w:rsidR="00BD4CA6">
                <w:rPr>
                  <w:rFonts w:ascii="Arial" w:hAnsi="Arial" w:cs="Arial"/>
                  <w:b/>
                  <w:sz w:val="22"/>
                </w:rPr>
                <w:t xml:space="preserve"> wireless network deployments require a WLAN controller or internet hosted wireless network management system to manage the access points. Wireless </w:t>
              </w:r>
              <w:proofErr w:type="gramStart"/>
              <w:r w:rsidR="00BD4CA6">
                <w:rPr>
                  <w:rFonts w:ascii="Arial" w:hAnsi="Arial" w:cs="Arial"/>
                  <w:b/>
                  <w:sz w:val="22"/>
                </w:rPr>
                <w:t>Lan</w:t>
              </w:r>
              <w:proofErr w:type="gramEnd"/>
              <w:r w:rsidR="00BD4CA6">
                <w:rPr>
                  <w:rFonts w:ascii="Arial" w:hAnsi="Arial" w:cs="Arial"/>
                  <w:b/>
                  <w:sz w:val="22"/>
                </w:rPr>
                <w:t xml:space="preserve"> controllers (WLC) are access point managers that are mounted to a server rack and acts as the brains of the wireless network setup. The controller tells each AP what settings to have at any given time so as not to disrupt the rest of the wireless infrastructure.</w:t>
              </w:r>
            </w:p>
            <w:p w:rsidR="00BD4CA6" w:rsidRDefault="00BD4CA6" w:rsidP="00A300D1">
              <w:pPr>
                <w:pStyle w:val="ListBullet"/>
                <w:numPr>
                  <w:ilvl w:val="0"/>
                  <w:numId w:val="0"/>
                </w:numPr>
                <w:spacing w:before="0" w:after="120" w:line="360" w:lineRule="auto"/>
                <w:ind w:left="360"/>
                <w:rPr>
                  <w:rFonts w:ascii="Arial" w:hAnsi="Arial" w:cs="Arial"/>
                  <w:b/>
                  <w:sz w:val="22"/>
                </w:rPr>
              </w:pPr>
            </w:p>
            <w:p w:rsidR="00BD4CA6" w:rsidRDefault="00BD4CA6" w:rsidP="00B56599">
              <w:pPr>
                <w:pStyle w:val="ListBullet"/>
                <w:numPr>
                  <w:ilvl w:val="0"/>
                  <w:numId w:val="0"/>
                </w:numPr>
                <w:spacing w:before="240" w:after="120" w:line="360" w:lineRule="auto"/>
                <w:ind w:left="360"/>
                <w:rPr>
                  <w:rFonts w:ascii="Arial" w:hAnsi="Arial" w:cs="Arial"/>
                  <w:b/>
                  <w:sz w:val="22"/>
                </w:rPr>
              </w:pPr>
              <w:r>
                <w:rPr>
                  <w:rFonts w:ascii="Arial" w:hAnsi="Arial" w:cs="Arial"/>
                  <w:b/>
                  <w:sz w:val="22"/>
                </w:rPr>
                <w:t xml:space="preserve">Network Switch </w:t>
              </w:r>
              <w:proofErr w:type="gramStart"/>
              <w:r>
                <w:rPr>
                  <w:rFonts w:ascii="Arial" w:hAnsi="Arial" w:cs="Arial"/>
                  <w:b/>
                  <w:sz w:val="22"/>
                </w:rPr>
                <w:t>A</w:t>
              </w:r>
              <w:proofErr w:type="gramEnd"/>
              <w:r>
                <w:rPr>
                  <w:rFonts w:ascii="Arial" w:hAnsi="Arial" w:cs="Arial"/>
                  <w:b/>
                  <w:sz w:val="22"/>
                </w:rPr>
                <w:t xml:space="preserve"> network switch is a piece of equipment</w:t>
              </w:r>
              <w:r w:rsidR="00B56599">
                <w:rPr>
                  <w:rFonts w:ascii="Arial" w:hAnsi="Arial" w:cs="Arial"/>
                  <w:b/>
                  <w:sz w:val="22"/>
                </w:rPr>
                <w:t xml:space="preserve"> that connects all network devices together. Because they use </w:t>
              </w:r>
              <w:proofErr w:type="spellStart"/>
              <w:r w:rsidR="00B56599">
                <w:rPr>
                  <w:rFonts w:ascii="Arial" w:hAnsi="Arial" w:cs="Arial"/>
                  <w:b/>
                  <w:sz w:val="22"/>
                </w:rPr>
                <w:t>PoE</w:t>
              </w:r>
              <w:proofErr w:type="spellEnd"/>
              <w:r w:rsidR="00B56599">
                <w:rPr>
                  <w:rFonts w:ascii="Arial" w:hAnsi="Arial" w:cs="Arial"/>
                  <w:b/>
                  <w:sz w:val="22"/>
                </w:rPr>
                <w:t xml:space="preserve"> (</w:t>
              </w:r>
              <w:r w:rsidR="00B56599" w:rsidRPr="00B56599">
                <w:rPr>
                  <w:rFonts w:ascii="Arial" w:hAnsi="Arial" w:cs="Arial"/>
                  <w:b/>
                  <w:color w:val="222222"/>
                  <w:shd w:val="clear" w:color="auto" w:fill="FFFFFF"/>
                </w:rPr>
                <w:t>Power over Ethernet</w:t>
              </w:r>
              <w:r w:rsidR="00B56599">
                <w:rPr>
                  <w:rFonts w:ascii="Arial" w:hAnsi="Arial" w:cs="Arial"/>
                  <w:b/>
                  <w:sz w:val="22"/>
                </w:rPr>
                <w:t>), new switches act as the power supply for connected devices</w:t>
              </w:r>
            </w:p>
            <w:p w:rsidR="00B56599" w:rsidRDefault="00B56599" w:rsidP="00B56599">
              <w:pPr>
                <w:pStyle w:val="ListBullet"/>
                <w:numPr>
                  <w:ilvl w:val="0"/>
                  <w:numId w:val="0"/>
                </w:numPr>
                <w:spacing w:before="240" w:after="120" w:line="360" w:lineRule="auto"/>
                <w:ind w:left="360"/>
                <w:rPr>
                  <w:rFonts w:ascii="Arial" w:hAnsi="Arial" w:cs="Arial"/>
                  <w:b/>
                  <w:sz w:val="22"/>
                </w:rPr>
              </w:pPr>
            </w:p>
            <w:p w:rsidR="00B56599" w:rsidRDefault="00B56599" w:rsidP="00B56599">
              <w:pPr>
                <w:pStyle w:val="ListBullet"/>
                <w:numPr>
                  <w:ilvl w:val="0"/>
                  <w:numId w:val="0"/>
                </w:numPr>
                <w:spacing w:before="240" w:after="120" w:line="360" w:lineRule="auto"/>
                <w:ind w:left="360"/>
                <w:rPr>
                  <w:rFonts w:ascii="Arial" w:hAnsi="Arial" w:cs="Arial"/>
                  <w:b/>
                  <w:sz w:val="22"/>
                </w:rPr>
              </w:pPr>
              <w:r>
                <w:rPr>
                  <w:rFonts w:ascii="Arial" w:hAnsi="Arial" w:cs="Arial"/>
                  <w:b/>
                  <w:sz w:val="22"/>
                </w:rPr>
                <w:t xml:space="preserve">Power over Ethernet </w:t>
              </w:r>
              <w:proofErr w:type="spellStart"/>
              <w:r>
                <w:rPr>
                  <w:rFonts w:ascii="Arial" w:hAnsi="Arial" w:cs="Arial"/>
                  <w:b/>
                  <w:sz w:val="22"/>
                </w:rPr>
                <w:t>PoE</w:t>
              </w:r>
              <w:proofErr w:type="spellEnd"/>
              <w:r>
                <w:rPr>
                  <w:rFonts w:ascii="Arial" w:hAnsi="Arial" w:cs="Arial"/>
                  <w:b/>
                  <w:sz w:val="22"/>
                </w:rPr>
                <w:t xml:space="preserve"> allows a device to receive computer data and power at the same time by sending both over the same Ethernet cable. By using devices That support </w:t>
              </w:r>
              <w:proofErr w:type="spellStart"/>
              <w:r>
                <w:rPr>
                  <w:rFonts w:ascii="Arial" w:hAnsi="Arial" w:cs="Arial"/>
                  <w:b/>
                  <w:sz w:val="22"/>
                </w:rPr>
                <w:t>PoE</w:t>
              </w:r>
              <w:proofErr w:type="spellEnd"/>
              <w:r>
                <w:rPr>
                  <w:rFonts w:ascii="Arial" w:hAnsi="Arial" w:cs="Arial"/>
                  <w:b/>
                  <w:sz w:val="22"/>
                </w:rPr>
                <w:t>, the need for electrical power at the exact location of the installed device is eliminated</w:t>
              </w:r>
            </w:p>
            <w:p w:rsidR="00B56599" w:rsidRDefault="00B56599" w:rsidP="00B56599">
              <w:pPr>
                <w:pStyle w:val="ListBullet"/>
                <w:numPr>
                  <w:ilvl w:val="0"/>
                  <w:numId w:val="0"/>
                </w:numPr>
                <w:spacing w:before="240" w:after="120" w:line="360" w:lineRule="auto"/>
                <w:ind w:left="360"/>
                <w:rPr>
                  <w:rFonts w:ascii="Arial" w:hAnsi="Arial" w:cs="Arial"/>
                  <w:b/>
                  <w:sz w:val="22"/>
                </w:rPr>
              </w:pPr>
            </w:p>
            <w:p w:rsidR="00B56599" w:rsidRDefault="00B56599" w:rsidP="00B56599">
              <w:pPr>
                <w:pStyle w:val="ListBullet"/>
                <w:numPr>
                  <w:ilvl w:val="0"/>
                  <w:numId w:val="0"/>
                </w:numPr>
                <w:spacing w:before="240" w:after="120" w:line="360" w:lineRule="auto"/>
                <w:ind w:left="360"/>
                <w:rPr>
                  <w:rFonts w:ascii="Arial" w:hAnsi="Arial" w:cs="Arial"/>
                  <w:b/>
                  <w:sz w:val="22"/>
                </w:rPr>
              </w:pPr>
              <w:r>
                <w:rPr>
                  <w:rFonts w:ascii="Arial" w:hAnsi="Arial" w:cs="Arial"/>
                  <w:b/>
                  <w:sz w:val="22"/>
                </w:rPr>
                <w:t>Firewalls help to protect networks from unauthorized access to or from a network. They can be hardware or software based</w:t>
              </w:r>
            </w:p>
            <w:p w:rsidR="00B56599" w:rsidRDefault="00B56599" w:rsidP="00B56599">
              <w:pPr>
                <w:pStyle w:val="ListBullet"/>
                <w:numPr>
                  <w:ilvl w:val="0"/>
                  <w:numId w:val="0"/>
                </w:numPr>
                <w:spacing w:before="240" w:after="120" w:line="360" w:lineRule="auto"/>
                <w:ind w:left="360"/>
                <w:rPr>
                  <w:rFonts w:ascii="Arial" w:hAnsi="Arial" w:cs="Arial"/>
                  <w:b/>
                  <w:sz w:val="22"/>
                </w:rPr>
              </w:pPr>
            </w:p>
            <w:p w:rsidR="00B56599" w:rsidRDefault="00B56599" w:rsidP="00B56599">
              <w:pPr>
                <w:pStyle w:val="ListBullet"/>
                <w:numPr>
                  <w:ilvl w:val="0"/>
                  <w:numId w:val="0"/>
                </w:numPr>
                <w:spacing w:before="240" w:after="120" w:line="360" w:lineRule="auto"/>
                <w:ind w:left="360"/>
                <w:rPr>
                  <w:rFonts w:ascii="Arial" w:hAnsi="Arial" w:cs="Arial"/>
                  <w:b/>
                  <w:sz w:val="22"/>
                </w:rPr>
              </w:pPr>
              <w:proofErr w:type="spellStart"/>
              <w:r>
                <w:rPr>
                  <w:rFonts w:ascii="Arial" w:hAnsi="Arial" w:cs="Arial"/>
                  <w:b/>
                  <w:sz w:val="22"/>
                </w:rPr>
                <w:t>Wifi</w:t>
              </w:r>
              <w:proofErr w:type="spellEnd"/>
              <w:r>
                <w:rPr>
                  <w:rFonts w:ascii="Arial" w:hAnsi="Arial" w:cs="Arial"/>
                  <w:b/>
                  <w:sz w:val="22"/>
                </w:rPr>
                <w:t xml:space="preserve"> Enable Device Like internet access, it is necessary to have some kind of device to connect to the </w:t>
              </w:r>
              <w:proofErr w:type="spellStart"/>
              <w:r>
                <w:rPr>
                  <w:rFonts w:ascii="Arial" w:hAnsi="Arial" w:cs="Arial"/>
                  <w:b/>
                  <w:sz w:val="22"/>
                </w:rPr>
                <w:t>wifi</w:t>
              </w:r>
              <w:proofErr w:type="spellEnd"/>
              <w:r>
                <w:rPr>
                  <w:rFonts w:ascii="Arial" w:hAnsi="Arial" w:cs="Arial"/>
                  <w:b/>
                  <w:sz w:val="22"/>
                </w:rPr>
                <w:t xml:space="preserve"> once a new network has been implemented. This can be a laptop, smartphone, tablet, or any </w:t>
              </w:r>
              <w:proofErr w:type="spellStart"/>
              <w:r>
                <w:rPr>
                  <w:rFonts w:ascii="Arial" w:hAnsi="Arial" w:cs="Arial"/>
                  <w:b/>
                  <w:sz w:val="22"/>
                </w:rPr>
                <w:t>wifi</w:t>
              </w:r>
              <w:proofErr w:type="spellEnd"/>
              <w:r>
                <w:rPr>
                  <w:rFonts w:ascii="Arial" w:hAnsi="Arial" w:cs="Arial"/>
                  <w:b/>
                  <w:sz w:val="22"/>
                </w:rPr>
                <w:t xml:space="preserve"> enabled device.</w:t>
              </w:r>
            </w:p>
            <w:p w:rsidR="00EB6307" w:rsidRPr="006153B8" w:rsidRDefault="00A300D1" w:rsidP="00A300D1">
              <w:pPr>
                <w:pStyle w:val="ListBullet"/>
                <w:numPr>
                  <w:ilvl w:val="0"/>
                  <w:numId w:val="0"/>
                </w:numPr>
                <w:spacing w:before="0" w:after="120" w:line="360" w:lineRule="auto"/>
                <w:ind w:left="360"/>
                <w:rPr>
                  <w:rFonts w:ascii="Arial" w:hAnsi="Arial" w:cs="Arial"/>
                  <w:sz w:val="22"/>
                </w:rPr>
              </w:pPr>
              <w:r>
                <w:rPr>
                  <w:rFonts w:ascii="Arial" w:hAnsi="Arial" w:cs="Arial"/>
                  <w:sz w:val="22"/>
                </w:rPr>
                <w:t xml:space="preserve"> </w:t>
              </w:r>
            </w:p>
            <w:p w:rsidR="00EB6307" w:rsidRPr="006153B8" w:rsidRDefault="00EB6307" w:rsidP="00EB6307">
              <w:pPr>
                <w:pStyle w:val="ListBullet"/>
                <w:numPr>
                  <w:ilvl w:val="0"/>
                  <w:numId w:val="12"/>
                </w:numPr>
                <w:spacing w:before="0" w:after="120" w:line="360" w:lineRule="auto"/>
                <w:rPr>
                  <w:rFonts w:ascii="Arial" w:hAnsi="Arial" w:cs="Arial"/>
                  <w:sz w:val="22"/>
                </w:rPr>
              </w:pPr>
              <w:r w:rsidRPr="006153B8">
                <w:rPr>
                  <w:rFonts w:ascii="Arial" w:hAnsi="Arial" w:cs="Arial"/>
                  <w:sz w:val="22"/>
                </w:rPr>
                <w:lastRenderedPageBreak/>
                <w:t>Research and name at least two available devices for WLAN and explain how they are different</w:t>
              </w:r>
              <w:r w:rsidR="00CB06AC">
                <w:rPr>
                  <w:rFonts w:ascii="Arial" w:hAnsi="Arial" w:cs="Arial"/>
                  <w:sz w:val="22"/>
                </w:rPr>
                <w:br/>
              </w:r>
              <w:r w:rsidR="00CB06AC" w:rsidRPr="00CB06AC">
                <w:rPr>
                  <w:rFonts w:ascii="Arial" w:hAnsi="Arial" w:cs="Arial"/>
                  <w:b/>
                  <w:sz w:val="20"/>
                  <w:szCs w:val="20"/>
                </w:rPr>
                <w:t xml:space="preserve">Access Point </w:t>
              </w:r>
              <w:r w:rsidR="00CB06AC" w:rsidRPr="00CB06AC">
                <w:rPr>
                  <w:rFonts w:ascii="Arial" w:hAnsi="Arial" w:cs="Arial"/>
                  <w:b/>
                  <w:sz w:val="20"/>
                  <w:szCs w:val="20"/>
                </w:rPr>
                <w:br/>
              </w:r>
              <w:r w:rsidR="00CB06AC" w:rsidRPr="00CB06AC">
                <w:rPr>
                  <w:rFonts w:ascii="Arial" w:hAnsi="Arial" w:cs="Arial"/>
                  <w:b/>
                  <w:color w:val="000000"/>
                  <w:sz w:val="20"/>
                  <w:szCs w:val="20"/>
                  <w:shd w:val="clear" w:color="auto" w:fill="FFFFFF"/>
                </w:rPr>
                <w:t>A wireless access point (AP) allows wireless devices to communicate and are commonly connected to cabled networks to allow wireless users access to the network.</w:t>
              </w:r>
              <w:r w:rsidR="00CB06AC" w:rsidRPr="00CB06AC">
                <w:rPr>
                  <w:rFonts w:ascii="Arial" w:hAnsi="Arial" w:cs="Arial"/>
                  <w:b/>
                  <w:color w:val="000000"/>
                  <w:sz w:val="20"/>
                  <w:szCs w:val="20"/>
                  <w:shd w:val="clear" w:color="auto" w:fill="FFFFFF"/>
                </w:rPr>
                <w:br/>
              </w:r>
              <w:r w:rsidR="00CB06AC" w:rsidRPr="00CB06AC">
                <w:rPr>
                  <w:rFonts w:ascii="Arial" w:hAnsi="Arial" w:cs="Arial"/>
                  <w:b/>
                  <w:color w:val="000000"/>
                  <w:sz w:val="20"/>
                  <w:szCs w:val="20"/>
                  <w:shd w:val="clear" w:color="auto" w:fill="FFFFFF"/>
                </w:rPr>
                <w:br/>
              </w:r>
              <w:r w:rsidR="00CB06AC" w:rsidRPr="00CB06AC">
                <w:rPr>
                  <w:rFonts w:ascii="Arial" w:hAnsi="Arial" w:cs="Arial"/>
                  <w:b/>
                  <w:sz w:val="20"/>
                  <w:szCs w:val="20"/>
                </w:rPr>
                <w:br/>
                <w:t>Wireless Bridge</w:t>
              </w:r>
              <w:r w:rsidR="00CB06AC" w:rsidRPr="00CB06AC">
                <w:rPr>
                  <w:rFonts w:ascii="Arial" w:hAnsi="Arial" w:cs="Arial"/>
                  <w:b/>
                  <w:sz w:val="20"/>
                  <w:szCs w:val="20"/>
                </w:rPr>
                <w:br/>
              </w:r>
              <w:r w:rsidR="00CB06AC" w:rsidRPr="00CB06AC">
                <w:rPr>
                  <w:rFonts w:ascii="Arial" w:hAnsi="Arial" w:cs="Arial"/>
                  <w:b/>
                  <w:color w:val="000000"/>
                  <w:sz w:val="20"/>
                  <w:szCs w:val="20"/>
                  <w:shd w:val="clear" w:color="auto" w:fill="FFFFFF"/>
                </w:rPr>
                <w:t>Wireless bridges can be used to connect networks together and also extend the range of the network. A WLAN bridge can be used to connect networks up to three miles apart with a Long-Range Wireless Bridge allowing communication to take place up to 25 miles apart</w:t>
              </w:r>
              <w:r w:rsidR="00CB06AC" w:rsidRPr="00CB06AC">
                <w:rPr>
                  <w:rFonts w:ascii="Arial" w:hAnsi="Arial" w:cs="Arial"/>
                  <w:b/>
                  <w:sz w:val="20"/>
                  <w:szCs w:val="20"/>
                </w:rPr>
                <w:br/>
              </w:r>
              <w:r w:rsidR="00CB06AC">
                <w:rPr>
                  <w:rFonts w:ascii="Arial" w:hAnsi="Arial" w:cs="Arial"/>
                  <w:sz w:val="22"/>
                </w:rPr>
                <w:br/>
              </w:r>
            </w:p>
            <w:p w:rsidR="00EB6307" w:rsidRPr="006153B8" w:rsidRDefault="00EB6307" w:rsidP="00EB6307">
              <w:pPr>
                <w:pStyle w:val="ListBullet"/>
                <w:numPr>
                  <w:ilvl w:val="0"/>
                  <w:numId w:val="12"/>
                </w:numPr>
                <w:spacing w:before="0" w:after="120" w:line="360" w:lineRule="auto"/>
                <w:rPr>
                  <w:rFonts w:ascii="Arial" w:hAnsi="Arial" w:cs="Arial"/>
                  <w:sz w:val="22"/>
                </w:rPr>
              </w:pPr>
              <w:r w:rsidRPr="006153B8">
                <w:rPr>
                  <w:rFonts w:ascii="Arial" w:hAnsi="Arial" w:cs="Arial"/>
                  <w:sz w:val="22"/>
                </w:rPr>
                <w:t>AAA Authentication</w:t>
              </w:r>
              <w:r w:rsidR="00B56599">
                <w:rPr>
                  <w:rFonts w:ascii="Arial" w:hAnsi="Arial" w:cs="Arial"/>
                  <w:sz w:val="22"/>
                </w:rPr>
                <w:t xml:space="preserve"> </w:t>
              </w:r>
              <w:r w:rsidR="00B56599">
                <w:rPr>
                  <w:rFonts w:ascii="Arial" w:hAnsi="Arial" w:cs="Arial"/>
                  <w:b/>
                  <w:sz w:val="22"/>
                </w:rPr>
                <w:t xml:space="preserve">AN AAA server is a server program that </w:t>
              </w:r>
              <w:r w:rsidR="00CA67AB">
                <w:rPr>
                  <w:rFonts w:ascii="Arial" w:hAnsi="Arial" w:cs="Arial"/>
                  <w:b/>
                  <w:sz w:val="22"/>
                </w:rPr>
                <w:t xml:space="preserve">handles </w:t>
              </w:r>
              <w:proofErr w:type="gramStart"/>
              <w:r w:rsidR="00CA67AB">
                <w:rPr>
                  <w:rFonts w:ascii="Arial" w:hAnsi="Arial" w:cs="Arial"/>
                  <w:b/>
                  <w:sz w:val="22"/>
                </w:rPr>
                <w:t>users</w:t>
              </w:r>
              <w:proofErr w:type="gramEnd"/>
              <w:r w:rsidR="00CA67AB">
                <w:rPr>
                  <w:rFonts w:ascii="Arial" w:hAnsi="Arial" w:cs="Arial"/>
                  <w:b/>
                  <w:sz w:val="22"/>
                </w:rPr>
                <w:t xml:space="preserve"> requests for access to computer resources and, for an enterprise, provides authentication, authorization and accounting (AAA) services. The AAA server typically interacts with network access and gateway servers and with databases and directories containing user information. The current standard by which devices or applications communicate with an AAA server is the RADIUS</w:t>
              </w:r>
            </w:p>
            <w:p w:rsidR="00EB6307" w:rsidRPr="006153B8" w:rsidRDefault="00EB6307" w:rsidP="00EB6307">
              <w:pPr>
                <w:pStyle w:val="ListBullet"/>
                <w:numPr>
                  <w:ilvl w:val="0"/>
                  <w:numId w:val="12"/>
                </w:numPr>
                <w:spacing w:before="0" w:after="120" w:line="360" w:lineRule="auto"/>
                <w:rPr>
                  <w:rFonts w:ascii="Arial" w:hAnsi="Arial" w:cs="Arial"/>
                  <w:sz w:val="22"/>
                </w:rPr>
              </w:pPr>
              <w:r w:rsidRPr="006153B8">
                <w:rPr>
                  <w:rFonts w:ascii="Arial" w:hAnsi="Arial" w:cs="Arial"/>
                  <w:sz w:val="22"/>
                </w:rPr>
                <w:t xml:space="preserve">Research and explain one of following </w:t>
              </w:r>
              <w:r w:rsidRPr="006153B8">
                <w:t>Guest access services</w:t>
              </w:r>
            </w:p>
            <w:p w:rsidR="00EB6307" w:rsidRPr="006153B8" w:rsidRDefault="00B2440A" w:rsidP="00EB6307">
              <w:pPr>
                <w:pStyle w:val="ListBullet"/>
                <w:numPr>
                  <w:ilvl w:val="1"/>
                  <w:numId w:val="12"/>
                </w:numPr>
                <w:spacing w:before="0" w:after="120" w:line="360" w:lineRule="auto"/>
                <w:rPr>
                  <w:rFonts w:ascii="Arial" w:hAnsi="Arial" w:cs="Arial"/>
                  <w:sz w:val="22"/>
                </w:rPr>
              </w:pPr>
              <w:r w:rsidRPr="006153B8">
                <w:rPr>
                  <w:rFonts w:ascii="Arial" w:hAnsi="Arial" w:cs="Arial"/>
                  <w:sz w:val="22"/>
                </w:rPr>
                <w:t>A</w:t>
              </w:r>
              <w:r w:rsidR="00EB6307" w:rsidRPr="006153B8">
                <w:rPr>
                  <w:rFonts w:ascii="Arial" w:hAnsi="Arial" w:cs="Arial"/>
                  <w:sz w:val="22"/>
                </w:rPr>
                <w:t>nchor</w:t>
              </w:r>
              <w:r>
                <w:rPr>
                  <w:rFonts w:ascii="Arial" w:hAnsi="Arial" w:cs="Arial"/>
                  <w:sz w:val="22"/>
                </w:rPr>
                <w:br/>
              </w:r>
              <w:proofErr w:type="spellStart"/>
              <w:r w:rsidRPr="00B2440A">
                <w:rPr>
                  <w:rFonts w:ascii="Arial" w:hAnsi="Arial" w:cs="Arial"/>
                  <w:b/>
                  <w:sz w:val="22"/>
                  <w:shd w:val="clear" w:color="auto" w:fill="FFFFFF"/>
                </w:rPr>
                <w:t>anchor</w:t>
              </w:r>
              <w:proofErr w:type="spellEnd"/>
              <w:r w:rsidRPr="00B2440A">
                <w:rPr>
                  <w:rFonts w:ascii="Arial" w:hAnsi="Arial" w:cs="Arial"/>
                  <w:b/>
                  <w:sz w:val="22"/>
                  <w:shd w:val="clear" w:color="auto" w:fill="FFFFFF"/>
                </w:rPr>
                <w:t xml:space="preserve"> mobility, or guest WLAN mobility, is a key feature of the Cisco Unified Wireless Network solution. It offers the ability to map a provisioned guest WLAN to one or more (anchor) WLCs by using an </w:t>
              </w:r>
              <w:proofErr w:type="spellStart"/>
              <w:r w:rsidRPr="00B2440A">
                <w:rPr>
                  <w:rFonts w:ascii="Arial" w:hAnsi="Arial" w:cs="Arial"/>
                  <w:b/>
                  <w:sz w:val="22"/>
                  <w:shd w:val="clear" w:color="auto" w:fill="FFFFFF"/>
                </w:rPr>
                <w:t>EoIP</w:t>
              </w:r>
              <w:proofErr w:type="spellEnd"/>
              <w:r w:rsidRPr="00B2440A">
                <w:rPr>
                  <w:rFonts w:ascii="Arial" w:hAnsi="Arial" w:cs="Arial"/>
                  <w:b/>
                  <w:sz w:val="22"/>
                  <w:shd w:val="clear" w:color="auto" w:fill="FFFFFF"/>
                </w:rPr>
                <w:t xml:space="preserve"> tunnel. Auto anchor mobility allows a guest WLAN and all associated guest traffic to be transported transparently across an enterprise network to an anchor controller that resides in the Internet DMZ</w:t>
              </w:r>
            </w:p>
            <w:p w:rsidR="00EB6307" w:rsidRPr="00C41883" w:rsidRDefault="00EB6307" w:rsidP="00EB6307">
              <w:pPr>
                <w:pStyle w:val="ListBullet"/>
                <w:numPr>
                  <w:ilvl w:val="1"/>
                  <w:numId w:val="12"/>
                </w:numPr>
                <w:spacing w:before="0" w:after="120" w:line="360" w:lineRule="auto"/>
                <w:rPr>
                  <w:rFonts w:ascii="Arial" w:hAnsi="Arial" w:cs="Arial"/>
                  <w:b/>
                  <w:sz w:val="22"/>
                </w:rPr>
              </w:pPr>
              <w:proofErr w:type="gramStart"/>
              <w:r w:rsidRPr="006153B8">
                <w:rPr>
                  <w:rFonts w:ascii="Arial" w:hAnsi="Arial" w:cs="Arial"/>
                  <w:sz w:val="22"/>
                </w:rPr>
                <w:t>bandwidth</w:t>
              </w:r>
              <w:proofErr w:type="gramEnd"/>
              <w:r w:rsidRPr="006153B8">
                <w:rPr>
                  <w:rFonts w:ascii="Arial" w:hAnsi="Arial" w:cs="Arial"/>
                  <w:sz w:val="22"/>
                </w:rPr>
                <w:t xml:space="preserve"> limiting</w:t>
              </w:r>
              <w:r w:rsidR="00C41883">
                <w:rPr>
                  <w:rFonts w:ascii="Arial" w:hAnsi="Arial" w:cs="Arial"/>
                  <w:sz w:val="22"/>
                </w:rPr>
                <w:br/>
              </w:r>
              <w:r w:rsidR="00C41883" w:rsidRPr="00C41883">
                <w:rPr>
                  <w:rFonts w:ascii="Arial" w:hAnsi="Arial" w:cs="Arial"/>
                  <w:b/>
                  <w:bCs/>
                  <w:color w:val="222222"/>
                  <w:sz w:val="22"/>
                  <w:shd w:val="clear" w:color="auto" w:fill="FFFFFF"/>
                </w:rPr>
                <w:t>bandwidth limit</w:t>
              </w:r>
              <w:r w:rsidR="00C41883" w:rsidRPr="00C41883">
                <w:rPr>
                  <w:rFonts w:ascii="Arial" w:hAnsi="Arial" w:cs="Arial"/>
                  <w:b/>
                  <w:color w:val="222222"/>
                  <w:sz w:val="22"/>
                  <w:shd w:val="clear" w:color="auto" w:fill="FFFFFF"/>
                </w:rPr>
                <w:t> exceeded means that the amount of </w:t>
              </w:r>
              <w:r w:rsidR="00C41883" w:rsidRPr="00C41883">
                <w:rPr>
                  <w:rFonts w:ascii="Arial" w:hAnsi="Arial" w:cs="Arial"/>
                  <w:b/>
                  <w:bCs/>
                  <w:color w:val="222222"/>
                  <w:sz w:val="22"/>
                  <w:shd w:val="clear" w:color="auto" w:fill="FFFFFF"/>
                </w:rPr>
                <w:t>bandwidth</w:t>
              </w:r>
              <w:r w:rsidR="00C41883" w:rsidRPr="00C41883">
                <w:rPr>
                  <w:rFonts w:ascii="Arial" w:hAnsi="Arial" w:cs="Arial"/>
                  <w:b/>
                  <w:color w:val="222222"/>
                  <w:sz w:val="22"/>
                  <w:shd w:val="clear" w:color="auto" w:fill="FFFFFF"/>
                </w:rPr>
                <w:t> that was allocated to the hosting plan has been reached. </w:t>
              </w:r>
              <w:r w:rsidR="00C41883" w:rsidRPr="00C41883">
                <w:rPr>
                  <w:rFonts w:ascii="Arial" w:hAnsi="Arial" w:cs="Arial"/>
                  <w:b/>
                  <w:bCs/>
                  <w:color w:val="222222"/>
                  <w:sz w:val="22"/>
                  <w:shd w:val="clear" w:color="auto" w:fill="FFFFFF"/>
                </w:rPr>
                <w:t>Bandwidth</w:t>
              </w:r>
              <w:r w:rsidR="00C41883" w:rsidRPr="00C41883">
                <w:rPr>
                  <w:rFonts w:ascii="Arial" w:hAnsi="Arial" w:cs="Arial"/>
                  <w:b/>
                  <w:color w:val="222222"/>
                  <w:sz w:val="22"/>
                  <w:shd w:val="clear" w:color="auto" w:fill="FFFFFF"/>
                </w:rPr>
                <w:t> is consumed when data is retrieved from the server and delivered to the end user (outbound traffic) as well as when the end user uploads data to the web server (inbound traffic).</w:t>
              </w:r>
            </w:p>
            <w:p w:rsidR="00EB6307" w:rsidRPr="00C41883" w:rsidRDefault="00C41883" w:rsidP="00EB6307">
              <w:pPr>
                <w:pStyle w:val="ListBullet"/>
                <w:numPr>
                  <w:ilvl w:val="1"/>
                  <w:numId w:val="12"/>
                </w:numPr>
                <w:spacing w:before="0" w:after="120" w:line="360" w:lineRule="auto"/>
                <w:rPr>
                  <w:rFonts w:ascii="Arial" w:hAnsi="Arial" w:cs="Arial"/>
                  <w:b/>
                  <w:sz w:val="22"/>
                </w:rPr>
              </w:pPr>
              <w:r w:rsidRPr="006153B8">
                <w:rPr>
                  <w:rFonts w:ascii="Arial" w:hAnsi="Arial" w:cs="Arial"/>
                  <w:sz w:val="22"/>
                </w:rPr>
                <w:t>R</w:t>
              </w:r>
              <w:r w:rsidR="00EB6307" w:rsidRPr="006153B8">
                <w:rPr>
                  <w:rFonts w:ascii="Arial" w:hAnsi="Arial" w:cs="Arial"/>
                  <w:sz w:val="22"/>
                </w:rPr>
                <w:t>edundancy</w:t>
              </w:r>
              <w:r>
                <w:rPr>
                  <w:rFonts w:ascii="Arial" w:hAnsi="Arial" w:cs="Arial"/>
                  <w:sz w:val="22"/>
                </w:rPr>
                <w:br/>
              </w:r>
              <w:proofErr w:type="gramStart"/>
              <w:r w:rsidRPr="00C41883">
                <w:rPr>
                  <w:rFonts w:ascii="Arial" w:hAnsi="Arial" w:cs="Arial"/>
                  <w:b/>
                  <w:color w:val="222222"/>
                  <w:sz w:val="22"/>
                  <w:shd w:val="clear" w:color="auto" w:fill="FFFFFF"/>
                </w:rPr>
                <w:t>A</w:t>
              </w:r>
              <w:proofErr w:type="gramEnd"/>
              <w:r w:rsidRPr="00C41883">
                <w:rPr>
                  <w:rFonts w:ascii="Arial" w:hAnsi="Arial" w:cs="Arial"/>
                  <w:b/>
                  <w:color w:val="222222"/>
                  <w:sz w:val="22"/>
                  <w:shd w:val="clear" w:color="auto" w:fill="FFFFFF"/>
                </w:rPr>
                <w:t> </w:t>
              </w:r>
              <w:r w:rsidRPr="00C41883">
                <w:rPr>
                  <w:rFonts w:ascii="Arial" w:hAnsi="Arial" w:cs="Arial"/>
                  <w:b/>
                  <w:bCs/>
                  <w:color w:val="222222"/>
                  <w:sz w:val="22"/>
                  <w:shd w:val="clear" w:color="auto" w:fill="FFFFFF"/>
                </w:rPr>
                <w:t>redundant server</w:t>
              </w:r>
              <w:r w:rsidRPr="00C41883">
                <w:rPr>
                  <w:rFonts w:ascii="Arial" w:hAnsi="Arial" w:cs="Arial"/>
                  <w:b/>
                  <w:color w:val="222222"/>
                  <w:sz w:val="22"/>
                  <w:shd w:val="clear" w:color="auto" w:fill="FFFFFF"/>
                </w:rPr>
                <w:t> is a </w:t>
              </w:r>
              <w:r w:rsidRPr="00C41883">
                <w:rPr>
                  <w:rFonts w:ascii="Arial" w:hAnsi="Arial" w:cs="Arial"/>
                  <w:b/>
                  <w:bCs/>
                  <w:color w:val="222222"/>
                  <w:sz w:val="22"/>
                  <w:shd w:val="clear" w:color="auto" w:fill="FFFFFF"/>
                </w:rPr>
                <w:t>server</w:t>
              </w:r>
              <w:r w:rsidRPr="00C41883">
                <w:rPr>
                  <w:rFonts w:ascii="Arial" w:hAnsi="Arial" w:cs="Arial"/>
                  <w:b/>
                  <w:color w:val="222222"/>
                  <w:sz w:val="22"/>
                  <w:shd w:val="clear" w:color="auto" w:fill="FFFFFF"/>
                </w:rPr>
                <w:t> currently running 0 cameras. Upon detecting a </w:t>
              </w:r>
              <w:r w:rsidRPr="00C41883">
                <w:rPr>
                  <w:rFonts w:ascii="Arial" w:hAnsi="Arial" w:cs="Arial"/>
                  <w:b/>
                  <w:bCs/>
                  <w:color w:val="222222"/>
                  <w:sz w:val="22"/>
                  <w:shd w:val="clear" w:color="auto" w:fill="FFFFFF"/>
                </w:rPr>
                <w:t>server</w:t>
              </w:r>
              <w:r w:rsidRPr="00C41883">
                <w:rPr>
                  <w:rFonts w:ascii="Arial" w:hAnsi="Arial" w:cs="Arial"/>
                  <w:b/>
                  <w:color w:val="222222"/>
                  <w:sz w:val="22"/>
                  <w:shd w:val="clear" w:color="auto" w:fill="FFFFFF"/>
                </w:rPr>
                <w:t xml:space="preserve"> as being down, </w:t>
              </w:r>
              <w:proofErr w:type="gramStart"/>
              <w:r w:rsidRPr="00C41883">
                <w:rPr>
                  <w:rFonts w:ascii="Arial" w:hAnsi="Arial" w:cs="Arial"/>
                  <w:b/>
                  <w:color w:val="222222"/>
                  <w:sz w:val="22"/>
                  <w:shd w:val="clear" w:color="auto" w:fill="FFFFFF"/>
                </w:rPr>
                <w:t>a</w:t>
              </w:r>
              <w:r w:rsidRPr="00C41883">
                <w:rPr>
                  <w:rFonts w:ascii="Arial" w:hAnsi="Arial" w:cs="Arial"/>
                  <w:b/>
                  <w:bCs/>
                  <w:color w:val="222222"/>
                  <w:sz w:val="22"/>
                  <w:shd w:val="clear" w:color="auto" w:fill="FFFFFF"/>
                </w:rPr>
                <w:t>re</w:t>
              </w:r>
              <w:proofErr w:type="gramEnd"/>
              <w:r>
                <w:rPr>
                  <w:rFonts w:ascii="Arial" w:hAnsi="Arial" w:cs="Arial"/>
                  <w:b/>
                  <w:bCs/>
                  <w:color w:val="222222"/>
                  <w:sz w:val="22"/>
                  <w:shd w:val="clear" w:color="auto" w:fill="FFFFFF"/>
                </w:rPr>
                <w:t xml:space="preserve"> re</w:t>
              </w:r>
              <w:r w:rsidRPr="00C41883">
                <w:rPr>
                  <w:rFonts w:ascii="Arial" w:hAnsi="Arial" w:cs="Arial"/>
                  <w:b/>
                  <w:bCs/>
                  <w:color w:val="222222"/>
                  <w:sz w:val="22"/>
                  <w:shd w:val="clear" w:color="auto" w:fill="FFFFFF"/>
                </w:rPr>
                <w:t>dundant server</w:t>
              </w:r>
              <w:r w:rsidRPr="00C41883">
                <w:rPr>
                  <w:rFonts w:ascii="Arial" w:hAnsi="Arial" w:cs="Arial"/>
                  <w:b/>
                  <w:color w:val="222222"/>
                  <w:sz w:val="22"/>
                  <w:shd w:val="clear" w:color="auto" w:fill="FFFFFF"/>
                </w:rPr>
                <w:t xml:space="preserve"> is used to replace the </w:t>
              </w:r>
              <w:proofErr w:type="spellStart"/>
              <w:r w:rsidRPr="00C41883">
                <w:rPr>
                  <w:rFonts w:ascii="Arial" w:hAnsi="Arial" w:cs="Arial"/>
                  <w:b/>
                  <w:color w:val="222222"/>
                  <w:sz w:val="22"/>
                  <w:shd w:val="clear" w:color="auto" w:fill="FFFFFF"/>
                </w:rPr>
                <w:t>down</w:t>
              </w:r>
              <w:r w:rsidRPr="00C41883">
                <w:rPr>
                  <w:rFonts w:ascii="Arial" w:hAnsi="Arial" w:cs="Arial"/>
                  <w:b/>
                  <w:bCs/>
                  <w:color w:val="222222"/>
                  <w:sz w:val="22"/>
                  <w:shd w:val="clear" w:color="auto" w:fill="FFFFFF"/>
                </w:rPr>
                <w:t>server's</w:t>
              </w:r>
              <w:proofErr w:type="spellEnd"/>
              <w:r w:rsidRPr="00C41883">
                <w:rPr>
                  <w:rFonts w:ascii="Arial" w:hAnsi="Arial" w:cs="Arial"/>
                  <w:b/>
                  <w:color w:val="222222"/>
                  <w:sz w:val="22"/>
                  <w:shd w:val="clear" w:color="auto" w:fill="FFFFFF"/>
                </w:rPr>
                <w:t> camera and device processing in its entirety.</w:t>
              </w:r>
            </w:p>
            <w:p w:rsidR="00EB6307" w:rsidRPr="00C41883" w:rsidRDefault="00C41883" w:rsidP="00EB6307">
              <w:pPr>
                <w:pStyle w:val="ListBullet"/>
                <w:numPr>
                  <w:ilvl w:val="1"/>
                  <w:numId w:val="12"/>
                </w:numPr>
                <w:spacing w:before="0" w:after="120" w:line="360" w:lineRule="auto"/>
                <w:rPr>
                  <w:rFonts w:ascii="Arial" w:hAnsi="Arial" w:cs="Arial"/>
                  <w:b/>
                  <w:sz w:val="22"/>
                </w:rPr>
              </w:pPr>
              <w:r w:rsidRPr="006153B8">
                <w:rPr>
                  <w:rFonts w:ascii="Arial" w:hAnsi="Arial" w:cs="Arial"/>
                  <w:sz w:val="22"/>
                </w:rPr>
                <w:lastRenderedPageBreak/>
                <w:t>S</w:t>
              </w:r>
              <w:r w:rsidR="00EB6307" w:rsidRPr="006153B8">
                <w:rPr>
                  <w:rFonts w:ascii="Arial" w:hAnsi="Arial" w:cs="Arial"/>
                  <w:sz w:val="22"/>
                </w:rPr>
                <w:t>caling</w:t>
              </w:r>
              <w:r>
                <w:rPr>
                  <w:rFonts w:ascii="Arial" w:hAnsi="Arial" w:cs="Arial"/>
                  <w:sz w:val="22"/>
                </w:rPr>
                <w:br/>
              </w:r>
              <w:proofErr w:type="gramStart"/>
              <w:r w:rsidRPr="00C41883">
                <w:rPr>
                  <w:rFonts w:ascii="Arial" w:hAnsi="Arial" w:cs="Arial"/>
                  <w:b/>
                  <w:color w:val="000000"/>
                  <w:sz w:val="22"/>
                  <w:shd w:val="clear" w:color="auto" w:fill="FFFFFF"/>
                </w:rPr>
                <w:t>A</w:t>
              </w:r>
              <w:proofErr w:type="gramEnd"/>
              <w:r w:rsidRPr="00C41883">
                <w:rPr>
                  <w:rFonts w:ascii="Arial" w:hAnsi="Arial" w:cs="Arial"/>
                  <w:b/>
                  <w:color w:val="000000"/>
                  <w:sz w:val="22"/>
                  <w:shd w:val="clear" w:color="auto" w:fill="FFFFFF"/>
                </w:rPr>
                <w:t xml:space="preserve"> scale up server increases its workload capacity by adding memory and processing power, e.g. building "up" vs. "scale out" or adding server units.</w:t>
              </w:r>
            </w:p>
            <w:p w:rsidR="00EB6307" w:rsidRPr="00C41883" w:rsidRDefault="00EB6307" w:rsidP="00EB6307">
              <w:pPr>
                <w:pStyle w:val="ListBullet"/>
                <w:numPr>
                  <w:ilvl w:val="1"/>
                  <w:numId w:val="12"/>
                </w:numPr>
                <w:spacing w:before="0" w:after="240" w:line="360" w:lineRule="auto"/>
                <w:ind w:left="1077" w:hanging="357"/>
                <w:contextualSpacing w:val="0"/>
                <w:rPr>
                  <w:rFonts w:ascii="Arial" w:hAnsi="Arial" w:cs="Arial"/>
                  <w:b/>
                  <w:sz w:val="22"/>
                </w:rPr>
              </w:pPr>
              <w:r w:rsidRPr="006153B8">
                <w:rPr>
                  <w:rFonts w:ascii="Arial" w:hAnsi="Arial" w:cs="Arial"/>
                  <w:sz w:val="22"/>
                </w:rPr>
                <w:t>VLAN-based</w:t>
              </w:r>
              <w:r w:rsidR="00C41883">
                <w:rPr>
                  <w:rFonts w:ascii="Arial" w:hAnsi="Arial" w:cs="Arial"/>
                  <w:sz w:val="22"/>
                </w:rPr>
                <w:br/>
              </w:r>
              <w:r w:rsidR="00C41883" w:rsidRPr="00C41883">
                <w:rPr>
                  <w:rFonts w:ascii="Arial" w:hAnsi="Arial" w:cs="Arial"/>
                  <w:b/>
                  <w:color w:val="222222"/>
                  <w:sz w:val="22"/>
                  <w:shd w:val="clear" w:color="auto" w:fill="FFFFFF"/>
                </w:rPr>
                <w:t>is any broadcast domain that is partitioned and isolated in a computer network at the data link layer (OSI layer 2). ... </w:t>
              </w:r>
              <w:r w:rsidR="00C41883" w:rsidRPr="00C41883">
                <w:rPr>
                  <w:rFonts w:ascii="Arial" w:hAnsi="Arial" w:cs="Arial"/>
                  <w:b/>
                  <w:bCs/>
                  <w:color w:val="222222"/>
                  <w:sz w:val="22"/>
                  <w:shd w:val="clear" w:color="auto" w:fill="FFFFFF"/>
                </w:rPr>
                <w:t>VLANs</w:t>
              </w:r>
              <w:r w:rsidR="00C41883" w:rsidRPr="00C41883">
                <w:rPr>
                  <w:rFonts w:ascii="Arial" w:hAnsi="Arial" w:cs="Arial"/>
                  <w:b/>
                  <w:color w:val="222222"/>
                  <w:sz w:val="22"/>
                  <w:shd w:val="clear" w:color="auto" w:fill="FFFFFF"/>
                </w:rPr>
                <w:t> allow networks and devices that must be kept separate to share the same physical cabling without interacting, improving simplicity, security, traffic management, or economy.</w:t>
              </w:r>
            </w:p>
            <w:p w:rsidR="00EB6307" w:rsidRPr="00EE154A" w:rsidRDefault="00EB6307" w:rsidP="00EB6307">
              <w:pPr>
                <w:pStyle w:val="ListBullet"/>
                <w:numPr>
                  <w:ilvl w:val="0"/>
                  <w:numId w:val="12"/>
                </w:numPr>
                <w:spacing w:before="0" w:after="120" w:line="360" w:lineRule="auto"/>
                <w:rPr>
                  <w:rFonts w:ascii="Arial" w:hAnsi="Arial" w:cs="Arial"/>
                  <w:b/>
                  <w:sz w:val="22"/>
                </w:rPr>
              </w:pPr>
              <w:r w:rsidRPr="006153B8">
                <w:rPr>
                  <w:rFonts w:ascii="Arial" w:hAnsi="Arial" w:cs="Arial"/>
                  <w:sz w:val="22"/>
                </w:rPr>
                <w:t>IOS and IP networking models</w:t>
              </w:r>
              <w:r w:rsidR="00EE154A">
                <w:rPr>
                  <w:rFonts w:ascii="Arial" w:hAnsi="Arial" w:cs="Arial"/>
                  <w:sz w:val="22"/>
                </w:rPr>
                <w:br/>
              </w:r>
              <w:r w:rsidR="00EE154A" w:rsidRPr="00EE154A">
                <w:rPr>
                  <w:rFonts w:ascii="Arial" w:hAnsi="Arial" w:cs="Arial"/>
                  <w:b/>
                  <w:color w:val="222222"/>
                  <w:shd w:val="clear" w:color="auto" w:fill="FFFFFF"/>
                </w:rPr>
                <w:t>The Open Systems Interconnection </w:t>
              </w:r>
              <w:r w:rsidR="00EE154A" w:rsidRPr="00EE154A">
                <w:rPr>
                  <w:rFonts w:ascii="Arial" w:hAnsi="Arial" w:cs="Arial"/>
                  <w:b/>
                  <w:bCs/>
                  <w:color w:val="222222"/>
                  <w:shd w:val="clear" w:color="auto" w:fill="FFFFFF"/>
                </w:rPr>
                <w:t>model</w:t>
              </w:r>
              <w:r w:rsidR="00EE154A" w:rsidRPr="00EE154A">
                <w:rPr>
                  <w:rFonts w:ascii="Arial" w:hAnsi="Arial" w:cs="Arial"/>
                  <w:b/>
                  <w:color w:val="222222"/>
                  <w:shd w:val="clear" w:color="auto" w:fill="FFFFFF"/>
                </w:rPr>
                <w:t> (OSI </w:t>
              </w:r>
              <w:r w:rsidR="00EE154A" w:rsidRPr="00EE154A">
                <w:rPr>
                  <w:rFonts w:ascii="Arial" w:hAnsi="Arial" w:cs="Arial"/>
                  <w:b/>
                  <w:bCs/>
                  <w:color w:val="222222"/>
                  <w:shd w:val="clear" w:color="auto" w:fill="FFFFFF"/>
                </w:rPr>
                <w:t>model</w:t>
              </w:r>
              <w:r w:rsidR="00EE154A" w:rsidRPr="00EE154A">
                <w:rPr>
                  <w:rFonts w:ascii="Arial" w:hAnsi="Arial" w:cs="Arial"/>
                  <w:b/>
                  <w:color w:val="222222"/>
                  <w:shd w:val="clear" w:color="auto" w:fill="FFFFFF"/>
                </w:rPr>
                <w:t>) is a conceptual </w:t>
              </w:r>
              <w:r w:rsidR="00EE154A" w:rsidRPr="00EE154A">
                <w:rPr>
                  <w:rFonts w:ascii="Arial" w:hAnsi="Arial" w:cs="Arial"/>
                  <w:b/>
                  <w:bCs/>
                  <w:color w:val="222222"/>
                  <w:shd w:val="clear" w:color="auto" w:fill="FFFFFF"/>
                </w:rPr>
                <w:t>model</w:t>
              </w:r>
              <w:r w:rsidR="00EE154A" w:rsidRPr="00EE154A">
                <w:rPr>
                  <w:rFonts w:ascii="Arial" w:hAnsi="Arial" w:cs="Arial"/>
                  <w:b/>
                  <w:color w:val="222222"/>
                  <w:shd w:val="clear" w:color="auto" w:fill="FFFFFF"/>
                </w:rPr>
                <w:t> that characterizes and standardizes the communication functions of a telecommunication or computing system without regard to its underlying internal structure and technology. ... The </w:t>
              </w:r>
              <w:r w:rsidR="00EE154A" w:rsidRPr="00EE154A">
                <w:rPr>
                  <w:rFonts w:ascii="Arial" w:hAnsi="Arial" w:cs="Arial"/>
                  <w:b/>
                  <w:bCs/>
                  <w:color w:val="222222"/>
                  <w:shd w:val="clear" w:color="auto" w:fill="FFFFFF"/>
                </w:rPr>
                <w:t>model</w:t>
              </w:r>
              <w:r w:rsidR="00EE154A" w:rsidRPr="00EE154A">
                <w:rPr>
                  <w:rFonts w:ascii="Arial" w:hAnsi="Arial" w:cs="Arial"/>
                  <w:b/>
                  <w:color w:val="222222"/>
                  <w:shd w:val="clear" w:color="auto" w:fill="FFFFFF"/>
                </w:rPr>
                <w:t> partitions a communication system into abstraction layers.</w:t>
              </w:r>
              <w:r w:rsidR="00EE154A">
                <w:rPr>
                  <w:rFonts w:ascii="Arial" w:hAnsi="Arial" w:cs="Arial"/>
                  <w:b/>
                  <w:color w:val="222222"/>
                  <w:shd w:val="clear" w:color="auto" w:fill="FFFFFF"/>
                </w:rPr>
                <w:br/>
              </w:r>
              <w:r w:rsidR="00EE154A" w:rsidRPr="00EE154A">
                <w:rPr>
                  <w:rFonts w:ascii="Arial" w:hAnsi="Arial" w:cs="Arial"/>
                  <w:b/>
                  <w:color w:val="222222"/>
                  <w:shd w:val="clear" w:color="auto" w:fill="FFFFFF"/>
                </w:rPr>
                <w:t>The hierarchical set of related protocols in a suite t represents all the functionality required to interface the human </w:t>
              </w:r>
              <w:r w:rsidR="00EE154A" w:rsidRPr="00EE154A">
                <w:rPr>
                  <w:rFonts w:ascii="Arial" w:hAnsi="Arial" w:cs="Arial"/>
                  <w:b/>
                  <w:bCs/>
                  <w:color w:val="222222"/>
                  <w:shd w:val="clear" w:color="auto" w:fill="FFFFFF"/>
                </w:rPr>
                <w:t>network</w:t>
              </w:r>
              <w:r w:rsidR="00EE154A" w:rsidRPr="00EE154A">
                <w:rPr>
                  <w:rFonts w:ascii="Arial" w:hAnsi="Arial" w:cs="Arial"/>
                  <w:b/>
                  <w:color w:val="222222"/>
                  <w:shd w:val="clear" w:color="auto" w:fill="FFFFFF"/>
                </w:rPr>
                <w:t> with the data </w:t>
              </w:r>
              <w:r w:rsidR="00EE154A" w:rsidRPr="00EE154A">
                <w:rPr>
                  <w:rFonts w:ascii="Arial" w:hAnsi="Arial" w:cs="Arial"/>
                  <w:b/>
                  <w:bCs/>
                  <w:color w:val="222222"/>
                  <w:shd w:val="clear" w:color="auto" w:fill="FFFFFF"/>
                </w:rPr>
                <w:t>network</w:t>
              </w:r>
              <w:r w:rsidR="00EE154A" w:rsidRPr="00EE154A">
                <w:rPr>
                  <w:rFonts w:ascii="Arial" w:hAnsi="Arial" w:cs="Arial"/>
                  <w:b/>
                  <w:color w:val="222222"/>
                  <w:shd w:val="clear" w:color="auto" w:fill="FFFFFF"/>
                </w:rPr>
                <w:t>. The 4-layer TCP/</w:t>
              </w:r>
              <w:r w:rsidR="00EE154A" w:rsidRPr="00EE154A">
                <w:rPr>
                  <w:rFonts w:ascii="Arial" w:hAnsi="Arial" w:cs="Arial"/>
                  <w:b/>
                  <w:bCs/>
                  <w:color w:val="222222"/>
                  <w:shd w:val="clear" w:color="auto" w:fill="FFFFFF"/>
                </w:rPr>
                <w:t>IP model</w:t>
              </w:r>
              <w:r w:rsidR="00EE154A" w:rsidRPr="00EE154A">
                <w:rPr>
                  <w:rFonts w:ascii="Arial" w:hAnsi="Arial" w:cs="Arial"/>
                  <w:b/>
                  <w:color w:val="222222"/>
                  <w:shd w:val="clear" w:color="auto" w:fill="FFFFFF"/>
                </w:rPr>
                <w:t> is a </w:t>
              </w:r>
              <w:r w:rsidR="00EE154A" w:rsidRPr="00EE154A">
                <w:rPr>
                  <w:rFonts w:ascii="Arial" w:hAnsi="Arial" w:cs="Arial"/>
                  <w:b/>
                  <w:bCs/>
                  <w:color w:val="222222"/>
                  <w:shd w:val="clear" w:color="auto" w:fill="FFFFFF"/>
                </w:rPr>
                <w:t>protocol model</w:t>
              </w:r>
              <w:r w:rsidR="00EE154A" w:rsidRPr="00EE154A">
                <w:rPr>
                  <w:rFonts w:ascii="Arial" w:hAnsi="Arial" w:cs="Arial"/>
                  <w:b/>
                  <w:color w:val="222222"/>
                  <w:shd w:val="clear" w:color="auto" w:fill="FFFFFF"/>
                </w:rPr>
                <w:t> because it describes the functions that occur at each layer of protocols within the TCP/</w:t>
              </w:r>
              <w:r w:rsidR="00EE154A" w:rsidRPr="00EE154A">
                <w:rPr>
                  <w:rFonts w:ascii="Arial" w:hAnsi="Arial" w:cs="Arial"/>
                  <w:b/>
                  <w:bCs/>
                  <w:color w:val="222222"/>
                  <w:shd w:val="clear" w:color="auto" w:fill="FFFFFF"/>
                </w:rPr>
                <w:t>IP</w:t>
              </w:r>
              <w:r w:rsidR="00EE154A" w:rsidRPr="00EE154A">
                <w:rPr>
                  <w:rFonts w:ascii="Arial" w:hAnsi="Arial" w:cs="Arial"/>
                  <w:b/>
                  <w:color w:val="222222"/>
                  <w:shd w:val="clear" w:color="auto" w:fill="FFFFFF"/>
                </w:rPr>
                <w:t> suite.</w:t>
              </w:r>
            </w:p>
            <w:p w:rsidR="00EB6307" w:rsidRPr="00EE154A" w:rsidRDefault="00EB6307" w:rsidP="00EB6307">
              <w:pPr>
                <w:pStyle w:val="ListBullet"/>
                <w:numPr>
                  <w:ilvl w:val="0"/>
                  <w:numId w:val="12"/>
                </w:numPr>
                <w:spacing w:before="0" w:after="120" w:line="360" w:lineRule="auto"/>
                <w:rPr>
                  <w:rFonts w:ascii="Arial" w:hAnsi="Arial" w:cs="Arial"/>
                  <w:b/>
                  <w:sz w:val="22"/>
                </w:rPr>
              </w:pPr>
              <w:r w:rsidRPr="006153B8">
                <w:rPr>
                  <w:rFonts w:ascii="Arial" w:hAnsi="Arial" w:cs="Arial"/>
                  <w:sz w:val="22"/>
                </w:rPr>
                <w:t>Intrusion prevention system (IPS) and IDS security protection</w:t>
              </w:r>
              <w:r w:rsidR="00EE154A">
                <w:rPr>
                  <w:rFonts w:ascii="Arial" w:hAnsi="Arial" w:cs="Arial"/>
                  <w:sz w:val="22"/>
                </w:rPr>
                <w:br/>
              </w:r>
              <w:r w:rsidR="00EE154A" w:rsidRPr="00EE154A">
                <w:rPr>
                  <w:rFonts w:ascii="Arial" w:hAnsi="Arial" w:cs="Arial"/>
                  <w:b/>
                  <w:spacing w:val="4"/>
                  <w:sz w:val="22"/>
                  <w:shd w:val="clear" w:color="auto" w:fill="FFFFFF"/>
                </w:rPr>
                <w:t>An </w:t>
              </w:r>
              <w:r w:rsidR="00EE154A" w:rsidRPr="00EE154A">
                <w:rPr>
                  <w:rFonts w:ascii="Arial" w:hAnsi="Arial" w:cs="Arial"/>
                  <w:b/>
                  <w:bCs/>
                  <w:spacing w:val="4"/>
                  <w:sz w:val="22"/>
                  <w:shd w:val="clear" w:color="auto" w:fill="FFFFFF"/>
                </w:rPr>
                <w:t>Intrusion Prevention System</w:t>
              </w:r>
              <w:r w:rsidR="00EE154A" w:rsidRPr="00EE154A">
                <w:rPr>
                  <w:rFonts w:ascii="Arial" w:hAnsi="Arial" w:cs="Arial"/>
                  <w:b/>
                  <w:spacing w:val="4"/>
                  <w:sz w:val="22"/>
                  <w:shd w:val="clear" w:color="auto" w:fill="FFFFFF"/>
                </w:rPr>
                <w:t> (IPS) is a network security/threat prevention technology that examines network traffic flows to detect and prevent vulnerability exploits. Vulnerability exploits usually come in the form of malicious inputs to a target application or service that attackers use to interrupt and gain control of an application or machine.</w:t>
              </w:r>
              <w:r w:rsidR="00EE154A" w:rsidRPr="00EE154A">
                <w:rPr>
                  <w:rFonts w:ascii="Arial" w:hAnsi="Arial" w:cs="Arial"/>
                  <w:b/>
                  <w:spacing w:val="4"/>
                  <w:sz w:val="22"/>
                  <w:shd w:val="clear" w:color="auto" w:fill="FFFFFF"/>
                </w:rPr>
                <w:br/>
              </w:r>
              <w:r w:rsidR="00EE154A" w:rsidRPr="00EE154A">
                <w:rPr>
                  <w:rFonts w:ascii="Arial" w:hAnsi="Arial" w:cs="Arial"/>
                  <w:b/>
                  <w:sz w:val="22"/>
                  <w:shd w:val="clear" w:color="auto" w:fill="FFFFFF"/>
                </w:rPr>
                <w:t>An </w:t>
              </w:r>
              <w:r w:rsidR="00EE154A" w:rsidRPr="00EE154A">
                <w:rPr>
                  <w:rFonts w:ascii="Arial" w:hAnsi="Arial" w:cs="Arial"/>
                  <w:b/>
                  <w:bCs/>
                  <w:sz w:val="22"/>
                  <w:shd w:val="clear" w:color="auto" w:fill="FFFFFF"/>
                </w:rPr>
                <w:t>intrusion detection system</w:t>
              </w:r>
              <w:r w:rsidR="00EE154A" w:rsidRPr="00EE154A">
                <w:rPr>
                  <w:rFonts w:ascii="Arial" w:hAnsi="Arial" w:cs="Arial"/>
                  <w:b/>
                  <w:sz w:val="22"/>
                  <w:shd w:val="clear" w:color="auto" w:fill="FFFFFF"/>
                </w:rPr>
                <w:t> (</w:t>
              </w:r>
              <w:r w:rsidR="00EE154A" w:rsidRPr="00EE154A">
                <w:rPr>
                  <w:rFonts w:ascii="Arial" w:hAnsi="Arial" w:cs="Arial"/>
                  <w:b/>
                  <w:bCs/>
                  <w:sz w:val="22"/>
                  <w:shd w:val="clear" w:color="auto" w:fill="FFFFFF"/>
                </w:rPr>
                <w:t>IDS</w:t>
              </w:r>
              <w:r w:rsidR="00EE154A" w:rsidRPr="00EE154A">
                <w:rPr>
                  <w:rFonts w:ascii="Arial" w:hAnsi="Arial" w:cs="Arial"/>
                  <w:b/>
                  <w:sz w:val="22"/>
                  <w:shd w:val="clear" w:color="auto" w:fill="FFFFFF"/>
                </w:rPr>
                <w:t>) is a device or </w:t>
              </w:r>
              <w:hyperlink r:id="rId10" w:tooltip="Software application" w:history="1">
                <w:r w:rsidR="00EE154A" w:rsidRPr="00EE154A">
                  <w:rPr>
                    <w:rStyle w:val="Hyperlink"/>
                    <w:rFonts w:ascii="Arial" w:eastAsiaTheme="majorEastAsia" w:hAnsi="Arial" w:cs="Arial"/>
                    <w:b/>
                    <w:color w:val="auto"/>
                    <w:sz w:val="22"/>
                    <w:u w:val="none"/>
                    <w:shd w:val="clear" w:color="auto" w:fill="FFFFFF"/>
                  </w:rPr>
                  <w:t>software application</w:t>
                </w:r>
              </w:hyperlink>
              <w:r w:rsidR="00EE154A" w:rsidRPr="00EE154A">
                <w:rPr>
                  <w:rFonts w:ascii="Arial" w:hAnsi="Arial" w:cs="Arial"/>
                  <w:b/>
                  <w:sz w:val="22"/>
                  <w:shd w:val="clear" w:color="auto" w:fill="FFFFFF"/>
                </w:rPr>
                <w:t> that monitors a </w:t>
              </w:r>
              <w:hyperlink r:id="rId11" w:tooltip="Computer network" w:history="1">
                <w:r w:rsidR="00EE154A" w:rsidRPr="00EE154A">
                  <w:rPr>
                    <w:rStyle w:val="Hyperlink"/>
                    <w:rFonts w:ascii="Arial" w:eastAsiaTheme="majorEastAsia" w:hAnsi="Arial" w:cs="Arial"/>
                    <w:b/>
                    <w:color w:val="auto"/>
                    <w:sz w:val="22"/>
                    <w:u w:val="none"/>
                    <w:shd w:val="clear" w:color="auto" w:fill="FFFFFF"/>
                  </w:rPr>
                  <w:t>network</w:t>
                </w:r>
              </w:hyperlink>
              <w:r w:rsidR="00EE154A" w:rsidRPr="00EE154A">
                <w:rPr>
                  <w:rFonts w:ascii="Arial" w:hAnsi="Arial" w:cs="Arial"/>
                  <w:b/>
                  <w:sz w:val="22"/>
                  <w:shd w:val="clear" w:color="auto" w:fill="FFFFFF"/>
                </w:rPr>
                <w:t> or systems for malicious activity or policy violations. Any malicious activity or violation is typically reported either to an administrator or collected centrally using a </w:t>
              </w:r>
              <w:hyperlink r:id="rId12" w:tooltip="Security information and event management" w:history="1">
                <w:r w:rsidR="00EE154A" w:rsidRPr="00EE154A">
                  <w:rPr>
                    <w:rStyle w:val="Hyperlink"/>
                    <w:rFonts w:ascii="Arial" w:eastAsiaTheme="majorEastAsia" w:hAnsi="Arial" w:cs="Arial"/>
                    <w:b/>
                    <w:color w:val="auto"/>
                    <w:sz w:val="22"/>
                    <w:u w:val="none"/>
                    <w:shd w:val="clear" w:color="auto" w:fill="FFFFFF"/>
                  </w:rPr>
                  <w:t>security information and event management</w:t>
                </w:r>
              </w:hyperlink>
              <w:r w:rsidR="00EE154A" w:rsidRPr="00EE154A">
                <w:rPr>
                  <w:rFonts w:ascii="Arial" w:hAnsi="Arial" w:cs="Arial"/>
                  <w:b/>
                  <w:sz w:val="22"/>
                  <w:shd w:val="clear" w:color="auto" w:fill="FFFFFF"/>
                </w:rPr>
                <w:t> (SIEM) system. A SIEM system combines outputs from multiple sources, and uses </w:t>
              </w:r>
              <w:hyperlink r:id="rId13" w:tooltip="Alarm filtering" w:history="1">
                <w:r w:rsidR="00EE154A" w:rsidRPr="00EE154A">
                  <w:rPr>
                    <w:rStyle w:val="Hyperlink"/>
                    <w:rFonts w:ascii="Arial" w:eastAsiaTheme="majorEastAsia" w:hAnsi="Arial" w:cs="Arial"/>
                    <w:b/>
                    <w:color w:val="auto"/>
                    <w:sz w:val="22"/>
                    <w:u w:val="none"/>
                    <w:shd w:val="clear" w:color="auto" w:fill="FFFFFF"/>
                  </w:rPr>
                  <w:t>alarm filtering</w:t>
                </w:r>
              </w:hyperlink>
              <w:r w:rsidR="00EE154A" w:rsidRPr="00EE154A">
                <w:rPr>
                  <w:rFonts w:ascii="Arial" w:hAnsi="Arial" w:cs="Arial"/>
                  <w:b/>
                  <w:sz w:val="22"/>
                  <w:shd w:val="clear" w:color="auto" w:fill="FFFFFF"/>
                </w:rPr>
                <w:t> techniques to distinguish malicious activity from false alarms.</w:t>
              </w:r>
            </w:p>
            <w:p w:rsidR="00EE154A" w:rsidRPr="00EE154A" w:rsidRDefault="00EB6307" w:rsidP="00EE154A">
              <w:pPr>
                <w:pStyle w:val="NormalWeb"/>
                <w:shd w:val="clear" w:color="auto" w:fill="FFFFFF"/>
                <w:spacing w:before="0" w:beforeAutospacing="0" w:after="150" w:afterAutospacing="0"/>
                <w:rPr>
                  <w:rFonts w:ascii="Arial" w:hAnsi="Arial" w:cs="Arial"/>
                  <w:b/>
                  <w:sz w:val="20"/>
                  <w:szCs w:val="20"/>
                </w:rPr>
              </w:pPr>
              <w:r w:rsidRPr="006153B8">
                <w:rPr>
                  <w:rFonts w:ascii="Arial" w:hAnsi="Arial" w:cs="Arial"/>
                  <w:sz w:val="22"/>
                </w:rPr>
                <w:t>Threat mitigation strategies</w:t>
              </w:r>
              <w:r w:rsidR="00EE154A">
                <w:rPr>
                  <w:rFonts w:ascii="Arial" w:hAnsi="Arial" w:cs="Arial"/>
                  <w:sz w:val="22"/>
                </w:rPr>
                <w:br/>
              </w:r>
              <w:r w:rsidR="00EE154A">
                <w:rPr>
                  <w:rFonts w:ascii="Arial" w:hAnsi="Arial" w:cs="Arial"/>
                  <w:sz w:val="22"/>
                </w:rPr>
                <w:br/>
              </w:r>
              <w:proofErr w:type="gramStart"/>
              <w:r w:rsidR="00EE154A" w:rsidRPr="00EE154A">
                <w:rPr>
                  <w:rFonts w:ascii="Arial" w:hAnsi="Arial" w:cs="Arial"/>
                  <w:b/>
                  <w:sz w:val="20"/>
                  <w:szCs w:val="20"/>
                </w:rPr>
                <w:t>The</w:t>
              </w:r>
              <w:proofErr w:type="gramEnd"/>
              <w:r w:rsidR="00EE154A" w:rsidRPr="00EE154A">
                <w:rPr>
                  <w:rFonts w:ascii="Arial" w:hAnsi="Arial" w:cs="Arial"/>
                  <w:b/>
                  <w:sz w:val="20"/>
                  <w:szCs w:val="20"/>
                </w:rPr>
                <w:t xml:space="preserve"> word mitigation means the act of reducing the severity or seriousness of the impact of something on a situation. </w:t>
              </w:r>
              <w:r w:rsidR="00EE154A" w:rsidRPr="00EE154A">
                <w:rPr>
                  <w:rFonts w:ascii="Arial" w:hAnsi="Arial" w:cs="Arial"/>
                  <w:b/>
                  <w:bCs/>
                  <w:sz w:val="20"/>
                  <w:szCs w:val="20"/>
                </w:rPr>
                <w:t>IT Threat mitigation</w:t>
              </w:r>
              <w:r w:rsidR="00EE154A" w:rsidRPr="00EE154A">
                <w:rPr>
                  <w:rFonts w:ascii="Arial" w:hAnsi="Arial" w:cs="Arial"/>
                  <w:b/>
                  <w:sz w:val="20"/>
                  <w:szCs w:val="20"/>
                </w:rPr>
                <w:t xml:space="preserve"> is therefore defined as the corrective actions, prevention or remedies put in place to combat or reduce IT threats on a computer, server or network. </w:t>
              </w:r>
              <w:r w:rsidR="00EE154A" w:rsidRPr="00EE154A">
                <w:rPr>
                  <w:rFonts w:ascii="Arial" w:hAnsi="Arial" w:cs="Arial"/>
                  <w:b/>
                  <w:sz w:val="20"/>
                  <w:szCs w:val="20"/>
                </w:rPr>
                <w:lastRenderedPageBreak/>
                <w:t>'IT threats' is a very broad term that envelops physical, software, and hardware threats that any IT system may encounter.</w:t>
              </w:r>
            </w:p>
            <w:p w:rsidR="00EB6307" w:rsidRPr="006153B8" w:rsidRDefault="00EE154A" w:rsidP="00EE154A">
              <w:pPr>
                <w:pStyle w:val="ListBullet"/>
                <w:numPr>
                  <w:ilvl w:val="0"/>
                  <w:numId w:val="0"/>
                </w:numPr>
                <w:spacing w:before="0" w:after="120" w:line="360" w:lineRule="auto"/>
                <w:ind w:left="360"/>
                <w:rPr>
                  <w:rFonts w:ascii="Arial" w:hAnsi="Arial" w:cs="Arial"/>
                  <w:sz w:val="22"/>
                </w:rPr>
              </w:pPr>
              <w:r>
                <w:rPr>
                  <w:rFonts w:ascii="Arial" w:hAnsi="Arial" w:cs="Arial"/>
                  <w:sz w:val="22"/>
                </w:rPr>
                <w:br/>
              </w:r>
            </w:p>
            <w:p w:rsidR="00F4148F" w:rsidRPr="00F4148F" w:rsidRDefault="00EB6307" w:rsidP="00F4148F">
              <w:pPr>
                <w:pStyle w:val="NormalWeb"/>
                <w:shd w:val="clear" w:color="auto" w:fill="FFFFFF"/>
                <w:spacing w:before="0" w:beforeAutospacing="0" w:after="0" w:afterAutospacing="0" w:line="360" w:lineRule="atLeast"/>
                <w:textAlignment w:val="baseline"/>
                <w:outlineLvl w:val="2"/>
                <w:rPr>
                  <w:rFonts w:ascii="Arial" w:hAnsi="Arial" w:cs="Arial"/>
                  <w:b/>
                  <w:bCs/>
                  <w:i/>
                  <w:iCs/>
                  <w:sz w:val="20"/>
                  <w:szCs w:val="20"/>
                </w:rPr>
              </w:pPr>
              <w:r w:rsidRPr="006153B8">
                <w:rPr>
                  <w:rFonts w:ascii="Arial" w:hAnsi="Arial" w:cs="Arial"/>
                  <w:sz w:val="22"/>
                </w:rPr>
                <w:t>Current regulations, standards and certifications in relation to wireless</w:t>
              </w:r>
              <w:r w:rsidR="00F4148F">
                <w:rPr>
                  <w:rFonts w:ascii="Arial" w:hAnsi="Arial" w:cs="Arial"/>
                  <w:sz w:val="22"/>
                </w:rPr>
                <w:br/>
              </w:r>
              <w:r w:rsidR="00F4148F" w:rsidRPr="00F4148F">
                <w:rPr>
                  <w:rFonts w:ascii="Arial" w:hAnsi="Arial" w:cs="Arial"/>
                  <w:b/>
                  <w:bCs/>
                  <w:i/>
                  <w:iCs/>
                  <w:sz w:val="20"/>
                  <w:szCs w:val="20"/>
                </w:rPr>
                <w:t xml:space="preserve">Wireless networking </w:t>
              </w:r>
              <w:proofErr w:type="gramStart"/>
              <w:r w:rsidR="00F4148F" w:rsidRPr="00F4148F">
                <w:rPr>
                  <w:rFonts w:ascii="Arial" w:hAnsi="Arial" w:cs="Arial"/>
                  <w:b/>
                  <w:bCs/>
                  <w:i/>
                  <w:iCs/>
                  <w:sz w:val="20"/>
                  <w:szCs w:val="20"/>
                </w:rPr>
                <w:t>is</w:t>
              </w:r>
              <w:proofErr w:type="gramEnd"/>
              <w:r w:rsidR="00F4148F" w:rsidRPr="00F4148F">
                <w:rPr>
                  <w:rFonts w:ascii="Arial" w:hAnsi="Arial" w:cs="Arial"/>
                  <w:b/>
                  <w:bCs/>
                  <w:i/>
                  <w:iCs/>
                  <w:sz w:val="20"/>
                  <w:szCs w:val="20"/>
                </w:rPr>
                <w:t xml:space="preserve"> becoming increasingly important to businesses, both small and large. Use this chart to make sense out of all the wireless local-area network standards.</w:t>
              </w:r>
            </w:p>
            <w:p w:rsidR="00F4148F" w:rsidRPr="00F4148F" w:rsidRDefault="00F4148F" w:rsidP="00F4148F">
              <w:pPr>
                <w:pStyle w:val="NormalWeb"/>
                <w:shd w:val="clear" w:color="auto" w:fill="FFFFFF"/>
                <w:spacing w:before="0" w:beforeAutospacing="0" w:after="0" w:afterAutospacing="0" w:line="360" w:lineRule="atLeast"/>
                <w:textAlignment w:val="baseline"/>
                <w:rPr>
                  <w:rFonts w:ascii="Arial" w:hAnsi="Arial" w:cs="Arial"/>
                  <w:b/>
                  <w:sz w:val="20"/>
                  <w:szCs w:val="20"/>
                </w:rPr>
              </w:pPr>
              <w:r w:rsidRPr="00F4148F">
                <w:rPr>
                  <w:rFonts w:ascii="Arial" w:hAnsi="Arial" w:cs="Arial"/>
                  <w:b/>
                  <w:sz w:val="20"/>
                  <w:szCs w:val="20"/>
                </w:rPr>
                <w:t>Use this wireless networking standards chart to get quick information to help you differentiate between the available wireless networking standards and choose which standard might be the right fit for your business. See the links below the chart for further information on wireless networking standards.</w:t>
              </w:r>
            </w:p>
            <w:p w:rsidR="00EB6307" w:rsidRPr="006153B8" w:rsidRDefault="00EB6307" w:rsidP="00F4148F">
              <w:pPr>
                <w:pStyle w:val="ListBullet"/>
                <w:numPr>
                  <w:ilvl w:val="0"/>
                  <w:numId w:val="0"/>
                </w:numPr>
                <w:spacing w:before="0" w:after="120" w:line="360" w:lineRule="auto"/>
                <w:ind w:left="360"/>
                <w:rPr>
                  <w:rFonts w:ascii="Arial" w:hAnsi="Arial" w:cs="Arial"/>
                  <w:sz w:val="22"/>
                </w:rPr>
              </w:pPr>
            </w:p>
            <w:p w:rsidR="00EB6307" w:rsidRPr="00CB06AC" w:rsidRDefault="00EB6307" w:rsidP="00EB6307">
              <w:pPr>
                <w:pStyle w:val="ListBullet"/>
                <w:numPr>
                  <w:ilvl w:val="0"/>
                  <w:numId w:val="12"/>
                </w:numPr>
                <w:spacing w:before="0" w:after="120" w:line="360" w:lineRule="auto"/>
                <w:rPr>
                  <w:rFonts w:ascii="Arial" w:hAnsi="Arial" w:cs="Arial"/>
                  <w:b/>
                  <w:sz w:val="20"/>
                  <w:szCs w:val="20"/>
                </w:rPr>
              </w:pPr>
              <w:r w:rsidRPr="006153B8">
                <w:rPr>
                  <w:rFonts w:ascii="Arial" w:hAnsi="Arial" w:cs="Arial"/>
                  <w:sz w:val="22"/>
                </w:rPr>
                <w:t>Explain deployment schemes network topologies, architectures and elements</w:t>
              </w:r>
              <w:r w:rsidR="00F4148F">
                <w:rPr>
                  <w:rFonts w:ascii="Arial" w:hAnsi="Arial" w:cs="Arial"/>
                  <w:sz w:val="22"/>
                </w:rPr>
                <w:br/>
              </w:r>
              <w:proofErr w:type="gramStart"/>
              <w:r w:rsidR="00F4148F" w:rsidRPr="00F4148F">
                <w:rPr>
                  <w:rFonts w:ascii="Arial" w:hAnsi="Arial" w:cs="Arial"/>
                  <w:b/>
                  <w:sz w:val="20"/>
                  <w:szCs w:val="20"/>
                  <w:shd w:val="clear" w:color="auto" w:fill="FFFFFF"/>
                </w:rPr>
                <w:t>A</w:t>
              </w:r>
              <w:proofErr w:type="gramEnd"/>
              <w:r w:rsidR="00F4148F" w:rsidRPr="00F4148F">
                <w:rPr>
                  <w:rFonts w:ascii="Arial" w:hAnsi="Arial" w:cs="Arial"/>
                  <w:b/>
                  <w:sz w:val="20"/>
                  <w:szCs w:val="20"/>
                  <w:shd w:val="clear" w:color="auto" w:fill="FFFFFF"/>
                </w:rPr>
                <w:t xml:space="preserve"> network topology is the arrangement of </w:t>
              </w:r>
              <w:hyperlink r:id="rId14" w:history="1">
                <w:r w:rsidR="00F4148F" w:rsidRPr="00F4148F">
                  <w:rPr>
                    <w:rStyle w:val="Hyperlink"/>
                    <w:rFonts w:ascii="Arial" w:eastAsiaTheme="majorEastAsia" w:hAnsi="Arial" w:cs="Arial"/>
                    <w:b/>
                    <w:color w:val="auto"/>
                    <w:sz w:val="20"/>
                    <w:szCs w:val="20"/>
                    <w:u w:val="none"/>
                    <w:shd w:val="clear" w:color="auto" w:fill="FFFFFF"/>
                  </w:rPr>
                  <w:t>nodes</w:t>
                </w:r>
              </w:hyperlink>
              <w:r w:rsidR="00F4148F" w:rsidRPr="00F4148F">
                <w:rPr>
                  <w:rFonts w:ascii="Arial" w:hAnsi="Arial" w:cs="Arial"/>
                  <w:b/>
                  <w:sz w:val="20"/>
                  <w:szCs w:val="20"/>
                  <w:shd w:val="clear" w:color="auto" w:fill="FFFFFF"/>
                </w:rPr>
                <w:t> -- usually </w:t>
              </w:r>
              <w:hyperlink r:id="rId15" w:history="1">
                <w:r w:rsidR="00F4148F" w:rsidRPr="00F4148F">
                  <w:rPr>
                    <w:rStyle w:val="Hyperlink"/>
                    <w:rFonts w:ascii="Arial" w:eastAsiaTheme="majorEastAsia" w:hAnsi="Arial" w:cs="Arial"/>
                    <w:b/>
                    <w:color w:val="auto"/>
                    <w:sz w:val="20"/>
                    <w:szCs w:val="20"/>
                    <w:u w:val="none"/>
                    <w:shd w:val="clear" w:color="auto" w:fill="FFFFFF"/>
                  </w:rPr>
                  <w:t>switches</w:t>
                </w:r>
              </w:hyperlink>
              <w:r w:rsidR="00F4148F" w:rsidRPr="00F4148F">
                <w:rPr>
                  <w:rFonts w:ascii="Arial" w:hAnsi="Arial" w:cs="Arial"/>
                  <w:b/>
                  <w:sz w:val="20"/>
                  <w:szCs w:val="20"/>
                  <w:shd w:val="clear" w:color="auto" w:fill="FFFFFF"/>
                </w:rPr>
                <w:t>, </w:t>
              </w:r>
              <w:hyperlink r:id="rId16" w:history="1">
                <w:r w:rsidR="00F4148F" w:rsidRPr="00F4148F">
                  <w:rPr>
                    <w:rStyle w:val="Hyperlink"/>
                    <w:rFonts w:ascii="Arial" w:eastAsiaTheme="majorEastAsia" w:hAnsi="Arial" w:cs="Arial"/>
                    <w:b/>
                    <w:color w:val="auto"/>
                    <w:sz w:val="20"/>
                    <w:szCs w:val="20"/>
                    <w:u w:val="none"/>
                    <w:shd w:val="clear" w:color="auto" w:fill="FFFFFF"/>
                  </w:rPr>
                  <w:t>routers</w:t>
                </w:r>
              </w:hyperlink>
              <w:r w:rsidR="00F4148F" w:rsidRPr="00F4148F">
                <w:rPr>
                  <w:rFonts w:ascii="Arial" w:hAnsi="Arial" w:cs="Arial"/>
                  <w:b/>
                  <w:sz w:val="20"/>
                  <w:szCs w:val="20"/>
                  <w:shd w:val="clear" w:color="auto" w:fill="FFFFFF"/>
                </w:rPr>
                <w:t xml:space="preserve">, or software switch/router features -- and connections in a network, often represented as a graph.  The </w:t>
              </w:r>
              <w:proofErr w:type="gramStart"/>
              <w:r w:rsidR="00F4148F" w:rsidRPr="00F4148F">
                <w:rPr>
                  <w:rFonts w:ascii="Arial" w:hAnsi="Arial" w:cs="Arial"/>
                  <w:b/>
                  <w:sz w:val="20"/>
                  <w:szCs w:val="20"/>
                  <w:shd w:val="clear" w:color="auto" w:fill="FFFFFF"/>
                </w:rPr>
                <w:t>topology of the network, and the relative locations of the source and destination of traffic flows on the network, determine</w:t>
              </w:r>
              <w:proofErr w:type="gramEnd"/>
              <w:r w:rsidR="00F4148F" w:rsidRPr="00F4148F">
                <w:rPr>
                  <w:rFonts w:ascii="Arial" w:hAnsi="Arial" w:cs="Arial"/>
                  <w:b/>
                  <w:sz w:val="20"/>
                  <w:szCs w:val="20"/>
                  <w:shd w:val="clear" w:color="auto" w:fill="FFFFFF"/>
                </w:rPr>
                <w:t xml:space="preserve"> the optimum path for each flow and the extent to which redundant options for routing exist in the event of a failure. There are two ways of defining network geometry: the physical topology and the logical (or signal) topology.</w:t>
              </w:r>
            </w:p>
            <w:p w:rsidR="00CB06AC" w:rsidRPr="00CB06AC" w:rsidRDefault="00CB06AC" w:rsidP="00CB06AC">
              <w:pPr>
                <w:pStyle w:val="uiqtextpara"/>
                <w:spacing w:before="0" w:beforeAutospacing="0" w:after="240" w:afterAutospacing="0"/>
                <w:ind w:left="360"/>
                <w:rPr>
                  <w:rFonts w:ascii="Arial" w:hAnsi="Arial" w:cs="Arial"/>
                  <w:b/>
                  <w:color w:val="333333"/>
                  <w:sz w:val="20"/>
                  <w:szCs w:val="20"/>
                </w:rPr>
              </w:pPr>
              <w:r w:rsidRPr="00CB06AC">
                <w:rPr>
                  <w:rFonts w:ascii="Arial" w:hAnsi="Arial" w:cs="Arial"/>
                  <w:b/>
                  <w:color w:val="333333"/>
                  <w:sz w:val="20"/>
                  <w:szCs w:val="20"/>
                </w:rPr>
                <w:t>Architecture must consider bits and pieces of topology when it comes to design. Essentially from what I’ e gathered about topology it's essentially studying objects under continuous deformation, without leading to destruction. So stretching or bending, but not breaking or tearing.</w:t>
              </w:r>
            </w:p>
            <w:p w:rsidR="00CB06AC" w:rsidRPr="00CB06AC" w:rsidRDefault="00CB06AC" w:rsidP="00CB06AC">
              <w:pPr>
                <w:pStyle w:val="uiqtextpara"/>
                <w:spacing w:before="0" w:beforeAutospacing="0"/>
                <w:ind w:left="360"/>
                <w:rPr>
                  <w:rFonts w:ascii="Arial" w:hAnsi="Arial" w:cs="Arial"/>
                  <w:b/>
                  <w:color w:val="333333"/>
                  <w:sz w:val="20"/>
                  <w:szCs w:val="20"/>
                </w:rPr>
              </w:pPr>
              <w:r w:rsidRPr="00CB06AC">
                <w:rPr>
                  <w:rFonts w:ascii="Arial" w:hAnsi="Arial" w:cs="Arial"/>
                  <w:b/>
                  <w:color w:val="333333"/>
                  <w:sz w:val="20"/>
                  <w:szCs w:val="20"/>
                </w:rPr>
                <w:t xml:space="preserve">How does this apply to architecture though? Until very recently most architects didn't care much for studies such as topology. They considered it a </w:t>
              </w:r>
              <w:proofErr w:type="gramStart"/>
              <w:r w:rsidRPr="00CB06AC">
                <w:rPr>
                  <w:rFonts w:ascii="Arial" w:hAnsi="Arial" w:cs="Arial"/>
                  <w:b/>
                  <w:color w:val="333333"/>
                  <w:sz w:val="20"/>
                  <w:szCs w:val="20"/>
                </w:rPr>
                <w:t>interment</w:t>
              </w:r>
              <w:r w:rsidRPr="00CB06AC">
                <w:rPr>
                  <w:rFonts w:ascii="Arial" w:hAnsi="Arial" w:cs="Arial"/>
                  <w:b/>
                  <w:color w:val="333333"/>
                  <w:sz w:val="20"/>
                  <w:szCs w:val="20"/>
                </w:rPr>
                <w:t>(</w:t>
              </w:r>
              <w:proofErr w:type="gramEnd"/>
              <w:r w:rsidRPr="00CB06AC">
                <w:rPr>
                  <w:rFonts w:ascii="Arial" w:hAnsi="Arial" w:cs="Arial"/>
                  <w:b/>
                  <w:color w:val="333333"/>
                  <w:sz w:val="20"/>
                  <w:szCs w:val="20"/>
                </w:rPr>
                <w:t>I may have made that word up) to the growth of design. However, the recent evolution of modern design has not only encouraged research in such fields. </w:t>
              </w:r>
            </w:p>
            <w:p w:rsidR="00CB06AC" w:rsidRPr="00F4148F" w:rsidRDefault="00CB06AC" w:rsidP="00CB06AC">
              <w:pPr>
                <w:pStyle w:val="ListBullet"/>
                <w:numPr>
                  <w:ilvl w:val="0"/>
                  <w:numId w:val="0"/>
                </w:numPr>
                <w:spacing w:before="0" w:after="120" w:line="360" w:lineRule="auto"/>
                <w:ind w:left="360" w:hanging="360"/>
                <w:rPr>
                  <w:rFonts w:ascii="Arial" w:hAnsi="Arial" w:cs="Arial"/>
                  <w:b/>
                  <w:sz w:val="20"/>
                  <w:szCs w:val="20"/>
                </w:rPr>
              </w:pPr>
            </w:p>
            <w:p w:rsidR="00EE154A" w:rsidRPr="00EE154A" w:rsidRDefault="00EB6307" w:rsidP="00EE154A">
              <w:pPr>
                <w:pStyle w:val="NormalWeb"/>
                <w:shd w:val="clear" w:color="auto" w:fill="FFFFFF"/>
                <w:rPr>
                  <w:rFonts w:ascii="Arial" w:hAnsi="Arial" w:cs="Arial"/>
                  <w:color w:val="000000"/>
                  <w:sz w:val="27"/>
                  <w:szCs w:val="27"/>
                </w:rPr>
              </w:pPr>
              <w:r w:rsidRPr="006153B8">
                <w:rPr>
                  <w:rFonts w:ascii="Arial" w:hAnsi="Arial" w:cs="Arial"/>
                  <w:sz w:val="22"/>
                </w:rPr>
                <w:t>Research and produce security solutions plan</w:t>
              </w:r>
              <w:r w:rsidR="00EE154A">
                <w:rPr>
                  <w:rFonts w:ascii="Arial" w:hAnsi="Arial" w:cs="Arial"/>
                  <w:sz w:val="22"/>
                </w:rPr>
                <w:br/>
              </w:r>
              <w:proofErr w:type="gramStart"/>
              <w:r w:rsidR="00EE154A" w:rsidRPr="00EE154A">
                <w:rPr>
                  <w:rFonts w:ascii="Arial" w:hAnsi="Arial" w:cs="Arial"/>
                  <w:color w:val="000000"/>
                  <w:sz w:val="20"/>
                  <w:szCs w:val="20"/>
                </w:rPr>
                <w:t>The</w:t>
              </w:r>
              <w:proofErr w:type="gramEnd"/>
              <w:r w:rsidR="00EE154A" w:rsidRPr="00EE154A">
                <w:rPr>
                  <w:rFonts w:ascii="Arial" w:hAnsi="Arial" w:cs="Arial"/>
                  <w:color w:val="000000"/>
                  <w:sz w:val="20"/>
                  <w:szCs w:val="20"/>
                </w:rPr>
                <w:t xml:space="preserve"> following six elements of strategic planning are the keys to successful strategic planning:</w:t>
              </w:r>
            </w:p>
            <w:p w:rsidR="00EE154A" w:rsidRPr="00EE154A" w:rsidRDefault="00EE154A" w:rsidP="00EE154A">
              <w:pPr>
                <w:numPr>
                  <w:ilvl w:val="0"/>
                  <w:numId w:val="28"/>
                </w:numPr>
                <w:shd w:val="clear" w:color="auto" w:fill="FFFFFF"/>
                <w:spacing w:before="100" w:beforeAutospacing="1" w:after="100" w:afterAutospacing="1"/>
                <w:rPr>
                  <w:rFonts w:ascii="Arial" w:eastAsia="Times New Roman" w:hAnsi="Arial" w:cs="Arial"/>
                  <w:color w:val="000000"/>
                  <w:sz w:val="20"/>
                  <w:szCs w:val="20"/>
                  <w:lang w:eastAsia="en-AU"/>
                </w:rPr>
              </w:pPr>
              <w:r w:rsidRPr="00EE154A">
                <w:rPr>
                  <w:rFonts w:ascii="Arial" w:eastAsia="Times New Roman" w:hAnsi="Arial" w:cs="Arial"/>
                  <w:color w:val="000000"/>
                  <w:sz w:val="20"/>
                  <w:szCs w:val="20"/>
                  <w:lang w:eastAsia="en-AU"/>
                </w:rPr>
                <w:t>Simplicity</w:t>
              </w:r>
            </w:p>
            <w:p w:rsidR="00EE154A" w:rsidRPr="00EE154A" w:rsidRDefault="00EE154A" w:rsidP="00EE154A">
              <w:pPr>
                <w:numPr>
                  <w:ilvl w:val="0"/>
                  <w:numId w:val="28"/>
                </w:numPr>
                <w:shd w:val="clear" w:color="auto" w:fill="FFFFFF"/>
                <w:spacing w:before="100" w:beforeAutospacing="1" w:after="100" w:afterAutospacing="1"/>
                <w:rPr>
                  <w:rFonts w:ascii="Arial" w:eastAsia="Times New Roman" w:hAnsi="Arial" w:cs="Arial"/>
                  <w:color w:val="000000"/>
                  <w:sz w:val="20"/>
                  <w:szCs w:val="20"/>
                  <w:lang w:eastAsia="en-AU"/>
                </w:rPr>
              </w:pPr>
              <w:r w:rsidRPr="00EE154A">
                <w:rPr>
                  <w:rFonts w:ascii="Arial" w:eastAsia="Times New Roman" w:hAnsi="Arial" w:cs="Arial"/>
                  <w:color w:val="000000"/>
                  <w:sz w:val="20"/>
                  <w:szCs w:val="20"/>
                  <w:lang w:eastAsia="en-AU"/>
                </w:rPr>
                <w:t>Passion (emotional energy)/Speed of Planning and Adapting</w:t>
              </w:r>
            </w:p>
            <w:p w:rsidR="00EE154A" w:rsidRPr="00EE154A" w:rsidRDefault="00EE154A" w:rsidP="00EE154A">
              <w:pPr>
                <w:numPr>
                  <w:ilvl w:val="0"/>
                  <w:numId w:val="28"/>
                </w:numPr>
                <w:shd w:val="clear" w:color="auto" w:fill="FFFFFF"/>
                <w:spacing w:before="100" w:beforeAutospacing="1" w:after="100" w:afterAutospacing="1"/>
                <w:rPr>
                  <w:rFonts w:ascii="Arial" w:eastAsia="Times New Roman" w:hAnsi="Arial" w:cs="Arial"/>
                  <w:color w:val="000000"/>
                  <w:sz w:val="20"/>
                  <w:szCs w:val="20"/>
                  <w:lang w:eastAsia="en-AU"/>
                </w:rPr>
              </w:pPr>
              <w:r w:rsidRPr="00EE154A">
                <w:rPr>
                  <w:rFonts w:ascii="Arial" w:eastAsia="Times New Roman" w:hAnsi="Arial" w:cs="Arial"/>
                  <w:color w:val="000000"/>
                  <w:sz w:val="20"/>
                  <w:szCs w:val="20"/>
                  <w:lang w:eastAsia="en-AU"/>
                </w:rPr>
                <w:t>Connection to Core Values</w:t>
              </w:r>
            </w:p>
            <w:p w:rsidR="00EE154A" w:rsidRPr="00EE154A" w:rsidRDefault="00EE154A" w:rsidP="00EE154A">
              <w:pPr>
                <w:numPr>
                  <w:ilvl w:val="0"/>
                  <w:numId w:val="28"/>
                </w:numPr>
                <w:shd w:val="clear" w:color="auto" w:fill="FFFFFF"/>
                <w:spacing w:before="100" w:beforeAutospacing="1" w:after="100" w:afterAutospacing="1"/>
                <w:rPr>
                  <w:rFonts w:ascii="Arial" w:eastAsia="Times New Roman" w:hAnsi="Arial" w:cs="Arial"/>
                  <w:color w:val="000000"/>
                  <w:sz w:val="20"/>
                  <w:szCs w:val="20"/>
                  <w:lang w:eastAsia="en-AU"/>
                </w:rPr>
              </w:pPr>
              <w:r w:rsidRPr="00EE154A">
                <w:rPr>
                  <w:rFonts w:ascii="Arial" w:eastAsia="Times New Roman" w:hAnsi="Arial" w:cs="Arial"/>
                  <w:color w:val="000000"/>
                  <w:sz w:val="20"/>
                  <w:szCs w:val="20"/>
                  <w:lang w:eastAsia="en-AU"/>
                </w:rPr>
                <w:t>Core Competencies</w:t>
              </w:r>
            </w:p>
            <w:p w:rsidR="00EE154A" w:rsidRPr="00EE154A" w:rsidRDefault="00EE154A" w:rsidP="00EE154A">
              <w:pPr>
                <w:numPr>
                  <w:ilvl w:val="0"/>
                  <w:numId w:val="28"/>
                </w:numPr>
                <w:shd w:val="clear" w:color="auto" w:fill="FFFFFF"/>
                <w:spacing w:before="100" w:beforeAutospacing="1" w:after="100" w:afterAutospacing="1"/>
                <w:rPr>
                  <w:rFonts w:ascii="Arial" w:eastAsia="Times New Roman" w:hAnsi="Arial" w:cs="Arial"/>
                  <w:color w:val="000000"/>
                  <w:sz w:val="20"/>
                  <w:szCs w:val="20"/>
                  <w:lang w:eastAsia="en-AU"/>
                </w:rPr>
              </w:pPr>
              <w:r w:rsidRPr="00EE154A">
                <w:rPr>
                  <w:rFonts w:ascii="Arial" w:eastAsia="Times New Roman" w:hAnsi="Arial" w:cs="Arial"/>
                  <w:color w:val="000000"/>
                  <w:sz w:val="20"/>
                  <w:szCs w:val="20"/>
                  <w:lang w:eastAsia="en-AU"/>
                </w:rPr>
                <w:t>Communication</w:t>
              </w:r>
            </w:p>
            <w:p w:rsidR="00EE154A" w:rsidRPr="00EE154A" w:rsidRDefault="00EE154A" w:rsidP="00EE154A">
              <w:pPr>
                <w:numPr>
                  <w:ilvl w:val="0"/>
                  <w:numId w:val="28"/>
                </w:numPr>
                <w:shd w:val="clear" w:color="auto" w:fill="FFFFFF"/>
                <w:spacing w:before="100" w:beforeAutospacing="1" w:after="100" w:afterAutospacing="1"/>
                <w:rPr>
                  <w:rFonts w:ascii="Arial" w:eastAsia="Times New Roman" w:hAnsi="Arial" w:cs="Arial"/>
                  <w:color w:val="000000"/>
                  <w:sz w:val="20"/>
                  <w:szCs w:val="20"/>
                  <w:lang w:eastAsia="en-AU"/>
                </w:rPr>
              </w:pPr>
              <w:r w:rsidRPr="00EE154A">
                <w:rPr>
                  <w:rFonts w:ascii="Arial" w:eastAsia="Times New Roman" w:hAnsi="Arial" w:cs="Arial"/>
                  <w:color w:val="000000"/>
                  <w:sz w:val="20"/>
                  <w:szCs w:val="20"/>
                  <w:lang w:eastAsia="en-AU"/>
                </w:rPr>
                <w:t>Implementation</w:t>
              </w:r>
              <w:r>
                <w:rPr>
                  <w:rFonts w:ascii="Arial" w:eastAsia="Times New Roman" w:hAnsi="Arial" w:cs="Arial"/>
                  <w:color w:val="000000"/>
                  <w:sz w:val="20"/>
                  <w:szCs w:val="20"/>
                  <w:lang w:eastAsia="en-AU"/>
                </w:rPr>
                <w:br/>
              </w:r>
              <w:r>
                <w:rPr>
                  <w:rFonts w:ascii="Arial" w:eastAsia="Times New Roman" w:hAnsi="Arial" w:cs="Arial"/>
                  <w:color w:val="000000"/>
                  <w:sz w:val="20"/>
                  <w:szCs w:val="20"/>
                  <w:lang w:eastAsia="en-AU"/>
                </w:rPr>
                <w:br/>
              </w:r>
              <w:r>
                <w:rPr>
                  <w:rFonts w:ascii="Arial" w:hAnsi="Arial" w:cs="Arial"/>
                  <w:b/>
                  <w:bCs/>
                  <w:color w:val="000000"/>
                  <w:sz w:val="27"/>
                  <w:szCs w:val="27"/>
                  <w:shd w:val="clear" w:color="auto" w:fill="FFFFFF"/>
                </w:rPr>
                <w:t>Simplicity</w:t>
              </w:r>
              <w:r>
                <w:rPr>
                  <w:rFonts w:ascii="Arial" w:hAnsi="Arial" w:cs="Arial"/>
                  <w:color w:val="000000"/>
                </w:rPr>
                <w:br/>
              </w:r>
              <w:r>
                <w:rPr>
                  <w:rFonts w:ascii="Arial" w:hAnsi="Arial" w:cs="Arial"/>
                  <w:color w:val="000000"/>
                  <w:shd w:val="clear" w:color="auto" w:fill="FFFFFF"/>
                </w:rPr>
                <w:t xml:space="preserve">Regardless of the methodology and tools employed, a strategic direction must be simple enough to be understood by not only the strategic planning committee, but every stakeholder in an organization. One good metric for assessing the clarity of your strategy is </w:t>
              </w:r>
              <w:r>
                <w:rPr>
                  <w:rFonts w:ascii="Arial" w:hAnsi="Arial" w:cs="Arial"/>
                  <w:color w:val="000000"/>
                  <w:shd w:val="clear" w:color="auto" w:fill="FFFFFF"/>
                </w:rPr>
                <w:lastRenderedPageBreak/>
                <w:t>an "elevator speech." An elevator speech is a 60-second summary of your strategy that presents a compelling overview of strategic direction. The speech should be short, easily understood, and motivating.</w:t>
              </w:r>
              <w:r>
                <w:rPr>
                  <w:rFonts w:ascii="Arial" w:hAnsi="Arial" w:cs="Arial"/>
                  <w:color w:val="000000"/>
                  <w:shd w:val="clear" w:color="auto" w:fill="FFFFFF"/>
                </w:rPr>
                <w:br/>
              </w:r>
              <w:r>
                <w:rPr>
                  <w:rFonts w:ascii="Arial" w:hAnsi="Arial" w:cs="Arial"/>
                  <w:color w:val="000000"/>
                  <w:shd w:val="clear" w:color="auto" w:fill="FFFFFF"/>
                </w:rPr>
                <w:br/>
              </w:r>
              <w:r>
                <w:rPr>
                  <w:rFonts w:ascii="Arial" w:hAnsi="Arial" w:cs="Arial"/>
                  <w:b/>
                  <w:bCs/>
                  <w:color w:val="000000"/>
                  <w:sz w:val="27"/>
                  <w:szCs w:val="27"/>
                  <w:shd w:val="clear" w:color="auto" w:fill="FFFFFF"/>
                </w:rPr>
                <w:t>Passion (Emotional Energy) and Speed of Planning and Adapting</w:t>
              </w:r>
              <w:r>
                <w:rPr>
                  <w:rFonts w:ascii="Arial" w:hAnsi="Arial" w:cs="Arial"/>
                  <w:color w:val="000000"/>
                </w:rPr>
                <w:br/>
              </w:r>
              <w:r>
                <w:rPr>
                  <w:rFonts w:ascii="Arial" w:hAnsi="Arial" w:cs="Arial"/>
                  <w:color w:val="000000"/>
                  <w:shd w:val="clear" w:color="auto" w:fill="FFFFFF"/>
                </w:rPr>
                <w:t xml:space="preserve">If a strategic direction has no emotional connection for those who are charged with moving, implementing, selling, telling, living, breathing, and executing the strategy, the strategic direction is DOA. Strategic planning is a marathon, not a sprint. It takes emotional stamina for an organization to move toward a vision. It takes speed and passion to win in today's environment: speed to get good data from the frontlines of an organization into the planning process; speed to </w:t>
              </w:r>
              <w:proofErr w:type="spellStart"/>
              <w:r>
                <w:rPr>
                  <w:rFonts w:ascii="Arial" w:hAnsi="Arial" w:cs="Arial"/>
                  <w:color w:val="000000"/>
                  <w:shd w:val="clear" w:color="auto" w:fill="FFFFFF"/>
                </w:rPr>
                <w:t>analyze</w:t>
              </w:r>
              <w:proofErr w:type="spellEnd"/>
              <w:r>
                <w:rPr>
                  <w:rFonts w:ascii="Arial" w:hAnsi="Arial" w:cs="Arial"/>
                  <w:color w:val="000000"/>
                  <w:shd w:val="clear" w:color="auto" w:fill="FFFFFF"/>
                </w:rPr>
                <w:t xml:space="preserve"> the data; speed to react to it; and speed to move in an altered direction when necessary. Once a year planning cycles for strategic planning are DEAD; they are too slow, too ponderous, and too removed from today's business cycles. Current practices spend too much time looking at the past to predict future trends or trying to explain what went wrong in previous planning cycles. Many tend to focus on year-long market research cycles, big glossy pictures, and graphs instead of considering inputs that will drive the organization into the future.</w:t>
              </w:r>
              <w:r>
                <w:rPr>
                  <w:rFonts w:ascii="Arial" w:hAnsi="Arial" w:cs="Arial"/>
                  <w:color w:val="000000"/>
                  <w:shd w:val="clear" w:color="auto" w:fill="FFFFFF"/>
                </w:rPr>
                <w:br/>
              </w:r>
              <w:r>
                <w:rPr>
                  <w:rFonts w:ascii="Arial" w:hAnsi="Arial" w:cs="Arial"/>
                  <w:color w:val="000000"/>
                  <w:shd w:val="clear" w:color="auto" w:fill="FFFFFF"/>
                </w:rPr>
                <w:br/>
              </w:r>
              <w:proofErr w:type="gramStart"/>
              <w:r>
                <w:rPr>
                  <w:rFonts w:ascii="Arial" w:hAnsi="Arial" w:cs="Arial"/>
                  <w:b/>
                  <w:bCs/>
                  <w:color w:val="000000"/>
                  <w:sz w:val="27"/>
                  <w:szCs w:val="27"/>
                  <w:shd w:val="clear" w:color="auto" w:fill="FFFFFF"/>
                </w:rPr>
                <w:t>Connection to Core Values</w:t>
              </w:r>
              <w:r>
                <w:rPr>
                  <w:rFonts w:ascii="Arial" w:hAnsi="Arial" w:cs="Arial"/>
                  <w:color w:val="000000"/>
                </w:rPr>
                <w:br/>
              </w:r>
              <w:r>
                <w:rPr>
                  <w:rFonts w:ascii="Arial" w:hAnsi="Arial" w:cs="Arial"/>
                  <w:color w:val="000000"/>
                  <w:shd w:val="clear" w:color="auto" w:fill="FFFFFF"/>
                </w:rPr>
                <w:t>Core values are</w:t>
              </w:r>
              <w:proofErr w:type="gramEnd"/>
              <w:r>
                <w:rPr>
                  <w:rFonts w:ascii="Arial" w:hAnsi="Arial" w:cs="Arial"/>
                  <w:color w:val="000000"/>
                  <w:shd w:val="clear" w:color="auto" w:fill="FFFFFF"/>
                </w:rPr>
                <w:t xml:space="preserve"> the emotional engine that drives people and organizations forward. Being explicit about a strategic direction and how it links to the organization's core values and competencies helps everyone understand why the energy, focus, and costs are worth it. Values are the "how" an organization expects to conduct business. Values that are understood, communicated, and made part of an organization's vision help guide the daily activities of those who work within that organization. When people understand the values that are at the heart of an organization, they have a better understanding of how to move toward realization of that vision.</w:t>
              </w:r>
              <w:r>
                <w:rPr>
                  <w:rFonts w:ascii="Arial" w:hAnsi="Arial" w:cs="Arial"/>
                  <w:color w:val="000000"/>
                  <w:shd w:val="clear" w:color="auto" w:fill="FFFFFF"/>
                </w:rPr>
                <w:br/>
              </w:r>
              <w:r>
                <w:rPr>
                  <w:rFonts w:ascii="Arial" w:hAnsi="Arial" w:cs="Arial"/>
                  <w:color w:val="000000"/>
                  <w:shd w:val="clear" w:color="auto" w:fill="FFFFFF"/>
                </w:rPr>
                <w:br/>
              </w:r>
              <w:r>
                <w:rPr>
                  <w:rFonts w:ascii="Arial" w:hAnsi="Arial" w:cs="Arial"/>
                  <w:b/>
                  <w:bCs/>
                  <w:color w:val="000000"/>
                  <w:sz w:val="27"/>
                  <w:szCs w:val="27"/>
                  <w:shd w:val="clear" w:color="auto" w:fill="FFFFFF"/>
                </w:rPr>
                <w:t>Core Competencies</w:t>
              </w:r>
              <w:r>
                <w:rPr>
                  <w:rFonts w:ascii="Arial" w:hAnsi="Arial" w:cs="Arial"/>
                  <w:color w:val="000000"/>
                </w:rPr>
                <w:br/>
              </w:r>
              <w:r>
                <w:rPr>
                  <w:rFonts w:ascii="Arial" w:hAnsi="Arial" w:cs="Arial"/>
                  <w:color w:val="000000"/>
                  <w:shd w:val="clear" w:color="auto" w:fill="FFFFFF"/>
                </w:rPr>
                <w:t>Core competencies are the specific, extraordinary abilities that give your organization an edge in the marketplace, service sector, or the like, and cannot be easily imitated. They deliver value to customers in the form of technical expertise, customer and supplier relationship, product development, organizational culture and/or employee involvement. C. developed the main ideas about core competencies in both their series of </w:t>
              </w:r>
              <w:r>
                <w:rPr>
                  <w:rFonts w:ascii="Arial" w:hAnsi="Arial" w:cs="Arial"/>
                  <w:i/>
                  <w:iCs/>
                  <w:color w:val="000000"/>
                  <w:shd w:val="clear" w:color="auto" w:fill="FFFFFF"/>
                </w:rPr>
                <w:t>Harvard Business Review</w:t>
              </w:r>
              <w:r>
                <w:rPr>
                  <w:rFonts w:ascii="Arial" w:hAnsi="Arial" w:cs="Arial"/>
                  <w:color w:val="000000"/>
                  <w:shd w:val="clear" w:color="auto" w:fill="FFFFFF"/>
                </w:rPr>
                <w:t> articles and their follow-on best-selling book </w:t>
              </w:r>
              <w:proofErr w:type="gramStart"/>
              <w:r>
                <w:rPr>
                  <w:rFonts w:ascii="Arial" w:hAnsi="Arial" w:cs="Arial"/>
                  <w:i/>
                  <w:iCs/>
                  <w:color w:val="000000"/>
                  <w:shd w:val="clear" w:color="auto" w:fill="FFFFFF"/>
                </w:rPr>
                <w:t>Competing</w:t>
              </w:r>
              <w:proofErr w:type="gramEnd"/>
              <w:r>
                <w:rPr>
                  <w:rFonts w:ascii="Arial" w:hAnsi="Arial" w:cs="Arial"/>
                  <w:i/>
                  <w:iCs/>
                  <w:color w:val="000000"/>
                  <w:shd w:val="clear" w:color="auto" w:fill="FFFFFF"/>
                </w:rPr>
                <w:t xml:space="preserve"> for the Future.</w:t>
              </w:r>
              <w:r>
                <w:rPr>
                  <w:rFonts w:ascii="Arial" w:hAnsi="Arial" w:cs="Arial"/>
                  <w:i/>
                  <w:iCs/>
                  <w:color w:val="000000"/>
                  <w:shd w:val="clear" w:color="auto" w:fill="FFFFFF"/>
                </w:rPr>
                <w:br/>
              </w:r>
              <w:r>
                <w:rPr>
                  <w:rFonts w:ascii="Arial" w:hAnsi="Arial" w:cs="Arial"/>
                  <w:i/>
                  <w:iCs/>
                  <w:color w:val="000000"/>
                  <w:shd w:val="clear" w:color="auto" w:fill="FFFFFF"/>
                </w:rPr>
                <w:br/>
              </w:r>
              <w:r>
                <w:rPr>
                  <w:rFonts w:ascii="Arial" w:hAnsi="Arial" w:cs="Arial"/>
                  <w:b/>
                  <w:bCs/>
                  <w:color w:val="000000"/>
                  <w:sz w:val="27"/>
                  <w:szCs w:val="27"/>
                  <w:shd w:val="clear" w:color="auto" w:fill="FFFFFF"/>
                </w:rPr>
                <w:t>Communication</w:t>
              </w:r>
              <w:r>
                <w:rPr>
                  <w:rFonts w:ascii="Arial" w:hAnsi="Arial" w:cs="Arial"/>
                  <w:color w:val="000000"/>
                </w:rPr>
                <w:br/>
              </w:r>
              <w:proofErr w:type="gramStart"/>
              <w:r>
                <w:rPr>
                  <w:rFonts w:ascii="Arial" w:hAnsi="Arial" w:cs="Arial"/>
                  <w:color w:val="000000"/>
                  <w:shd w:val="clear" w:color="auto" w:fill="FFFFFF"/>
                </w:rPr>
                <w:t>A</w:t>
              </w:r>
              <w:proofErr w:type="gramEnd"/>
              <w:r>
                <w:rPr>
                  <w:rFonts w:ascii="Arial" w:hAnsi="Arial" w:cs="Arial"/>
                  <w:color w:val="000000"/>
                  <w:shd w:val="clear" w:color="auto" w:fill="FFFFFF"/>
                </w:rPr>
                <w:t xml:space="preserve"> strategic plan must be communicated in multiple ways to multiple stakeholders. Secrecy about strategic plans hamstrings organizations through lack of understanding, absence of ownership, and insufficient input. Strategic plans have to be communicated, and a dialogue of rich information must be continued throughout the planning and implementation phases. No strategy remains static; daily events provide a constant flow of information to be reviewed.</w:t>
              </w:r>
              <w:r>
                <w:rPr>
                  <w:rFonts w:ascii="Arial" w:hAnsi="Arial" w:cs="Arial"/>
                  <w:color w:val="000000"/>
                  <w:shd w:val="clear" w:color="auto" w:fill="FFFFFF"/>
                </w:rPr>
                <w:br/>
              </w:r>
              <w:r>
                <w:rPr>
                  <w:rFonts w:ascii="Arial" w:hAnsi="Arial" w:cs="Arial"/>
                  <w:color w:val="000000"/>
                  <w:shd w:val="clear" w:color="auto" w:fill="FFFFFF"/>
                </w:rPr>
                <w:br/>
              </w:r>
              <w:r>
                <w:rPr>
                  <w:rFonts w:ascii="Arial" w:hAnsi="Arial" w:cs="Arial"/>
                  <w:b/>
                  <w:bCs/>
                  <w:color w:val="000000"/>
                  <w:sz w:val="27"/>
                  <w:szCs w:val="27"/>
                  <w:shd w:val="clear" w:color="auto" w:fill="FFFFFF"/>
                </w:rPr>
                <w:t>Implementation</w:t>
              </w:r>
              <w:r>
                <w:rPr>
                  <w:rFonts w:ascii="Arial" w:hAnsi="Arial" w:cs="Arial"/>
                  <w:color w:val="000000"/>
                </w:rPr>
                <w:br/>
              </w:r>
              <w:proofErr w:type="gramStart"/>
              <w:r>
                <w:rPr>
                  <w:rFonts w:ascii="Arial" w:hAnsi="Arial" w:cs="Arial"/>
                  <w:color w:val="000000"/>
                  <w:shd w:val="clear" w:color="auto" w:fill="FFFFFF"/>
                </w:rPr>
                <w:t>A</w:t>
              </w:r>
              <w:proofErr w:type="gramEnd"/>
              <w:r>
                <w:rPr>
                  <w:rFonts w:ascii="Arial" w:hAnsi="Arial" w:cs="Arial"/>
                  <w:color w:val="000000"/>
                  <w:shd w:val="clear" w:color="auto" w:fill="FFFFFF"/>
                </w:rPr>
                <w:t xml:space="preserve"> good strategic plan means nothing without implementation. Having a clear implementation plan is crucial to successful strategy. Integration is </w:t>
              </w:r>
              <w:proofErr w:type="gramStart"/>
              <w:r>
                <w:rPr>
                  <w:rFonts w:ascii="Arial" w:hAnsi="Arial" w:cs="Arial"/>
                  <w:color w:val="000000"/>
                  <w:shd w:val="clear" w:color="auto" w:fill="FFFFFF"/>
                </w:rPr>
                <w:t>key</w:t>
              </w:r>
              <w:proofErr w:type="gramEnd"/>
              <w:r>
                <w:rPr>
                  <w:rFonts w:ascii="Arial" w:hAnsi="Arial" w:cs="Arial"/>
                  <w:color w:val="000000"/>
                  <w:shd w:val="clear" w:color="auto" w:fill="FFFFFF"/>
                </w:rPr>
                <w:t xml:space="preserve"> to the successful implementation of strategic initiatives and objectives. Your implementation plan must be linked to those initiatives and objectives. Implementation is the enacting plan to integrate security into the organizational system and often extend it into the supply chain as well. Integration is sometime referred to as security convergence. </w:t>
              </w:r>
              <w:r>
                <w:rPr>
                  <w:rFonts w:ascii="Arial" w:hAnsi="Arial" w:cs="Arial"/>
                  <w:i/>
                  <w:iCs/>
                  <w:color w:val="000000"/>
                  <w:shd w:val="clear" w:color="auto" w:fill="FFFFFF"/>
                </w:rPr>
                <w:t>Security convergence</w:t>
              </w:r>
              <w:r>
                <w:rPr>
                  <w:rFonts w:ascii="Arial" w:hAnsi="Arial" w:cs="Arial"/>
                  <w:color w:val="000000"/>
                  <w:shd w:val="clear" w:color="auto" w:fill="FFFFFF"/>
                </w:rPr>
                <w:t xml:space="preserve"> refers </w:t>
              </w:r>
              <w:r>
                <w:rPr>
                  <w:rFonts w:ascii="Arial" w:hAnsi="Arial" w:cs="Arial"/>
                  <w:color w:val="000000"/>
                  <w:shd w:val="clear" w:color="auto" w:fill="FFFFFF"/>
                </w:rPr>
                <w:lastRenderedPageBreak/>
                <w:t>both to the threat side and the solutions side of security. It takes a sophisticated holistic (systems) model to understand and plan for integration.</w:t>
              </w:r>
            </w:p>
            <w:p w:rsidR="00EB6307" w:rsidRDefault="00EB6307" w:rsidP="00CB06AC">
              <w:pPr>
                <w:pStyle w:val="ListBullet"/>
                <w:numPr>
                  <w:ilvl w:val="0"/>
                  <w:numId w:val="0"/>
                </w:numPr>
                <w:spacing w:before="0" w:after="120" w:line="360" w:lineRule="auto"/>
                <w:ind w:left="360"/>
                <w:rPr>
                  <w:rFonts w:ascii="Arial" w:hAnsi="Arial" w:cs="Arial"/>
                  <w:sz w:val="22"/>
                </w:rPr>
              </w:pPr>
              <w:bookmarkStart w:id="0" w:name="_GoBack"/>
              <w:bookmarkEnd w:id="0"/>
            </w:p>
            <w:p w:rsidR="007C3151" w:rsidRPr="00645678" w:rsidRDefault="007C3151" w:rsidP="00D939C2">
              <w:pPr>
                <w:pStyle w:val="ListBullet"/>
                <w:numPr>
                  <w:ilvl w:val="0"/>
                  <w:numId w:val="12"/>
                </w:numPr>
                <w:spacing w:before="0" w:after="120" w:line="360" w:lineRule="auto"/>
                <w:rPr>
                  <w:rFonts w:ascii="Arial" w:hAnsi="Arial" w:cs="Arial"/>
                  <w:sz w:val="22"/>
                </w:rPr>
              </w:pPr>
              <w:r w:rsidRPr="006153B8">
                <w:rPr>
                  <w:rFonts w:ascii="Arial" w:hAnsi="Arial" w:cs="Arial"/>
                  <w:sz w:val="22"/>
                </w:rPr>
                <w:t xml:space="preserve">Research and </w:t>
              </w:r>
              <w:r>
                <w:rPr>
                  <w:rFonts w:ascii="Arial" w:hAnsi="Arial" w:cs="Arial"/>
                  <w:sz w:val="22"/>
                </w:rPr>
                <w:t>list two network tools to test W</w:t>
              </w:r>
              <w:r w:rsidRPr="006153B8">
                <w:rPr>
                  <w:rFonts w:ascii="Arial" w:hAnsi="Arial" w:cs="Arial"/>
                  <w:sz w:val="22"/>
                </w:rPr>
                <w:t xml:space="preserve">ireless </w:t>
              </w:r>
              <w:r>
                <w:rPr>
                  <w:rFonts w:ascii="Arial" w:hAnsi="Arial" w:cs="Arial"/>
                  <w:sz w:val="22"/>
                </w:rPr>
                <w:t>Network</w:t>
              </w:r>
              <w:r w:rsidR="00D939C2">
                <w:rPr>
                  <w:rFonts w:ascii="Arial" w:hAnsi="Arial" w:cs="Arial"/>
                  <w:sz w:val="22"/>
                </w:rPr>
                <w:br/>
              </w:r>
              <w:r w:rsidR="00D939C2">
                <w:rPr>
                  <w:rFonts w:ascii="Arial" w:hAnsi="Arial" w:cs="Arial"/>
                  <w:noProof/>
                  <w:sz w:val="22"/>
                  <w:lang w:eastAsia="en-AU"/>
                </w:rPr>
                <w:drawing>
                  <wp:inline distT="0" distB="0" distL="0" distR="0">
                    <wp:extent cx="2371725" cy="107189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wd.PNG"/>
                            <pic:cNvPicPr/>
                          </pic:nvPicPr>
                          <pic:blipFill>
                            <a:blip r:embed="rId17">
                              <a:extLst>
                                <a:ext uri="{28A0092B-C50C-407E-A947-70E740481C1C}">
                                  <a14:useLocalDpi xmlns:a14="http://schemas.microsoft.com/office/drawing/2010/main" val="0"/>
                                </a:ext>
                              </a:extLst>
                            </a:blip>
                            <a:stretch>
                              <a:fillRect/>
                            </a:stretch>
                          </pic:blipFill>
                          <pic:spPr>
                            <a:xfrm>
                              <a:off x="0" y="0"/>
                              <a:ext cx="2397651" cy="1083613"/>
                            </a:xfrm>
                            <a:prstGeom prst="rect">
                              <a:avLst/>
                            </a:prstGeom>
                          </pic:spPr>
                        </pic:pic>
                      </a:graphicData>
                    </a:graphic>
                  </wp:inline>
                </w:drawing>
              </w:r>
              <w:r w:rsidR="00D939C2" w:rsidRPr="00D939C2">
                <w:rPr>
                  <w:rFonts w:ascii="Arial" w:hAnsi="Arial" w:cs="Arial"/>
                  <w:color w:val="333333"/>
                  <w:shd w:val="clear" w:color="auto" w:fill="FFFFFF"/>
                </w:rPr>
                <w:t xml:space="preserve"> </w:t>
              </w:r>
              <w:proofErr w:type="spellStart"/>
              <w:r w:rsidR="00D939C2" w:rsidRPr="00D939C2">
                <w:rPr>
                  <w:rFonts w:ascii="Arial" w:hAnsi="Arial" w:cs="Arial"/>
                  <w:b/>
                  <w:color w:val="333333"/>
                  <w:shd w:val="clear" w:color="auto" w:fill="FFFFFF"/>
                </w:rPr>
                <w:t>MetaGeek</w:t>
              </w:r>
              <w:proofErr w:type="spellEnd"/>
              <w:r w:rsidR="00D939C2" w:rsidRPr="00D939C2">
                <w:rPr>
                  <w:rFonts w:ascii="Arial" w:hAnsi="Arial" w:cs="Arial"/>
                  <w:b/>
                  <w:color w:val="333333"/>
                  <w:shd w:val="clear" w:color="auto" w:fill="FFFFFF"/>
                </w:rPr>
                <w:t xml:space="preserve"> </w:t>
              </w:r>
              <w:proofErr w:type="spellStart"/>
              <w:r w:rsidR="00D939C2" w:rsidRPr="00D939C2">
                <w:rPr>
                  <w:rFonts w:ascii="Arial" w:hAnsi="Arial" w:cs="Arial"/>
                  <w:b/>
                  <w:color w:val="333333"/>
                  <w:shd w:val="clear" w:color="auto" w:fill="FFFFFF"/>
                </w:rPr>
                <w:t>InSSIder</w:t>
              </w:r>
              <w:proofErr w:type="spellEnd"/>
              <w:r w:rsidR="00D939C2">
                <w:rPr>
                  <w:rFonts w:ascii="Arial" w:hAnsi="Arial" w:cs="Arial"/>
                  <w:b/>
                  <w:color w:val="333333"/>
                  <w:shd w:val="clear" w:color="auto" w:fill="FFFFFF"/>
                </w:rPr>
                <w:t xml:space="preserve"> is a WI-FI connection troubleshooting tool that can use to figure out why your WI-FI is dropping and what’s behind your network connection issues. It gives you an overview of nearby wireless networks, SSIDs, as well as channel information, and can also come in handy for locating rouge Aps. It used to be available as a free version</w:t>
              </w:r>
            </w:p>
            <w:p w:rsidR="00645678" w:rsidRDefault="0075441D" w:rsidP="00645678">
              <w:pPr>
                <w:pStyle w:val="ListBullet"/>
                <w:numPr>
                  <w:ilvl w:val="0"/>
                  <w:numId w:val="0"/>
                </w:numPr>
                <w:spacing w:before="0" w:after="120" w:line="360" w:lineRule="auto"/>
                <w:ind w:left="360"/>
                <w:rPr>
                  <w:rFonts w:ascii="Arial" w:hAnsi="Arial" w:cs="Arial"/>
                  <w:b/>
                  <w:color w:val="333333"/>
                  <w:shd w:val="clear" w:color="auto" w:fill="FFFFFF"/>
                </w:rPr>
              </w:pPr>
              <w:r>
                <w:rPr>
                  <w:noProof/>
                  <w:lang w:eastAsia="en-AU"/>
                </w:rPr>
                <w:drawing>
                  <wp:inline distT="0" distB="0" distL="0" distR="0" wp14:anchorId="2E527CAE" wp14:editId="2DFDDAF6">
                    <wp:extent cx="1445068" cy="1449421"/>
                    <wp:effectExtent l="0" t="0" r="317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451513" cy="1455885"/>
                            </a:xfrm>
                            <a:prstGeom prst="rect">
                              <a:avLst/>
                            </a:prstGeom>
                          </pic:spPr>
                        </pic:pic>
                      </a:graphicData>
                    </a:graphic>
                  </wp:inline>
                </w:drawing>
              </w:r>
              <w:r>
                <w:rPr>
                  <w:rFonts w:ascii="Arial" w:hAnsi="Arial" w:cs="Arial"/>
                  <w:b/>
                  <w:color w:val="333333"/>
                  <w:shd w:val="clear" w:color="auto" w:fill="FFFFFF"/>
                </w:rPr>
                <w:t xml:space="preserve">The </w:t>
              </w:r>
              <w:proofErr w:type="spellStart"/>
              <w:r>
                <w:rPr>
                  <w:rFonts w:ascii="Arial" w:hAnsi="Arial" w:cs="Arial"/>
                  <w:b/>
                  <w:color w:val="333333"/>
                  <w:shd w:val="clear" w:color="auto" w:fill="FFFFFF"/>
                </w:rPr>
                <w:t>netspot</w:t>
              </w:r>
              <w:proofErr w:type="spellEnd"/>
              <w:r>
                <w:rPr>
                  <w:rFonts w:ascii="Arial" w:hAnsi="Arial" w:cs="Arial"/>
                  <w:b/>
                  <w:color w:val="333333"/>
                  <w:shd w:val="clear" w:color="auto" w:fill="FFFFFF"/>
                </w:rPr>
                <w:t xml:space="preserve"> tool is a free Wi-Fi survey app that you can use to scan your network, locate signal leakages, create Wi-Fi </w:t>
              </w:r>
              <w:proofErr w:type="spellStart"/>
              <w:r>
                <w:rPr>
                  <w:rFonts w:ascii="Arial" w:hAnsi="Arial" w:cs="Arial"/>
                  <w:b/>
                  <w:color w:val="333333"/>
                  <w:shd w:val="clear" w:color="auto" w:fill="FFFFFF"/>
                </w:rPr>
                <w:t>heatmaps</w:t>
              </w:r>
              <w:proofErr w:type="spellEnd"/>
              <w:r>
                <w:rPr>
                  <w:rFonts w:ascii="Arial" w:hAnsi="Arial" w:cs="Arial"/>
                  <w:b/>
                  <w:color w:val="333333"/>
                  <w:shd w:val="clear" w:color="auto" w:fill="FFFFFF"/>
                </w:rPr>
                <w:t xml:space="preserve"> and create in-depth site surveys. </w:t>
              </w:r>
            </w:p>
            <w:p w:rsidR="00645678" w:rsidRPr="006153B8" w:rsidRDefault="00645678" w:rsidP="00645678">
              <w:pPr>
                <w:pStyle w:val="ListBullet"/>
                <w:numPr>
                  <w:ilvl w:val="0"/>
                  <w:numId w:val="0"/>
                </w:numPr>
                <w:spacing w:before="0" w:after="120" w:line="360" w:lineRule="auto"/>
                <w:ind w:left="360"/>
                <w:rPr>
                  <w:rFonts w:ascii="Arial" w:hAnsi="Arial" w:cs="Arial"/>
                  <w:sz w:val="22"/>
                </w:rPr>
              </w:pPr>
            </w:p>
            <w:p w:rsidR="007D2490" w:rsidRPr="007D2490" w:rsidRDefault="007C3151" w:rsidP="007C3151">
              <w:pPr>
                <w:pStyle w:val="ListBullet"/>
                <w:numPr>
                  <w:ilvl w:val="0"/>
                  <w:numId w:val="12"/>
                </w:numPr>
                <w:spacing w:before="0" w:after="120" w:line="360" w:lineRule="auto"/>
                <w:rPr>
                  <w:rFonts w:ascii="Arial" w:hAnsi="Arial" w:cs="Arial"/>
                  <w:sz w:val="22"/>
                </w:rPr>
              </w:pPr>
              <w:r w:rsidRPr="006153B8">
                <w:rPr>
                  <w:rFonts w:ascii="Arial" w:hAnsi="Arial" w:cs="Arial"/>
                  <w:sz w:val="22"/>
                </w:rPr>
                <w:t>Analyse firewall solutions for the WLAN</w:t>
              </w:r>
              <w:r w:rsidR="0075441D">
                <w:rPr>
                  <w:rFonts w:ascii="Arial" w:hAnsi="Arial" w:cs="Arial"/>
                  <w:sz w:val="22"/>
                </w:rPr>
                <w:t xml:space="preserve"> </w:t>
              </w:r>
              <w:r w:rsidR="0075441D">
                <w:rPr>
                  <w:rFonts w:ascii="Arial" w:hAnsi="Arial" w:cs="Arial"/>
                  <w:b/>
                  <w:sz w:val="22"/>
                </w:rPr>
                <w:t xml:space="preserve">A firewall is a device or piece of software that controls what data is allowed to pass through it. You can use a firewall in a network to separate all the wireless data traffic from your wired network. It is important to understand that no single solution will give you a guaranteed protection against existing WLAN vulnerabilities. In most cases, the best way to secure your network is to: </w:t>
              </w:r>
            </w:p>
            <w:p w:rsidR="007D2490" w:rsidRDefault="007D2490" w:rsidP="007D2490">
              <w:pPr>
                <w:pStyle w:val="ListBullet"/>
                <w:numPr>
                  <w:ilvl w:val="0"/>
                  <w:numId w:val="0"/>
                </w:numPr>
                <w:spacing w:before="0" w:after="120" w:line="360" w:lineRule="auto"/>
                <w:ind w:left="360"/>
                <w:rPr>
                  <w:rFonts w:ascii="Arial" w:hAnsi="Arial" w:cs="Arial"/>
                  <w:b/>
                  <w:sz w:val="22"/>
                </w:rPr>
              </w:pPr>
            </w:p>
            <w:p w:rsidR="007C3151" w:rsidRPr="006153B8" w:rsidRDefault="0075441D" w:rsidP="007D2490">
              <w:pPr>
                <w:pStyle w:val="ListBullet"/>
                <w:numPr>
                  <w:ilvl w:val="0"/>
                  <w:numId w:val="0"/>
                </w:numPr>
                <w:spacing w:before="0" w:after="120" w:line="360" w:lineRule="auto"/>
                <w:ind w:left="360"/>
                <w:rPr>
                  <w:rFonts w:ascii="Arial" w:hAnsi="Arial" w:cs="Arial"/>
                  <w:sz w:val="22"/>
                </w:rPr>
              </w:pPr>
              <w:proofErr w:type="gramStart"/>
              <w:r>
                <w:rPr>
                  <w:rFonts w:ascii="Arial" w:hAnsi="Arial" w:cs="Arial"/>
                  <w:b/>
                  <w:sz w:val="22"/>
                </w:rPr>
                <w:t>set</w:t>
              </w:r>
              <w:proofErr w:type="gramEnd"/>
              <w:r>
                <w:rPr>
                  <w:rFonts w:ascii="Arial" w:hAnsi="Arial" w:cs="Arial"/>
                  <w:b/>
                  <w:sz w:val="22"/>
                </w:rPr>
                <w:t xml:space="preserve"> up and maintain the network and the connected devices correctly.</w:t>
              </w:r>
              <w:r>
                <w:rPr>
                  <w:rFonts w:ascii="Arial" w:hAnsi="Arial" w:cs="Arial"/>
                  <w:b/>
                  <w:sz w:val="22"/>
                </w:rPr>
                <w:br/>
              </w:r>
              <w:proofErr w:type="gramStart"/>
              <w:r>
                <w:rPr>
                  <w:rFonts w:ascii="Arial" w:hAnsi="Arial" w:cs="Arial"/>
                  <w:b/>
                  <w:sz w:val="22"/>
                </w:rPr>
                <w:t>implement</w:t>
              </w:r>
              <w:proofErr w:type="gramEnd"/>
              <w:r>
                <w:rPr>
                  <w:rFonts w:ascii="Arial" w:hAnsi="Arial" w:cs="Arial"/>
                  <w:b/>
                  <w:sz w:val="22"/>
                </w:rPr>
                <w:t xml:space="preserve"> appro</w:t>
              </w:r>
              <w:r w:rsidR="007D2490">
                <w:rPr>
                  <w:rFonts w:ascii="Arial" w:hAnsi="Arial" w:cs="Arial"/>
                  <w:b/>
                  <w:sz w:val="22"/>
                </w:rPr>
                <w:t>priate safety measures.</w:t>
              </w:r>
              <w:r w:rsidR="007D2490">
                <w:rPr>
                  <w:rFonts w:ascii="Arial" w:hAnsi="Arial" w:cs="Arial"/>
                  <w:b/>
                  <w:sz w:val="22"/>
                </w:rPr>
                <w:br/>
                <w:t>Train your staff on acceptable use and networking best practices.</w:t>
              </w:r>
              <w:r>
                <w:rPr>
                  <w:rFonts w:ascii="Arial" w:hAnsi="Arial" w:cs="Arial"/>
                  <w:b/>
                  <w:sz w:val="22"/>
                </w:rPr>
                <w:br/>
              </w:r>
            </w:p>
            <w:p w:rsidR="007C3151" w:rsidRDefault="007C3151" w:rsidP="007C3151">
              <w:pPr>
                <w:pStyle w:val="ListBullet"/>
                <w:numPr>
                  <w:ilvl w:val="0"/>
                  <w:numId w:val="12"/>
                </w:numPr>
                <w:spacing w:before="0" w:after="120" w:line="360" w:lineRule="auto"/>
                <w:rPr>
                  <w:rFonts w:ascii="Arial" w:hAnsi="Arial" w:cs="Arial"/>
                  <w:sz w:val="22"/>
                </w:rPr>
              </w:pPr>
              <w:r w:rsidRPr="006153B8">
                <w:rPr>
                  <w:rFonts w:ascii="Arial" w:hAnsi="Arial" w:cs="Arial"/>
                  <w:sz w:val="22"/>
                </w:rPr>
                <w:t>Create Design for Network and submit for the approval.</w:t>
              </w:r>
            </w:p>
            <w:p w:rsidR="00C41883" w:rsidRDefault="00C41883" w:rsidP="00C41883">
              <w:pPr>
                <w:pStyle w:val="ListBullet"/>
                <w:numPr>
                  <w:ilvl w:val="0"/>
                  <w:numId w:val="0"/>
                </w:numPr>
                <w:spacing w:before="0" w:after="120" w:line="360" w:lineRule="auto"/>
                <w:ind w:left="360" w:hanging="360"/>
                <w:rPr>
                  <w:rFonts w:ascii="Arial" w:hAnsi="Arial" w:cs="Arial"/>
                  <w:sz w:val="22"/>
                </w:rPr>
              </w:pPr>
            </w:p>
            <w:p w:rsidR="00C41883" w:rsidRPr="007C5CC5" w:rsidRDefault="00C41883" w:rsidP="00C41883">
              <w:pPr>
                <w:pStyle w:val="ListBullet"/>
                <w:numPr>
                  <w:ilvl w:val="0"/>
                  <w:numId w:val="0"/>
                </w:numPr>
                <w:spacing w:before="0" w:after="120" w:line="360" w:lineRule="auto"/>
                <w:ind w:left="360" w:hanging="360"/>
                <w:rPr>
                  <w:rFonts w:ascii="Arial" w:hAnsi="Arial" w:cs="Arial"/>
                  <w:sz w:val="22"/>
                </w:rPr>
              </w:pPr>
              <w:r>
                <w:rPr>
                  <w:noProof/>
                  <w:lang w:eastAsia="en-AU"/>
                </w:rPr>
                <w:lastRenderedPageBreak/>
                <w:drawing>
                  <wp:inline distT="0" distB="0" distL="0" distR="0" wp14:anchorId="7FFA8081" wp14:editId="2E2AA3E5">
                    <wp:extent cx="5934075" cy="466725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34075" cy="4667250"/>
                            </a:xfrm>
                            <a:prstGeom prst="rect">
                              <a:avLst/>
                            </a:prstGeom>
                          </pic:spPr>
                        </pic:pic>
                      </a:graphicData>
                    </a:graphic>
                  </wp:inline>
                </w:drawing>
              </w:r>
            </w:p>
            <w:p w:rsidR="007C3151" w:rsidRPr="00EB6307" w:rsidRDefault="007C3151" w:rsidP="007C3151">
              <w:pPr>
                <w:pStyle w:val="ListBullet"/>
                <w:numPr>
                  <w:ilvl w:val="0"/>
                  <w:numId w:val="0"/>
                </w:numPr>
                <w:spacing w:before="0" w:after="120" w:line="360" w:lineRule="auto"/>
                <w:ind w:left="360"/>
                <w:rPr>
                  <w:rFonts w:ascii="Arial" w:hAnsi="Arial" w:cs="Arial"/>
                  <w:sz w:val="22"/>
                </w:rPr>
              </w:pPr>
            </w:p>
            <w:p w:rsidR="00EB6307" w:rsidRDefault="00EB6307" w:rsidP="002C70B3">
              <w:pPr>
                <w:pStyle w:val="contenttext"/>
                <w:rPr>
                  <w:rFonts w:asciiTheme="minorHAnsi" w:hAnsiTheme="minorHAnsi" w:cstheme="minorHAnsi"/>
                  <w:b/>
                  <w:color w:val="000000"/>
                  <w:sz w:val="22"/>
                  <w:lang w:eastAsia="en-AU"/>
                </w:rPr>
              </w:pPr>
            </w:p>
            <w:p w:rsidR="00336667" w:rsidRDefault="00336667" w:rsidP="002C70B3">
              <w:pPr>
                <w:pStyle w:val="contenttext"/>
                <w:rPr>
                  <w:rFonts w:asciiTheme="minorHAnsi" w:hAnsiTheme="minorHAnsi" w:cstheme="minorHAnsi"/>
                  <w:b/>
                  <w:color w:val="000000"/>
                  <w:sz w:val="22"/>
                  <w:lang w:eastAsia="en-AU"/>
                </w:rPr>
              </w:pPr>
            </w:p>
            <w:p w:rsidR="00053E31" w:rsidRPr="006153B8" w:rsidRDefault="00A810C7" w:rsidP="006153B8">
              <w:pPr>
                <w:pStyle w:val="ListBullet"/>
                <w:numPr>
                  <w:ilvl w:val="0"/>
                  <w:numId w:val="12"/>
                </w:numPr>
                <w:spacing w:before="0" w:after="120" w:line="360" w:lineRule="auto"/>
                <w:rPr>
                  <w:rFonts w:ascii="Arial" w:hAnsi="Arial" w:cs="Arial"/>
                  <w:sz w:val="22"/>
                </w:rPr>
              </w:pPr>
              <w:r w:rsidRPr="006153B8">
                <w:rPr>
                  <w:rFonts w:ascii="Arial" w:hAnsi="Arial" w:cs="Arial"/>
                  <w:sz w:val="22"/>
                </w:rPr>
                <w:lastRenderedPageBreak/>
                <w:t>Research and explain following:</w:t>
              </w:r>
            </w:p>
            <w:p w:rsidR="00053E31" w:rsidRPr="006153B8" w:rsidRDefault="00053E31" w:rsidP="00765E77">
              <w:pPr>
                <w:pStyle w:val="ListBullet"/>
                <w:numPr>
                  <w:ilvl w:val="1"/>
                  <w:numId w:val="12"/>
                </w:numPr>
                <w:spacing w:before="0" w:after="120" w:line="360" w:lineRule="auto"/>
                <w:rPr>
                  <w:rFonts w:ascii="Arial" w:hAnsi="Arial" w:cs="Arial"/>
                  <w:sz w:val="22"/>
                </w:rPr>
              </w:pPr>
              <w:proofErr w:type="gramStart"/>
              <w:r w:rsidRPr="006153B8">
                <w:rPr>
                  <w:rFonts w:ascii="Arial" w:hAnsi="Arial" w:cs="Arial"/>
                  <w:sz w:val="22"/>
                </w:rPr>
                <w:t>anomalous</w:t>
              </w:r>
              <w:proofErr w:type="gramEnd"/>
              <w:r w:rsidRPr="006153B8">
                <w:rPr>
                  <w:rFonts w:ascii="Arial" w:hAnsi="Arial" w:cs="Arial"/>
                  <w:sz w:val="22"/>
                </w:rPr>
                <w:t xml:space="preserve"> behaviour attacks</w:t>
              </w:r>
              <w:r w:rsidR="00765E77">
                <w:rPr>
                  <w:rFonts w:ascii="Arial" w:hAnsi="Arial" w:cs="Arial"/>
                  <w:sz w:val="22"/>
                </w:rPr>
                <w:br/>
              </w:r>
              <w:r w:rsidR="00765E77">
                <w:rPr>
                  <w:rFonts w:ascii="Arial" w:hAnsi="Arial" w:cs="Arial"/>
                  <w:b/>
                  <w:sz w:val="22"/>
                </w:rPr>
                <w:t>anomalous behaviour attacks is an intrusion detection system for detecting both network and computer intrusions and misuse by monitoring system activity and classifying it as either normal or anomalous. The classification is based on rules, rather than patterns or signatures, and attempts to detect any type of misuse that falls out of normal system operation. This is opposed to signature-based systems, which can only detect attacks for which a signature has</w:t>
              </w:r>
            </w:p>
            <w:p w:rsidR="00053E31" w:rsidRPr="007B14A2" w:rsidRDefault="00053E31" w:rsidP="0038426E">
              <w:pPr>
                <w:pStyle w:val="ListBullet"/>
                <w:numPr>
                  <w:ilvl w:val="1"/>
                  <w:numId w:val="12"/>
                </w:numPr>
                <w:spacing w:before="0" w:after="120" w:line="360" w:lineRule="auto"/>
                <w:rPr>
                  <w:rFonts w:ascii="Arial" w:hAnsi="Arial" w:cs="Arial"/>
                  <w:sz w:val="22"/>
                </w:rPr>
              </w:pPr>
              <w:proofErr w:type="gramStart"/>
              <w:r w:rsidRPr="007B14A2">
                <w:rPr>
                  <w:rFonts w:ascii="Arial" w:hAnsi="Arial" w:cs="Arial"/>
                  <w:sz w:val="22"/>
                </w:rPr>
                <w:t>client</w:t>
              </w:r>
              <w:proofErr w:type="gramEnd"/>
              <w:r w:rsidRPr="007B14A2">
                <w:rPr>
                  <w:rFonts w:ascii="Arial" w:hAnsi="Arial" w:cs="Arial"/>
                  <w:sz w:val="22"/>
                </w:rPr>
                <w:t xml:space="preserve"> misconfiguration</w:t>
              </w:r>
              <w:r w:rsidR="00765E77">
                <w:rPr>
                  <w:rFonts w:ascii="Arial" w:hAnsi="Arial" w:cs="Arial"/>
                  <w:sz w:val="22"/>
                </w:rPr>
                <w:br/>
              </w:r>
              <w:r w:rsidR="00765E77" w:rsidRPr="007B14A2">
                <w:rPr>
                  <w:rFonts w:ascii="Arial" w:hAnsi="Arial" w:cs="Arial"/>
                  <w:b/>
                  <w:sz w:val="22"/>
                </w:rPr>
                <w:t>Client misconfiguration</w:t>
              </w:r>
              <w:r w:rsidR="00765E77">
                <w:rPr>
                  <w:rFonts w:ascii="Arial" w:hAnsi="Arial" w:cs="Arial"/>
                  <w:b/>
                  <w:sz w:val="22"/>
                </w:rPr>
                <w:t xml:space="preserve"> is simply defined as failing to implement all security controls for a server or web applications, or implementing the security controls</w:t>
              </w:r>
              <w:r w:rsidR="008C3CDB">
                <w:rPr>
                  <w:rFonts w:ascii="Arial" w:hAnsi="Arial" w:cs="Arial"/>
                  <w:b/>
                  <w:sz w:val="22"/>
                </w:rPr>
                <w:t>,</w:t>
              </w:r>
              <w:r w:rsidR="008C3CDB">
                <w:rPr>
                  <w:rFonts w:ascii="Arial" w:hAnsi="Arial" w:cs="Arial"/>
                  <w:b/>
                  <w:sz w:val="22"/>
                </w:rPr>
                <w:br/>
                <w:t>but doing so with errors. Client misconfiguration can happen at any level of an application stack</w:t>
              </w:r>
              <w:proofErr w:type="gramStart"/>
              <w:r w:rsidR="008C3CDB">
                <w:rPr>
                  <w:rFonts w:ascii="Arial" w:hAnsi="Arial" w:cs="Arial"/>
                  <w:b/>
                  <w:sz w:val="22"/>
                </w:rPr>
                <w:t>,</w:t>
              </w:r>
              <w:proofErr w:type="gramEnd"/>
              <w:r w:rsidR="00A14FF0" w:rsidRPr="007B14A2">
                <w:rPr>
                  <w:rFonts w:ascii="Arial" w:hAnsi="Arial" w:cs="Arial"/>
                  <w:sz w:val="22"/>
                </w:rPr>
                <w:br/>
              </w:r>
              <w:r w:rsidR="007B14A2">
                <w:rPr>
                  <w:rFonts w:ascii="Arial" w:hAnsi="Arial" w:cs="Arial"/>
                  <w:sz w:val="22"/>
                </w:rPr>
                <w:br/>
              </w:r>
              <w:r w:rsidRPr="007B14A2">
                <w:rPr>
                  <w:rFonts w:ascii="Arial" w:hAnsi="Arial" w:cs="Arial"/>
                  <w:sz w:val="22"/>
                </w:rPr>
                <w:t>denial of service (</w:t>
              </w:r>
              <w:proofErr w:type="spellStart"/>
              <w:r w:rsidRPr="007B14A2">
                <w:rPr>
                  <w:rFonts w:ascii="Arial" w:hAnsi="Arial" w:cs="Arial"/>
                  <w:sz w:val="22"/>
                </w:rPr>
                <w:t>DoS</w:t>
              </w:r>
              <w:proofErr w:type="spellEnd"/>
              <w:r w:rsidRPr="007B14A2">
                <w:rPr>
                  <w:rFonts w:ascii="Arial" w:hAnsi="Arial" w:cs="Arial"/>
                  <w:sz w:val="22"/>
                </w:rPr>
                <w:t>)</w:t>
              </w:r>
              <w:r w:rsidR="007D2490" w:rsidRPr="007B14A2">
                <w:rPr>
                  <w:rFonts w:ascii="Arial" w:hAnsi="Arial" w:cs="Arial"/>
                  <w:sz w:val="22"/>
                </w:rPr>
                <w:br/>
              </w:r>
              <w:r w:rsidR="007D2490" w:rsidRPr="007B14A2">
                <w:rPr>
                  <w:rFonts w:ascii="Arial" w:hAnsi="Arial" w:cs="Arial"/>
                  <w:b/>
                  <w:sz w:val="22"/>
                </w:rPr>
                <w:t xml:space="preserve">A Dos is an attack meant to shut down a machine or network, making  it inaccessible to its intended user. </w:t>
              </w:r>
              <w:proofErr w:type="gramStart"/>
              <w:r w:rsidR="007D2490" w:rsidRPr="007B14A2">
                <w:rPr>
                  <w:rFonts w:ascii="Arial" w:hAnsi="Arial" w:cs="Arial"/>
                  <w:b/>
                  <w:sz w:val="22"/>
                </w:rPr>
                <w:t>Denial of service attacks accomplish</w:t>
              </w:r>
              <w:proofErr w:type="gramEnd"/>
              <w:r w:rsidR="007D2490" w:rsidRPr="007B14A2">
                <w:rPr>
                  <w:rFonts w:ascii="Arial" w:hAnsi="Arial" w:cs="Arial"/>
                  <w:b/>
                  <w:sz w:val="22"/>
                </w:rPr>
                <w:t xml:space="preserve"> this by flooding the target with traffic, or sending it information that triggers a crash. Victims of a </w:t>
              </w:r>
              <w:proofErr w:type="spellStart"/>
              <w:r w:rsidR="007D2490" w:rsidRPr="007B14A2">
                <w:rPr>
                  <w:rFonts w:ascii="Arial" w:hAnsi="Arial" w:cs="Arial"/>
                  <w:b/>
                  <w:sz w:val="22"/>
                </w:rPr>
                <w:t>DoS</w:t>
              </w:r>
              <w:proofErr w:type="spellEnd"/>
              <w:r w:rsidR="007D2490" w:rsidRPr="007B14A2">
                <w:rPr>
                  <w:rFonts w:ascii="Arial" w:hAnsi="Arial" w:cs="Arial"/>
                  <w:b/>
                  <w:sz w:val="22"/>
                </w:rPr>
                <w:t xml:space="preserve"> attacks often target web servers of high profile or</w:t>
              </w:r>
              <w:r w:rsidR="00865CCD" w:rsidRPr="007B14A2">
                <w:rPr>
                  <w:rFonts w:ascii="Arial" w:hAnsi="Arial" w:cs="Arial"/>
                  <w:b/>
                  <w:sz w:val="22"/>
                </w:rPr>
                <w:t>ganizations such as banking</w:t>
              </w:r>
            </w:p>
            <w:p w:rsidR="00053E31" w:rsidRPr="006153B8" w:rsidRDefault="00053E31" w:rsidP="006153B8">
              <w:pPr>
                <w:pStyle w:val="ListBullet"/>
                <w:numPr>
                  <w:ilvl w:val="1"/>
                  <w:numId w:val="12"/>
                </w:numPr>
                <w:spacing w:before="0" w:after="120" w:line="360" w:lineRule="auto"/>
                <w:rPr>
                  <w:rFonts w:ascii="Arial" w:hAnsi="Arial" w:cs="Arial"/>
                  <w:sz w:val="22"/>
                </w:rPr>
              </w:pPr>
              <w:proofErr w:type="gramStart"/>
              <w:r w:rsidRPr="006153B8">
                <w:rPr>
                  <w:rFonts w:ascii="Arial" w:hAnsi="Arial" w:cs="Arial"/>
                  <w:sz w:val="22"/>
                </w:rPr>
                <w:t>eavesdropping</w:t>
              </w:r>
              <w:proofErr w:type="gramEnd"/>
              <w:r w:rsidR="00865CCD">
                <w:rPr>
                  <w:rFonts w:ascii="Arial" w:hAnsi="Arial" w:cs="Arial"/>
                  <w:sz w:val="22"/>
                </w:rPr>
                <w:br/>
              </w:r>
              <w:proofErr w:type="spellStart"/>
              <w:r w:rsidR="00865CCD">
                <w:rPr>
                  <w:rFonts w:ascii="Arial" w:hAnsi="Arial" w:cs="Arial"/>
                  <w:b/>
                  <w:sz w:val="22"/>
                </w:rPr>
                <w:t>Eavesdropping</w:t>
              </w:r>
              <w:proofErr w:type="spellEnd"/>
              <w:r w:rsidR="00865CCD">
                <w:rPr>
                  <w:rFonts w:ascii="Arial" w:hAnsi="Arial" w:cs="Arial"/>
                  <w:b/>
                  <w:sz w:val="22"/>
                </w:rPr>
                <w:t xml:space="preserve"> or sniffing attacks is an incursion where someone tries to steal information that computers, smartphones, or other devices transmit over a network. An eavesdropping attack takes advantage of </w:t>
              </w:r>
              <w:r w:rsidR="00A14FF0">
                <w:rPr>
                  <w:rFonts w:ascii="Arial" w:hAnsi="Arial" w:cs="Arial"/>
                  <w:b/>
                  <w:sz w:val="22"/>
                </w:rPr>
                <w:t>unsecured</w:t>
              </w:r>
              <w:r w:rsidR="00865CCD">
                <w:rPr>
                  <w:rFonts w:ascii="Arial" w:hAnsi="Arial" w:cs="Arial"/>
                  <w:b/>
                  <w:sz w:val="22"/>
                </w:rPr>
                <w:t xml:space="preserve"> network communications in order to access the data being sent and </w:t>
              </w:r>
              <w:proofErr w:type="spellStart"/>
              <w:r w:rsidR="00865CCD">
                <w:rPr>
                  <w:rFonts w:ascii="Arial" w:hAnsi="Arial" w:cs="Arial"/>
                  <w:b/>
                  <w:sz w:val="22"/>
                </w:rPr>
                <w:t>recived</w:t>
              </w:r>
              <w:proofErr w:type="spellEnd"/>
              <w:r w:rsidR="00865CCD">
                <w:rPr>
                  <w:rFonts w:ascii="Arial" w:hAnsi="Arial" w:cs="Arial"/>
                  <w:b/>
                  <w:sz w:val="22"/>
                </w:rPr>
                <w:t>. Eavesdropping attacks are difficult to detect because they do not cause network transmissions to appear to be operating abnormally.</w:t>
              </w:r>
            </w:p>
            <w:p w:rsidR="00053E31" w:rsidRPr="006153B8" w:rsidRDefault="00865CCD" w:rsidP="006153B8">
              <w:pPr>
                <w:pStyle w:val="ListBullet"/>
                <w:numPr>
                  <w:ilvl w:val="1"/>
                  <w:numId w:val="12"/>
                </w:numPr>
                <w:spacing w:before="0" w:after="120" w:line="360" w:lineRule="auto"/>
                <w:rPr>
                  <w:rFonts w:ascii="Arial" w:hAnsi="Arial" w:cs="Arial"/>
                  <w:sz w:val="22"/>
                </w:rPr>
              </w:pPr>
              <w:r w:rsidRPr="006153B8">
                <w:rPr>
                  <w:rFonts w:ascii="Arial" w:hAnsi="Arial" w:cs="Arial"/>
                  <w:sz w:val="22"/>
                </w:rPr>
                <w:lastRenderedPageBreak/>
                <w:t>H</w:t>
              </w:r>
              <w:r w:rsidR="00053E31" w:rsidRPr="006153B8">
                <w:rPr>
                  <w:rFonts w:ascii="Arial" w:hAnsi="Arial" w:cs="Arial"/>
                  <w:sz w:val="22"/>
                </w:rPr>
                <w:t>ijacking</w:t>
              </w:r>
              <w:r>
                <w:rPr>
                  <w:rFonts w:ascii="Arial" w:hAnsi="Arial" w:cs="Arial"/>
                  <w:sz w:val="22"/>
                </w:rPr>
                <w:t xml:space="preserve"> </w:t>
              </w:r>
              <w:proofErr w:type="spellStart"/>
              <w:r>
                <w:rPr>
                  <w:rFonts w:ascii="Arial" w:hAnsi="Arial" w:cs="Arial"/>
                  <w:b/>
                  <w:sz w:val="22"/>
                </w:rPr>
                <w:t>Hijacking</w:t>
              </w:r>
              <w:proofErr w:type="spellEnd"/>
              <w:r>
                <w:rPr>
                  <w:rFonts w:ascii="Arial" w:hAnsi="Arial" w:cs="Arial"/>
                  <w:b/>
                  <w:sz w:val="22"/>
                </w:rPr>
                <w:t xml:space="preserve"> is a type of network security attack in which the attacker takes control of a communication. In one type of hijacking (also known as a man in the middle attack), the perpetrator takes control of an established connection </w:t>
              </w:r>
              <w:proofErr w:type="spellStart"/>
              <w:r>
                <w:rPr>
                  <w:rFonts w:ascii="Arial" w:hAnsi="Arial" w:cs="Arial"/>
                  <w:b/>
                  <w:sz w:val="22"/>
                </w:rPr>
                <w:t>whie</w:t>
              </w:r>
              <w:proofErr w:type="spellEnd"/>
              <w:r>
                <w:rPr>
                  <w:rFonts w:ascii="Arial" w:hAnsi="Arial" w:cs="Arial"/>
                  <w:b/>
                  <w:sz w:val="22"/>
                </w:rPr>
                <w:t xml:space="preserve"> it is in progress. The attacker intercepts messages</w:t>
              </w:r>
              <w:r w:rsidR="00922612">
                <w:rPr>
                  <w:rFonts w:ascii="Arial" w:hAnsi="Arial" w:cs="Arial"/>
                  <w:b/>
                  <w:sz w:val="22"/>
                </w:rPr>
                <w:t xml:space="preserve"> in a public key exchange and then retransmits them. Another </w:t>
              </w:r>
              <w:proofErr w:type="spellStart"/>
              <w:r w:rsidR="00922612">
                <w:rPr>
                  <w:rFonts w:ascii="Arial" w:hAnsi="Arial" w:cs="Arial"/>
                  <w:b/>
                  <w:sz w:val="22"/>
                </w:rPr>
                <w:t>from</w:t>
              </w:r>
              <w:proofErr w:type="spellEnd"/>
              <w:r w:rsidR="00922612">
                <w:rPr>
                  <w:rFonts w:ascii="Arial" w:hAnsi="Arial" w:cs="Arial"/>
                  <w:b/>
                  <w:sz w:val="22"/>
                </w:rPr>
                <w:t xml:space="preserve"> of hijacking is browser </w:t>
              </w:r>
              <w:proofErr w:type="gramStart"/>
              <w:r w:rsidR="00922612">
                <w:rPr>
                  <w:rFonts w:ascii="Arial" w:hAnsi="Arial" w:cs="Arial"/>
                  <w:b/>
                  <w:sz w:val="22"/>
                </w:rPr>
                <w:t>hijacking ,</w:t>
              </w:r>
              <w:proofErr w:type="gramEnd"/>
              <w:r w:rsidR="00922612">
                <w:rPr>
                  <w:rFonts w:ascii="Arial" w:hAnsi="Arial" w:cs="Arial"/>
                  <w:b/>
                  <w:sz w:val="22"/>
                </w:rPr>
                <w:t xml:space="preserve"> in which a user is taken to a different than the one the user requested. There are two different types of domain name system (DNS) hijacking. In one, the attacker gains access to DNS records on a server and modifies them so that request for the genuine web page</w:t>
              </w:r>
            </w:p>
            <w:p w:rsidR="00053E31" w:rsidRPr="006153B8" w:rsidRDefault="00053E31" w:rsidP="006153B8">
              <w:pPr>
                <w:pStyle w:val="ListBullet"/>
                <w:numPr>
                  <w:ilvl w:val="1"/>
                  <w:numId w:val="12"/>
                </w:numPr>
                <w:spacing w:before="0" w:after="120" w:line="360" w:lineRule="auto"/>
                <w:rPr>
                  <w:rFonts w:ascii="Arial" w:hAnsi="Arial" w:cs="Arial"/>
                  <w:sz w:val="22"/>
                </w:rPr>
              </w:pPr>
              <w:proofErr w:type="gramStart"/>
              <w:r w:rsidRPr="006153B8">
                <w:rPr>
                  <w:rFonts w:ascii="Arial" w:hAnsi="Arial" w:cs="Arial"/>
                  <w:sz w:val="22"/>
                </w:rPr>
                <w:t>radio</w:t>
              </w:r>
              <w:proofErr w:type="gramEnd"/>
              <w:r w:rsidRPr="006153B8">
                <w:rPr>
                  <w:rFonts w:ascii="Arial" w:hAnsi="Arial" w:cs="Arial"/>
                  <w:sz w:val="22"/>
                </w:rPr>
                <w:t xml:space="preserve"> frequency (RF) jamming</w:t>
              </w:r>
              <w:r w:rsidR="006F3409">
                <w:rPr>
                  <w:rFonts w:ascii="Arial" w:hAnsi="Arial" w:cs="Arial"/>
                  <w:sz w:val="22"/>
                </w:rPr>
                <w:br/>
              </w:r>
              <w:r w:rsidR="006F3409" w:rsidRPr="006F3409">
                <w:rPr>
                  <w:rFonts w:ascii="Arial" w:hAnsi="Arial" w:cs="Arial"/>
                  <w:b/>
                  <w:sz w:val="22"/>
                </w:rPr>
                <w:t>Radio jamming is the deliberate transmission of radio signals that disrupts communications by decreasing the signal to noise ratio. Unintentional jamming occurs when an operator transmits on a used frequency without checking, equipment generating radio noi</w:t>
              </w:r>
              <w:r w:rsidR="006F3409">
                <w:rPr>
                  <w:rFonts w:ascii="Arial" w:hAnsi="Arial" w:cs="Arial"/>
                  <w:b/>
                  <w:sz w:val="22"/>
                </w:rPr>
                <w:t>se.</w:t>
              </w:r>
            </w:p>
            <w:p w:rsidR="003B2C15" w:rsidRDefault="00053E31" w:rsidP="006153B8">
              <w:pPr>
                <w:pStyle w:val="ListBullet"/>
                <w:numPr>
                  <w:ilvl w:val="1"/>
                  <w:numId w:val="12"/>
                </w:numPr>
                <w:spacing w:before="0" w:after="120" w:line="360" w:lineRule="auto"/>
                <w:rPr>
                  <w:rFonts w:ascii="Arial" w:hAnsi="Arial" w:cs="Arial"/>
                  <w:sz w:val="22"/>
                </w:rPr>
              </w:pPr>
              <w:r w:rsidRPr="006153B8">
                <w:rPr>
                  <w:rFonts w:ascii="Arial" w:hAnsi="Arial" w:cs="Arial"/>
                  <w:sz w:val="22"/>
                </w:rPr>
                <w:t>signature attacks</w:t>
              </w:r>
              <w:r w:rsidR="006F3409">
                <w:rPr>
                  <w:rFonts w:ascii="Arial" w:hAnsi="Arial" w:cs="Arial"/>
                  <w:sz w:val="22"/>
                </w:rPr>
                <w:br/>
              </w:r>
              <w:r w:rsidR="006F3409">
                <w:rPr>
                  <w:rFonts w:ascii="Arial" w:hAnsi="Arial" w:cs="Arial"/>
                  <w:b/>
                  <w:sz w:val="22"/>
                </w:rPr>
                <w:t>Sig</w:t>
              </w:r>
              <w:r w:rsidR="003B2C15">
                <w:rPr>
                  <w:rFonts w:ascii="Arial" w:hAnsi="Arial" w:cs="Arial"/>
                  <w:b/>
                  <w:sz w:val="22"/>
                </w:rPr>
                <w:t>nature attacks vary quite differently from other attacks</w:t>
              </w:r>
            </w:p>
            <w:p w:rsidR="00053E31" w:rsidRPr="003B2C15" w:rsidRDefault="003B2C15" w:rsidP="003B2C15">
              <w:pPr>
                <w:pStyle w:val="ListBullet"/>
                <w:numPr>
                  <w:ilvl w:val="0"/>
                  <w:numId w:val="0"/>
                </w:numPr>
                <w:spacing w:before="0" w:after="120" w:line="360" w:lineRule="auto"/>
                <w:ind w:left="1080"/>
                <w:rPr>
                  <w:rFonts w:ascii="Arial" w:hAnsi="Arial" w:cs="Arial"/>
                  <w:b/>
                  <w:sz w:val="22"/>
                </w:rPr>
              </w:pPr>
              <w:r w:rsidRPr="003B2C15">
                <w:rPr>
                  <w:rFonts w:ascii="Arial" w:hAnsi="Arial" w:cs="Arial"/>
                  <w:b/>
                  <w:color w:val="232627"/>
                  <w:sz w:val="22"/>
                  <w:shd w:val="clear" w:color="auto" w:fill="FFFFFF"/>
                </w:rPr>
                <w:t>A file containing a data sequence used to identify an attack on the network, typically using an operating system or application vulnerability. Such signatures are used by an Intrusion Detection System (IDS) or firewall to flag malicious activity directed at the system.</w:t>
              </w:r>
              <w:r w:rsidR="006F3409" w:rsidRPr="003B2C15">
                <w:rPr>
                  <w:rFonts w:ascii="Arial" w:hAnsi="Arial" w:cs="Arial"/>
                  <w:b/>
                  <w:sz w:val="22"/>
                </w:rPr>
                <w:br/>
              </w:r>
            </w:p>
            <w:p w:rsidR="00053E31" w:rsidRPr="006153B8" w:rsidRDefault="007C3151" w:rsidP="006153B8">
              <w:pPr>
                <w:pStyle w:val="ListBullet"/>
                <w:numPr>
                  <w:ilvl w:val="1"/>
                  <w:numId w:val="12"/>
                </w:numPr>
                <w:spacing w:before="0" w:after="120" w:line="360" w:lineRule="auto"/>
                <w:rPr>
                  <w:rFonts w:ascii="Arial" w:hAnsi="Arial" w:cs="Arial"/>
                  <w:sz w:val="22"/>
                </w:rPr>
              </w:pPr>
              <w:proofErr w:type="gramStart"/>
              <w:r>
                <w:rPr>
                  <w:rFonts w:ascii="Arial" w:hAnsi="Arial" w:cs="Arial"/>
                  <w:sz w:val="22"/>
                </w:rPr>
                <w:t>social</w:t>
              </w:r>
              <w:proofErr w:type="gramEnd"/>
              <w:r>
                <w:rPr>
                  <w:rFonts w:ascii="Arial" w:hAnsi="Arial" w:cs="Arial"/>
                  <w:sz w:val="22"/>
                </w:rPr>
                <w:t xml:space="preserve"> engineering</w:t>
              </w:r>
              <w:r w:rsidR="003B2C15">
                <w:rPr>
                  <w:rFonts w:ascii="Arial" w:hAnsi="Arial" w:cs="Arial"/>
                  <w:sz w:val="22"/>
                </w:rPr>
                <w:br/>
              </w:r>
              <w:r w:rsidR="003B2C15" w:rsidRPr="003B2C15">
                <w:rPr>
                  <w:rFonts w:ascii="Arial" w:hAnsi="Arial" w:cs="Arial"/>
                  <w:b/>
                  <w:color w:val="333333"/>
                  <w:sz w:val="22"/>
                  <w:shd w:val="clear" w:color="auto" w:fill="FFFFFF"/>
                </w:rPr>
                <w:t>Social engineering is the art of manipulating people so they give up confidential information. The types of information these criminals are seeking can vary, but when individuals are targeted the criminals are usually trying to trick you into giving them your passwords or bank information, or access your computer to secretly install malicious software–that will give them access to your passwords and bank information as well as giving them control over your computer.</w:t>
              </w:r>
            </w:p>
            <w:p w:rsidR="00A810C7" w:rsidRPr="006153B8" w:rsidRDefault="00A810C7" w:rsidP="006153B8">
              <w:pPr>
                <w:pStyle w:val="ListBullet"/>
                <w:numPr>
                  <w:ilvl w:val="1"/>
                  <w:numId w:val="12"/>
                </w:numPr>
                <w:spacing w:before="0" w:after="120" w:line="360" w:lineRule="auto"/>
                <w:rPr>
                  <w:rFonts w:ascii="Arial" w:hAnsi="Arial" w:cs="Arial"/>
                  <w:sz w:val="22"/>
                </w:rPr>
              </w:pPr>
              <w:proofErr w:type="gramStart"/>
              <w:r w:rsidRPr="006153B8">
                <w:rPr>
                  <w:rFonts w:ascii="Arial" w:hAnsi="Arial" w:cs="Arial"/>
                  <w:sz w:val="22"/>
                </w:rPr>
                <w:t>access</w:t>
              </w:r>
              <w:proofErr w:type="gramEnd"/>
              <w:r w:rsidRPr="006153B8">
                <w:rPr>
                  <w:rFonts w:ascii="Arial" w:hAnsi="Arial" w:cs="Arial"/>
                  <w:sz w:val="22"/>
                </w:rPr>
                <w:t xml:space="preserve"> control list (ACL)</w:t>
              </w:r>
              <w:r w:rsidR="003B2C15">
                <w:rPr>
                  <w:rFonts w:ascii="Arial" w:hAnsi="Arial" w:cs="Arial"/>
                  <w:sz w:val="22"/>
                </w:rPr>
                <w:br/>
              </w:r>
              <w:r w:rsidR="003B2C15" w:rsidRPr="003B2C15">
                <w:rPr>
                  <w:rFonts w:ascii="Arial" w:hAnsi="Arial" w:cs="Arial"/>
                  <w:b/>
                  <w:color w:val="333333"/>
                  <w:sz w:val="22"/>
                  <w:shd w:val="clear" w:color="auto" w:fill="FFFFFF"/>
                </w:rPr>
                <w:t>File system ACL is a data structure that holds entries that specify individual user or group rights to system objects such as processes, files and programs. These entries are referred to as access control entities. Each system object is associated with a security attribute that identifies its access control list.</w:t>
              </w:r>
            </w:p>
            <w:p w:rsidR="00A810C7" w:rsidRPr="003B2C15" w:rsidRDefault="00A810C7" w:rsidP="006153B8">
              <w:pPr>
                <w:pStyle w:val="ListBullet"/>
                <w:numPr>
                  <w:ilvl w:val="1"/>
                  <w:numId w:val="12"/>
                </w:numPr>
                <w:spacing w:before="0" w:after="240" w:line="360" w:lineRule="auto"/>
                <w:ind w:left="1077" w:hanging="357"/>
                <w:contextualSpacing w:val="0"/>
                <w:rPr>
                  <w:rFonts w:ascii="Arial" w:hAnsi="Arial" w:cs="Arial"/>
                  <w:b/>
                  <w:sz w:val="20"/>
                  <w:szCs w:val="20"/>
                </w:rPr>
              </w:pPr>
              <w:proofErr w:type="gramStart"/>
              <w:r w:rsidRPr="006153B8">
                <w:rPr>
                  <w:rFonts w:ascii="Arial" w:hAnsi="Arial" w:cs="Arial"/>
                  <w:sz w:val="22"/>
                </w:rPr>
                <w:lastRenderedPageBreak/>
                <w:t>demilitarised</w:t>
              </w:r>
              <w:proofErr w:type="gramEnd"/>
              <w:r w:rsidRPr="006153B8">
                <w:rPr>
                  <w:rFonts w:ascii="Arial" w:hAnsi="Arial" w:cs="Arial"/>
                  <w:sz w:val="22"/>
                </w:rPr>
                <w:t xml:space="preserve"> zone (DMZ)</w:t>
              </w:r>
              <w:r w:rsidR="003B2C15">
                <w:rPr>
                  <w:rFonts w:ascii="Arial" w:hAnsi="Arial" w:cs="Arial"/>
                  <w:sz w:val="22"/>
                </w:rPr>
                <w:br/>
              </w:r>
              <w:r w:rsidR="003B2C15" w:rsidRPr="003B2C15">
                <w:rPr>
                  <w:rFonts w:ascii="Arial" w:hAnsi="Arial" w:cs="Arial"/>
                  <w:b/>
                  <w:sz w:val="22"/>
                  <w:shd w:val="clear" w:color="auto" w:fill="FFFFFF"/>
                </w:rPr>
                <w:t>In computer networks, a DMZ (demilitarized zone), also sometimes known as a </w:t>
              </w:r>
              <w:r w:rsidR="003B2C15" w:rsidRPr="003B2C15">
                <w:rPr>
                  <w:rStyle w:val="Emphasis"/>
                  <w:rFonts w:ascii="Arial" w:hAnsi="Arial" w:cs="Arial"/>
                  <w:b/>
                  <w:sz w:val="22"/>
                  <w:shd w:val="clear" w:color="auto" w:fill="FFFFFF"/>
                </w:rPr>
                <w:t>perimeter network</w:t>
              </w:r>
              <w:r w:rsidR="003B2C15" w:rsidRPr="003B2C15">
                <w:rPr>
                  <w:rFonts w:ascii="Arial" w:hAnsi="Arial" w:cs="Arial"/>
                  <w:b/>
                  <w:sz w:val="22"/>
                  <w:shd w:val="clear" w:color="auto" w:fill="FFFFFF"/>
                </w:rPr>
                <w:t> or a </w:t>
              </w:r>
              <w:r w:rsidR="003B2C15" w:rsidRPr="003B2C15">
                <w:rPr>
                  <w:rStyle w:val="Emphasis"/>
                  <w:rFonts w:ascii="Arial" w:hAnsi="Arial" w:cs="Arial"/>
                  <w:b/>
                  <w:sz w:val="22"/>
                  <w:shd w:val="clear" w:color="auto" w:fill="FFFFFF"/>
                </w:rPr>
                <w:t>screened </w:t>
              </w:r>
              <w:hyperlink r:id="rId20" w:history="1">
                <w:r w:rsidR="003B2C15" w:rsidRPr="003B2C15">
                  <w:rPr>
                    <w:rStyle w:val="Hyperlink"/>
                    <w:rFonts w:ascii="Arial" w:eastAsia="Calibri" w:hAnsi="Arial" w:cs="Arial"/>
                    <w:b/>
                    <w:i/>
                    <w:iCs/>
                    <w:color w:val="auto"/>
                    <w:sz w:val="22"/>
                    <w:u w:val="none"/>
                    <w:shd w:val="clear" w:color="auto" w:fill="FFFFFF"/>
                  </w:rPr>
                  <w:t>subnetwork</w:t>
                </w:r>
              </w:hyperlink>
              <w:r w:rsidR="003B2C15" w:rsidRPr="003B2C15">
                <w:rPr>
                  <w:rFonts w:ascii="Arial" w:hAnsi="Arial" w:cs="Arial"/>
                  <w:b/>
                  <w:sz w:val="22"/>
                  <w:shd w:val="clear" w:color="auto" w:fill="FFFFFF"/>
                </w:rPr>
                <w:t>, is a physical or logical subnet that separates an internal </w:t>
              </w:r>
              <w:hyperlink r:id="rId21" w:history="1">
                <w:r w:rsidR="003B2C15" w:rsidRPr="003B2C15">
                  <w:rPr>
                    <w:rStyle w:val="Hyperlink"/>
                    <w:rFonts w:ascii="Arial" w:eastAsia="Calibri" w:hAnsi="Arial" w:cs="Arial"/>
                    <w:b/>
                    <w:color w:val="auto"/>
                    <w:sz w:val="22"/>
                    <w:u w:val="none"/>
                    <w:shd w:val="clear" w:color="auto" w:fill="FFFFFF"/>
                  </w:rPr>
                  <w:t>local area network</w:t>
                </w:r>
              </w:hyperlink>
              <w:r w:rsidR="003B2C15" w:rsidRPr="003B2C15">
                <w:rPr>
                  <w:rFonts w:ascii="Arial" w:hAnsi="Arial" w:cs="Arial"/>
                  <w:b/>
                  <w:sz w:val="22"/>
                  <w:shd w:val="clear" w:color="auto" w:fill="FFFFFF"/>
                </w:rPr>
                <w:t> (LAN) from other untrusted networks, usually the internet. External-facing servers, resources and services are located in the DMZ. So, they are accessible from the internet, but the rest of the internal LAN remains unreachable. This provides an additional layer of security to the LAN as it restricts the ability of hackers to directly access internal servers and data via the internet.</w:t>
              </w:r>
            </w:p>
            <w:p w:rsidR="00443293" w:rsidRDefault="00443293" w:rsidP="00443293">
              <w:pPr>
                <w:pStyle w:val="contenttext"/>
              </w:pPr>
              <w:r>
                <w:rPr>
                  <w:rFonts w:asciiTheme="minorHAnsi" w:hAnsiTheme="minorHAnsi" w:cstheme="minorHAnsi"/>
                  <w:b/>
                  <w:color w:val="000000"/>
                  <w:sz w:val="22"/>
                  <w:lang w:eastAsia="en-AU"/>
                </w:rPr>
                <w:t>Task B: Configure WLAN and Implement all Security measure on WLAN</w:t>
              </w:r>
            </w:p>
            <w:p w:rsidR="00443293" w:rsidRDefault="00443293" w:rsidP="00443293">
              <w:pPr>
                <w:pStyle w:val="contenttext"/>
                <w:rPr>
                  <w:rFonts w:asciiTheme="minorHAnsi" w:hAnsiTheme="minorHAnsi" w:cstheme="minorHAnsi"/>
                  <w:color w:val="000000"/>
                  <w:sz w:val="22"/>
                  <w:lang w:eastAsia="en-AU"/>
                </w:rPr>
              </w:pPr>
            </w:p>
            <w:p w:rsidR="00443293" w:rsidRDefault="00443293" w:rsidP="00443293">
              <w:pPr>
                <w:pStyle w:val="contenttext"/>
                <w:numPr>
                  <w:ilvl w:val="0"/>
                  <w:numId w:val="27"/>
                </w:numPr>
                <w:spacing w:before="0" w:line="360" w:lineRule="auto"/>
                <w:contextualSpacing/>
                <w:rPr>
                  <w:sz w:val="22"/>
                </w:rPr>
              </w:pPr>
              <w:r>
                <w:rPr>
                  <w:sz w:val="22"/>
                </w:rPr>
                <w:t>Upgrading WLAN of John Pty Ltd to meet the new security threats</w:t>
              </w:r>
            </w:p>
            <w:p w:rsidR="00443293" w:rsidRDefault="00443293" w:rsidP="00443293">
              <w:pPr>
                <w:pStyle w:val="contenttext"/>
                <w:spacing w:before="0" w:line="360" w:lineRule="auto"/>
                <w:ind w:left="360"/>
                <w:contextualSpacing/>
                <w:rPr>
                  <w:sz w:val="22"/>
                  <w:lang w:val="en-US"/>
                </w:rPr>
              </w:pPr>
              <w:r>
                <w:rPr>
                  <w:sz w:val="22"/>
                  <w:lang w:val="en-US"/>
                </w:rPr>
                <w:t>To meet new security threats, WLAN should be upgraded by integrating properly hardened and configured network security devices in the infra. These include firewalls, IPS and IDS which make the environment strong and secure.</w:t>
              </w:r>
            </w:p>
            <w:p w:rsidR="00443293" w:rsidRDefault="00443293" w:rsidP="00443293">
              <w:pPr>
                <w:pStyle w:val="contenttext"/>
                <w:spacing w:before="0" w:line="360" w:lineRule="auto"/>
                <w:ind w:left="360"/>
                <w:contextualSpacing/>
                <w:rPr>
                  <w:sz w:val="22"/>
                  <w:lang w:val="en-US"/>
                </w:rPr>
              </w:pPr>
              <w:r>
                <w:rPr>
                  <w:noProof/>
                  <w:lang w:eastAsia="en-AU"/>
                </w:rPr>
                <w:drawing>
                  <wp:inline distT="0" distB="0" distL="0" distR="0">
                    <wp:extent cx="5505450" cy="35433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05450" cy="3543300"/>
                            </a:xfrm>
                            <a:prstGeom prst="rect">
                              <a:avLst/>
                            </a:prstGeom>
                            <a:noFill/>
                            <a:ln>
                              <a:noFill/>
                            </a:ln>
                          </pic:spPr>
                        </pic:pic>
                      </a:graphicData>
                    </a:graphic>
                  </wp:inline>
                </w:drawing>
              </w:r>
            </w:p>
            <w:p w:rsidR="00443293" w:rsidRDefault="00443293" w:rsidP="00443293">
              <w:pPr>
                <w:pStyle w:val="contenttext"/>
                <w:numPr>
                  <w:ilvl w:val="0"/>
                  <w:numId w:val="27"/>
                </w:numPr>
                <w:spacing w:before="0" w:line="360" w:lineRule="auto"/>
                <w:contextualSpacing/>
                <w:rPr>
                  <w:sz w:val="22"/>
                </w:rPr>
              </w:pPr>
              <w:r>
                <w:rPr>
                  <w:sz w:val="22"/>
                </w:rPr>
                <w:t>You are required to implement AAA authentication (please explain where you are planning to implement AAA authentication)</w:t>
              </w:r>
            </w:p>
            <w:p w:rsidR="00443293" w:rsidRDefault="00443293" w:rsidP="00443293">
              <w:pPr>
                <w:pStyle w:val="contenttext"/>
                <w:spacing w:before="0" w:line="360" w:lineRule="auto"/>
                <w:ind w:left="360"/>
                <w:contextualSpacing/>
                <w:rPr>
                  <w:sz w:val="22"/>
                  <w:lang w:val="en-US"/>
                </w:rPr>
              </w:pPr>
              <w:r>
                <w:rPr>
                  <w:sz w:val="22"/>
                  <w:lang w:val="en-US"/>
                </w:rPr>
                <w:t xml:space="preserve">AAA will be implemented in WLAN for the authentication between the machines so that data can travel to the right machine. </w:t>
              </w:r>
            </w:p>
            <w:p w:rsidR="00443293" w:rsidRDefault="00443293" w:rsidP="00443293">
              <w:pPr>
                <w:pStyle w:val="contenttext"/>
                <w:spacing w:before="0" w:line="360" w:lineRule="auto"/>
                <w:ind w:left="360"/>
                <w:contextualSpacing/>
                <w:rPr>
                  <w:sz w:val="22"/>
                </w:rPr>
              </w:pPr>
              <w:r>
                <w:rPr>
                  <w:noProof/>
                  <w:lang w:eastAsia="en-AU"/>
                </w:rPr>
                <w:lastRenderedPageBreak/>
                <w:drawing>
                  <wp:inline distT="0" distB="0" distL="0" distR="0">
                    <wp:extent cx="5734050" cy="43719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4050" cy="4371975"/>
                            </a:xfrm>
                            <a:prstGeom prst="rect">
                              <a:avLst/>
                            </a:prstGeom>
                            <a:noFill/>
                            <a:ln>
                              <a:noFill/>
                            </a:ln>
                          </pic:spPr>
                        </pic:pic>
                      </a:graphicData>
                    </a:graphic>
                  </wp:inline>
                </w:drawing>
              </w:r>
            </w:p>
            <w:p w:rsidR="00443293" w:rsidRDefault="00443293" w:rsidP="00443293">
              <w:pPr>
                <w:pStyle w:val="contenttext"/>
                <w:numPr>
                  <w:ilvl w:val="0"/>
                  <w:numId w:val="27"/>
                </w:numPr>
                <w:spacing w:before="0" w:line="360" w:lineRule="auto"/>
                <w:contextualSpacing/>
                <w:rPr>
                  <w:sz w:val="22"/>
                </w:rPr>
              </w:pPr>
              <w:r>
                <w:rPr>
                  <w:sz w:val="22"/>
                </w:rPr>
                <w:t>Clients need to be authenticated using 802.1x method in the WLAN</w:t>
              </w:r>
            </w:p>
            <w:p w:rsidR="00443293" w:rsidRDefault="00443293" w:rsidP="00443293">
              <w:pPr>
                <w:pStyle w:val="contenttext"/>
                <w:spacing w:before="0" w:line="360" w:lineRule="auto"/>
                <w:ind w:left="360"/>
                <w:contextualSpacing/>
                <w:rPr>
                  <w:sz w:val="22"/>
                </w:rPr>
              </w:pPr>
              <w:r>
                <w:rPr>
                  <w:noProof/>
                  <w:lang w:eastAsia="en-AU"/>
                </w:rPr>
                <w:drawing>
                  <wp:inline distT="0" distB="0" distL="0" distR="0">
                    <wp:extent cx="4171950" cy="31242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71950" cy="3124200"/>
                            </a:xfrm>
                            <a:prstGeom prst="rect">
                              <a:avLst/>
                            </a:prstGeom>
                            <a:noFill/>
                            <a:ln>
                              <a:noFill/>
                            </a:ln>
                          </pic:spPr>
                        </pic:pic>
                      </a:graphicData>
                    </a:graphic>
                  </wp:inline>
                </w:drawing>
              </w:r>
            </w:p>
            <w:p w:rsidR="00443293" w:rsidRDefault="00443293" w:rsidP="00443293">
              <w:pPr>
                <w:pStyle w:val="contenttext"/>
                <w:numPr>
                  <w:ilvl w:val="0"/>
                  <w:numId w:val="27"/>
                </w:numPr>
                <w:spacing w:before="0" w:line="360" w:lineRule="auto"/>
                <w:contextualSpacing/>
                <w:rPr>
                  <w:sz w:val="22"/>
                </w:rPr>
              </w:pPr>
              <w:r>
                <w:rPr>
                  <w:sz w:val="22"/>
                </w:rPr>
                <w:t>Implement your approved network design (Network design created under Task A) and create the network.</w:t>
              </w:r>
            </w:p>
            <w:p w:rsidR="00443293" w:rsidRDefault="00443293" w:rsidP="00443293">
              <w:pPr>
                <w:pStyle w:val="contenttext"/>
                <w:spacing w:before="0" w:line="360" w:lineRule="auto"/>
                <w:ind w:left="360"/>
                <w:contextualSpacing/>
                <w:rPr>
                  <w:sz w:val="22"/>
                </w:rPr>
              </w:pPr>
              <w:r>
                <w:rPr>
                  <w:noProof/>
                  <w:lang w:eastAsia="en-AU"/>
                </w:rPr>
                <w:lastRenderedPageBreak/>
                <w:drawing>
                  <wp:inline distT="0" distB="0" distL="0" distR="0">
                    <wp:extent cx="4619625" cy="27336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19625" cy="2733675"/>
                            </a:xfrm>
                            <a:prstGeom prst="rect">
                              <a:avLst/>
                            </a:prstGeom>
                            <a:noFill/>
                            <a:ln>
                              <a:noFill/>
                            </a:ln>
                          </pic:spPr>
                        </pic:pic>
                      </a:graphicData>
                    </a:graphic>
                  </wp:inline>
                </w:drawing>
              </w:r>
            </w:p>
            <w:p w:rsidR="00443293" w:rsidRDefault="00443293" w:rsidP="00443293">
              <w:pPr>
                <w:pStyle w:val="contenttext"/>
                <w:numPr>
                  <w:ilvl w:val="0"/>
                  <w:numId w:val="27"/>
                </w:numPr>
                <w:spacing w:before="0" w:line="360" w:lineRule="auto"/>
                <w:contextualSpacing/>
                <w:rPr>
                  <w:sz w:val="22"/>
                </w:rPr>
              </w:pPr>
              <w:r>
                <w:rPr>
                  <w:sz w:val="22"/>
                </w:rPr>
                <w:t>Implement firewall for the WLAN</w:t>
              </w:r>
            </w:p>
            <w:p w:rsidR="00443293" w:rsidRDefault="00443293" w:rsidP="00443293">
              <w:pPr>
                <w:pStyle w:val="contenttext"/>
                <w:spacing w:before="0" w:line="360" w:lineRule="auto"/>
                <w:ind w:left="360"/>
                <w:contextualSpacing/>
                <w:rPr>
                  <w:sz w:val="22"/>
                  <w:lang w:val="en-US"/>
                </w:rPr>
              </w:pPr>
              <w:r>
                <w:rPr>
                  <w:sz w:val="22"/>
                  <w:lang w:val="en-US"/>
                </w:rPr>
                <w:t>This is the general architecture of how firewall is deployed in the infra:</w:t>
              </w:r>
            </w:p>
            <w:p w:rsidR="00443293" w:rsidRDefault="00443293" w:rsidP="00443293">
              <w:pPr>
                <w:pStyle w:val="contenttext"/>
                <w:spacing w:before="0" w:line="360" w:lineRule="auto"/>
                <w:ind w:left="360"/>
                <w:contextualSpacing/>
              </w:pPr>
              <w:r>
                <w:rPr>
                  <w:noProof/>
                  <w:lang w:eastAsia="en-AU"/>
                </w:rPr>
                <w:drawing>
                  <wp:inline distT="0" distB="0" distL="0" distR="0">
                    <wp:extent cx="4029075" cy="24574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29075" cy="2457450"/>
                            </a:xfrm>
                            <a:prstGeom prst="rect">
                              <a:avLst/>
                            </a:prstGeom>
                            <a:noFill/>
                            <a:ln>
                              <a:noFill/>
                            </a:ln>
                          </pic:spPr>
                        </pic:pic>
                      </a:graphicData>
                    </a:graphic>
                  </wp:inline>
                </w:drawing>
              </w:r>
            </w:p>
            <w:p w:rsidR="00443293" w:rsidRDefault="00443293" w:rsidP="00443293">
              <w:pPr>
                <w:pStyle w:val="contenttext"/>
                <w:spacing w:before="0" w:line="360" w:lineRule="auto"/>
                <w:ind w:left="360"/>
                <w:contextualSpacing/>
                <w:rPr>
                  <w:lang w:val="en-US"/>
                </w:rPr>
              </w:pPr>
              <w:proofErr w:type="gramStart"/>
              <w:r>
                <w:rPr>
                  <w:lang w:val="en-US"/>
                </w:rPr>
                <w:t>This the</w:t>
              </w:r>
              <w:proofErr w:type="gramEnd"/>
              <w:r>
                <w:rPr>
                  <w:lang w:val="en-US"/>
                </w:rPr>
                <w:t xml:space="preserve"> packet tracer configuration of firewall:</w:t>
              </w:r>
            </w:p>
            <w:p w:rsidR="00443293" w:rsidRDefault="00443293" w:rsidP="00443293">
              <w:pPr>
                <w:pStyle w:val="contenttext"/>
                <w:spacing w:before="0" w:line="360" w:lineRule="auto"/>
                <w:ind w:left="360"/>
                <w:contextualSpacing/>
                <w:rPr>
                  <w:lang w:val="en-US"/>
                </w:rPr>
              </w:pPr>
              <w:r>
                <w:rPr>
                  <w:noProof/>
                  <w:lang w:eastAsia="en-AU"/>
                </w:rPr>
                <w:lastRenderedPageBreak/>
                <w:drawing>
                  <wp:inline distT="0" distB="0" distL="0" distR="0">
                    <wp:extent cx="5724525" cy="26479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24525" cy="2647950"/>
                            </a:xfrm>
                            <a:prstGeom prst="rect">
                              <a:avLst/>
                            </a:prstGeom>
                            <a:noFill/>
                            <a:ln>
                              <a:noFill/>
                            </a:ln>
                          </pic:spPr>
                        </pic:pic>
                      </a:graphicData>
                    </a:graphic>
                  </wp:inline>
                </w:drawing>
              </w:r>
            </w:p>
            <w:p w:rsidR="00443293" w:rsidRDefault="00443293" w:rsidP="00443293">
              <w:pPr>
                <w:pStyle w:val="contenttext"/>
                <w:numPr>
                  <w:ilvl w:val="0"/>
                  <w:numId w:val="27"/>
                </w:numPr>
                <w:spacing w:before="0" w:line="360" w:lineRule="auto"/>
                <w:contextualSpacing/>
                <w:rPr>
                  <w:sz w:val="22"/>
                </w:rPr>
              </w:pPr>
              <w:r>
                <w:rPr>
                  <w:sz w:val="22"/>
                </w:rPr>
                <w:t xml:space="preserve">Implement the best suitable IDS/IPS in your Infrastructure  </w:t>
              </w:r>
            </w:p>
            <w:p w:rsidR="00443293" w:rsidRDefault="00443293" w:rsidP="00443293">
              <w:pPr>
                <w:pStyle w:val="contenttext"/>
                <w:spacing w:before="0" w:line="360" w:lineRule="auto"/>
                <w:ind w:left="360"/>
                <w:contextualSpacing/>
              </w:pPr>
              <w:r>
                <w:rPr>
                  <w:noProof/>
                  <w:lang w:eastAsia="en-AU"/>
                </w:rPr>
                <w:drawing>
                  <wp:inline distT="0" distB="0" distL="0" distR="0">
                    <wp:extent cx="5724525" cy="35718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24525" cy="3571875"/>
                            </a:xfrm>
                            <a:prstGeom prst="rect">
                              <a:avLst/>
                            </a:prstGeom>
                            <a:noFill/>
                            <a:ln>
                              <a:noFill/>
                            </a:ln>
                          </pic:spPr>
                        </pic:pic>
                      </a:graphicData>
                    </a:graphic>
                  </wp:inline>
                </w:drawing>
              </w:r>
            </w:p>
            <w:p w:rsidR="00443293" w:rsidRDefault="00443293" w:rsidP="00443293">
              <w:pPr>
                <w:pStyle w:val="contenttext"/>
                <w:spacing w:before="0" w:line="360" w:lineRule="auto"/>
                <w:ind w:left="360"/>
                <w:contextualSpacing/>
                <w:rPr>
                  <w:lang w:val="en-US"/>
                </w:rPr>
              </w:pPr>
              <w:r>
                <w:rPr>
                  <w:lang w:val="en-US"/>
                </w:rPr>
                <w:t xml:space="preserve">This is the representation of the intrusion detection system or intrusion prevention system that saves the infra from foreign </w:t>
              </w:r>
              <w:proofErr w:type="spellStart"/>
              <w:r>
                <w:rPr>
                  <w:lang w:val="en-US"/>
                </w:rPr>
                <w:t>cyber attacks</w:t>
              </w:r>
              <w:proofErr w:type="spellEnd"/>
              <w:r>
                <w:rPr>
                  <w:lang w:val="en-US"/>
                </w:rPr>
                <w:t>.</w:t>
              </w:r>
            </w:p>
            <w:p w:rsidR="00443293" w:rsidRDefault="00443293" w:rsidP="00443293">
              <w:pPr>
                <w:pStyle w:val="contenttext"/>
                <w:numPr>
                  <w:ilvl w:val="0"/>
                  <w:numId w:val="27"/>
                </w:numPr>
                <w:spacing w:before="0" w:line="360" w:lineRule="auto"/>
                <w:contextualSpacing/>
                <w:rPr>
                  <w:sz w:val="22"/>
                </w:rPr>
              </w:pPr>
              <w:r>
                <w:rPr>
                  <w:sz w:val="22"/>
                </w:rPr>
                <w:t>Configure access control servers for integration with wireless network</w:t>
              </w:r>
            </w:p>
            <w:p w:rsidR="00443293" w:rsidRDefault="00443293" w:rsidP="00443293">
              <w:pPr>
                <w:pStyle w:val="contenttext"/>
                <w:spacing w:before="0" w:line="360" w:lineRule="auto"/>
                <w:ind w:left="360"/>
                <w:contextualSpacing/>
                <w:rPr>
                  <w:sz w:val="22"/>
                  <w:lang w:val="en-US"/>
                </w:rPr>
              </w:pPr>
              <w:r>
                <w:rPr>
                  <w:sz w:val="22"/>
                  <w:lang w:val="en-US"/>
                </w:rPr>
                <w:t>Access control lists can be configured by integrating the firewall devices with the other devices. This configure the network in such a way that it will allow only those IP addresses to go through it which are in the ACL rules.</w:t>
              </w:r>
            </w:p>
            <w:p w:rsidR="00443293" w:rsidRDefault="00443293" w:rsidP="00443293">
              <w:pPr>
                <w:pStyle w:val="contenttext"/>
                <w:spacing w:before="0" w:line="360" w:lineRule="auto"/>
                <w:ind w:left="360"/>
                <w:contextualSpacing/>
              </w:pPr>
              <w:r>
                <w:rPr>
                  <w:noProof/>
                  <w:lang w:eastAsia="en-AU"/>
                </w:rPr>
                <w:lastRenderedPageBreak/>
                <w:drawing>
                  <wp:inline distT="0" distB="0" distL="0" distR="0">
                    <wp:extent cx="1647825" cy="28003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647825" cy="2800350"/>
                            </a:xfrm>
                            <a:prstGeom prst="rect">
                              <a:avLst/>
                            </a:prstGeom>
                            <a:noFill/>
                            <a:ln>
                              <a:noFill/>
                            </a:ln>
                          </pic:spPr>
                        </pic:pic>
                      </a:graphicData>
                    </a:graphic>
                  </wp:inline>
                </w:drawing>
              </w:r>
            </w:p>
            <w:p w:rsidR="00443293" w:rsidRDefault="00443293" w:rsidP="00443293">
              <w:pPr>
                <w:pStyle w:val="contenttext"/>
                <w:spacing w:before="0" w:line="360" w:lineRule="auto"/>
                <w:ind w:left="360"/>
                <w:contextualSpacing/>
              </w:pPr>
              <w:r>
                <w:rPr>
                  <w:noProof/>
                  <w:lang w:eastAsia="en-AU"/>
                </w:rPr>
                <w:drawing>
                  <wp:inline distT="0" distB="0" distL="0" distR="0">
                    <wp:extent cx="1590675" cy="29337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590675" cy="2933700"/>
                            </a:xfrm>
                            <a:prstGeom prst="rect">
                              <a:avLst/>
                            </a:prstGeom>
                            <a:noFill/>
                            <a:ln>
                              <a:noFill/>
                            </a:ln>
                          </pic:spPr>
                        </pic:pic>
                      </a:graphicData>
                    </a:graphic>
                  </wp:inline>
                </w:drawing>
              </w:r>
            </w:p>
            <w:p w:rsidR="00443293" w:rsidRDefault="00443293" w:rsidP="00443293">
              <w:pPr>
                <w:pStyle w:val="contenttext"/>
                <w:numPr>
                  <w:ilvl w:val="0"/>
                  <w:numId w:val="27"/>
                </w:numPr>
                <w:spacing w:before="0" w:line="360" w:lineRule="auto"/>
                <w:contextualSpacing/>
                <w:rPr>
                  <w:sz w:val="22"/>
                </w:rPr>
              </w:pPr>
              <w:r>
                <w:rPr>
                  <w:sz w:val="22"/>
                </w:rPr>
                <w:t>Configure client and server-side digital certificate services</w:t>
              </w:r>
            </w:p>
            <w:p w:rsidR="00443293" w:rsidRDefault="00443293" w:rsidP="00443293">
              <w:pPr>
                <w:pStyle w:val="contenttext"/>
                <w:spacing w:before="0" w:line="360" w:lineRule="auto"/>
                <w:ind w:left="360"/>
                <w:contextualSpacing/>
                <w:rPr>
                  <w:sz w:val="22"/>
                  <w:lang w:val="en-US"/>
                </w:rPr>
              </w:pPr>
              <w:r>
                <w:rPr>
                  <w:sz w:val="22"/>
                  <w:lang w:val="en-US"/>
                </w:rPr>
                <w:t>Digital certificate is the authentic entity that maintains the integrity of the data between client and server machines. Its configuration is shown below:</w:t>
              </w:r>
            </w:p>
            <w:p w:rsidR="00443293" w:rsidRDefault="00443293" w:rsidP="00443293">
              <w:pPr>
                <w:pStyle w:val="contenttext"/>
                <w:spacing w:before="0" w:line="360" w:lineRule="auto"/>
                <w:ind w:left="360"/>
                <w:contextualSpacing/>
              </w:pPr>
              <w:r>
                <w:rPr>
                  <w:noProof/>
                  <w:lang w:eastAsia="en-AU"/>
                </w:rPr>
                <w:lastRenderedPageBreak/>
                <w:drawing>
                  <wp:inline distT="0" distB="0" distL="0" distR="0">
                    <wp:extent cx="5724525" cy="32194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24525" cy="3219450"/>
                            </a:xfrm>
                            <a:prstGeom prst="rect">
                              <a:avLst/>
                            </a:prstGeom>
                            <a:noFill/>
                            <a:ln>
                              <a:noFill/>
                            </a:ln>
                          </pic:spPr>
                        </pic:pic>
                      </a:graphicData>
                    </a:graphic>
                  </wp:inline>
                </w:drawing>
              </w:r>
            </w:p>
            <w:p w:rsidR="00443293" w:rsidRDefault="00443293" w:rsidP="00443293">
              <w:pPr>
                <w:pStyle w:val="contenttext"/>
                <w:spacing w:before="0" w:line="360" w:lineRule="auto"/>
                <w:ind w:left="360"/>
                <w:contextualSpacing/>
              </w:pPr>
            </w:p>
            <w:p w:rsidR="00443293" w:rsidRDefault="00443293" w:rsidP="00443293">
              <w:pPr>
                <w:pStyle w:val="contenttext"/>
                <w:spacing w:before="0" w:line="360" w:lineRule="auto"/>
                <w:ind w:left="360"/>
                <w:contextualSpacing/>
                <w:rPr>
                  <w:lang w:val="en-US"/>
                </w:rPr>
              </w:pPr>
              <w:r>
                <w:rPr>
                  <w:noProof/>
                  <w:lang w:eastAsia="en-AU"/>
                </w:rPr>
                <w:drawing>
                  <wp:inline distT="0" distB="0" distL="0" distR="0">
                    <wp:extent cx="5734050" cy="21717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4050" cy="2171700"/>
                            </a:xfrm>
                            <a:prstGeom prst="rect">
                              <a:avLst/>
                            </a:prstGeom>
                            <a:noFill/>
                            <a:ln>
                              <a:noFill/>
                            </a:ln>
                          </pic:spPr>
                        </pic:pic>
                      </a:graphicData>
                    </a:graphic>
                  </wp:inline>
                </w:drawing>
              </w:r>
            </w:p>
            <w:p w:rsidR="00443293" w:rsidRDefault="00443293" w:rsidP="00443293">
              <w:pPr>
                <w:pStyle w:val="contenttext"/>
                <w:numPr>
                  <w:ilvl w:val="0"/>
                  <w:numId w:val="27"/>
                </w:numPr>
                <w:spacing w:before="0" w:line="360" w:lineRule="auto"/>
                <w:contextualSpacing/>
                <w:rPr>
                  <w:sz w:val="22"/>
                </w:rPr>
              </w:pPr>
              <w:r>
                <w:rPr>
                  <w:sz w:val="22"/>
                </w:rPr>
                <w:t>Design and configure authentication of clients and management frame protection on clients and controllers</w:t>
              </w:r>
            </w:p>
            <w:p w:rsidR="00443293" w:rsidRDefault="00443293" w:rsidP="00443293">
              <w:pPr>
                <w:pStyle w:val="contenttext"/>
                <w:spacing w:before="0" w:line="360" w:lineRule="auto"/>
                <w:ind w:left="360"/>
                <w:contextualSpacing/>
              </w:pPr>
              <w:r>
                <w:rPr>
                  <w:noProof/>
                  <w:lang w:eastAsia="en-AU"/>
                </w:rPr>
                <w:lastRenderedPageBreak/>
                <w:drawing>
                  <wp:inline distT="0" distB="0" distL="0" distR="0">
                    <wp:extent cx="5724525" cy="22764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24525" cy="2276475"/>
                            </a:xfrm>
                            <a:prstGeom prst="rect">
                              <a:avLst/>
                            </a:prstGeom>
                            <a:noFill/>
                            <a:ln>
                              <a:noFill/>
                            </a:ln>
                          </pic:spPr>
                        </pic:pic>
                      </a:graphicData>
                    </a:graphic>
                  </wp:inline>
                </w:drawing>
              </w:r>
            </w:p>
            <w:p w:rsidR="00443293" w:rsidRDefault="00443293" w:rsidP="00443293">
              <w:pPr>
                <w:pStyle w:val="contenttext"/>
                <w:spacing w:before="0" w:line="360" w:lineRule="auto"/>
                <w:ind w:left="360"/>
                <w:contextualSpacing/>
                <w:rPr>
                  <w:lang w:val="en-US"/>
                </w:rPr>
              </w:pPr>
              <w:r>
                <w:rPr>
                  <w:lang w:val="en-US"/>
                </w:rPr>
                <w:t>This is the screenshot for the configuration of frame protection.</w:t>
              </w:r>
            </w:p>
            <w:p w:rsidR="00443293" w:rsidRDefault="00443293" w:rsidP="00443293">
              <w:pPr>
                <w:pStyle w:val="contenttext"/>
                <w:numPr>
                  <w:ilvl w:val="0"/>
                  <w:numId w:val="27"/>
                </w:numPr>
                <w:spacing w:before="0" w:line="360" w:lineRule="auto"/>
                <w:contextualSpacing/>
                <w:rPr>
                  <w:sz w:val="22"/>
                </w:rPr>
              </w:pPr>
              <w:r>
                <w:rPr>
                  <w:sz w:val="22"/>
                </w:rPr>
                <w:t>Troubleshoot secure wireless connectivity services</w:t>
              </w:r>
            </w:p>
            <w:p w:rsidR="00443293" w:rsidRDefault="00443293" w:rsidP="00443293">
              <w:pPr>
                <w:pStyle w:val="contenttext"/>
                <w:spacing w:before="0" w:line="360" w:lineRule="auto"/>
                <w:ind w:left="360"/>
                <w:contextualSpacing/>
                <w:rPr>
                  <w:sz w:val="22"/>
                  <w:lang w:val="en-US"/>
                </w:rPr>
              </w:pPr>
              <w:r>
                <w:rPr>
                  <w:sz w:val="22"/>
                  <w:lang w:val="en-US"/>
                </w:rPr>
                <w:t>To prevent the issues attacking the security of the wireless connectivity services is keen monitoring of the system. This could be done by the network OPS manager.</w:t>
              </w:r>
            </w:p>
            <w:p w:rsidR="00443293" w:rsidRDefault="00443293" w:rsidP="00443293">
              <w:pPr>
                <w:pStyle w:val="contenttext"/>
                <w:spacing w:before="0" w:line="360" w:lineRule="auto"/>
                <w:ind w:left="360"/>
                <w:contextualSpacing/>
                <w:rPr>
                  <w:sz w:val="22"/>
                  <w:lang w:val="en-US"/>
                </w:rPr>
              </w:pPr>
              <w:r>
                <w:rPr>
                  <w:noProof/>
                  <w:lang w:eastAsia="en-AU"/>
                </w:rPr>
                <w:drawing>
                  <wp:inline distT="0" distB="0" distL="0" distR="0">
                    <wp:extent cx="5724525" cy="31051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24525" cy="3105150"/>
                            </a:xfrm>
                            <a:prstGeom prst="rect">
                              <a:avLst/>
                            </a:prstGeom>
                            <a:noFill/>
                            <a:ln>
                              <a:noFill/>
                            </a:ln>
                          </pic:spPr>
                        </pic:pic>
                      </a:graphicData>
                    </a:graphic>
                  </wp:inline>
                </w:drawing>
              </w:r>
            </w:p>
            <w:p w:rsidR="00443293" w:rsidRDefault="00443293" w:rsidP="00443293">
              <w:pPr>
                <w:pStyle w:val="contenttext"/>
                <w:numPr>
                  <w:ilvl w:val="0"/>
                  <w:numId w:val="27"/>
                </w:numPr>
                <w:spacing w:before="0" w:line="360" w:lineRule="auto"/>
                <w:contextualSpacing/>
                <w:rPr>
                  <w:sz w:val="22"/>
                </w:rPr>
              </w:pPr>
              <w:r>
                <w:rPr>
                  <w:sz w:val="22"/>
                </w:rPr>
                <w:t>Troubleshoot integration issues of network with access control</w:t>
              </w:r>
            </w:p>
            <w:p w:rsidR="00443293" w:rsidRDefault="00443293" w:rsidP="00443293">
              <w:pPr>
                <w:pStyle w:val="contenttext"/>
                <w:spacing w:before="0" w:line="360" w:lineRule="auto"/>
                <w:ind w:left="360"/>
                <w:contextualSpacing/>
                <w:rPr>
                  <w:sz w:val="22"/>
                  <w:lang w:val="en-US"/>
                </w:rPr>
              </w:pPr>
              <w:r>
                <w:rPr>
                  <w:sz w:val="22"/>
                  <w:lang w:val="en-US"/>
                </w:rPr>
                <w:t>When the infra is properly implemented, there are also tools that are deployed with it so that if in case some outage is about to occur which can help in taking the proactive approach making the outage less destructive and serious. Whenever troubleshooting the network security issue, make sure that there is no loop hole lest and we get to know the root cause of the issue.</w:t>
              </w:r>
            </w:p>
            <w:p w:rsidR="00443293" w:rsidRDefault="00443293" w:rsidP="00443293">
              <w:pPr>
                <w:pStyle w:val="contenttext"/>
                <w:spacing w:before="0" w:line="360" w:lineRule="auto"/>
                <w:ind w:left="360"/>
                <w:contextualSpacing/>
                <w:rPr>
                  <w:sz w:val="22"/>
                  <w:lang w:val="en-US"/>
                </w:rPr>
              </w:pPr>
              <w:r>
                <w:rPr>
                  <w:sz w:val="22"/>
                  <w:lang w:val="en-US"/>
                </w:rPr>
                <w:t>REFERENCES:</w:t>
              </w:r>
            </w:p>
            <w:p w:rsidR="00443293" w:rsidRDefault="00443293" w:rsidP="00443293">
              <w:pPr>
                <w:pStyle w:val="contenttext"/>
                <w:spacing w:before="0" w:line="360" w:lineRule="auto"/>
                <w:ind w:left="360"/>
                <w:contextualSpacing/>
                <w:rPr>
                  <w:sz w:val="22"/>
                  <w:lang w:val="en-US"/>
                </w:rPr>
              </w:pPr>
            </w:p>
            <w:p w:rsidR="00443293" w:rsidRDefault="00443293" w:rsidP="00443293">
              <w:pPr>
                <w:pStyle w:val="contenttext"/>
                <w:spacing w:before="0" w:line="360" w:lineRule="auto"/>
                <w:ind w:left="360"/>
                <w:contextualSpacing/>
                <w:rPr>
                  <w:rFonts w:eastAsia="SimSun"/>
                  <w:color w:val="222222"/>
                  <w:sz w:val="19"/>
                  <w:szCs w:val="19"/>
                  <w:shd w:val="clear" w:color="auto" w:fill="FFFFFF"/>
                </w:rPr>
              </w:pPr>
              <w:proofErr w:type="spellStart"/>
              <w:proofErr w:type="gramStart"/>
              <w:r>
                <w:rPr>
                  <w:rFonts w:eastAsia="SimSun"/>
                  <w:color w:val="222222"/>
                  <w:sz w:val="19"/>
                  <w:szCs w:val="19"/>
                  <w:shd w:val="clear" w:color="auto" w:fill="FFFFFF"/>
                </w:rPr>
                <w:lastRenderedPageBreak/>
                <w:t>Čabarkapa</w:t>
              </w:r>
              <w:proofErr w:type="spellEnd"/>
              <w:r>
                <w:rPr>
                  <w:rFonts w:eastAsia="SimSun"/>
                  <w:color w:val="222222"/>
                  <w:sz w:val="19"/>
                  <w:szCs w:val="19"/>
                  <w:shd w:val="clear" w:color="auto" w:fill="FFFFFF"/>
                </w:rPr>
                <w:t>, D. (2015).</w:t>
              </w:r>
              <w:proofErr w:type="gramEnd"/>
              <w:r>
                <w:rPr>
                  <w:rFonts w:eastAsia="SimSun"/>
                  <w:color w:val="222222"/>
                  <w:sz w:val="19"/>
                  <w:szCs w:val="19"/>
                  <w:shd w:val="clear" w:color="auto" w:fill="FFFFFF"/>
                </w:rPr>
                <w:t xml:space="preserve"> </w:t>
              </w:r>
              <w:proofErr w:type="gramStart"/>
              <w:r>
                <w:rPr>
                  <w:rFonts w:eastAsia="SimSun"/>
                  <w:color w:val="222222"/>
                  <w:sz w:val="19"/>
                  <w:szCs w:val="19"/>
                  <w:shd w:val="clear" w:color="auto" w:fill="FFFFFF"/>
                </w:rPr>
                <w:t>Application of Cisco Packet Tracer 6.2 in teaching of advanced computer networks.</w:t>
              </w:r>
              <w:proofErr w:type="gramEnd"/>
              <w:r>
                <w:rPr>
                  <w:rFonts w:eastAsia="SimSun"/>
                  <w:color w:val="222222"/>
                  <w:sz w:val="19"/>
                  <w:szCs w:val="19"/>
                  <w:shd w:val="clear" w:color="auto" w:fill="FFFFFF"/>
                </w:rPr>
                <w:t> </w:t>
              </w:r>
              <w:proofErr w:type="gramStart"/>
              <w:r>
                <w:rPr>
                  <w:rFonts w:eastAsia="SimSun"/>
                  <w:i/>
                  <w:color w:val="222222"/>
                  <w:sz w:val="19"/>
                  <w:szCs w:val="19"/>
                  <w:shd w:val="clear" w:color="auto" w:fill="FFFFFF"/>
                </w:rPr>
                <w:t>INFORMATION TECHNOLOGY AND DEVELOPMENT OF EDUCATION ITRO 2015</w:t>
              </w:r>
              <w:r>
                <w:rPr>
                  <w:rFonts w:eastAsia="SimSun"/>
                  <w:color w:val="222222"/>
                  <w:sz w:val="19"/>
                  <w:szCs w:val="19"/>
                  <w:shd w:val="clear" w:color="auto" w:fill="FFFFFF"/>
                </w:rPr>
                <w:t>, 153.</w:t>
              </w:r>
              <w:proofErr w:type="gramEnd"/>
            </w:p>
            <w:p w:rsidR="00443293" w:rsidRDefault="00443293" w:rsidP="00443293">
              <w:pPr>
                <w:pStyle w:val="contenttext"/>
                <w:spacing w:before="0" w:line="360" w:lineRule="auto"/>
                <w:ind w:left="360"/>
                <w:contextualSpacing/>
                <w:rPr>
                  <w:rFonts w:eastAsia="SimSun"/>
                  <w:color w:val="222222"/>
                  <w:sz w:val="19"/>
                  <w:szCs w:val="19"/>
                  <w:shd w:val="clear" w:color="auto" w:fill="FFFFFF"/>
                </w:rPr>
              </w:pPr>
              <w:proofErr w:type="gramStart"/>
              <w:r>
                <w:rPr>
                  <w:rFonts w:eastAsia="SimSun"/>
                  <w:color w:val="222222"/>
                  <w:sz w:val="19"/>
                  <w:szCs w:val="19"/>
                  <w:shd w:val="clear" w:color="auto" w:fill="FFFFFF"/>
                </w:rPr>
                <w:t>Wool, A. (2001, August).</w:t>
              </w:r>
              <w:proofErr w:type="gramEnd"/>
              <w:r>
                <w:rPr>
                  <w:rFonts w:eastAsia="SimSun"/>
                  <w:color w:val="222222"/>
                  <w:sz w:val="19"/>
                  <w:szCs w:val="19"/>
                  <w:shd w:val="clear" w:color="auto" w:fill="FFFFFF"/>
                </w:rPr>
                <w:t xml:space="preserve"> </w:t>
              </w:r>
              <w:proofErr w:type="gramStart"/>
              <w:r>
                <w:rPr>
                  <w:rFonts w:eastAsia="SimSun"/>
                  <w:color w:val="222222"/>
                  <w:sz w:val="19"/>
                  <w:szCs w:val="19"/>
                  <w:shd w:val="clear" w:color="auto" w:fill="FFFFFF"/>
                </w:rPr>
                <w:t xml:space="preserve">Architecting the </w:t>
              </w:r>
              <w:proofErr w:type="spellStart"/>
              <w:r>
                <w:rPr>
                  <w:rFonts w:eastAsia="SimSun"/>
                  <w:color w:val="222222"/>
                  <w:sz w:val="19"/>
                  <w:szCs w:val="19"/>
                  <w:shd w:val="clear" w:color="auto" w:fill="FFFFFF"/>
                </w:rPr>
                <w:t>Lumeta</w:t>
              </w:r>
              <w:proofErr w:type="spellEnd"/>
              <w:r>
                <w:rPr>
                  <w:rFonts w:eastAsia="SimSun"/>
                  <w:color w:val="222222"/>
                  <w:sz w:val="19"/>
                  <w:szCs w:val="19"/>
                  <w:shd w:val="clear" w:color="auto" w:fill="FFFFFF"/>
                </w:rPr>
                <w:t xml:space="preserve"> Firewall </w:t>
              </w:r>
              <w:proofErr w:type="spellStart"/>
              <w:r>
                <w:rPr>
                  <w:rFonts w:eastAsia="SimSun"/>
                  <w:color w:val="222222"/>
                  <w:sz w:val="19"/>
                  <w:szCs w:val="19"/>
                  <w:shd w:val="clear" w:color="auto" w:fill="FFFFFF"/>
                </w:rPr>
                <w:t>Analyzer</w:t>
              </w:r>
              <w:proofErr w:type="spellEnd"/>
              <w:r>
                <w:rPr>
                  <w:rFonts w:eastAsia="SimSun"/>
                  <w:color w:val="222222"/>
                  <w:sz w:val="19"/>
                  <w:szCs w:val="19"/>
                  <w:shd w:val="clear" w:color="auto" w:fill="FFFFFF"/>
                </w:rPr>
                <w:t>.</w:t>
              </w:r>
              <w:proofErr w:type="gramEnd"/>
              <w:r>
                <w:rPr>
                  <w:rFonts w:eastAsia="SimSun"/>
                  <w:color w:val="222222"/>
                  <w:sz w:val="19"/>
                  <w:szCs w:val="19"/>
                  <w:shd w:val="clear" w:color="auto" w:fill="FFFFFF"/>
                </w:rPr>
                <w:t xml:space="preserve"> </w:t>
              </w:r>
              <w:proofErr w:type="gramStart"/>
              <w:r>
                <w:rPr>
                  <w:rFonts w:eastAsia="SimSun"/>
                  <w:color w:val="222222"/>
                  <w:sz w:val="19"/>
                  <w:szCs w:val="19"/>
                  <w:shd w:val="clear" w:color="auto" w:fill="FFFFFF"/>
                </w:rPr>
                <w:t>In </w:t>
              </w:r>
              <w:r>
                <w:rPr>
                  <w:rFonts w:eastAsia="SimSun"/>
                  <w:i/>
                  <w:color w:val="222222"/>
                  <w:sz w:val="19"/>
                  <w:szCs w:val="19"/>
                  <w:shd w:val="clear" w:color="auto" w:fill="FFFFFF"/>
                </w:rPr>
                <w:t>USENIX Security Symposium</w:t>
              </w:r>
              <w:r>
                <w:rPr>
                  <w:rFonts w:eastAsia="SimSun"/>
                  <w:color w:val="222222"/>
                  <w:sz w:val="19"/>
                  <w:szCs w:val="19"/>
                  <w:shd w:val="clear" w:color="auto" w:fill="FFFFFF"/>
                </w:rPr>
                <w:t> (pp. 85-97).</w:t>
              </w:r>
              <w:proofErr w:type="gramEnd"/>
            </w:p>
            <w:p w:rsidR="00443293" w:rsidRDefault="00443293" w:rsidP="00443293">
              <w:pPr>
                <w:pStyle w:val="contenttext"/>
                <w:spacing w:before="0" w:line="360" w:lineRule="auto"/>
                <w:ind w:left="360"/>
                <w:contextualSpacing/>
                <w:rPr>
                  <w:rFonts w:eastAsia="SimSun"/>
                  <w:color w:val="222222"/>
                  <w:sz w:val="19"/>
                  <w:szCs w:val="19"/>
                  <w:shd w:val="clear" w:color="auto" w:fill="FFFFFF"/>
                </w:rPr>
              </w:pPr>
              <w:proofErr w:type="spellStart"/>
              <w:r>
                <w:rPr>
                  <w:rFonts w:eastAsia="SimSun"/>
                  <w:color w:val="222222"/>
                  <w:sz w:val="19"/>
                  <w:szCs w:val="19"/>
                  <w:shd w:val="clear" w:color="auto" w:fill="FFFFFF"/>
                </w:rPr>
                <w:t>Javid</w:t>
              </w:r>
              <w:proofErr w:type="spellEnd"/>
              <w:r>
                <w:rPr>
                  <w:rFonts w:eastAsia="SimSun"/>
                  <w:color w:val="222222"/>
                  <w:sz w:val="19"/>
                  <w:szCs w:val="19"/>
                  <w:shd w:val="clear" w:color="auto" w:fill="FFFFFF"/>
                </w:rPr>
                <w:t xml:space="preserve">, S. R. (2014). </w:t>
              </w:r>
              <w:proofErr w:type="gramStart"/>
              <w:r>
                <w:rPr>
                  <w:rFonts w:eastAsia="SimSun"/>
                  <w:color w:val="222222"/>
                  <w:sz w:val="19"/>
                  <w:szCs w:val="19"/>
                  <w:shd w:val="clear" w:color="auto" w:fill="FFFFFF"/>
                </w:rPr>
                <w:t>Role of packet tracer in learning computer networks.</w:t>
              </w:r>
              <w:proofErr w:type="gramEnd"/>
              <w:r>
                <w:rPr>
                  <w:rFonts w:eastAsia="SimSun"/>
                  <w:color w:val="222222"/>
                  <w:sz w:val="19"/>
                  <w:szCs w:val="19"/>
                  <w:shd w:val="clear" w:color="auto" w:fill="FFFFFF"/>
                </w:rPr>
                <w:t> </w:t>
              </w:r>
              <w:proofErr w:type="gramStart"/>
              <w:r>
                <w:rPr>
                  <w:rFonts w:eastAsia="SimSun"/>
                  <w:i/>
                  <w:color w:val="222222"/>
                  <w:sz w:val="19"/>
                  <w:szCs w:val="19"/>
                  <w:shd w:val="clear" w:color="auto" w:fill="FFFFFF"/>
                </w:rPr>
                <w:t>International Journal of Advanced Research in Computer and Communication Engineering</w:t>
              </w:r>
              <w:r>
                <w:rPr>
                  <w:rFonts w:eastAsia="SimSun"/>
                  <w:color w:val="222222"/>
                  <w:sz w:val="19"/>
                  <w:szCs w:val="19"/>
                  <w:shd w:val="clear" w:color="auto" w:fill="FFFFFF"/>
                </w:rPr>
                <w:t>, </w:t>
              </w:r>
              <w:r>
                <w:rPr>
                  <w:rFonts w:eastAsia="SimSun"/>
                  <w:i/>
                  <w:color w:val="222222"/>
                  <w:sz w:val="19"/>
                  <w:szCs w:val="19"/>
                  <w:shd w:val="clear" w:color="auto" w:fill="FFFFFF"/>
                </w:rPr>
                <w:t>3</w:t>
              </w:r>
              <w:r>
                <w:rPr>
                  <w:rFonts w:eastAsia="SimSun"/>
                  <w:color w:val="222222"/>
                  <w:sz w:val="19"/>
                  <w:szCs w:val="19"/>
                  <w:shd w:val="clear" w:color="auto" w:fill="FFFFFF"/>
                </w:rPr>
                <w:t>(5), 6508-6511.</w:t>
              </w:r>
              <w:proofErr w:type="gramEnd"/>
            </w:p>
            <w:p w:rsidR="00443293" w:rsidRDefault="00443293" w:rsidP="00443293">
              <w:pPr>
                <w:pStyle w:val="contenttext"/>
                <w:spacing w:before="0" w:line="360" w:lineRule="auto"/>
                <w:ind w:left="360"/>
                <w:contextualSpacing/>
                <w:rPr>
                  <w:rFonts w:eastAsia="SimSun"/>
                  <w:color w:val="222222"/>
                  <w:sz w:val="19"/>
                  <w:szCs w:val="19"/>
                  <w:shd w:val="clear" w:color="auto" w:fill="FFFFFF"/>
                </w:rPr>
              </w:pPr>
              <w:proofErr w:type="gramStart"/>
              <w:r>
                <w:rPr>
                  <w:rFonts w:eastAsia="SimSun"/>
                  <w:color w:val="222222"/>
                  <w:sz w:val="19"/>
                  <w:szCs w:val="19"/>
                  <w:shd w:val="clear" w:color="auto" w:fill="FFFFFF"/>
                </w:rPr>
                <w:t>Al-</w:t>
              </w:r>
              <w:proofErr w:type="spellStart"/>
              <w:r>
                <w:rPr>
                  <w:rFonts w:eastAsia="SimSun"/>
                  <w:color w:val="222222"/>
                  <w:sz w:val="19"/>
                  <w:szCs w:val="19"/>
                  <w:shd w:val="clear" w:color="auto" w:fill="FFFFFF"/>
                </w:rPr>
                <w:t>Rawi</w:t>
              </w:r>
              <w:proofErr w:type="spellEnd"/>
              <w:r>
                <w:rPr>
                  <w:rFonts w:eastAsia="SimSun"/>
                  <w:color w:val="222222"/>
                  <w:sz w:val="19"/>
                  <w:szCs w:val="19"/>
                  <w:shd w:val="clear" w:color="auto" w:fill="FFFFFF"/>
                </w:rPr>
                <w:t xml:space="preserve">, A., &amp; </w:t>
              </w:r>
              <w:proofErr w:type="spellStart"/>
              <w:r>
                <w:rPr>
                  <w:rFonts w:eastAsia="SimSun"/>
                  <w:color w:val="222222"/>
                  <w:sz w:val="19"/>
                  <w:szCs w:val="19"/>
                  <w:shd w:val="clear" w:color="auto" w:fill="FFFFFF"/>
                </w:rPr>
                <w:t>Lansari</w:t>
              </w:r>
              <w:proofErr w:type="spellEnd"/>
              <w:r>
                <w:rPr>
                  <w:rFonts w:eastAsia="SimSun"/>
                  <w:color w:val="222222"/>
                  <w:sz w:val="19"/>
                  <w:szCs w:val="19"/>
                  <w:shd w:val="clear" w:color="auto" w:fill="FFFFFF"/>
                </w:rPr>
                <w:t>, A. (2007).</w:t>
              </w:r>
              <w:proofErr w:type="gramEnd"/>
              <w:r>
                <w:rPr>
                  <w:rFonts w:eastAsia="SimSun"/>
                  <w:color w:val="222222"/>
                  <w:sz w:val="19"/>
                  <w:szCs w:val="19"/>
                  <w:shd w:val="clear" w:color="auto" w:fill="FFFFFF"/>
                </w:rPr>
                <w:t xml:space="preserve"> </w:t>
              </w:r>
              <w:proofErr w:type="gramStart"/>
              <w:r>
                <w:rPr>
                  <w:rFonts w:eastAsia="SimSun"/>
                  <w:color w:val="222222"/>
                  <w:sz w:val="19"/>
                  <w:szCs w:val="19"/>
                  <w:shd w:val="clear" w:color="auto" w:fill="FFFFFF"/>
                </w:rPr>
                <w:t>Effect of Windows XP Firewall on Network Simulation and Testing.</w:t>
              </w:r>
              <w:proofErr w:type="gramEnd"/>
              <w:r>
                <w:rPr>
                  <w:rFonts w:eastAsia="SimSun"/>
                  <w:color w:val="222222"/>
                  <w:sz w:val="19"/>
                  <w:szCs w:val="19"/>
                  <w:shd w:val="clear" w:color="auto" w:fill="FFFFFF"/>
                </w:rPr>
                <w:t> </w:t>
              </w:r>
              <w:proofErr w:type="gramStart"/>
              <w:r>
                <w:rPr>
                  <w:rFonts w:eastAsia="SimSun"/>
                  <w:i/>
                  <w:color w:val="222222"/>
                  <w:sz w:val="19"/>
                  <w:szCs w:val="19"/>
                  <w:shd w:val="clear" w:color="auto" w:fill="FFFFFF"/>
                </w:rPr>
                <w:t>Issues in Informing Science &amp; Information Technology</w:t>
              </w:r>
              <w:r>
                <w:rPr>
                  <w:rFonts w:eastAsia="SimSun"/>
                  <w:color w:val="222222"/>
                  <w:sz w:val="19"/>
                  <w:szCs w:val="19"/>
                  <w:shd w:val="clear" w:color="auto" w:fill="FFFFFF"/>
                </w:rPr>
                <w:t>, </w:t>
              </w:r>
              <w:r>
                <w:rPr>
                  <w:rFonts w:eastAsia="SimSun"/>
                  <w:i/>
                  <w:color w:val="222222"/>
                  <w:sz w:val="19"/>
                  <w:szCs w:val="19"/>
                  <w:shd w:val="clear" w:color="auto" w:fill="FFFFFF"/>
                </w:rPr>
                <w:t>4</w:t>
              </w:r>
              <w:r>
                <w:rPr>
                  <w:rFonts w:eastAsia="SimSun"/>
                  <w:color w:val="222222"/>
                  <w:sz w:val="19"/>
                  <w:szCs w:val="19"/>
                  <w:shd w:val="clear" w:color="auto" w:fill="FFFFFF"/>
                </w:rPr>
                <w:t>.</w:t>
              </w:r>
              <w:proofErr w:type="gramEnd"/>
            </w:p>
            <w:p w:rsidR="00443293" w:rsidRDefault="00443293" w:rsidP="00443293">
              <w:pPr>
                <w:pStyle w:val="contenttext"/>
                <w:spacing w:before="0" w:line="360" w:lineRule="auto"/>
                <w:ind w:left="360"/>
                <w:contextualSpacing/>
                <w:rPr>
                  <w:rFonts w:eastAsia="SimSun"/>
                  <w:color w:val="222222"/>
                  <w:sz w:val="19"/>
                  <w:szCs w:val="19"/>
                  <w:shd w:val="clear" w:color="auto" w:fill="FFFFFF"/>
                  <w:lang w:val="en-US"/>
                </w:rPr>
              </w:pPr>
              <w:proofErr w:type="spellStart"/>
              <w:r>
                <w:rPr>
                  <w:rFonts w:eastAsia="SimSun"/>
                  <w:color w:val="222222"/>
                  <w:sz w:val="19"/>
                  <w:szCs w:val="19"/>
                  <w:shd w:val="clear" w:color="auto" w:fill="FFFFFF"/>
                </w:rPr>
                <w:t>Bassey</w:t>
              </w:r>
              <w:proofErr w:type="spellEnd"/>
              <w:r>
                <w:rPr>
                  <w:rFonts w:eastAsia="SimSun"/>
                  <w:color w:val="222222"/>
                  <w:sz w:val="19"/>
                  <w:szCs w:val="19"/>
                  <w:shd w:val="clear" w:color="auto" w:fill="FFFFFF"/>
                </w:rPr>
                <w:t xml:space="preserve">, D. E., </w:t>
              </w:r>
              <w:proofErr w:type="spellStart"/>
              <w:r>
                <w:rPr>
                  <w:rFonts w:eastAsia="SimSun"/>
                  <w:color w:val="222222"/>
                  <w:sz w:val="19"/>
                  <w:szCs w:val="19"/>
                  <w:shd w:val="clear" w:color="auto" w:fill="FFFFFF"/>
                </w:rPr>
                <w:t>Ogbulezie</w:t>
              </w:r>
              <w:proofErr w:type="spellEnd"/>
              <w:r>
                <w:rPr>
                  <w:rFonts w:eastAsia="SimSun"/>
                  <w:color w:val="222222"/>
                  <w:sz w:val="19"/>
                  <w:szCs w:val="19"/>
                  <w:shd w:val="clear" w:color="auto" w:fill="FFFFFF"/>
                </w:rPr>
                <w:t xml:space="preserve">, J. C., &amp; </w:t>
              </w:r>
              <w:proofErr w:type="spellStart"/>
              <w:r>
                <w:rPr>
                  <w:rFonts w:eastAsia="SimSun"/>
                  <w:color w:val="222222"/>
                  <w:sz w:val="19"/>
                  <w:szCs w:val="19"/>
                  <w:shd w:val="clear" w:color="auto" w:fill="FFFFFF"/>
                </w:rPr>
                <w:t>Effiom</w:t>
              </w:r>
              <w:proofErr w:type="spellEnd"/>
              <w:r>
                <w:rPr>
                  <w:rFonts w:eastAsia="SimSun"/>
                  <w:color w:val="222222"/>
                  <w:sz w:val="19"/>
                  <w:szCs w:val="19"/>
                  <w:shd w:val="clear" w:color="auto" w:fill="FFFFFF"/>
                </w:rPr>
                <w:t xml:space="preserve">, E. O. (2016). </w:t>
              </w:r>
              <w:proofErr w:type="gramStart"/>
              <w:r>
                <w:rPr>
                  <w:rFonts w:eastAsia="SimSun"/>
                  <w:color w:val="222222"/>
                  <w:sz w:val="19"/>
                  <w:szCs w:val="19"/>
                  <w:shd w:val="clear" w:color="auto" w:fill="FFFFFF"/>
                </w:rPr>
                <w:t xml:space="preserve">Local Area Network (LAN) Mock-up and the Prevention of Cybernetics Related Crimes in </w:t>
              </w:r>
              <w:proofErr w:type="spellStart"/>
              <w:r>
                <w:rPr>
                  <w:rFonts w:eastAsia="SimSun"/>
                  <w:color w:val="222222"/>
                  <w:sz w:val="19"/>
                  <w:szCs w:val="19"/>
                  <w:shd w:val="clear" w:color="auto" w:fill="FFFFFF"/>
                </w:rPr>
                <w:t>Nigermills</w:t>
              </w:r>
              <w:proofErr w:type="spellEnd"/>
              <w:r>
                <w:rPr>
                  <w:rFonts w:eastAsia="SimSun"/>
                  <w:color w:val="222222"/>
                  <w:sz w:val="19"/>
                  <w:szCs w:val="19"/>
                  <w:shd w:val="clear" w:color="auto" w:fill="FFFFFF"/>
                </w:rPr>
                <w:t xml:space="preserve"> Company using Firewall Security Device.</w:t>
              </w:r>
              <w:proofErr w:type="gramEnd"/>
              <w:r>
                <w:rPr>
                  <w:rFonts w:eastAsia="SimSun"/>
                  <w:color w:val="222222"/>
                  <w:sz w:val="19"/>
                  <w:szCs w:val="19"/>
                  <w:shd w:val="clear" w:color="auto" w:fill="FFFFFF"/>
                </w:rPr>
                <w:t> </w:t>
              </w:r>
              <w:r>
                <w:rPr>
                  <w:rFonts w:eastAsia="SimSun"/>
                  <w:i/>
                  <w:color w:val="222222"/>
                  <w:sz w:val="19"/>
                  <w:szCs w:val="19"/>
                  <w:shd w:val="clear" w:color="auto" w:fill="FFFFFF"/>
                </w:rPr>
                <w:t>International Journal of Scientific &amp; Engineering Research</w:t>
              </w:r>
              <w:r>
                <w:rPr>
                  <w:rFonts w:eastAsia="SimSun"/>
                  <w:color w:val="222222"/>
                  <w:sz w:val="19"/>
                  <w:szCs w:val="19"/>
                  <w:shd w:val="clear" w:color="auto" w:fill="FFFFFF"/>
                </w:rPr>
                <w:t>, </w:t>
              </w:r>
              <w:r>
                <w:rPr>
                  <w:rFonts w:eastAsia="SimSun"/>
                  <w:i/>
                  <w:color w:val="222222"/>
                  <w:sz w:val="19"/>
                  <w:szCs w:val="19"/>
                  <w:shd w:val="clear" w:color="auto" w:fill="FFFFFF"/>
                </w:rPr>
                <w:t>7</w:t>
              </w:r>
              <w:r>
                <w:rPr>
                  <w:rFonts w:eastAsia="SimSun"/>
                  <w:color w:val="222222"/>
                  <w:sz w:val="19"/>
                  <w:szCs w:val="19"/>
                  <w:shd w:val="clear" w:color="auto" w:fill="FFFFFF"/>
                </w:rPr>
                <w:t>(3), 1124-1130.</w:t>
              </w:r>
            </w:p>
            <w:p w:rsidR="00443293" w:rsidRDefault="00443293" w:rsidP="00443293"/>
            <w:p w:rsidR="002C70B3" w:rsidRDefault="002C70B3" w:rsidP="002C70B3">
              <w:pPr>
                <w:pStyle w:val="contenttext"/>
                <w:rPr>
                  <w:rFonts w:asciiTheme="minorHAnsi" w:hAnsiTheme="minorHAnsi" w:cstheme="minorHAnsi"/>
                  <w:b/>
                  <w:color w:val="000000"/>
                  <w:sz w:val="22"/>
                  <w:lang w:eastAsia="en-AU"/>
                </w:rPr>
              </w:pPr>
            </w:p>
            <w:p w:rsidR="00EB6307" w:rsidRDefault="00EB6307" w:rsidP="002C70B3">
              <w:pPr>
                <w:pStyle w:val="contenttext"/>
                <w:rPr>
                  <w:rFonts w:asciiTheme="minorHAnsi" w:hAnsiTheme="minorHAnsi" w:cstheme="minorHAnsi"/>
                  <w:b/>
                  <w:color w:val="000000"/>
                  <w:sz w:val="22"/>
                  <w:lang w:eastAsia="en-AU"/>
                </w:rPr>
              </w:pPr>
            </w:p>
            <w:p w:rsidR="005C6823" w:rsidRDefault="000F1E02" w:rsidP="005C6823">
              <w:pPr>
                <w:pStyle w:val="contenttext"/>
              </w:pPr>
            </w:p>
          </w:sdtContent>
        </w:sdt>
      </w:sdtContent>
    </w:sdt>
    <w:p w:rsidR="005C6823" w:rsidRDefault="005C6823" w:rsidP="00737558"/>
    <w:p w:rsidR="00EB6307" w:rsidRDefault="00EB6307" w:rsidP="00737558"/>
    <w:p w:rsidR="00EB6307" w:rsidRDefault="00EB6307" w:rsidP="00737558"/>
    <w:p w:rsidR="00EB6307" w:rsidRDefault="00EB6307" w:rsidP="00EB6307">
      <w:pPr>
        <w:rPr>
          <w:b/>
          <w:bCs/>
          <w:sz w:val="28"/>
          <w:szCs w:val="28"/>
        </w:rPr>
      </w:pPr>
    </w:p>
    <w:p w:rsidR="00EB6307" w:rsidRDefault="00EB6307" w:rsidP="00EB6307">
      <w:pPr>
        <w:pStyle w:val="BodyText"/>
        <w:rPr>
          <w:rFonts w:ascii="Times New Roman" w:hAnsi="Times New Roman"/>
          <w:sz w:val="20"/>
        </w:rPr>
      </w:pPr>
      <w:r>
        <w:rPr>
          <w:rFonts w:ascii="Times New Roman" w:hAnsi="Times New Roman"/>
          <w:b/>
          <w:szCs w:val="24"/>
        </w:rPr>
        <w:t>Moderation/Validation table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44"/>
        <w:gridCol w:w="4678"/>
      </w:tblGrid>
      <w:tr w:rsidR="00EB6307" w:rsidTr="00D939C2">
        <w:trPr>
          <w:trHeight w:val="256"/>
        </w:trPr>
        <w:tc>
          <w:tcPr>
            <w:tcW w:w="4644" w:type="dxa"/>
            <w:tcBorders>
              <w:top w:val="single" w:sz="4" w:space="0" w:color="auto"/>
              <w:left w:val="single" w:sz="4" w:space="0" w:color="auto"/>
              <w:bottom w:val="single" w:sz="4" w:space="0" w:color="auto"/>
              <w:right w:val="single" w:sz="4" w:space="0" w:color="auto"/>
            </w:tcBorders>
            <w:hideMark/>
          </w:tcPr>
          <w:p w:rsidR="00EB6307" w:rsidRDefault="00EB6307" w:rsidP="00D939C2">
            <w:pPr>
              <w:pStyle w:val="BodyText"/>
              <w:rPr>
                <w:rFonts w:ascii="Times New Roman" w:hAnsi="Times New Roman"/>
                <w:szCs w:val="24"/>
              </w:rPr>
            </w:pPr>
            <w:r>
              <w:rPr>
                <w:rFonts w:ascii="Times New Roman" w:hAnsi="Times New Roman"/>
                <w:szCs w:val="24"/>
              </w:rPr>
              <w:t xml:space="preserve">           Assessment Item Number</w:t>
            </w:r>
          </w:p>
        </w:tc>
        <w:tc>
          <w:tcPr>
            <w:tcW w:w="4678" w:type="dxa"/>
            <w:tcBorders>
              <w:top w:val="single" w:sz="4" w:space="0" w:color="auto"/>
              <w:left w:val="single" w:sz="4" w:space="0" w:color="auto"/>
              <w:bottom w:val="single" w:sz="4" w:space="0" w:color="auto"/>
              <w:right w:val="single" w:sz="4" w:space="0" w:color="auto"/>
            </w:tcBorders>
            <w:hideMark/>
          </w:tcPr>
          <w:p w:rsidR="00EB6307" w:rsidRDefault="00EB6307" w:rsidP="00EB6307">
            <w:pPr>
              <w:pStyle w:val="BodyText"/>
              <w:rPr>
                <w:rFonts w:ascii="Times New Roman" w:hAnsi="Times New Roman"/>
                <w:szCs w:val="24"/>
              </w:rPr>
            </w:pPr>
            <w:r>
              <w:rPr>
                <w:rFonts w:ascii="Times New Roman" w:hAnsi="Times New Roman"/>
                <w:szCs w:val="24"/>
              </w:rPr>
              <w:t xml:space="preserve">    3</w:t>
            </w:r>
          </w:p>
        </w:tc>
      </w:tr>
      <w:tr w:rsidR="00EB6307" w:rsidTr="00D939C2">
        <w:trPr>
          <w:trHeight w:val="256"/>
        </w:trPr>
        <w:tc>
          <w:tcPr>
            <w:tcW w:w="4644" w:type="dxa"/>
            <w:tcBorders>
              <w:top w:val="single" w:sz="4" w:space="0" w:color="auto"/>
              <w:left w:val="single" w:sz="4" w:space="0" w:color="auto"/>
              <w:bottom w:val="single" w:sz="4" w:space="0" w:color="auto"/>
              <w:right w:val="single" w:sz="4" w:space="0" w:color="auto"/>
            </w:tcBorders>
            <w:hideMark/>
          </w:tcPr>
          <w:p w:rsidR="00EB6307" w:rsidRDefault="00EB6307" w:rsidP="00D939C2">
            <w:pPr>
              <w:pStyle w:val="BodyText"/>
              <w:rPr>
                <w:rFonts w:ascii="Times New Roman" w:hAnsi="Times New Roman"/>
                <w:szCs w:val="24"/>
              </w:rPr>
            </w:pPr>
            <w:r>
              <w:rPr>
                <w:rFonts w:ascii="Times New Roman" w:hAnsi="Times New Roman"/>
                <w:szCs w:val="24"/>
              </w:rPr>
              <w:t xml:space="preserve">           Version Number</w:t>
            </w:r>
          </w:p>
        </w:tc>
        <w:tc>
          <w:tcPr>
            <w:tcW w:w="4678" w:type="dxa"/>
            <w:tcBorders>
              <w:top w:val="single" w:sz="4" w:space="0" w:color="auto"/>
              <w:left w:val="single" w:sz="4" w:space="0" w:color="auto"/>
              <w:bottom w:val="single" w:sz="4" w:space="0" w:color="auto"/>
              <w:right w:val="single" w:sz="4" w:space="0" w:color="auto"/>
            </w:tcBorders>
            <w:hideMark/>
          </w:tcPr>
          <w:p w:rsidR="00EB6307" w:rsidRDefault="00EB6307" w:rsidP="003C374C">
            <w:pPr>
              <w:pStyle w:val="BodyText"/>
              <w:rPr>
                <w:rFonts w:ascii="Times New Roman" w:hAnsi="Times New Roman"/>
                <w:szCs w:val="24"/>
              </w:rPr>
            </w:pPr>
            <w:r>
              <w:rPr>
                <w:rFonts w:ascii="Times New Roman" w:hAnsi="Times New Roman"/>
                <w:szCs w:val="24"/>
              </w:rPr>
              <w:t xml:space="preserve">    </w:t>
            </w:r>
            <w:r w:rsidR="003C374C">
              <w:rPr>
                <w:rFonts w:ascii="Times New Roman" w:hAnsi="Times New Roman"/>
                <w:szCs w:val="24"/>
              </w:rPr>
              <w:t>3</w:t>
            </w:r>
          </w:p>
        </w:tc>
      </w:tr>
      <w:tr w:rsidR="00EB6307" w:rsidTr="00D939C2">
        <w:trPr>
          <w:trHeight w:val="256"/>
        </w:trPr>
        <w:tc>
          <w:tcPr>
            <w:tcW w:w="4644" w:type="dxa"/>
            <w:tcBorders>
              <w:top w:val="single" w:sz="4" w:space="0" w:color="auto"/>
              <w:left w:val="single" w:sz="4" w:space="0" w:color="auto"/>
              <w:bottom w:val="single" w:sz="4" w:space="0" w:color="auto"/>
              <w:right w:val="single" w:sz="4" w:space="0" w:color="auto"/>
            </w:tcBorders>
            <w:hideMark/>
          </w:tcPr>
          <w:p w:rsidR="00EB6307" w:rsidRDefault="00EB6307" w:rsidP="00D939C2">
            <w:pPr>
              <w:pStyle w:val="BodyText"/>
              <w:rPr>
                <w:rFonts w:ascii="Times New Roman" w:hAnsi="Times New Roman"/>
                <w:szCs w:val="24"/>
              </w:rPr>
            </w:pPr>
            <w:r>
              <w:rPr>
                <w:rFonts w:ascii="Times New Roman" w:hAnsi="Times New Roman"/>
                <w:szCs w:val="24"/>
              </w:rPr>
              <w:t xml:space="preserve">           Date Created/Improved</w:t>
            </w:r>
          </w:p>
        </w:tc>
        <w:tc>
          <w:tcPr>
            <w:tcW w:w="4678" w:type="dxa"/>
            <w:tcBorders>
              <w:top w:val="single" w:sz="4" w:space="0" w:color="auto"/>
              <w:left w:val="single" w:sz="4" w:space="0" w:color="auto"/>
              <w:bottom w:val="single" w:sz="4" w:space="0" w:color="auto"/>
              <w:right w:val="single" w:sz="4" w:space="0" w:color="auto"/>
            </w:tcBorders>
            <w:hideMark/>
          </w:tcPr>
          <w:p w:rsidR="00EB6307" w:rsidRDefault="00EB6307" w:rsidP="00EB6307">
            <w:pPr>
              <w:pStyle w:val="BodyText"/>
              <w:rPr>
                <w:rFonts w:ascii="Times New Roman" w:hAnsi="Times New Roman"/>
                <w:szCs w:val="24"/>
              </w:rPr>
            </w:pPr>
            <w:r>
              <w:rPr>
                <w:rFonts w:ascii="Times New Roman" w:hAnsi="Times New Roman"/>
                <w:szCs w:val="24"/>
              </w:rPr>
              <w:t xml:space="preserve">    </w:t>
            </w:r>
            <w:r w:rsidR="003C374C">
              <w:rPr>
                <w:rFonts w:ascii="Times New Roman" w:hAnsi="Times New Roman"/>
                <w:szCs w:val="24"/>
              </w:rPr>
              <w:t>28/04/2016</w:t>
            </w:r>
          </w:p>
        </w:tc>
      </w:tr>
      <w:tr w:rsidR="00EB6307" w:rsidTr="00D939C2">
        <w:trPr>
          <w:trHeight w:val="256"/>
        </w:trPr>
        <w:tc>
          <w:tcPr>
            <w:tcW w:w="4644" w:type="dxa"/>
            <w:tcBorders>
              <w:top w:val="single" w:sz="4" w:space="0" w:color="auto"/>
              <w:left w:val="single" w:sz="4" w:space="0" w:color="auto"/>
              <w:bottom w:val="single" w:sz="4" w:space="0" w:color="auto"/>
              <w:right w:val="single" w:sz="4" w:space="0" w:color="auto"/>
            </w:tcBorders>
            <w:hideMark/>
          </w:tcPr>
          <w:p w:rsidR="00EB6307" w:rsidRDefault="00EB6307" w:rsidP="00D939C2">
            <w:pPr>
              <w:pStyle w:val="BodyText"/>
              <w:rPr>
                <w:rFonts w:ascii="Times New Roman" w:hAnsi="Times New Roman"/>
                <w:szCs w:val="24"/>
              </w:rPr>
            </w:pPr>
            <w:r>
              <w:rPr>
                <w:rFonts w:ascii="Times New Roman" w:hAnsi="Times New Roman"/>
                <w:szCs w:val="24"/>
              </w:rPr>
              <w:t xml:space="preserve">           Created/Improved by</w:t>
            </w:r>
          </w:p>
        </w:tc>
        <w:tc>
          <w:tcPr>
            <w:tcW w:w="4678" w:type="dxa"/>
            <w:tcBorders>
              <w:top w:val="single" w:sz="4" w:space="0" w:color="auto"/>
              <w:left w:val="single" w:sz="4" w:space="0" w:color="auto"/>
              <w:bottom w:val="single" w:sz="4" w:space="0" w:color="auto"/>
              <w:right w:val="single" w:sz="4" w:space="0" w:color="auto"/>
            </w:tcBorders>
            <w:hideMark/>
          </w:tcPr>
          <w:p w:rsidR="00EB6307" w:rsidRDefault="00EB6307" w:rsidP="003C374C">
            <w:pPr>
              <w:pStyle w:val="BodyText"/>
              <w:rPr>
                <w:rFonts w:ascii="Times New Roman" w:hAnsi="Times New Roman"/>
                <w:szCs w:val="24"/>
              </w:rPr>
            </w:pPr>
            <w:r>
              <w:rPr>
                <w:rFonts w:ascii="Times New Roman" w:hAnsi="Times New Roman"/>
                <w:szCs w:val="24"/>
              </w:rPr>
              <w:t xml:space="preserve">    </w:t>
            </w:r>
            <w:r w:rsidR="003C374C">
              <w:rPr>
                <w:rFonts w:ascii="Times New Roman" w:hAnsi="Times New Roman"/>
                <w:szCs w:val="24"/>
              </w:rPr>
              <w:t xml:space="preserve">Murad </w:t>
            </w:r>
            <w:proofErr w:type="spellStart"/>
            <w:r w:rsidR="003C374C">
              <w:rPr>
                <w:rFonts w:ascii="Times New Roman" w:hAnsi="Times New Roman"/>
                <w:szCs w:val="24"/>
              </w:rPr>
              <w:t>Quazi</w:t>
            </w:r>
            <w:proofErr w:type="spellEnd"/>
          </w:p>
        </w:tc>
      </w:tr>
      <w:tr w:rsidR="00EB6307" w:rsidTr="00D939C2">
        <w:trPr>
          <w:trHeight w:val="256"/>
        </w:trPr>
        <w:tc>
          <w:tcPr>
            <w:tcW w:w="4644" w:type="dxa"/>
            <w:tcBorders>
              <w:top w:val="single" w:sz="4" w:space="0" w:color="auto"/>
              <w:left w:val="single" w:sz="4" w:space="0" w:color="auto"/>
              <w:bottom w:val="single" w:sz="4" w:space="0" w:color="auto"/>
              <w:right w:val="single" w:sz="4" w:space="0" w:color="auto"/>
            </w:tcBorders>
            <w:hideMark/>
          </w:tcPr>
          <w:p w:rsidR="00EB6307" w:rsidRDefault="00EB6307" w:rsidP="00D939C2">
            <w:pPr>
              <w:pStyle w:val="BodyText"/>
              <w:rPr>
                <w:rFonts w:ascii="Times New Roman" w:hAnsi="Times New Roman"/>
                <w:szCs w:val="24"/>
              </w:rPr>
            </w:pPr>
            <w:r>
              <w:rPr>
                <w:rFonts w:ascii="Times New Roman" w:hAnsi="Times New Roman"/>
                <w:szCs w:val="24"/>
              </w:rPr>
              <w:t xml:space="preserve">           Date Validated</w:t>
            </w:r>
          </w:p>
        </w:tc>
        <w:tc>
          <w:tcPr>
            <w:tcW w:w="4678" w:type="dxa"/>
            <w:tcBorders>
              <w:top w:val="single" w:sz="4" w:space="0" w:color="auto"/>
              <w:left w:val="single" w:sz="4" w:space="0" w:color="auto"/>
              <w:bottom w:val="single" w:sz="4" w:space="0" w:color="auto"/>
              <w:right w:val="single" w:sz="4" w:space="0" w:color="auto"/>
            </w:tcBorders>
            <w:hideMark/>
          </w:tcPr>
          <w:p w:rsidR="00EB6307" w:rsidRDefault="00EB6307" w:rsidP="003C374C">
            <w:pPr>
              <w:pStyle w:val="BodyText"/>
              <w:rPr>
                <w:rFonts w:ascii="Times New Roman" w:hAnsi="Times New Roman"/>
                <w:szCs w:val="24"/>
              </w:rPr>
            </w:pPr>
            <w:r>
              <w:rPr>
                <w:rFonts w:ascii="Times New Roman" w:hAnsi="Times New Roman"/>
                <w:szCs w:val="24"/>
              </w:rPr>
              <w:t xml:space="preserve">    </w:t>
            </w:r>
            <w:r w:rsidR="003C374C">
              <w:rPr>
                <w:rFonts w:ascii="Times New Roman" w:hAnsi="Times New Roman"/>
                <w:szCs w:val="24"/>
              </w:rPr>
              <w:t>28/04/2016</w:t>
            </w:r>
          </w:p>
        </w:tc>
      </w:tr>
      <w:tr w:rsidR="00EB6307" w:rsidTr="00D939C2">
        <w:trPr>
          <w:trHeight w:val="256"/>
        </w:trPr>
        <w:tc>
          <w:tcPr>
            <w:tcW w:w="4644" w:type="dxa"/>
            <w:tcBorders>
              <w:top w:val="single" w:sz="4" w:space="0" w:color="auto"/>
              <w:left w:val="single" w:sz="4" w:space="0" w:color="auto"/>
              <w:bottom w:val="single" w:sz="4" w:space="0" w:color="auto"/>
              <w:right w:val="single" w:sz="4" w:space="0" w:color="auto"/>
            </w:tcBorders>
            <w:hideMark/>
          </w:tcPr>
          <w:p w:rsidR="00EB6307" w:rsidRDefault="00EB6307" w:rsidP="00D939C2">
            <w:pPr>
              <w:pStyle w:val="BodyText"/>
              <w:rPr>
                <w:rFonts w:ascii="Times New Roman" w:hAnsi="Times New Roman"/>
                <w:szCs w:val="24"/>
              </w:rPr>
            </w:pPr>
            <w:r>
              <w:rPr>
                <w:rFonts w:ascii="Times New Roman" w:hAnsi="Times New Roman"/>
                <w:szCs w:val="24"/>
              </w:rPr>
              <w:t xml:space="preserve">           Validation Team Member</w:t>
            </w:r>
          </w:p>
        </w:tc>
        <w:tc>
          <w:tcPr>
            <w:tcW w:w="4678" w:type="dxa"/>
            <w:tcBorders>
              <w:top w:val="single" w:sz="4" w:space="0" w:color="auto"/>
              <w:left w:val="single" w:sz="4" w:space="0" w:color="auto"/>
              <w:bottom w:val="single" w:sz="4" w:space="0" w:color="auto"/>
              <w:right w:val="single" w:sz="4" w:space="0" w:color="auto"/>
            </w:tcBorders>
            <w:hideMark/>
          </w:tcPr>
          <w:p w:rsidR="00EB6307" w:rsidRDefault="00EB6307" w:rsidP="00EB6307">
            <w:pPr>
              <w:pStyle w:val="BodyText"/>
              <w:rPr>
                <w:rFonts w:ascii="Times New Roman" w:hAnsi="Times New Roman"/>
                <w:szCs w:val="24"/>
              </w:rPr>
            </w:pPr>
            <w:r>
              <w:rPr>
                <w:rFonts w:ascii="Times New Roman" w:hAnsi="Times New Roman"/>
                <w:szCs w:val="24"/>
              </w:rPr>
              <w:t xml:space="preserve">    </w:t>
            </w:r>
            <w:proofErr w:type="spellStart"/>
            <w:r w:rsidR="003C374C">
              <w:rPr>
                <w:rFonts w:ascii="Times New Roman" w:hAnsi="Times New Roman"/>
                <w:szCs w:val="24"/>
              </w:rPr>
              <w:t>Vikram</w:t>
            </w:r>
            <w:proofErr w:type="spellEnd"/>
            <w:r w:rsidR="003C374C">
              <w:rPr>
                <w:rFonts w:ascii="Times New Roman" w:hAnsi="Times New Roman"/>
                <w:szCs w:val="24"/>
              </w:rPr>
              <w:t xml:space="preserve"> </w:t>
            </w:r>
            <w:proofErr w:type="spellStart"/>
            <w:r w:rsidR="003C374C">
              <w:rPr>
                <w:rFonts w:ascii="Times New Roman" w:hAnsi="Times New Roman"/>
                <w:szCs w:val="24"/>
              </w:rPr>
              <w:t>Behal</w:t>
            </w:r>
            <w:proofErr w:type="spellEnd"/>
          </w:p>
        </w:tc>
      </w:tr>
    </w:tbl>
    <w:p w:rsidR="00EB6307" w:rsidRDefault="00EB6307" w:rsidP="00EB6307">
      <w:pPr>
        <w:pStyle w:val="BodyText"/>
        <w:rPr>
          <w:rFonts w:ascii="Times New Roman" w:hAnsi="Times New Roman"/>
          <w:sz w:val="20"/>
        </w:rPr>
      </w:pPr>
    </w:p>
    <w:p w:rsidR="00EB6307" w:rsidRDefault="00EB6307" w:rsidP="00EB6307"/>
    <w:p w:rsidR="00EB6307" w:rsidRDefault="00EB6307" w:rsidP="00737558"/>
    <w:sectPr w:rsidR="00EB6307" w:rsidSect="007E4AB6">
      <w:headerReference w:type="default" r:id="rId35"/>
      <w:footerReference w:type="default" r:id="rId36"/>
      <w:type w:val="continuous"/>
      <w:pgSz w:w="11906" w:h="16838"/>
      <w:pgMar w:top="1134" w:right="1134" w:bottom="1134" w:left="1134"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F1E02" w:rsidRDefault="000F1E02">
      <w:pPr>
        <w:spacing w:before="0" w:after="0"/>
      </w:pPr>
      <w:r>
        <w:separator/>
      </w:r>
    </w:p>
  </w:endnote>
  <w:endnote w:type="continuationSeparator" w:id="0">
    <w:p w:rsidR="000F1E02" w:rsidRDefault="000F1E02">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939C2" w:rsidRPr="004F043A" w:rsidRDefault="00D939C2">
    <w:pPr>
      <w:pStyle w:val="Footer"/>
      <w:jc w:val="right"/>
    </w:pPr>
    <w:r>
      <w:rPr>
        <w:noProof/>
        <w:lang w:eastAsia="en-AU"/>
      </w:rPr>
      <mc:AlternateContent>
        <mc:Choice Requires="wps">
          <w:drawing>
            <wp:anchor distT="0" distB="0" distL="114300" distR="114300" simplePos="0" relativeHeight="251670528" behindDoc="0" locked="0" layoutInCell="1" allowOverlap="1" wp14:anchorId="218AA92F" wp14:editId="5F894052">
              <wp:simplePos x="0" y="0"/>
              <wp:positionH relativeFrom="column">
                <wp:posOffset>-295275</wp:posOffset>
              </wp:positionH>
              <wp:positionV relativeFrom="paragraph">
                <wp:posOffset>-33020</wp:posOffset>
              </wp:positionV>
              <wp:extent cx="5771515" cy="286385"/>
              <wp:effectExtent l="0" t="0" r="635" b="3810"/>
              <wp:wrapNone/>
              <wp:docPr id="5"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1515" cy="2863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939C2" w:rsidRPr="004F043A" w:rsidRDefault="00D939C2" w:rsidP="00D939C2">
                          <w:pPr>
                            <w:rPr>
                              <w:rFonts w:ascii="Arial" w:hAnsi="Arial" w:cs="Arial"/>
                              <w:sz w:val="20"/>
                              <w:szCs w:val="20"/>
                            </w:rPr>
                          </w:pPr>
                          <w:r w:rsidRPr="004F043A">
                            <w:rPr>
                              <w:rFonts w:ascii="Arial" w:hAnsi="Arial" w:cs="Arial"/>
                              <w:sz w:val="20"/>
                              <w:szCs w:val="20"/>
                            </w:rPr>
                            <w:t>Document No:</w:t>
                          </w:r>
                          <w:r>
                            <w:rPr>
                              <w:rFonts w:ascii="Arial" w:hAnsi="Arial" w:cs="Arial"/>
                              <w:sz w:val="20"/>
                              <w:szCs w:val="20"/>
                            </w:rPr>
                            <w:t xml:space="preserve"> IF3.176.10</w:t>
                          </w:r>
                          <w:r w:rsidRPr="004F043A">
                            <w:rPr>
                              <w:rFonts w:ascii="Arial" w:hAnsi="Arial" w:cs="Arial"/>
                              <w:color w:val="FABF8F"/>
                              <w:sz w:val="20"/>
                              <w:szCs w:val="20"/>
                            </w:rPr>
                            <w:tab/>
                            <w:t>)</w:t>
                          </w:r>
                          <w:r w:rsidRPr="004F043A">
                            <w:rPr>
                              <w:rFonts w:ascii="Arial" w:hAnsi="Arial" w:cs="Arial"/>
                              <w:color w:val="FABF8F"/>
                              <w:sz w:val="20"/>
                              <w:szCs w:val="20"/>
                            </w:rPr>
                            <w:tab/>
                          </w:r>
                          <w:r w:rsidRPr="004F043A">
                            <w:rPr>
                              <w:rFonts w:ascii="Arial" w:hAnsi="Arial" w:cs="Arial"/>
                              <w:sz w:val="20"/>
                              <w:szCs w:val="20"/>
                            </w:rPr>
                            <w:t xml:space="preserve"> Issue Date</w:t>
                          </w:r>
                          <w:proofErr w:type="gramStart"/>
                          <w:r w:rsidRPr="004F043A">
                            <w:rPr>
                              <w:rFonts w:ascii="Arial" w:hAnsi="Arial" w:cs="Arial"/>
                              <w:sz w:val="20"/>
                              <w:szCs w:val="20"/>
                            </w:rPr>
                            <w:t>:</w:t>
                          </w:r>
                          <w:r>
                            <w:rPr>
                              <w:rFonts w:ascii="Arial" w:hAnsi="Arial" w:cs="Arial"/>
                              <w:sz w:val="20"/>
                              <w:szCs w:val="20"/>
                            </w:rPr>
                            <w:t>13</w:t>
                          </w:r>
                          <w:proofErr w:type="gramEnd"/>
                          <w:r>
                            <w:rPr>
                              <w:rFonts w:ascii="Arial" w:hAnsi="Arial" w:cs="Arial"/>
                              <w:sz w:val="20"/>
                              <w:szCs w:val="20"/>
                            </w:rPr>
                            <w:t>/09/2011</w:t>
                          </w:r>
                          <w:r w:rsidRPr="004F043A">
                            <w:rPr>
                              <w:rFonts w:ascii="Arial" w:hAnsi="Arial" w:cs="Arial"/>
                              <w:sz w:val="20"/>
                              <w:szCs w:val="20"/>
                            </w:rPr>
                            <w:tab/>
                          </w:r>
                          <w:r>
                            <w:rPr>
                              <w:rFonts w:ascii="Arial" w:hAnsi="Arial" w:cs="Arial"/>
                              <w:sz w:val="20"/>
                              <w:szCs w:val="20"/>
                            </w:rPr>
                            <w:t xml:space="preserve">        </w:t>
                          </w:r>
                          <w:r w:rsidRPr="004F043A">
                            <w:rPr>
                              <w:rFonts w:ascii="Arial" w:hAnsi="Arial" w:cs="Arial"/>
                              <w:sz w:val="20"/>
                              <w:szCs w:val="20"/>
                            </w:rPr>
                            <w:t xml:space="preserve">Version </w:t>
                          </w:r>
                          <w:r>
                            <w:rPr>
                              <w:rFonts w:ascii="Arial" w:hAnsi="Arial" w:cs="Arial"/>
                              <w:sz w:val="20"/>
                              <w:szCs w:val="20"/>
                            </w:rPr>
                            <w:t>2</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5" o:spid="_x0000_s1030" type="#_x0000_t202" style="position:absolute;left:0;text-align:left;margin-left:-23.25pt;margin-top:-2.6pt;width:454.45pt;height:22.5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" filled="f" stroked="f">
              <v:textbox>
                <w:txbxContent>
                  <w:p w:rsidR="00D939C2" w:rsidRPr="004F043A" w:rsidRDefault="00D939C2" w:rsidP="00D939C2">
                    <w:pPr>
                      <w:rPr>
                        <w:rFonts w:ascii="Arial" w:hAnsi="Arial" w:cs="Arial"/>
                        <w:sz w:val="20"/>
                        <w:szCs w:val="20"/>
                      </w:rPr>
                    </w:pPr>
                    <w:r w:rsidRPr="004F043A">
                      <w:rPr>
                        <w:rFonts w:ascii="Arial" w:hAnsi="Arial" w:cs="Arial"/>
                        <w:sz w:val="20"/>
                        <w:szCs w:val="20"/>
                      </w:rPr>
                      <w:t>Document No:</w:t>
                    </w:r>
                    <w:r>
                      <w:rPr>
                        <w:rFonts w:ascii="Arial" w:hAnsi="Arial" w:cs="Arial"/>
                        <w:sz w:val="20"/>
                        <w:szCs w:val="20"/>
                      </w:rPr>
                      <w:t xml:space="preserve"> IF3.176.10</w:t>
                    </w:r>
                    <w:r w:rsidRPr="004F043A">
                      <w:rPr>
                        <w:rFonts w:ascii="Arial" w:hAnsi="Arial" w:cs="Arial"/>
                        <w:color w:val="FABF8F"/>
                        <w:sz w:val="20"/>
                        <w:szCs w:val="20"/>
                      </w:rPr>
                      <w:tab/>
                      <w:t>)</w:t>
                    </w:r>
                    <w:r w:rsidRPr="004F043A">
                      <w:rPr>
                        <w:rFonts w:ascii="Arial" w:hAnsi="Arial" w:cs="Arial"/>
                        <w:color w:val="FABF8F"/>
                        <w:sz w:val="20"/>
                        <w:szCs w:val="20"/>
                      </w:rPr>
                      <w:tab/>
                    </w:r>
                    <w:r w:rsidRPr="004F043A">
                      <w:rPr>
                        <w:rFonts w:ascii="Arial" w:hAnsi="Arial" w:cs="Arial"/>
                        <w:sz w:val="20"/>
                        <w:szCs w:val="20"/>
                      </w:rPr>
                      <w:t xml:space="preserve"> Issue Date</w:t>
                    </w:r>
                    <w:proofErr w:type="gramStart"/>
                    <w:r w:rsidRPr="004F043A">
                      <w:rPr>
                        <w:rFonts w:ascii="Arial" w:hAnsi="Arial" w:cs="Arial"/>
                        <w:sz w:val="20"/>
                        <w:szCs w:val="20"/>
                      </w:rPr>
                      <w:t>:</w:t>
                    </w:r>
                    <w:r>
                      <w:rPr>
                        <w:rFonts w:ascii="Arial" w:hAnsi="Arial" w:cs="Arial"/>
                        <w:sz w:val="20"/>
                        <w:szCs w:val="20"/>
                      </w:rPr>
                      <w:t>13</w:t>
                    </w:r>
                    <w:proofErr w:type="gramEnd"/>
                    <w:r>
                      <w:rPr>
                        <w:rFonts w:ascii="Arial" w:hAnsi="Arial" w:cs="Arial"/>
                        <w:sz w:val="20"/>
                        <w:szCs w:val="20"/>
                      </w:rPr>
                      <w:t>/09/2011</w:t>
                    </w:r>
                    <w:r w:rsidRPr="004F043A">
                      <w:rPr>
                        <w:rFonts w:ascii="Arial" w:hAnsi="Arial" w:cs="Arial"/>
                        <w:sz w:val="20"/>
                        <w:szCs w:val="20"/>
                      </w:rPr>
                      <w:tab/>
                    </w:r>
                    <w:r>
                      <w:rPr>
                        <w:rFonts w:ascii="Arial" w:hAnsi="Arial" w:cs="Arial"/>
                        <w:sz w:val="20"/>
                        <w:szCs w:val="20"/>
                      </w:rPr>
                      <w:t xml:space="preserve">        </w:t>
                    </w:r>
                    <w:r w:rsidRPr="004F043A">
                      <w:rPr>
                        <w:rFonts w:ascii="Arial" w:hAnsi="Arial" w:cs="Arial"/>
                        <w:sz w:val="20"/>
                        <w:szCs w:val="20"/>
                      </w:rPr>
                      <w:t xml:space="preserve">Version </w:t>
                    </w:r>
                    <w:r>
                      <w:rPr>
                        <w:rFonts w:ascii="Arial" w:hAnsi="Arial" w:cs="Arial"/>
                        <w:sz w:val="20"/>
                        <w:szCs w:val="20"/>
                      </w:rPr>
                      <w:t>2</w:t>
                    </w:r>
                  </w:p>
                </w:txbxContent>
              </v:textbox>
            </v:shape>
          </w:pict>
        </mc:Fallback>
      </mc:AlternateContent>
    </w:r>
    <w:r>
      <w:rPr>
        <w:noProof/>
        <w:lang w:eastAsia="en-AU"/>
      </w:rPr>
      <mc:AlternateContent>
        <mc:Choice Requires="wps">
          <w:drawing>
            <wp:anchor distT="0" distB="0" distL="114300" distR="114300" simplePos="0" relativeHeight="251668480" behindDoc="0" locked="0" layoutInCell="1" allowOverlap="1" wp14:anchorId="2F75783C" wp14:editId="48926598">
              <wp:simplePos x="0" y="0"/>
              <wp:positionH relativeFrom="column">
                <wp:posOffset>-800100</wp:posOffset>
              </wp:positionH>
              <wp:positionV relativeFrom="paragraph">
                <wp:posOffset>-118110</wp:posOffset>
              </wp:positionV>
              <wp:extent cx="991870" cy="1114425"/>
              <wp:effectExtent l="9525" t="5715" r="8255" b="13335"/>
              <wp:wrapNone/>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1870" cy="1114425"/>
                      </a:xfrm>
                      <a:prstGeom prst="rect">
                        <a:avLst/>
                      </a:prstGeom>
                      <a:solidFill>
                        <a:srgbClr val="FFFFFF"/>
                      </a:solidFill>
                      <a:ln w="9525">
                        <a:solidFill>
                          <a:srgbClr val="FFFFFF"/>
                        </a:solidFill>
                        <a:miter lim="800000"/>
                        <a:headEnd/>
                        <a:tailEnd/>
                      </a:ln>
                    </wps:spPr>
                    <wps:txbx>
                      <w:txbxContent>
                        <w:p w:rsidR="00D939C2" w:rsidRDefault="00D939C2">
                          <w:r>
                            <w:rPr>
                              <w:noProof/>
                              <w:lang w:eastAsia="en-AU"/>
                            </w:rPr>
                            <w:drawing>
                              <wp:inline distT="0" distB="0" distL="0" distR="0" wp14:anchorId="568FE1DD" wp14:editId="68D8B486">
                                <wp:extent cx="952500" cy="1000125"/>
                                <wp:effectExtent l="19050" t="0" r="0" b="0"/>
                                <wp:docPr id="9" name="Picture 9" descr="footer_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ooter_graphic"/>
                                        <pic:cNvPicPr>
                                          <a:picLocks noChangeAspect="1" noChangeArrowheads="1"/>
                                        </pic:cNvPicPr>
                                      </pic:nvPicPr>
                                      <pic:blipFill>
                                        <a:blip r:embed="rId1"/>
                                        <a:srcRect/>
                                        <a:stretch>
                                          <a:fillRect/>
                                        </a:stretch>
                                      </pic:blipFill>
                                      <pic:spPr bwMode="auto">
                                        <a:xfrm>
                                          <a:off x="0" y="0"/>
                                          <a:ext cx="952500" cy="1000125"/>
                                        </a:xfrm>
                                        <a:prstGeom prst="rect">
                                          <a:avLst/>
                                        </a:prstGeom>
                                        <a:noFill/>
                                        <a:ln w="9525">
                                          <a:noFill/>
                                          <a:miter lim="800000"/>
                                          <a:headEnd/>
                                          <a:tailEnd/>
                                        </a:ln>
                                      </pic:spPr>
                                    </pic:pic>
                                  </a:graphicData>
                                </a:graphic>
                              </wp:inline>
                            </w:drawing>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6" o:spid="_x0000_s1031" type="#_x0000_t202" style="position:absolute;left:0;text-align:left;margin-left:-63pt;margin-top:-9.3pt;width:78.1pt;height:87.7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" strokecolor="white">
              <v:textbox>
                <w:txbxContent>
                  <w:p w:rsidR="00D939C2" w:rsidRDefault="00D939C2">
                    <w:r>
                      <w:rPr>
                        <w:noProof/>
                        <w:lang w:eastAsia="en-AU"/>
                      </w:rPr>
                      <w:drawing>
                        <wp:inline distT="0" distB="0" distL="0" distR="0" wp14:anchorId="568FE1DD" wp14:editId="68D8B486">
                          <wp:extent cx="952500" cy="1000125"/>
                          <wp:effectExtent l="19050" t="0" r="0" b="0"/>
                          <wp:docPr id="9" name="Picture 9" descr="footer_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ooter_graphic"/>
                                  <pic:cNvPicPr>
                                    <a:picLocks noChangeAspect="1" noChangeArrowheads="1"/>
                                  </pic:cNvPicPr>
                                </pic:nvPicPr>
                                <pic:blipFill>
                                  <a:blip r:embed="rId1"/>
                                  <a:srcRect/>
                                  <a:stretch>
                                    <a:fillRect/>
                                  </a:stretch>
                                </pic:blipFill>
                                <pic:spPr bwMode="auto">
                                  <a:xfrm>
                                    <a:off x="0" y="0"/>
                                    <a:ext cx="952500" cy="1000125"/>
                                  </a:xfrm>
                                  <a:prstGeom prst="rect">
                                    <a:avLst/>
                                  </a:prstGeom>
                                  <a:noFill/>
                                  <a:ln w="9525">
                                    <a:noFill/>
                                    <a:miter lim="800000"/>
                                    <a:headEnd/>
                                    <a:tailEnd/>
                                  </a:ln>
                                </pic:spPr>
                              </pic:pic>
                            </a:graphicData>
                          </a:graphic>
                        </wp:inline>
                      </w:drawing>
                    </w:r>
                  </w:p>
                </w:txbxContent>
              </v:textbox>
            </v:shape>
          </w:pict>
        </mc:Fallback>
      </mc:AlternateContent>
    </w:r>
    <w:r>
      <w:tab/>
    </w:r>
    <w:r>
      <w:tab/>
    </w:r>
    <w:r w:rsidRPr="004F043A">
      <w:rPr>
        <w:rFonts w:ascii="Arial" w:hAnsi="Arial" w:cs="Arial"/>
      </w:rPr>
      <w:t xml:space="preserve">Page </w:t>
    </w:r>
    <w:r w:rsidRPr="004F043A">
      <w:rPr>
        <w:rFonts w:ascii="Arial" w:hAnsi="Arial" w:cs="Arial"/>
        <w:b/>
      </w:rPr>
      <w:fldChar w:fldCharType="begin"/>
    </w:r>
    <w:r w:rsidRPr="004F043A">
      <w:rPr>
        <w:rFonts w:ascii="Arial" w:hAnsi="Arial" w:cs="Arial"/>
        <w:b/>
      </w:rPr>
      <w:instrText xml:space="preserve"> PAGE </w:instrText>
    </w:r>
    <w:r w:rsidRPr="004F043A">
      <w:rPr>
        <w:rFonts w:ascii="Arial" w:hAnsi="Arial" w:cs="Arial"/>
        <w:b/>
      </w:rPr>
      <w:fldChar w:fldCharType="separate"/>
    </w:r>
    <w:r w:rsidR="00CB06AC">
      <w:rPr>
        <w:rFonts w:ascii="Arial" w:hAnsi="Arial" w:cs="Arial"/>
        <w:b/>
        <w:noProof/>
      </w:rPr>
      <w:t>2</w:t>
    </w:r>
    <w:r w:rsidRPr="004F043A">
      <w:rPr>
        <w:rFonts w:ascii="Arial" w:hAnsi="Arial" w:cs="Arial"/>
        <w:b/>
      </w:rPr>
      <w:fldChar w:fldCharType="end"/>
    </w:r>
    <w:r w:rsidRPr="004F043A">
      <w:rPr>
        <w:rFonts w:ascii="Arial" w:hAnsi="Arial" w:cs="Arial"/>
      </w:rPr>
      <w:t xml:space="preserve"> of </w:t>
    </w:r>
    <w:r w:rsidRPr="004F043A">
      <w:rPr>
        <w:rFonts w:ascii="Arial" w:hAnsi="Arial" w:cs="Arial"/>
        <w:b/>
      </w:rPr>
      <w:fldChar w:fldCharType="begin"/>
    </w:r>
    <w:r w:rsidRPr="004F043A">
      <w:rPr>
        <w:rFonts w:ascii="Arial" w:hAnsi="Arial" w:cs="Arial"/>
        <w:b/>
      </w:rPr>
      <w:instrText xml:space="preserve"> NUMPAGES  </w:instrText>
    </w:r>
    <w:r w:rsidRPr="004F043A">
      <w:rPr>
        <w:rFonts w:ascii="Arial" w:hAnsi="Arial" w:cs="Arial"/>
        <w:b/>
      </w:rPr>
      <w:fldChar w:fldCharType="separate"/>
    </w:r>
    <w:r w:rsidR="00CB06AC">
      <w:rPr>
        <w:rFonts w:ascii="Arial" w:hAnsi="Arial" w:cs="Arial"/>
        <w:b/>
        <w:noProof/>
      </w:rPr>
      <w:t>21</w:t>
    </w:r>
    <w:r w:rsidRPr="004F043A">
      <w:rPr>
        <w:rFonts w:ascii="Arial" w:hAnsi="Arial" w:cs="Arial"/>
        <w:b/>
      </w:rPr>
      <w:fldChar w:fldCharType="end"/>
    </w:r>
  </w:p>
  <w:p w:rsidR="00D939C2" w:rsidRDefault="00D939C2">
    <w:pPr>
      <w:pStyle w:val="Footer"/>
    </w:pPr>
    <w:r>
      <w:rPr>
        <w:noProof/>
        <w:lang w:eastAsia="en-AU"/>
      </w:rPr>
      <mc:AlternateContent>
        <mc:Choice Requires="wps">
          <w:drawing>
            <wp:anchor distT="0" distB="0" distL="114300" distR="114300" simplePos="0" relativeHeight="251669504" behindDoc="0" locked="0" layoutInCell="1" allowOverlap="1" wp14:anchorId="33506338" wp14:editId="2DFB1D82">
              <wp:simplePos x="0" y="0"/>
              <wp:positionH relativeFrom="column">
                <wp:posOffset>-168275</wp:posOffset>
              </wp:positionH>
              <wp:positionV relativeFrom="paragraph">
                <wp:posOffset>17780</wp:posOffset>
              </wp:positionV>
              <wp:extent cx="6473825" cy="342900"/>
              <wp:effectExtent l="3175" t="0" r="0" b="1270"/>
              <wp:wrapNone/>
              <wp:docPr id="7"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73825"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939C2" w:rsidRPr="004F043A" w:rsidRDefault="00D939C2" w:rsidP="00D939C2">
                          <w:pPr>
                            <w:jc w:val="center"/>
                            <w:rPr>
                              <w:rFonts w:ascii="Arial" w:hAnsi="Arial" w:cs="Arial"/>
                              <w:sz w:val="16"/>
                              <w:szCs w:val="16"/>
                            </w:rPr>
                          </w:pPr>
                          <w:r w:rsidRPr="004F043A">
                            <w:rPr>
                              <w:rFonts w:ascii="Arial" w:hAnsi="Arial" w:cs="Arial"/>
                              <w:sz w:val="16"/>
                              <w:szCs w:val="16"/>
                            </w:rPr>
                            <w:t>FOR THE MOST CURRENT VERSION OF THIS PROCEDURE PLEASE REFER TO CONTROLLED COPIES WHICH ARE AVAILABLE FROM THE INSTITUTE INTRANET SYSTEM. UNCONTROLLED IF PRINTED.</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margin-left:-13.25pt;margin-top:1.4pt;width:509.75pt;height:27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" filled="f" stroked="f">
              <v:textbox>
                <w:txbxContent>
                  <w:p w:rsidR="00D939C2" w:rsidRPr="004F043A" w:rsidRDefault="00D939C2" w:rsidP="00D939C2">
                    <w:pPr>
                      <w:jc w:val="center"/>
                      <w:rPr>
                        <w:rFonts w:ascii="Arial" w:hAnsi="Arial" w:cs="Arial"/>
                        <w:sz w:val="16"/>
                        <w:szCs w:val="16"/>
                      </w:rPr>
                    </w:pPr>
                    <w:r w:rsidRPr="004F043A">
                      <w:rPr>
                        <w:rFonts w:ascii="Arial" w:hAnsi="Arial" w:cs="Arial"/>
                        <w:sz w:val="16"/>
                        <w:szCs w:val="16"/>
                      </w:rPr>
                      <w:t>FOR THE MOST CURRENT VERSION OF THIS PROCEDURE PLEASE REFER TO CONTROLLED COPIES WHICH ARE AVAILABLE FROM THE INSTITUTE INTRANET SYSTEM. UNCONTROLLED IF PRINTED.</w:t>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939C2" w:rsidRPr="004F043A" w:rsidRDefault="00D939C2">
    <w:pPr>
      <w:pStyle w:val="Footer"/>
      <w:jc w:val="right"/>
    </w:pPr>
    <w:r>
      <w:rPr>
        <w:noProof/>
        <w:lang w:eastAsia="en-AU"/>
      </w:rPr>
      <mc:AlternateContent>
        <mc:Choice Requires="wps">
          <w:drawing>
            <wp:anchor distT="0" distB="0" distL="114300" distR="114300" simplePos="0" relativeHeight="251662336" behindDoc="0" locked="0" layoutInCell="1" allowOverlap="1" wp14:anchorId="64FDD39E" wp14:editId="78AC3A00">
              <wp:simplePos x="0" y="0"/>
              <wp:positionH relativeFrom="column">
                <wp:posOffset>-295275</wp:posOffset>
              </wp:positionH>
              <wp:positionV relativeFrom="paragraph">
                <wp:posOffset>-33020</wp:posOffset>
              </wp:positionV>
              <wp:extent cx="5771515" cy="286385"/>
              <wp:effectExtent l="0" t="0" r="635" b="3810"/>
              <wp:wrapNone/>
              <wp:docPr id="707"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1515" cy="2863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939C2" w:rsidRPr="004F043A" w:rsidRDefault="00D939C2" w:rsidP="00D939C2">
                          <w:pPr>
                            <w:rPr>
                              <w:rFonts w:ascii="Arial" w:hAnsi="Arial" w:cs="Arial"/>
                              <w:sz w:val="20"/>
                              <w:szCs w:val="20"/>
                            </w:rPr>
                          </w:pPr>
                          <w:r w:rsidRPr="004F043A">
                            <w:rPr>
                              <w:rFonts w:ascii="Arial" w:hAnsi="Arial" w:cs="Arial"/>
                              <w:sz w:val="20"/>
                              <w:szCs w:val="20"/>
                            </w:rPr>
                            <w:t>Document No:</w:t>
                          </w:r>
                          <w:r>
                            <w:rPr>
                              <w:rFonts w:ascii="Arial" w:hAnsi="Arial" w:cs="Arial"/>
                              <w:sz w:val="20"/>
                              <w:szCs w:val="20"/>
                            </w:rPr>
                            <w:t xml:space="preserve"> IF3.176.10</w:t>
                          </w:r>
                          <w:r w:rsidRPr="004F043A">
                            <w:rPr>
                              <w:rFonts w:ascii="Arial" w:hAnsi="Arial" w:cs="Arial"/>
                              <w:color w:val="FABF8F"/>
                              <w:sz w:val="20"/>
                              <w:szCs w:val="20"/>
                            </w:rPr>
                            <w:tab/>
                            <w:t>)</w:t>
                          </w:r>
                          <w:r w:rsidRPr="004F043A">
                            <w:rPr>
                              <w:rFonts w:ascii="Arial" w:hAnsi="Arial" w:cs="Arial"/>
                              <w:color w:val="FABF8F"/>
                              <w:sz w:val="20"/>
                              <w:szCs w:val="20"/>
                            </w:rPr>
                            <w:tab/>
                          </w:r>
                          <w:r w:rsidRPr="004F043A">
                            <w:rPr>
                              <w:rFonts w:ascii="Arial" w:hAnsi="Arial" w:cs="Arial"/>
                              <w:sz w:val="20"/>
                              <w:szCs w:val="20"/>
                            </w:rPr>
                            <w:t xml:space="preserve"> Issue Date</w:t>
                          </w:r>
                          <w:proofErr w:type="gramStart"/>
                          <w:r w:rsidRPr="004F043A">
                            <w:rPr>
                              <w:rFonts w:ascii="Arial" w:hAnsi="Arial" w:cs="Arial"/>
                              <w:sz w:val="20"/>
                              <w:szCs w:val="20"/>
                            </w:rPr>
                            <w:t>:</w:t>
                          </w:r>
                          <w:r>
                            <w:rPr>
                              <w:rFonts w:ascii="Arial" w:hAnsi="Arial" w:cs="Arial"/>
                              <w:sz w:val="20"/>
                              <w:szCs w:val="20"/>
                            </w:rPr>
                            <w:t>13</w:t>
                          </w:r>
                          <w:proofErr w:type="gramEnd"/>
                          <w:r>
                            <w:rPr>
                              <w:rFonts w:ascii="Arial" w:hAnsi="Arial" w:cs="Arial"/>
                              <w:sz w:val="20"/>
                              <w:szCs w:val="20"/>
                            </w:rPr>
                            <w:t>/09/2011</w:t>
                          </w:r>
                          <w:r w:rsidRPr="004F043A">
                            <w:rPr>
                              <w:rFonts w:ascii="Arial" w:hAnsi="Arial" w:cs="Arial"/>
                              <w:sz w:val="20"/>
                              <w:szCs w:val="20"/>
                            </w:rPr>
                            <w:tab/>
                          </w:r>
                          <w:r>
                            <w:rPr>
                              <w:rFonts w:ascii="Arial" w:hAnsi="Arial" w:cs="Arial"/>
                              <w:sz w:val="20"/>
                              <w:szCs w:val="20"/>
                            </w:rPr>
                            <w:t xml:space="preserve">        </w:t>
                          </w:r>
                          <w:r w:rsidRPr="004F043A">
                            <w:rPr>
                              <w:rFonts w:ascii="Arial" w:hAnsi="Arial" w:cs="Arial"/>
                              <w:sz w:val="20"/>
                              <w:szCs w:val="20"/>
                            </w:rPr>
                            <w:t xml:space="preserve">Version </w:t>
                          </w:r>
                          <w:r>
                            <w:rPr>
                              <w:rFonts w:ascii="Arial" w:hAnsi="Arial" w:cs="Arial"/>
                              <w:sz w:val="20"/>
                              <w:szCs w:val="20"/>
                            </w:rPr>
                            <w:t>2</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36" type="#_x0000_t202" style="position:absolute;left:0;text-align:left;margin-left:-23.25pt;margin-top:-2.6pt;width:454.45pt;height:22.5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" filled="f" stroked="f">
              <v:textbox>
                <w:txbxContent>
                  <w:p w:rsidR="00D939C2" w:rsidRPr="004F043A" w:rsidRDefault="00D939C2" w:rsidP="00D939C2">
                    <w:pPr>
                      <w:rPr>
                        <w:rFonts w:ascii="Arial" w:hAnsi="Arial" w:cs="Arial"/>
                        <w:sz w:val="20"/>
                        <w:szCs w:val="20"/>
                      </w:rPr>
                    </w:pPr>
                    <w:r w:rsidRPr="004F043A">
                      <w:rPr>
                        <w:rFonts w:ascii="Arial" w:hAnsi="Arial" w:cs="Arial"/>
                        <w:sz w:val="20"/>
                        <w:szCs w:val="20"/>
                      </w:rPr>
                      <w:t>Document No:</w:t>
                    </w:r>
                    <w:r>
                      <w:rPr>
                        <w:rFonts w:ascii="Arial" w:hAnsi="Arial" w:cs="Arial"/>
                        <w:sz w:val="20"/>
                        <w:szCs w:val="20"/>
                      </w:rPr>
                      <w:t xml:space="preserve"> IF3.176.10</w:t>
                    </w:r>
                    <w:r w:rsidRPr="004F043A">
                      <w:rPr>
                        <w:rFonts w:ascii="Arial" w:hAnsi="Arial" w:cs="Arial"/>
                        <w:color w:val="FABF8F"/>
                        <w:sz w:val="20"/>
                        <w:szCs w:val="20"/>
                      </w:rPr>
                      <w:tab/>
                      <w:t>)</w:t>
                    </w:r>
                    <w:r w:rsidRPr="004F043A">
                      <w:rPr>
                        <w:rFonts w:ascii="Arial" w:hAnsi="Arial" w:cs="Arial"/>
                        <w:color w:val="FABF8F"/>
                        <w:sz w:val="20"/>
                        <w:szCs w:val="20"/>
                      </w:rPr>
                      <w:tab/>
                    </w:r>
                    <w:r w:rsidRPr="004F043A">
                      <w:rPr>
                        <w:rFonts w:ascii="Arial" w:hAnsi="Arial" w:cs="Arial"/>
                        <w:sz w:val="20"/>
                        <w:szCs w:val="20"/>
                      </w:rPr>
                      <w:t xml:space="preserve"> Issue Date</w:t>
                    </w:r>
                    <w:proofErr w:type="gramStart"/>
                    <w:r w:rsidRPr="004F043A">
                      <w:rPr>
                        <w:rFonts w:ascii="Arial" w:hAnsi="Arial" w:cs="Arial"/>
                        <w:sz w:val="20"/>
                        <w:szCs w:val="20"/>
                      </w:rPr>
                      <w:t>:</w:t>
                    </w:r>
                    <w:r>
                      <w:rPr>
                        <w:rFonts w:ascii="Arial" w:hAnsi="Arial" w:cs="Arial"/>
                        <w:sz w:val="20"/>
                        <w:szCs w:val="20"/>
                      </w:rPr>
                      <w:t>13</w:t>
                    </w:r>
                    <w:proofErr w:type="gramEnd"/>
                    <w:r>
                      <w:rPr>
                        <w:rFonts w:ascii="Arial" w:hAnsi="Arial" w:cs="Arial"/>
                        <w:sz w:val="20"/>
                        <w:szCs w:val="20"/>
                      </w:rPr>
                      <w:t>/09/2011</w:t>
                    </w:r>
                    <w:r w:rsidRPr="004F043A">
                      <w:rPr>
                        <w:rFonts w:ascii="Arial" w:hAnsi="Arial" w:cs="Arial"/>
                        <w:sz w:val="20"/>
                        <w:szCs w:val="20"/>
                      </w:rPr>
                      <w:tab/>
                    </w:r>
                    <w:r>
                      <w:rPr>
                        <w:rFonts w:ascii="Arial" w:hAnsi="Arial" w:cs="Arial"/>
                        <w:sz w:val="20"/>
                        <w:szCs w:val="20"/>
                      </w:rPr>
                      <w:t xml:space="preserve">        </w:t>
                    </w:r>
                    <w:r w:rsidRPr="004F043A">
                      <w:rPr>
                        <w:rFonts w:ascii="Arial" w:hAnsi="Arial" w:cs="Arial"/>
                        <w:sz w:val="20"/>
                        <w:szCs w:val="20"/>
                      </w:rPr>
                      <w:t xml:space="preserve">Version </w:t>
                    </w:r>
                    <w:r>
                      <w:rPr>
                        <w:rFonts w:ascii="Arial" w:hAnsi="Arial" w:cs="Arial"/>
                        <w:sz w:val="20"/>
                        <w:szCs w:val="20"/>
                      </w:rPr>
                      <w:t>2</w:t>
                    </w:r>
                  </w:p>
                </w:txbxContent>
              </v:textbox>
            </v:shape>
          </w:pict>
        </mc:Fallback>
      </mc:AlternateContent>
    </w:r>
    <w:r>
      <w:rPr>
        <w:noProof/>
        <w:lang w:eastAsia="en-AU"/>
      </w:rPr>
      <mc:AlternateContent>
        <mc:Choice Requires="wps">
          <w:drawing>
            <wp:anchor distT="0" distB="0" distL="114300" distR="114300" simplePos="0" relativeHeight="251660288" behindDoc="0" locked="0" layoutInCell="1" allowOverlap="1" wp14:anchorId="0239F788" wp14:editId="04D9D4AE">
              <wp:simplePos x="0" y="0"/>
              <wp:positionH relativeFrom="column">
                <wp:posOffset>-800100</wp:posOffset>
              </wp:positionH>
              <wp:positionV relativeFrom="paragraph">
                <wp:posOffset>-118110</wp:posOffset>
              </wp:positionV>
              <wp:extent cx="991870" cy="1114425"/>
              <wp:effectExtent l="9525" t="5715" r="8255" b="13335"/>
              <wp:wrapNone/>
              <wp:docPr id="708" name="Text Box 7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1870" cy="1114425"/>
                      </a:xfrm>
                      <a:prstGeom prst="rect">
                        <a:avLst/>
                      </a:prstGeom>
                      <a:solidFill>
                        <a:srgbClr val="FFFFFF"/>
                      </a:solidFill>
                      <a:ln w="9525">
                        <a:solidFill>
                          <a:srgbClr val="FFFFFF"/>
                        </a:solidFill>
                        <a:miter lim="800000"/>
                        <a:headEnd/>
                        <a:tailEnd/>
                      </a:ln>
                    </wps:spPr>
                    <wps:txbx>
                      <w:txbxContent>
                        <w:p w:rsidR="00D939C2" w:rsidRDefault="00D939C2">
                          <w:r>
                            <w:rPr>
                              <w:noProof/>
                              <w:lang w:eastAsia="en-AU"/>
                            </w:rPr>
                            <w:drawing>
                              <wp:inline distT="0" distB="0" distL="0" distR="0" wp14:anchorId="505B1C50" wp14:editId="5259FFE7">
                                <wp:extent cx="952500" cy="1000125"/>
                                <wp:effectExtent l="19050" t="0" r="0" b="0"/>
                                <wp:docPr id="711" name="Picture 711" descr="footer_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ooter_graphic"/>
                                        <pic:cNvPicPr>
                                          <a:picLocks noChangeAspect="1" noChangeArrowheads="1"/>
                                        </pic:cNvPicPr>
                                      </pic:nvPicPr>
                                      <pic:blipFill>
                                        <a:blip r:embed="rId1"/>
                                        <a:srcRect/>
                                        <a:stretch>
                                          <a:fillRect/>
                                        </a:stretch>
                                      </pic:blipFill>
                                      <pic:spPr bwMode="auto">
                                        <a:xfrm>
                                          <a:off x="0" y="0"/>
                                          <a:ext cx="952500" cy="1000125"/>
                                        </a:xfrm>
                                        <a:prstGeom prst="rect">
                                          <a:avLst/>
                                        </a:prstGeom>
                                        <a:noFill/>
                                        <a:ln w="9525">
                                          <a:noFill/>
                                          <a:miter lim="800000"/>
                                          <a:headEnd/>
                                          <a:tailEnd/>
                                        </a:ln>
                                      </pic:spPr>
                                    </pic:pic>
                                  </a:graphicData>
                                </a:graphic>
                              </wp:inline>
                            </w:drawing>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708" o:spid="_x0000_s1037" type="#_x0000_t202" style="position:absolute;left:0;text-align:left;margin-left:-63pt;margin-top:-9.3pt;width:78.1pt;height:87.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" strokecolor="white">
              <v:textbox>
                <w:txbxContent>
                  <w:p w:rsidR="00D939C2" w:rsidRDefault="00D939C2">
                    <w:r>
                      <w:rPr>
                        <w:noProof/>
                        <w:lang w:eastAsia="en-AU"/>
                      </w:rPr>
                      <w:drawing>
                        <wp:inline distT="0" distB="0" distL="0" distR="0" wp14:anchorId="505B1C50" wp14:editId="5259FFE7">
                          <wp:extent cx="952500" cy="1000125"/>
                          <wp:effectExtent l="19050" t="0" r="0" b="0"/>
                          <wp:docPr id="711" name="Picture 711" descr="footer_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ooter_graphic"/>
                                  <pic:cNvPicPr>
                                    <a:picLocks noChangeAspect="1" noChangeArrowheads="1"/>
                                  </pic:cNvPicPr>
                                </pic:nvPicPr>
                                <pic:blipFill>
                                  <a:blip r:embed="rId1"/>
                                  <a:srcRect/>
                                  <a:stretch>
                                    <a:fillRect/>
                                  </a:stretch>
                                </pic:blipFill>
                                <pic:spPr bwMode="auto">
                                  <a:xfrm>
                                    <a:off x="0" y="0"/>
                                    <a:ext cx="952500" cy="1000125"/>
                                  </a:xfrm>
                                  <a:prstGeom prst="rect">
                                    <a:avLst/>
                                  </a:prstGeom>
                                  <a:noFill/>
                                  <a:ln w="9525">
                                    <a:noFill/>
                                    <a:miter lim="800000"/>
                                    <a:headEnd/>
                                    <a:tailEnd/>
                                  </a:ln>
                                </pic:spPr>
                              </pic:pic>
                            </a:graphicData>
                          </a:graphic>
                        </wp:inline>
                      </w:drawing>
                    </w:r>
                  </w:p>
                </w:txbxContent>
              </v:textbox>
            </v:shape>
          </w:pict>
        </mc:Fallback>
      </mc:AlternateContent>
    </w:r>
    <w:r>
      <w:tab/>
    </w:r>
    <w:r>
      <w:tab/>
    </w:r>
    <w:r w:rsidRPr="004F043A">
      <w:rPr>
        <w:rFonts w:ascii="Arial" w:hAnsi="Arial" w:cs="Arial"/>
      </w:rPr>
      <w:t xml:space="preserve">Page </w:t>
    </w:r>
    <w:r w:rsidRPr="004F043A">
      <w:rPr>
        <w:rFonts w:ascii="Arial" w:hAnsi="Arial" w:cs="Arial"/>
        <w:b/>
      </w:rPr>
      <w:fldChar w:fldCharType="begin"/>
    </w:r>
    <w:r w:rsidRPr="004F043A">
      <w:rPr>
        <w:rFonts w:ascii="Arial" w:hAnsi="Arial" w:cs="Arial"/>
        <w:b/>
      </w:rPr>
      <w:instrText xml:space="preserve"> PAGE </w:instrText>
    </w:r>
    <w:r w:rsidRPr="004F043A">
      <w:rPr>
        <w:rFonts w:ascii="Arial" w:hAnsi="Arial" w:cs="Arial"/>
        <w:b/>
      </w:rPr>
      <w:fldChar w:fldCharType="separate"/>
    </w:r>
    <w:r w:rsidR="00CB06AC">
      <w:rPr>
        <w:rFonts w:ascii="Arial" w:hAnsi="Arial" w:cs="Arial"/>
        <w:b/>
        <w:noProof/>
      </w:rPr>
      <w:t>21</w:t>
    </w:r>
    <w:r w:rsidRPr="004F043A">
      <w:rPr>
        <w:rFonts w:ascii="Arial" w:hAnsi="Arial" w:cs="Arial"/>
        <w:b/>
      </w:rPr>
      <w:fldChar w:fldCharType="end"/>
    </w:r>
    <w:r w:rsidRPr="004F043A">
      <w:rPr>
        <w:rFonts w:ascii="Arial" w:hAnsi="Arial" w:cs="Arial"/>
      </w:rPr>
      <w:t xml:space="preserve"> of </w:t>
    </w:r>
    <w:r w:rsidRPr="004F043A">
      <w:rPr>
        <w:rFonts w:ascii="Arial" w:hAnsi="Arial" w:cs="Arial"/>
        <w:b/>
      </w:rPr>
      <w:fldChar w:fldCharType="begin"/>
    </w:r>
    <w:r w:rsidRPr="004F043A">
      <w:rPr>
        <w:rFonts w:ascii="Arial" w:hAnsi="Arial" w:cs="Arial"/>
        <w:b/>
      </w:rPr>
      <w:instrText xml:space="preserve"> NUMPAGES  </w:instrText>
    </w:r>
    <w:r w:rsidRPr="004F043A">
      <w:rPr>
        <w:rFonts w:ascii="Arial" w:hAnsi="Arial" w:cs="Arial"/>
        <w:b/>
      </w:rPr>
      <w:fldChar w:fldCharType="separate"/>
    </w:r>
    <w:r w:rsidR="00CB06AC">
      <w:rPr>
        <w:rFonts w:ascii="Arial" w:hAnsi="Arial" w:cs="Arial"/>
        <w:b/>
        <w:noProof/>
      </w:rPr>
      <w:t>21</w:t>
    </w:r>
    <w:r w:rsidRPr="004F043A">
      <w:rPr>
        <w:rFonts w:ascii="Arial" w:hAnsi="Arial" w:cs="Arial"/>
        <w:b/>
      </w:rPr>
      <w:fldChar w:fldCharType="end"/>
    </w:r>
  </w:p>
  <w:p w:rsidR="00D939C2" w:rsidRDefault="00D939C2">
    <w:pPr>
      <w:pStyle w:val="Footer"/>
    </w:pPr>
    <w:r>
      <w:rPr>
        <w:noProof/>
        <w:lang w:eastAsia="en-AU"/>
      </w:rPr>
      <mc:AlternateContent>
        <mc:Choice Requires="wps">
          <w:drawing>
            <wp:anchor distT="0" distB="0" distL="114300" distR="114300" simplePos="0" relativeHeight="251661312" behindDoc="0" locked="0" layoutInCell="1" allowOverlap="1" wp14:anchorId="48BB8CBE" wp14:editId="5E132485">
              <wp:simplePos x="0" y="0"/>
              <wp:positionH relativeFrom="column">
                <wp:posOffset>-168275</wp:posOffset>
              </wp:positionH>
              <wp:positionV relativeFrom="paragraph">
                <wp:posOffset>17780</wp:posOffset>
              </wp:positionV>
              <wp:extent cx="6473825" cy="342900"/>
              <wp:effectExtent l="3175" t="0" r="0" b="1270"/>
              <wp:wrapNone/>
              <wp:docPr id="709"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73825"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939C2" w:rsidRPr="004F043A" w:rsidRDefault="00D939C2" w:rsidP="00D939C2">
                          <w:pPr>
                            <w:jc w:val="center"/>
                            <w:rPr>
                              <w:rFonts w:ascii="Arial" w:hAnsi="Arial" w:cs="Arial"/>
                              <w:sz w:val="16"/>
                              <w:szCs w:val="16"/>
                            </w:rPr>
                          </w:pPr>
                          <w:r w:rsidRPr="004F043A">
                            <w:rPr>
                              <w:rFonts w:ascii="Arial" w:hAnsi="Arial" w:cs="Arial"/>
                              <w:sz w:val="16"/>
                              <w:szCs w:val="16"/>
                            </w:rPr>
                            <w:t>FOR THE MOST CURRENT VERSION OF THIS PROCEDURE PLEASE REFER TO CONTROLLED COPIES WHICH ARE AVAILABLE FROM THE INSTITUTE INTRANET SYSTEM. UNCONTROLLED IF PRINTED.</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_x0000_s1038" type="#_x0000_t202" style="position:absolute;margin-left:-13.25pt;margin-top:1.4pt;width:509.75pt;height:2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" filled="f" stroked="f">
              <v:textbox>
                <w:txbxContent>
                  <w:p w:rsidR="00D939C2" w:rsidRPr="004F043A" w:rsidRDefault="00D939C2" w:rsidP="00D939C2">
                    <w:pPr>
                      <w:jc w:val="center"/>
                      <w:rPr>
                        <w:rFonts w:ascii="Arial" w:hAnsi="Arial" w:cs="Arial"/>
                        <w:sz w:val="16"/>
                        <w:szCs w:val="16"/>
                      </w:rPr>
                    </w:pPr>
                    <w:r w:rsidRPr="004F043A">
                      <w:rPr>
                        <w:rFonts w:ascii="Arial" w:hAnsi="Arial" w:cs="Arial"/>
                        <w:sz w:val="16"/>
                        <w:szCs w:val="16"/>
                      </w:rPr>
                      <w:t>FOR THE MOST CURRENT VERSION OF THIS PROCEDURE PLEASE REFER TO CONTROLLED COPIES WHICH ARE AVAILABLE FROM THE INSTITUTE INTRANET SYSTEM. UNCONTROLLED IF PRINTED.</w:t>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F1E02" w:rsidRDefault="000F1E02">
      <w:pPr>
        <w:spacing w:before="0" w:after="0"/>
      </w:pPr>
      <w:r>
        <w:separator/>
      </w:r>
    </w:p>
  </w:footnote>
  <w:footnote w:type="continuationSeparator" w:id="0">
    <w:p w:rsidR="000F1E02" w:rsidRDefault="000F1E02">
      <w:pPr>
        <w:spacing w:before="0"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939C2" w:rsidRDefault="00D939C2">
    <w:pPr>
      <w:pStyle w:val="Header"/>
    </w:pPr>
    <w:r>
      <w:rPr>
        <w:noProof/>
        <w:lang w:eastAsia="en-AU"/>
      </w:rPr>
      <mc:AlternateContent>
        <mc:Choice Requires="wps">
          <w:drawing>
            <wp:anchor distT="0" distB="0" distL="114300" distR="114300" simplePos="0" relativeHeight="251667456" behindDoc="0" locked="0" layoutInCell="1" allowOverlap="1" wp14:anchorId="2CFB6180" wp14:editId="42D82CEA">
              <wp:simplePos x="0" y="0"/>
              <wp:positionH relativeFrom="column">
                <wp:posOffset>-466725</wp:posOffset>
              </wp:positionH>
              <wp:positionV relativeFrom="paragraph">
                <wp:posOffset>-772160</wp:posOffset>
              </wp:positionV>
              <wp:extent cx="1334770" cy="1256030"/>
              <wp:effectExtent l="0" t="0" r="0" b="1905"/>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4770" cy="12560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939C2" w:rsidRDefault="00D939C2">
                          <w:r w:rsidRPr="0079608D">
                            <w:rPr>
                              <w:noProof/>
                              <w:lang w:eastAsia="en-AU"/>
                            </w:rPr>
                            <w:drawing>
                              <wp:inline distT="0" distB="0" distL="0" distR="0" wp14:anchorId="4EE14011" wp14:editId="3263B527">
                                <wp:extent cx="977900" cy="1071186"/>
                                <wp:effectExtent l="19050" t="0" r="0" b="0"/>
                                <wp:docPr id="8" name="Picture 49" descr="C:\Documents and Settings\axd1\Desktop\KI_logo_colou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Documents and Settings\axd1\Desktop\KI_logo_colour.jpg"/>
                                        <pic:cNvPicPr>
                                          <a:picLocks noChangeAspect="1" noChangeArrowheads="1"/>
                                        </pic:cNvPicPr>
                                      </pic:nvPicPr>
                                      <pic:blipFill>
                                        <a:blip r:embed="rId1"/>
                                        <a:srcRect/>
                                        <a:stretch>
                                          <a:fillRect/>
                                        </a:stretch>
                                      </pic:blipFill>
                                      <pic:spPr bwMode="auto">
                                        <a:xfrm>
                                          <a:off x="0" y="0"/>
                                          <a:ext cx="977900" cy="1071186"/>
                                        </a:xfrm>
                                        <a:prstGeom prst="rect">
                                          <a:avLst/>
                                        </a:prstGeom>
                                        <a:noFill/>
                                        <a:ln w="9525">
                                          <a:noFill/>
                                          <a:miter lim="800000"/>
                                          <a:headEnd/>
                                          <a:tailEnd/>
                                        </a:ln>
                                      </pic:spPr>
                                    </pic:pic>
                                  </a:graphicData>
                                </a:graphic>
                              </wp:inline>
                            </w:drawing>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 o:spid="_x0000_s1027" type="#_x0000_t202" style="position:absolute;margin-left:-36.75pt;margin-top:-60.8pt;width:105.1pt;height:98.9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" stroked="f">
              <v:textbox>
                <w:txbxContent>
                  <w:p w:rsidR="00D939C2" w:rsidRDefault="00D939C2">
                    <w:r w:rsidRPr="0079608D">
                      <w:rPr>
                        <w:noProof/>
                        <w:lang w:eastAsia="en-AU"/>
                      </w:rPr>
                      <w:drawing>
                        <wp:inline distT="0" distB="0" distL="0" distR="0" wp14:anchorId="4EE14011" wp14:editId="3263B527">
                          <wp:extent cx="977900" cy="1071186"/>
                          <wp:effectExtent l="19050" t="0" r="0" b="0"/>
                          <wp:docPr id="8" name="Picture 49" descr="C:\Documents and Settings\axd1\Desktop\KI_logo_colou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Documents and Settings\axd1\Desktop\KI_logo_colour.jpg"/>
                                  <pic:cNvPicPr>
                                    <a:picLocks noChangeAspect="1" noChangeArrowheads="1"/>
                                  </pic:cNvPicPr>
                                </pic:nvPicPr>
                                <pic:blipFill>
                                  <a:blip r:embed="rId1"/>
                                  <a:srcRect/>
                                  <a:stretch>
                                    <a:fillRect/>
                                  </a:stretch>
                                </pic:blipFill>
                                <pic:spPr bwMode="auto">
                                  <a:xfrm>
                                    <a:off x="0" y="0"/>
                                    <a:ext cx="977900" cy="1071186"/>
                                  </a:xfrm>
                                  <a:prstGeom prst="rect">
                                    <a:avLst/>
                                  </a:prstGeom>
                                  <a:noFill/>
                                  <a:ln w="9525">
                                    <a:noFill/>
                                    <a:miter lim="800000"/>
                                    <a:headEnd/>
                                    <a:tailEnd/>
                                  </a:ln>
                                </pic:spPr>
                              </pic:pic>
                            </a:graphicData>
                          </a:graphic>
                        </wp:inline>
                      </w:drawing>
                    </w:r>
                  </w:p>
                </w:txbxContent>
              </v:textbox>
            </v:shape>
          </w:pict>
        </mc:Fallback>
      </mc:AlternateContent>
    </w:r>
    <w:r>
      <w:rPr>
        <w:noProof/>
        <w:lang w:eastAsia="en-AU"/>
      </w:rPr>
      <mc:AlternateContent>
        <mc:Choice Requires="wps">
          <w:drawing>
            <wp:anchor distT="0" distB="0" distL="114300" distR="114300" simplePos="0" relativeHeight="251671552" behindDoc="0" locked="0" layoutInCell="1" allowOverlap="1" wp14:anchorId="7A3FD66F" wp14:editId="7E1260D3">
              <wp:simplePos x="0" y="0"/>
              <wp:positionH relativeFrom="column">
                <wp:posOffset>694055</wp:posOffset>
              </wp:positionH>
              <wp:positionV relativeFrom="paragraph">
                <wp:posOffset>-441960</wp:posOffset>
              </wp:positionV>
              <wp:extent cx="5667375" cy="792480"/>
              <wp:effectExtent l="0" t="0" r="1270" b="1905"/>
              <wp:wrapNone/>
              <wp:docPr id="2"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67375" cy="792480"/>
                      </a:xfrm>
                      <a:prstGeom prst="rect">
                        <a:avLst/>
                      </a:prstGeom>
                      <a:solidFill>
                        <a:srgbClr val="FFCC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w15="http://schemas.microsoft.com/office/word/2012/wordml" xmlns:w16se="http://schemas.microsoft.com/office/word/2015/wordml/symex">
          <w:pict>
            <v:rect w14:anchorId="091F0134" id="Rectangle 18" o:spid="_x0000_s1026" style="position:absolute;margin-left:54.65pt;margin-top:-34.8pt;width:446.25pt;height:62.4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" fillcolor="#fc0" stroked="f"/>
          </w:pict>
        </mc:Fallback>
      </mc:AlternateContent>
    </w:r>
    <w:r>
      <w:rPr>
        <w:noProof/>
        <w:lang w:eastAsia="en-AU"/>
      </w:rPr>
      <mc:AlternateContent>
        <mc:Choice Requires="wps">
          <w:drawing>
            <wp:anchor distT="0" distB="0" distL="114300" distR="114300" simplePos="0" relativeHeight="251673600" behindDoc="0" locked="0" layoutInCell="1" allowOverlap="1" wp14:anchorId="22196C46" wp14:editId="445B8961">
              <wp:simplePos x="0" y="0"/>
              <wp:positionH relativeFrom="column">
                <wp:posOffset>3672205</wp:posOffset>
              </wp:positionH>
              <wp:positionV relativeFrom="paragraph">
                <wp:posOffset>-375920</wp:posOffset>
              </wp:positionV>
              <wp:extent cx="2319020" cy="358775"/>
              <wp:effectExtent l="0" t="0" r="0" b="0"/>
              <wp:wrapNone/>
              <wp:docPr id="3"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9020" cy="358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939C2" w:rsidRPr="00296389" w:rsidRDefault="00D939C2" w:rsidP="00D939C2">
                          <w:pPr>
                            <w:spacing w:after="0"/>
                            <w:rPr>
                              <w:rFonts w:ascii="Arial" w:hAnsi="Arial" w:cs="Arial"/>
                              <w:color w:val="BFBFBF" w:themeColor="background1" w:themeShade="BF"/>
                              <w:sz w:val="36"/>
                              <w:szCs w:val="36"/>
                            </w:rPr>
                          </w:pPr>
                          <w:r w:rsidRPr="00296389">
                            <w:rPr>
                              <w:rFonts w:ascii="Arial" w:hAnsi="Arial" w:cs="Arial"/>
                              <w:color w:val="BFBFBF" w:themeColor="background1" w:themeShade="BF"/>
                              <w:sz w:val="36"/>
                              <w:szCs w:val="36"/>
                            </w:rPr>
                            <w:t>(</w:t>
                          </w:r>
                          <w:r>
                            <w:rPr>
                              <w:rFonts w:ascii="Arial" w:hAnsi="Arial" w:cs="Arial"/>
                              <w:color w:val="BFBFBF" w:themeColor="background1" w:themeShade="BF"/>
                              <w:sz w:val="36"/>
                              <w:szCs w:val="36"/>
                            </w:rPr>
                            <w:t>Issued to Students</w:t>
                          </w:r>
                          <w:r w:rsidRPr="00296389">
                            <w:rPr>
                              <w:rFonts w:ascii="Arial" w:hAnsi="Arial" w:cs="Arial"/>
                              <w:color w:val="BFBFBF" w:themeColor="background1" w:themeShade="BF"/>
                              <w:sz w:val="36"/>
                              <w:szCs w:val="36"/>
                            </w:rPr>
                            <w:t>)</w:t>
                          </w:r>
                        </w:p>
                        <w:p w:rsidR="00D939C2" w:rsidRPr="00397A97" w:rsidRDefault="00D939C2" w:rsidP="00D939C2">
                          <w:pPr>
                            <w:rPr>
                              <w:szCs w:val="36"/>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20" o:spid="_x0000_s1028" type="#_x0000_t202" style="position:absolute;margin-left:289.15pt;margin-top:-29.6pt;width:182.6pt;height:28.2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" filled="f" stroked="f">
              <v:textbox>
                <w:txbxContent>
                  <w:p w:rsidR="00D939C2" w:rsidRPr="00296389" w:rsidRDefault="00D939C2" w:rsidP="00D939C2">
                    <w:pPr>
                      <w:spacing w:after="0"/>
                      <w:rPr>
                        <w:rFonts w:ascii="Arial" w:hAnsi="Arial" w:cs="Arial"/>
                        <w:color w:val="BFBFBF" w:themeColor="background1" w:themeShade="BF"/>
                        <w:sz w:val="36"/>
                        <w:szCs w:val="36"/>
                      </w:rPr>
                    </w:pPr>
                    <w:r w:rsidRPr="00296389">
                      <w:rPr>
                        <w:rFonts w:ascii="Arial" w:hAnsi="Arial" w:cs="Arial"/>
                        <w:color w:val="BFBFBF" w:themeColor="background1" w:themeShade="BF"/>
                        <w:sz w:val="36"/>
                        <w:szCs w:val="36"/>
                      </w:rPr>
                      <w:t>(</w:t>
                    </w:r>
                    <w:r>
                      <w:rPr>
                        <w:rFonts w:ascii="Arial" w:hAnsi="Arial" w:cs="Arial"/>
                        <w:color w:val="BFBFBF" w:themeColor="background1" w:themeShade="BF"/>
                        <w:sz w:val="36"/>
                        <w:szCs w:val="36"/>
                      </w:rPr>
                      <w:t>Issued to Students</w:t>
                    </w:r>
                    <w:r w:rsidRPr="00296389">
                      <w:rPr>
                        <w:rFonts w:ascii="Arial" w:hAnsi="Arial" w:cs="Arial"/>
                        <w:color w:val="BFBFBF" w:themeColor="background1" w:themeShade="BF"/>
                        <w:sz w:val="36"/>
                        <w:szCs w:val="36"/>
                      </w:rPr>
                      <w:t>)</w:t>
                    </w:r>
                  </w:p>
                  <w:p w:rsidR="00D939C2" w:rsidRPr="00397A97" w:rsidRDefault="00D939C2" w:rsidP="00D939C2">
                    <w:pPr>
                      <w:rPr>
                        <w:szCs w:val="36"/>
                      </w:rPr>
                    </w:pPr>
                  </w:p>
                </w:txbxContent>
              </v:textbox>
            </v:shape>
          </w:pict>
        </mc:Fallback>
      </mc:AlternateContent>
    </w:r>
    <w:r>
      <w:rPr>
        <w:noProof/>
        <w:lang w:eastAsia="en-AU"/>
      </w:rPr>
      <mc:AlternateContent>
        <mc:Choice Requires="wps">
          <w:drawing>
            <wp:anchor distT="0" distB="0" distL="114300" distR="114300" simplePos="0" relativeHeight="251672576" behindDoc="0" locked="0" layoutInCell="1" allowOverlap="1" wp14:anchorId="06B220D0" wp14:editId="7AA1857B">
              <wp:simplePos x="0" y="0"/>
              <wp:positionH relativeFrom="column">
                <wp:posOffset>868045</wp:posOffset>
              </wp:positionH>
              <wp:positionV relativeFrom="paragraph">
                <wp:posOffset>-46990</wp:posOffset>
              </wp:positionV>
              <wp:extent cx="5313680" cy="358775"/>
              <wp:effectExtent l="1270" t="635" r="0" b="2540"/>
              <wp:wrapNone/>
              <wp:docPr id="4"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680" cy="358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939C2" w:rsidRPr="00397A97" w:rsidRDefault="00D939C2" w:rsidP="00D939C2">
                          <w:pPr>
                            <w:spacing w:after="0"/>
                            <w:rPr>
                              <w:rFonts w:ascii="Arial" w:hAnsi="Arial" w:cs="Arial"/>
                              <w:sz w:val="36"/>
                              <w:szCs w:val="36"/>
                            </w:rPr>
                          </w:pPr>
                          <w:r>
                            <w:rPr>
                              <w:rFonts w:ascii="Arial" w:hAnsi="Arial" w:cs="Arial"/>
                              <w:sz w:val="36"/>
                              <w:szCs w:val="36"/>
                            </w:rPr>
                            <w:t xml:space="preserve">ASSESSMENT TASK INSTRUCTION SHEET </w:t>
                          </w:r>
                        </w:p>
                        <w:p w:rsidR="00D939C2" w:rsidRPr="00397A97" w:rsidRDefault="00D939C2" w:rsidP="00D939C2">
                          <w:pPr>
                            <w:rPr>
                              <w:szCs w:val="36"/>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19" o:spid="_x0000_s1029" type="#_x0000_t202" style="position:absolute;margin-left:68.35pt;margin-top:-3.7pt;width:418.4pt;height:28.2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" filled="f" stroked="f">
              <v:textbox>
                <w:txbxContent>
                  <w:p w:rsidR="00D939C2" w:rsidRPr="00397A97" w:rsidRDefault="00D939C2" w:rsidP="00D939C2">
                    <w:pPr>
                      <w:spacing w:after="0"/>
                      <w:rPr>
                        <w:rFonts w:ascii="Arial" w:hAnsi="Arial" w:cs="Arial"/>
                        <w:sz w:val="36"/>
                        <w:szCs w:val="36"/>
                      </w:rPr>
                    </w:pPr>
                    <w:r>
                      <w:rPr>
                        <w:rFonts w:ascii="Arial" w:hAnsi="Arial" w:cs="Arial"/>
                        <w:sz w:val="36"/>
                        <w:szCs w:val="36"/>
                      </w:rPr>
                      <w:t xml:space="preserve">ASSESSMENT TASK INSTRUCTION SHEET </w:t>
                    </w:r>
                  </w:p>
                  <w:p w:rsidR="00D939C2" w:rsidRPr="00397A97" w:rsidRDefault="00D939C2" w:rsidP="00D939C2">
                    <w:pPr>
                      <w:rPr>
                        <w:szCs w:val="36"/>
                      </w:rPr>
                    </w:pPr>
                  </w:p>
                </w:txbxContent>
              </v:textbox>
            </v:shape>
          </w:pict>
        </mc:Fallback>
      </mc:AlternateContent>
    </w:r>
  </w:p>
  <w:p w:rsidR="00D939C2" w:rsidRDefault="00D939C2">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939C2" w:rsidRDefault="00D939C2">
    <w:pPr>
      <w:pStyle w:val="Header"/>
    </w:pPr>
    <w:r>
      <w:rPr>
        <w:noProof/>
        <w:lang w:eastAsia="en-AU"/>
      </w:rPr>
      <mc:AlternateContent>
        <mc:Choice Requires="wps">
          <w:drawing>
            <wp:anchor distT="0" distB="0" distL="114300" distR="114300" simplePos="0" relativeHeight="251659264" behindDoc="0" locked="0" layoutInCell="1" allowOverlap="1" wp14:anchorId="77B01B96" wp14:editId="3A1F376A">
              <wp:simplePos x="0" y="0"/>
              <wp:positionH relativeFrom="column">
                <wp:posOffset>-466725</wp:posOffset>
              </wp:positionH>
              <wp:positionV relativeFrom="paragraph">
                <wp:posOffset>-772160</wp:posOffset>
              </wp:positionV>
              <wp:extent cx="1334770" cy="1256030"/>
              <wp:effectExtent l="0" t="0" r="0" b="1905"/>
              <wp:wrapNone/>
              <wp:docPr id="703"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4770" cy="12560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939C2" w:rsidRDefault="00D939C2">
                          <w:r w:rsidRPr="0079608D">
                            <w:rPr>
                              <w:noProof/>
                              <w:lang w:eastAsia="en-AU"/>
                            </w:rPr>
                            <w:drawing>
                              <wp:inline distT="0" distB="0" distL="0" distR="0" wp14:anchorId="2EDB5FF7" wp14:editId="30FD630C">
                                <wp:extent cx="977900" cy="1071186"/>
                                <wp:effectExtent l="19050" t="0" r="0" b="0"/>
                                <wp:docPr id="710" name="Picture 49" descr="C:\Documents and Settings\axd1\Desktop\KI_logo_colou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Documents and Settings\axd1\Desktop\KI_logo_colour.jpg"/>
                                        <pic:cNvPicPr>
                                          <a:picLocks noChangeAspect="1" noChangeArrowheads="1"/>
                                        </pic:cNvPicPr>
                                      </pic:nvPicPr>
                                      <pic:blipFill>
                                        <a:blip r:embed="rId1"/>
                                        <a:srcRect/>
                                        <a:stretch>
                                          <a:fillRect/>
                                        </a:stretch>
                                      </pic:blipFill>
                                      <pic:spPr bwMode="auto">
                                        <a:xfrm>
                                          <a:off x="0" y="0"/>
                                          <a:ext cx="977900" cy="1071186"/>
                                        </a:xfrm>
                                        <a:prstGeom prst="rect">
                                          <a:avLst/>
                                        </a:prstGeom>
                                        <a:noFill/>
                                        <a:ln w="9525">
                                          <a:noFill/>
                                          <a:miter lim="800000"/>
                                          <a:headEnd/>
                                          <a:tailEnd/>
                                        </a:ln>
                                      </pic:spPr>
                                    </pic:pic>
                                  </a:graphicData>
                                </a:graphic>
                              </wp:inline>
                            </w:drawing>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33" type="#_x0000_t202" style="position:absolute;margin-left:-36.75pt;margin-top:-60.8pt;width:105.1pt;height:98.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" stroked="f">
              <v:textbox>
                <w:txbxContent>
                  <w:p w:rsidR="00D939C2" w:rsidRDefault="00D939C2">
                    <w:r w:rsidRPr="0079608D">
                      <w:rPr>
                        <w:noProof/>
                        <w:lang w:eastAsia="en-AU"/>
                      </w:rPr>
                      <w:drawing>
                        <wp:inline distT="0" distB="0" distL="0" distR="0" wp14:anchorId="2EDB5FF7" wp14:editId="30FD630C">
                          <wp:extent cx="977900" cy="1071186"/>
                          <wp:effectExtent l="19050" t="0" r="0" b="0"/>
                          <wp:docPr id="710" name="Picture 49" descr="C:\Documents and Settings\axd1\Desktop\KI_logo_colou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Documents and Settings\axd1\Desktop\KI_logo_colour.jpg"/>
                                  <pic:cNvPicPr>
                                    <a:picLocks noChangeAspect="1" noChangeArrowheads="1"/>
                                  </pic:cNvPicPr>
                                </pic:nvPicPr>
                                <pic:blipFill>
                                  <a:blip r:embed="rId1"/>
                                  <a:srcRect/>
                                  <a:stretch>
                                    <a:fillRect/>
                                  </a:stretch>
                                </pic:blipFill>
                                <pic:spPr bwMode="auto">
                                  <a:xfrm>
                                    <a:off x="0" y="0"/>
                                    <a:ext cx="977900" cy="1071186"/>
                                  </a:xfrm>
                                  <a:prstGeom prst="rect">
                                    <a:avLst/>
                                  </a:prstGeom>
                                  <a:noFill/>
                                  <a:ln w="9525">
                                    <a:noFill/>
                                    <a:miter lim="800000"/>
                                    <a:headEnd/>
                                    <a:tailEnd/>
                                  </a:ln>
                                </pic:spPr>
                              </pic:pic>
                            </a:graphicData>
                          </a:graphic>
                        </wp:inline>
                      </w:drawing>
                    </w:r>
                  </w:p>
                </w:txbxContent>
              </v:textbox>
            </v:shape>
          </w:pict>
        </mc:Fallback>
      </mc:AlternateContent>
    </w:r>
    <w:r>
      <w:rPr>
        <w:noProof/>
        <w:lang w:eastAsia="en-AU"/>
      </w:rPr>
      <mc:AlternateContent>
        <mc:Choice Requires="wps">
          <w:drawing>
            <wp:anchor distT="0" distB="0" distL="114300" distR="114300" simplePos="0" relativeHeight="251663360" behindDoc="0" locked="0" layoutInCell="1" allowOverlap="1" wp14:anchorId="5A9DA2F7" wp14:editId="6C81C62E">
              <wp:simplePos x="0" y="0"/>
              <wp:positionH relativeFrom="column">
                <wp:posOffset>694055</wp:posOffset>
              </wp:positionH>
              <wp:positionV relativeFrom="paragraph">
                <wp:posOffset>-441960</wp:posOffset>
              </wp:positionV>
              <wp:extent cx="5667375" cy="792480"/>
              <wp:effectExtent l="0" t="0" r="1270" b="1905"/>
              <wp:wrapNone/>
              <wp:docPr id="704"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67375" cy="792480"/>
                      </a:xfrm>
                      <a:prstGeom prst="rect">
                        <a:avLst/>
                      </a:prstGeom>
                      <a:solidFill>
                        <a:srgbClr val="FFCC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w15="http://schemas.microsoft.com/office/word/2012/wordml" xmlns:w16se="http://schemas.microsoft.com/office/word/2015/wordml/symex">
          <w:pict>
            <v:rect w14:anchorId="5D154043" id="Rectangle 18" o:spid="_x0000_s1026" style="position:absolute;margin-left:54.65pt;margin-top:-34.8pt;width:446.25pt;height:62.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" fillcolor="#fc0" stroked="f"/>
          </w:pict>
        </mc:Fallback>
      </mc:AlternateContent>
    </w:r>
    <w:r>
      <w:rPr>
        <w:noProof/>
        <w:lang w:eastAsia="en-AU"/>
      </w:rPr>
      <mc:AlternateContent>
        <mc:Choice Requires="wps">
          <w:drawing>
            <wp:anchor distT="0" distB="0" distL="114300" distR="114300" simplePos="0" relativeHeight="251665408" behindDoc="0" locked="0" layoutInCell="1" allowOverlap="1" wp14:anchorId="499CB47E" wp14:editId="1BC52143">
              <wp:simplePos x="0" y="0"/>
              <wp:positionH relativeFrom="column">
                <wp:posOffset>3672205</wp:posOffset>
              </wp:positionH>
              <wp:positionV relativeFrom="paragraph">
                <wp:posOffset>-375920</wp:posOffset>
              </wp:positionV>
              <wp:extent cx="2319020" cy="358775"/>
              <wp:effectExtent l="0" t="0" r="0" b="0"/>
              <wp:wrapNone/>
              <wp:docPr id="705"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9020" cy="358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939C2" w:rsidRPr="00296389" w:rsidRDefault="00D939C2" w:rsidP="00D939C2">
                          <w:pPr>
                            <w:spacing w:after="0"/>
                            <w:rPr>
                              <w:rFonts w:ascii="Arial" w:hAnsi="Arial" w:cs="Arial"/>
                              <w:color w:val="BFBFBF" w:themeColor="background1" w:themeShade="BF"/>
                              <w:sz w:val="36"/>
                              <w:szCs w:val="36"/>
                            </w:rPr>
                          </w:pPr>
                          <w:r w:rsidRPr="00296389">
                            <w:rPr>
                              <w:rFonts w:ascii="Arial" w:hAnsi="Arial" w:cs="Arial"/>
                              <w:color w:val="BFBFBF" w:themeColor="background1" w:themeShade="BF"/>
                              <w:sz w:val="36"/>
                              <w:szCs w:val="36"/>
                            </w:rPr>
                            <w:t>(</w:t>
                          </w:r>
                          <w:r>
                            <w:rPr>
                              <w:rFonts w:ascii="Arial" w:hAnsi="Arial" w:cs="Arial"/>
                              <w:color w:val="BFBFBF" w:themeColor="background1" w:themeShade="BF"/>
                              <w:sz w:val="36"/>
                              <w:szCs w:val="36"/>
                            </w:rPr>
                            <w:t>Issued to Students</w:t>
                          </w:r>
                          <w:r w:rsidRPr="00296389">
                            <w:rPr>
                              <w:rFonts w:ascii="Arial" w:hAnsi="Arial" w:cs="Arial"/>
                              <w:color w:val="BFBFBF" w:themeColor="background1" w:themeShade="BF"/>
                              <w:sz w:val="36"/>
                              <w:szCs w:val="36"/>
                            </w:rPr>
                            <w:t>)</w:t>
                          </w:r>
                        </w:p>
                        <w:p w:rsidR="00D939C2" w:rsidRPr="00397A97" w:rsidRDefault="00D939C2" w:rsidP="00D939C2">
                          <w:pPr>
                            <w:rPr>
                              <w:szCs w:val="36"/>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_x0000_s1034" type="#_x0000_t202" style="position:absolute;margin-left:289.15pt;margin-top:-29.6pt;width:182.6pt;height:28.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" filled="f" stroked="f">
              <v:textbox>
                <w:txbxContent>
                  <w:p w:rsidR="00D939C2" w:rsidRPr="00296389" w:rsidRDefault="00D939C2" w:rsidP="00D939C2">
                    <w:pPr>
                      <w:spacing w:after="0"/>
                      <w:rPr>
                        <w:rFonts w:ascii="Arial" w:hAnsi="Arial" w:cs="Arial"/>
                        <w:color w:val="BFBFBF" w:themeColor="background1" w:themeShade="BF"/>
                        <w:sz w:val="36"/>
                        <w:szCs w:val="36"/>
                      </w:rPr>
                    </w:pPr>
                    <w:r w:rsidRPr="00296389">
                      <w:rPr>
                        <w:rFonts w:ascii="Arial" w:hAnsi="Arial" w:cs="Arial"/>
                        <w:color w:val="BFBFBF" w:themeColor="background1" w:themeShade="BF"/>
                        <w:sz w:val="36"/>
                        <w:szCs w:val="36"/>
                      </w:rPr>
                      <w:t>(</w:t>
                    </w:r>
                    <w:r>
                      <w:rPr>
                        <w:rFonts w:ascii="Arial" w:hAnsi="Arial" w:cs="Arial"/>
                        <w:color w:val="BFBFBF" w:themeColor="background1" w:themeShade="BF"/>
                        <w:sz w:val="36"/>
                        <w:szCs w:val="36"/>
                      </w:rPr>
                      <w:t>Issued to Students</w:t>
                    </w:r>
                    <w:r w:rsidRPr="00296389">
                      <w:rPr>
                        <w:rFonts w:ascii="Arial" w:hAnsi="Arial" w:cs="Arial"/>
                        <w:color w:val="BFBFBF" w:themeColor="background1" w:themeShade="BF"/>
                        <w:sz w:val="36"/>
                        <w:szCs w:val="36"/>
                      </w:rPr>
                      <w:t>)</w:t>
                    </w:r>
                  </w:p>
                  <w:p w:rsidR="00D939C2" w:rsidRPr="00397A97" w:rsidRDefault="00D939C2" w:rsidP="00D939C2">
                    <w:pPr>
                      <w:rPr>
                        <w:szCs w:val="36"/>
                      </w:rPr>
                    </w:pPr>
                  </w:p>
                </w:txbxContent>
              </v:textbox>
            </v:shape>
          </w:pict>
        </mc:Fallback>
      </mc:AlternateContent>
    </w:r>
    <w:r>
      <w:rPr>
        <w:noProof/>
        <w:lang w:eastAsia="en-AU"/>
      </w:rPr>
      <mc:AlternateContent>
        <mc:Choice Requires="wps">
          <w:drawing>
            <wp:anchor distT="0" distB="0" distL="114300" distR="114300" simplePos="0" relativeHeight="251664384" behindDoc="0" locked="0" layoutInCell="1" allowOverlap="1" wp14:anchorId="7499D8DC" wp14:editId="4D2161BD">
              <wp:simplePos x="0" y="0"/>
              <wp:positionH relativeFrom="column">
                <wp:posOffset>868045</wp:posOffset>
              </wp:positionH>
              <wp:positionV relativeFrom="paragraph">
                <wp:posOffset>-46990</wp:posOffset>
              </wp:positionV>
              <wp:extent cx="5313680" cy="358775"/>
              <wp:effectExtent l="1270" t="635" r="0" b="2540"/>
              <wp:wrapNone/>
              <wp:docPr id="706"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680" cy="358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939C2" w:rsidRPr="00397A97" w:rsidRDefault="00D939C2" w:rsidP="00D939C2">
                          <w:pPr>
                            <w:spacing w:after="0"/>
                            <w:rPr>
                              <w:rFonts w:ascii="Arial" w:hAnsi="Arial" w:cs="Arial"/>
                              <w:sz w:val="36"/>
                              <w:szCs w:val="36"/>
                            </w:rPr>
                          </w:pPr>
                          <w:r>
                            <w:rPr>
                              <w:rFonts w:ascii="Arial" w:hAnsi="Arial" w:cs="Arial"/>
                              <w:sz w:val="36"/>
                              <w:szCs w:val="36"/>
                            </w:rPr>
                            <w:t xml:space="preserve">ASSESSMENT TASK INSTRUCTION SHEET </w:t>
                          </w:r>
                        </w:p>
                        <w:p w:rsidR="00D939C2" w:rsidRPr="00397A97" w:rsidRDefault="00D939C2" w:rsidP="00D939C2">
                          <w:pPr>
                            <w:rPr>
                              <w:szCs w:val="36"/>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_x0000_s1035" type="#_x0000_t202" style="position:absolute;margin-left:68.35pt;margin-top:-3.7pt;width:418.4pt;height:28.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" filled="f" stroked="f">
              <v:textbox>
                <w:txbxContent>
                  <w:p w:rsidR="00D939C2" w:rsidRPr="00397A97" w:rsidRDefault="00D939C2" w:rsidP="00D939C2">
                    <w:pPr>
                      <w:spacing w:after="0"/>
                      <w:rPr>
                        <w:rFonts w:ascii="Arial" w:hAnsi="Arial" w:cs="Arial"/>
                        <w:sz w:val="36"/>
                        <w:szCs w:val="36"/>
                      </w:rPr>
                    </w:pPr>
                    <w:r>
                      <w:rPr>
                        <w:rFonts w:ascii="Arial" w:hAnsi="Arial" w:cs="Arial"/>
                        <w:sz w:val="36"/>
                        <w:szCs w:val="36"/>
                      </w:rPr>
                      <w:t xml:space="preserve">ASSESSMENT TASK INSTRUCTION SHEET </w:t>
                    </w:r>
                  </w:p>
                  <w:p w:rsidR="00D939C2" w:rsidRPr="00397A97" w:rsidRDefault="00D939C2" w:rsidP="00D939C2">
                    <w:pPr>
                      <w:rPr>
                        <w:szCs w:val="36"/>
                      </w:rPr>
                    </w:pPr>
                  </w:p>
                </w:txbxContent>
              </v:textbox>
            </v:shape>
          </w:pict>
        </mc:Fallback>
      </mc:AlternateContent>
    </w:r>
  </w:p>
  <w:p w:rsidR="00D939C2" w:rsidRDefault="00D939C2">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F776894"/>
    <w:multiLevelType w:val="hybridMultilevel"/>
    <w:tmpl w:val="2FEA7DD8"/>
    <w:lvl w:ilvl="0" w:tplc="D982C8E2">
      <w:start w:val="1"/>
      <w:numFmt w:val="bullet"/>
      <w:lvlText w:val=""/>
      <w:lvlJc w:val="left"/>
      <w:pPr>
        <w:tabs>
          <w:tab w:val="num" w:pos="360"/>
        </w:tabs>
        <w:ind w:left="360" w:hanging="360"/>
      </w:pPr>
      <w:rPr>
        <w:rFonts w:ascii="Wingdings" w:hAnsi="Wingdings" w:hint="default"/>
        <w:sz w:val="36"/>
      </w:r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
    <w:nsid w:val="1E073B80"/>
    <w:multiLevelType w:val="hybridMultilevel"/>
    <w:tmpl w:val="B3C07CF2"/>
    <w:lvl w:ilvl="0" w:tplc="0C090019">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nsid w:val="284E7ABA"/>
    <w:multiLevelType w:val="hybridMultilevel"/>
    <w:tmpl w:val="E9CCDAAA"/>
    <w:lvl w:ilvl="0" w:tplc="0C09000F">
      <w:start w:val="1"/>
      <w:numFmt w:val="decimal"/>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nsid w:val="2B1B562A"/>
    <w:multiLevelType w:val="singleLevel"/>
    <w:tmpl w:val="0D3CFE5A"/>
    <w:lvl w:ilvl="0">
      <w:start w:val="1"/>
      <w:numFmt w:val="bullet"/>
      <w:pStyle w:val="ListBullet2"/>
      <w:lvlText w:val=""/>
      <w:lvlJc w:val="left"/>
      <w:pPr>
        <w:ind w:left="700" w:hanging="360"/>
      </w:pPr>
      <w:rPr>
        <w:rFonts w:ascii="Symbol" w:hAnsi="Symbol" w:hint="default"/>
        <w:b w:val="0"/>
        <w:i w:val="0"/>
        <w:color w:val="auto"/>
        <w:sz w:val="16"/>
        <w:szCs w:val="18"/>
      </w:rPr>
    </w:lvl>
  </w:abstractNum>
  <w:abstractNum w:abstractNumId="4">
    <w:nsid w:val="31F55205"/>
    <w:multiLevelType w:val="hybridMultilevel"/>
    <w:tmpl w:val="7478A35A"/>
    <w:lvl w:ilvl="0" w:tplc="18D29DF0">
      <w:start w:val="1"/>
      <w:numFmt w:val="lowerRoman"/>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nsid w:val="3FCA6792"/>
    <w:multiLevelType w:val="hybridMultilevel"/>
    <w:tmpl w:val="2C94A754"/>
    <w:lvl w:ilvl="0" w:tplc="D982C8E2">
      <w:start w:val="1"/>
      <w:numFmt w:val="bullet"/>
      <w:lvlText w:val=""/>
      <w:lvlJc w:val="left"/>
      <w:pPr>
        <w:ind w:left="720" w:hanging="360"/>
      </w:pPr>
      <w:rPr>
        <w:rFonts w:ascii="Wingdings" w:hAnsi="Wingdings" w:hint="default"/>
        <w:sz w:val="36"/>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nsid w:val="49766C75"/>
    <w:multiLevelType w:val="hybridMultilevel"/>
    <w:tmpl w:val="26169890"/>
    <w:lvl w:ilvl="0" w:tplc="0C090019">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nsid w:val="49DD7348"/>
    <w:multiLevelType w:val="hybridMultilevel"/>
    <w:tmpl w:val="A286927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nsid w:val="4E3755AB"/>
    <w:multiLevelType w:val="singleLevel"/>
    <w:tmpl w:val="40964F6C"/>
    <w:lvl w:ilvl="0">
      <w:start w:val="1"/>
      <w:numFmt w:val="bullet"/>
      <w:pStyle w:val="ListBullet"/>
      <w:lvlText w:val=""/>
      <w:lvlJc w:val="left"/>
      <w:pPr>
        <w:ind w:left="360" w:hanging="360"/>
      </w:pPr>
      <w:rPr>
        <w:rFonts w:ascii="Symbol" w:hAnsi="Symbol" w:hint="default"/>
        <w:color w:val="auto"/>
        <w:sz w:val="16"/>
      </w:rPr>
    </w:lvl>
  </w:abstractNum>
  <w:abstractNum w:abstractNumId="9">
    <w:nsid w:val="53A653AC"/>
    <w:multiLevelType w:val="hybridMultilevel"/>
    <w:tmpl w:val="72B05E16"/>
    <w:lvl w:ilvl="0" w:tplc="0C090019">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0">
    <w:nsid w:val="5DC355CF"/>
    <w:multiLevelType w:val="multilevel"/>
    <w:tmpl w:val="668A36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5E2A3CE3"/>
    <w:multiLevelType w:val="hybridMultilevel"/>
    <w:tmpl w:val="B39E62D8"/>
    <w:lvl w:ilvl="0" w:tplc="0C09000F">
      <w:start w:val="1"/>
      <w:numFmt w:val="decimal"/>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2">
    <w:nsid w:val="615E2D47"/>
    <w:multiLevelType w:val="hybridMultilevel"/>
    <w:tmpl w:val="8168F7AC"/>
    <w:lvl w:ilvl="0" w:tplc="0C09000F">
      <w:start w:val="1"/>
      <w:numFmt w:val="decimal"/>
      <w:lvlText w:val="%1."/>
      <w:lvlJc w:val="left"/>
      <w:pPr>
        <w:ind w:left="360" w:hanging="360"/>
      </w:pPr>
    </w:lvl>
    <w:lvl w:ilvl="1" w:tplc="0C090019">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3">
    <w:nsid w:val="69CD2BAD"/>
    <w:multiLevelType w:val="hybridMultilevel"/>
    <w:tmpl w:val="69764032"/>
    <w:lvl w:ilvl="0" w:tplc="0C09000F">
      <w:start w:val="1"/>
      <w:numFmt w:val="decimal"/>
      <w:lvlText w:val="%1."/>
      <w:lvlJc w:val="left"/>
      <w:pPr>
        <w:ind w:left="720" w:hanging="360"/>
      </w:pPr>
      <w:rPr>
        <w:rFonts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nsid w:val="6F653286"/>
    <w:multiLevelType w:val="hybridMultilevel"/>
    <w:tmpl w:val="E9CCDAAA"/>
    <w:lvl w:ilvl="0" w:tplc="0C09000F">
      <w:start w:val="1"/>
      <w:numFmt w:val="decimal"/>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nsid w:val="74373D82"/>
    <w:multiLevelType w:val="hybridMultilevel"/>
    <w:tmpl w:val="E312BB96"/>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6">
    <w:nsid w:val="7E5B427E"/>
    <w:multiLevelType w:val="hybridMultilevel"/>
    <w:tmpl w:val="358EE32C"/>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11"/>
  </w:num>
  <w:num w:numId="2">
    <w:abstractNumId w:val="7"/>
  </w:num>
  <w:num w:numId="3">
    <w:abstractNumId w:val="0"/>
  </w:num>
  <w:num w:numId="4">
    <w:abstractNumId w:val="4"/>
  </w:num>
  <w:num w:numId="5">
    <w:abstractNumId w:val="2"/>
  </w:num>
  <w:num w:numId="6">
    <w:abstractNumId w:val="14"/>
  </w:num>
  <w:num w:numId="7">
    <w:abstractNumId w:val="13"/>
  </w:num>
  <w:num w:numId="8">
    <w:abstractNumId w:val="15"/>
  </w:num>
  <w:num w:numId="9">
    <w:abstractNumId w:val="16"/>
  </w:num>
  <w:num w:numId="10">
    <w:abstractNumId w:val="8"/>
  </w:num>
  <w:num w:numId="11">
    <w:abstractNumId w:val="3"/>
  </w:num>
  <w:num w:numId="12">
    <w:abstractNumId w:val="12"/>
  </w:num>
  <w:num w:numId="13">
    <w:abstractNumId w:val="9"/>
  </w:num>
  <w:num w:numId="14">
    <w:abstractNumId w:val="8"/>
  </w:num>
  <w:num w:numId="15">
    <w:abstractNumId w:val="8"/>
  </w:num>
  <w:num w:numId="16">
    <w:abstractNumId w:val="8"/>
  </w:num>
  <w:num w:numId="17">
    <w:abstractNumId w:val="6"/>
  </w:num>
  <w:num w:numId="18">
    <w:abstractNumId w:val="1"/>
  </w:num>
  <w:num w:numId="19">
    <w:abstractNumId w:val="8"/>
  </w:num>
  <w:num w:numId="20">
    <w:abstractNumId w:val="8"/>
  </w:num>
  <w:num w:numId="21">
    <w:abstractNumId w:val="8"/>
  </w:num>
  <w:num w:numId="22">
    <w:abstractNumId w:val="8"/>
  </w:num>
  <w:num w:numId="23">
    <w:abstractNumId w:val="8"/>
  </w:num>
  <w:num w:numId="24">
    <w:abstractNumId w:val="8"/>
  </w:num>
  <w:num w:numId="25">
    <w:abstractNumId w:val="5"/>
  </w:num>
  <w:num w:numId="26">
    <w:abstractNumId w:val="8"/>
  </w:num>
  <w:num w:numId="27">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E4AB6"/>
    <w:rsid w:val="00017E4D"/>
    <w:rsid w:val="00053369"/>
    <w:rsid w:val="00053E31"/>
    <w:rsid w:val="00082D05"/>
    <w:rsid w:val="00095161"/>
    <w:rsid w:val="000F1E02"/>
    <w:rsid w:val="0010525E"/>
    <w:rsid w:val="00120083"/>
    <w:rsid w:val="00136604"/>
    <w:rsid w:val="00160111"/>
    <w:rsid w:val="001F4559"/>
    <w:rsid w:val="002012D9"/>
    <w:rsid w:val="00286FA5"/>
    <w:rsid w:val="002C70B3"/>
    <w:rsid w:val="00321187"/>
    <w:rsid w:val="00336667"/>
    <w:rsid w:val="00350441"/>
    <w:rsid w:val="0035326B"/>
    <w:rsid w:val="003B2C15"/>
    <w:rsid w:val="003C374C"/>
    <w:rsid w:val="003E26AB"/>
    <w:rsid w:val="0042291F"/>
    <w:rsid w:val="00443293"/>
    <w:rsid w:val="004450CC"/>
    <w:rsid w:val="0051086D"/>
    <w:rsid w:val="00550EAD"/>
    <w:rsid w:val="00572634"/>
    <w:rsid w:val="00577485"/>
    <w:rsid w:val="00577AEB"/>
    <w:rsid w:val="005C6823"/>
    <w:rsid w:val="005E5447"/>
    <w:rsid w:val="006153B8"/>
    <w:rsid w:val="00645678"/>
    <w:rsid w:val="00670DA2"/>
    <w:rsid w:val="006812AC"/>
    <w:rsid w:val="006F00B3"/>
    <w:rsid w:val="006F3409"/>
    <w:rsid w:val="00737558"/>
    <w:rsid w:val="007455C8"/>
    <w:rsid w:val="0075441D"/>
    <w:rsid w:val="00765E77"/>
    <w:rsid w:val="00791C09"/>
    <w:rsid w:val="007B14A2"/>
    <w:rsid w:val="007C3151"/>
    <w:rsid w:val="007C5CC5"/>
    <w:rsid w:val="007D2490"/>
    <w:rsid w:val="007E4AB6"/>
    <w:rsid w:val="007F170B"/>
    <w:rsid w:val="00801032"/>
    <w:rsid w:val="008022B4"/>
    <w:rsid w:val="008251BC"/>
    <w:rsid w:val="00865CCD"/>
    <w:rsid w:val="008C3CDB"/>
    <w:rsid w:val="00915227"/>
    <w:rsid w:val="00922612"/>
    <w:rsid w:val="0094340B"/>
    <w:rsid w:val="00952550"/>
    <w:rsid w:val="0097648B"/>
    <w:rsid w:val="0098595F"/>
    <w:rsid w:val="00991346"/>
    <w:rsid w:val="009A6C0A"/>
    <w:rsid w:val="00A0709B"/>
    <w:rsid w:val="00A10B2E"/>
    <w:rsid w:val="00A14FF0"/>
    <w:rsid w:val="00A300D1"/>
    <w:rsid w:val="00A646BF"/>
    <w:rsid w:val="00A810C7"/>
    <w:rsid w:val="00AD530E"/>
    <w:rsid w:val="00AD6173"/>
    <w:rsid w:val="00B2440A"/>
    <w:rsid w:val="00B2673C"/>
    <w:rsid w:val="00B56599"/>
    <w:rsid w:val="00B859EC"/>
    <w:rsid w:val="00BA1EA0"/>
    <w:rsid w:val="00BB5E5A"/>
    <w:rsid w:val="00BD4CA6"/>
    <w:rsid w:val="00C41883"/>
    <w:rsid w:val="00CA67AB"/>
    <w:rsid w:val="00CB06AC"/>
    <w:rsid w:val="00CB6A2B"/>
    <w:rsid w:val="00CF396E"/>
    <w:rsid w:val="00D07C4D"/>
    <w:rsid w:val="00D265BA"/>
    <w:rsid w:val="00D75CD6"/>
    <w:rsid w:val="00D939C2"/>
    <w:rsid w:val="00DB331B"/>
    <w:rsid w:val="00DC3E82"/>
    <w:rsid w:val="00E01B29"/>
    <w:rsid w:val="00E22DFC"/>
    <w:rsid w:val="00E36524"/>
    <w:rsid w:val="00E43620"/>
    <w:rsid w:val="00EA74E8"/>
    <w:rsid w:val="00EB4B6D"/>
    <w:rsid w:val="00EB6307"/>
    <w:rsid w:val="00EE154A"/>
    <w:rsid w:val="00F10A44"/>
    <w:rsid w:val="00F4148F"/>
    <w:rsid w:val="00F45614"/>
    <w:rsid w:val="00FF6C19"/>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AU" w:eastAsia="en-US" w:bidi="ar-SA"/>
      </w:rPr>
    </w:rPrDefault>
    <w:pPrDefault>
      <w:pPr>
        <w:spacing w:before="60" w:after="6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List Bullet" w:uiPriority="0"/>
    <w:lsdException w:name="List Bullet 2"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autoRedefine/>
    <w:uiPriority w:val="9"/>
    <w:qFormat/>
    <w:rsid w:val="00CB6A2B"/>
    <w:pPr>
      <w:keepNext/>
      <w:keepLines/>
      <w:spacing w:before="200" w:after="0"/>
      <w:outlineLvl w:val="0"/>
    </w:pPr>
    <w:rPr>
      <w:rFonts w:ascii="Calibri" w:eastAsiaTheme="majorEastAsia" w:hAnsi="Calibri" w:cstheme="majorBidi"/>
      <w:b/>
      <w:bCs/>
      <w:sz w:val="36"/>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B6A2B"/>
    <w:rPr>
      <w:rFonts w:ascii="Calibri" w:eastAsiaTheme="majorEastAsia" w:hAnsi="Calibri" w:cstheme="majorBidi"/>
      <w:b/>
      <w:bCs/>
      <w:sz w:val="36"/>
      <w:szCs w:val="28"/>
    </w:rPr>
  </w:style>
  <w:style w:type="paragraph" w:styleId="Header">
    <w:name w:val="header"/>
    <w:basedOn w:val="Normal"/>
    <w:link w:val="HeaderChar"/>
    <w:unhideWhenUsed/>
    <w:rsid w:val="007E4AB6"/>
    <w:pPr>
      <w:tabs>
        <w:tab w:val="center" w:pos="4513"/>
        <w:tab w:val="right" w:pos="9026"/>
      </w:tabs>
      <w:spacing w:before="0" w:after="200" w:line="276" w:lineRule="auto"/>
    </w:pPr>
    <w:rPr>
      <w:rFonts w:ascii="Calibri" w:eastAsia="Calibri" w:hAnsi="Calibri" w:cs="Times New Roman"/>
    </w:rPr>
  </w:style>
  <w:style w:type="character" w:customStyle="1" w:styleId="HeaderChar">
    <w:name w:val="Header Char"/>
    <w:basedOn w:val="DefaultParagraphFont"/>
    <w:link w:val="Header"/>
    <w:rsid w:val="007E4AB6"/>
    <w:rPr>
      <w:rFonts w:ascii="Calibri" w:eastAsia="Calibri" w:hAnsi="Calibri" w:cs="Times New Roman"/>
    </w:rPr>
  </w:style>
  <w:style w:type="paragraph" w:styleId="Footer">
    <w:name w:val="footer"/>
    <w:basedOn w:val="Normal"/>
    <w:link w:val="FooterChar"/>
    <w:uiPriority w:val="99"/>
    <w:unhideWhenUsed/>
    <w:rsid w:val="007E4AB6"/>
    <w:pPr>
      <w:tabs>
        <w:tab w:val="center" w:pos="4513"/>
        <w:tab w:val="right" w:pos="9026"/>
      </w:tabs>
      <w:spacing w:before="0" w:after="200" w:line="276" w:lineRule="auto"/>
    </w:pPr>
    <w:rPr>
      <w:rFonts w:ascii="Calibri" w:eastAsia="Calibri" w:hAnsi="Calibri" w:cs="Times New Roman"/>
    </w:rPr>
  </w:style>
  <w:style w:type="character" w:customStyle="1" w:styleId="FooterChar">
    <w:name w:val="Footer Char"/>
    <w:basedOn w:val="DefaultParagraphFont"/>
    <w:link w:val="Footer"/>
    <w:uiPriority w:val="99"/>
    <w:rsid w:val="007E4AB6"/>
    <w:rPr>
      <w:rFonts w:ascii="Calibri" w:eastAsia="Calibri" w:hAnsi="Calibri" w:cs="Times New Roman"/>
    </w:rPr>
  </w:style>
  <w:style w:type="character" w:styleId="PlaceholderText">
    <w:name w:val="Placeholder Text"/>
    <w:basedOn w:val="DefaultParagraphFont"/>
    <w:uiPriority w:val="99"/>
    <w:semiHidden/>
    <w:rsid w:val="007E4AB6"/>
    <w:rPr>
      <w:color w:val="808080"/>
    </w:rPr>
  </w:style>
  <w:style w:type="table" w:styleId="TableGrid">
    <w:name w:val="Table Grid"/>
    <w:basedOn w:val="TableNormal"/>
    <w:uiPriority w:val="59"/>
    <w:rsid w:val="007E4AB6"/>
    <w:pPr>
      <w:spacing w:before="0" w:after="0"/>
    </w:pPr>
    <w:rPr>
      <w:rFonts w:ascii="Calibri" w:eastAsia="Calibri" w:hAnsi="Calibri" w:cs="Times New Roman"/>
      <w:sz w:val="20"/>
      <w:szCs w:val="20"/>
      <w:lang w:eastAsia="en-AU"/>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contenttext">
    <w:name w:val="content text"/>
    <w:basedOn w:val="NoSpacing"/>
    <w:qFormat/>
    <w:rsid w:val="007E4AB6"/>
    <w:pPr>
      <w:spacing w:before="120" w:after="120"/>
    </w:pPr>
    <w:rPr>
      <w:rFonts w:ascii="Arial" w:eastAsia="Calibri" w:hAnsi="Arial" w:cs="Arial"/>
      <w:sz w:val="20"/>
    </w:rPr>
  </w:style>
  <w:style w:type="paragraph" w:customStyle="1" w:styleId="contenthead">
    <w:name w:val="content head"/>
    <w:basedOn w:val="NoSpacing"/>
    <w:qFormat/>
    <w:rsid w:val="007E4AB6"/>
    <w:pPr>
      <w:spacing w:before="120" w:after="120"/>
    </w:pPr>
    <w:rPr>
      <w:rFonts w:ascii="Arial" w:eastAsia="Calibri" w:hAnsi="Arial" w:cs="Arial"/>
      <w:b/>
      <w:sz w:val="20"/>
      <w:szCs w:val="20"/>
    </w:rPr>
  </w:style>
  <w:style w:type="paragraph" w:styleId="NoSpacing">
    <w:name w:val="No Spacing"/>
    <w:uiPriority w:val="1"/>
    <w:qFormat/>
    <w:rsid w:val="007E4AB6"/>
    <w:pPr>
      <w:spacing w:before="0" w:after="0"/>
    </w:pPr>
  </w:style>
  <w:style w:type="paragraph" w:styleId="BalloonText">
    <w:name w:val="Balloon Text"/>
    <w:basedOn w:val="Normal"/>
    <w:link w:val="BalloonTextChar"/>
    <w:uiPriority w:val="99"/>
    <w:semiHidden/>
    <w:unhideWhenUsed/>
    <w:rsid w:val="005E5447"/>
    <w:pPr>
      <w:spacing w:before="0"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5E5447"/>
    <w:rPr>
      <w:rFonts w:ascii="Tahoma" w:hAnsi="Tahoma" w:cs="Tahoma"/>
      <w:sz w:val="16"/>
      <w:szCs w:val="16"/>
    </w:rPr>
  </w:style>
  <w:style w:type="paragraph" w:customStyle="1" w:styleId="Default">
    <w:name w:val="Default"/>
    <w:rsid w:val="00577AEB"/>
    <w:pPr>
      <w:autoSpaceDE w:val="0"/>
      <w:autoSpaceDN w:val="0"/>
      <w:adjustRightInd w:val="0"/>
      <w:spacing w:before="0" w:after="0"/>
    </w:pPr>
    <w:rPr>
      <w:rFonts w:ascii="Times New Roman" w:hAnsi="Times New Roman" w:cs="Times New Roman"/>
      <w:color w:val="000000"/>
      <w:sz w:val="24"/>
      <w:szCs w:val="24"/>
    </w:rPr>
  </w:style>
  <w:style w:type="paragraph" w:styleId="BodyText">
    <w:name w:val="Body Text"/>
    <w:basedOn w:val="Normal"/>
    <w:link w:val="BodyTextChar"/>
    <w:rsid w:val="00AD530E"/>
    <w:pPr>
      <w:spacing w:before="0" w:after="0"/>
    </w:pPr>
    <w:rPr>
      <w:rFonts w:ascii="Arial" w:eastAsia="Times New Roman" w:hAnsi="Arial" w:cs="Times New Roman"/>
      <w:sz w:val="24"/>
      <w:szCs w:val="20"/>
    </w:rPr>
  </w:style>
  <w:style w:type="character" w:customStyle="1" w:styleId="BodyTextChar">
    <w:name w:val="Body Text Char"/>
    <w:basedOn w:val="DefaultParagraphFont"/>
    <w:link w:val="BodyText"/>
    <w:rsid w:val="00AD530E"/>
    <w:rPr>
      <w:rFonts w:ascii="Arial" w:eastAsia="Times New Roman" w:hAnsi="Arial" w:cs="Times New Roman"/>
      <w:sz w:val="24"/>
      <w:szCs w:val="20"/>
    </w:rPr>
  </w:style>
  <w:style w:type="character" w:customStyle="1" w:styleId="BoldandItalics">
    <w:name w:val="Bold and Italics"/>
    <w:qFormat/>
    <w:rsid w:val="002C70B3"/>
    <w:rPr>
      <w:b/>
      <w:i/>
      <w:u w:val="none"/>
    </w:rPr>
  </w:style>
  <w:style w:type="paragraph" w:styleId="ListBullet">
    <w:name w:val="List Bullet"/>
    <w:basedOn w:val="List"/>
    <w:rsid w:val="002C70B3"/>
    <w:pPr>
      <w:keepNext/>
      <w:keepLines/>
      <w:numPr>
        <w:numId w:val="10"/>
      </w:numPr>
      <w:spacing w:before="40" w:after="40"/>
    </w:pPr>
    <w:rPr>
      <w:rFonts w:ascii="Times New Roman" w:eastAsia="Times New Roman" w:hAnsi="Times New Roman" w:cs="Times New Roman"/>
      <w:sz w:val="24"/>
    </w:rPr>
  </w:style>
  <w:style w:type="paragraph" w:styleId="ListBullet2">
    <w:name w:val="List Bullet 2"/>
    <w:basedOn w:val="List2"/>
    <w:rsid w:val="002C70B3"/>
    <w:pPr>
      <w:keepNext/>
      <w:keepLines/>
      <w:numPr>
        <w:numId w:val="11"/>
      </w:numPr>
      <w:tabs>
        <w:tab w:val="num" w:pos="360"/>
      </w:tabs>
      <w:ind w:left="566" w:hanging="283"/>
    </w:pPr>
    <w:rPr>
      <w:rFonts w:ascii="Times New Roman" w:eastAsia="Times New Roman" w:hAnsi="Times New Roman" w:cs="Times New Roman"/>
      <w:sz w:val="24"/>
    </w:rPr>
  </w:style>
  <w:style w:type="paragraph" w:styleId="List">
    <w:name w:val="List"/>
    <w:basedOn w:val="Normal"/>
    <w:uiPriority w:val="99"/>
    <w:semiHidden/>
    <w:unhideWhenUsed/>
    <w:rsid w:val="002C70B3"/>
    <w:pPr>
      <w:ind w:left="283" w:hanging="283"/>
      <w:contextualSpacing/>
    </w:pPr>
  </w:style>
  <w:style w:type="paragraph" w:styleId="List2">
    <w:name w:val="List 2"/>
    <w:basedOn w:val="Normal"/>
    <w:uiPriority w:val="99"/>
    <w:semiHidden/>
    <w:unhideWhenUsed/>
    <w:rsid w:val="002C70B3"/>
    <w:pPr>
      <w:ind w:left="566" w:hanging="283"/>
      <w:contextualSpacing/>
    </w:pPr>
  </w:style>
  <w:style w:type="character" w:styleId="Emphasis">
    <w:name w:val="Emphasis"/>
    <w:basedOn w:val="DefaultParagraphFont"/>
    <w:uiPriority w:val="20"/>
    <w:qFormat/>
    <w:rsid w:val="003B2C15"/>
    <w:rPr>
      <w:i/>
      <w:iCs/>
    </w:rPr>
  </w:style>
  <w:style w:type="character" w:styleId="Hyperlink">
    <w:name w:val="Hyperlink"/>
    <w:basedOn w:val="DefaultParagraphFont"/>
    <w:uiPriority w:val="99"/>
    <w:semiHidden/>
    <w:unhideWhenUsed/>
    <w:rsid w:val="003B2C15"/>
    <w:rPr>
      <w:color w:val="0000FF"/>
      <w:u w:val="single"/>
    </w:rPr>
  </w:style>
  <w:style w:type="paragraph" w:styleId="NormalWeb">
    <w:name w:val="Normal (Web)"/>
    <w:basedOn w:val="Normal"/>
    <w:uiPriority w:val="99"/>
    <w:semiHidden/>
    <w:unhideWhenUsed/>
    <w:rsid w:val="00EE154A"/>
    <w:pPr>
      <w:spacing w:before="100" w:beforeAutospacing="1" w:after="100" w:afterAutospacing="1"/>
    </w:pPr>
    <w:rPr>
      <w:rFonts w:ascii="Times New Roman" w:eastAsia="Times New Roman" w:hAnsi="Times New Roman" w:cs="Times New Roman"/>
      <w:sz w:val="24"/>
      <w:szCs w:val="24"/>
      <w:lang w:eastAsia="en-AU"/>
    </w:rPr>
  </w:style>
  <w:style w:type="paragraph" w:customStyle="1" w:styleId="uiqtextpara">
    <w:name w:val="ui_qtext_para"/>
    <w:basedOn w:val="Normal"/>
    <w:rsid w:val="00CB06AC"/>
    <w:pPr>
      <w:spacing w:before="100" w:beforeAutospacing="1" w:after="100" w:afterAutospacing="1"/>
    </w:pPr>
    <w:rPr>
      <w:rFonts w:ascii="Times New Roman" w:eastAsia="Times New Roman" w:hAnsi="Times New Roman" w:cs="Times New Roman"/>
      <w:sz w:val="24"/>
      <w:szCs w:val="24"/>
      <w:lang w:eastAsia="en-AU"/>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AU" w:eastAsia="en-US" w:bidi="ar-SA"/>
      </w:rPr>
    </w:rPrDefault>
    <w:pPrDefault>
      <w:pPr>
        <w:spacing w:before="60" w:after="6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List Bullet" w:uiPriority="0"/>
    <w:lsdException w:name="List Bullet 2"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autoRedefine/>
    <w:uiPriority w:val="9"/>
    <w:qFormat/>
    <w:rsid w:val="00CB6A2B"/>
    <w:pPr>
      <w:keepNext/>
      <w:keepLines/>
      <w:spacing w:before="200" w:after="0"/>
      <w:outlineLvl w:val="0"/>
    </w:pPr>
    <w:rPr>
      <w:rFonts w:ascii="Calibri" w:eastAsiaTheme="majorEastAsia" w:hAnsi="Calibri" w:cstheme="majorBidi"/>
      <w:b/>
      <w:bCs/>
      <w:sz w:val="36"/>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B6A2B"/>
    <w:rPr>
      <w:rFonts w:ascii="Calibri" w:eastAsiaTheme="majorEastAsia" w:hAnsi="Calibri" w:cstheme="majorBidi"/>
      <w:b/>
      <w:bCs/>
      <w:sz w:val="36"/>
      <w:szCs w:val="28"/>
    </w:rPr>
  </w:style>
  <w:style w:type="paragraph" w:styleId="Header">
    <w:name w:val="header"/>
    <w:basedOn w:val="Normal"/>
    <w:link w:val="HeaderChar"/>
    <w:unhideWhenUsed/>
    <w:rsid w:val="007E4AB6"/>
    <w:pPr>
      <w:tabs>
        <w:tab w:val="center" w:pos="4513"/>
        <w:tab w:val="right" w:pos="9026"/>
      </w:tabs>
      <w:spacing w:before="0" w:after="200" w:line="276" w:lineRule="auto"/>
    </w:pPr>
    <w:rPr>
      <w:rFonts w:ascii="Calibri" w:eastAsia="Calibri" w:hAnsi="Calibri" w:cs="Times New Roman"/>
    </w:rPr>
  </w:style>
  <w:style w:type="character" w:customStyle="1" w:styleId="HeaderChar">
    <w:name w:val="Header Char"/>
    <w:basedOn w:val="DefaultParagraphFont"/>
    <w:link w:val="Header"/>
    <w:rsid w:val="007E4AB6"/>
    <w:rPr>
      <w:rFonts w:ascii="Calibri" w:eastAsia="Calibri" w:hAnsi="Calibri" w:cs="Times New Roman"/>
    </w:rPr>
  </w:style>
  <w:style w:type="paragraph" w:styleId="Footer">
    <w:name w:val="footer"/>
    <w:basedOn w:val="Normal"/>
    <w:link w:val="FooterChar"/>
    <w:uiPriority w:val="99"/>
    <w:unhideWhenUsed/>
    <w:rsid w:val="007E4AB6"/>
    <w:pPr>
      <w:tabs>
        <w:tab w:val="center" w:pos="4513"/>
        <w:tab w:val="right" w:pos="9026"/>
      </w:tabs>
      <w:spacing w:before="0" w:after="200" w:line="276" w:lineRule="auto"/>
    </w:pPr>
    <w:rPr>
      <w:rFonts w:ascii="Calibri" w:eastAsia="Calibri" w:hAnsi="Calibri" w:cs="Times New Roman"/>
    </w:rPr>
  </w:style>
  <w:style w:type="character" w:customStyle="1" w:styleId="FooterChar">
    <w:name w:val="Footer Char"/>
    <w:basedOn w:val="DefaultParagraphFont"/>
    <w:link w:val="Footer"/>
    <w:uiPriority w:val="99"/>
    <w:rsid w:val="007E4AB6"/>
    <w:rPr>
      <w:rFonts w:ascii="Calibri" w:eastAsia="Calibri" w:hAnsi="Calibri" w:cs="Times New Roman"/>
    </w:rPr>
  </w:style>
  <w:style w:type="character" w:styleId="PlaceholderText">
    <w:name w:val="Placeholder Text"/>
    <w:basedOn w:val="DefaultParagraphFont"/>
    <w:uiPriority w:val="99"/>
    <w:semiHidden/>
    <w:rsid w:val="007E4AB6"/>
    <w:rPr>
      <w:color w:val="808080"/>
    </w:rPr>
  </w:style>
  <w:style w:type="table" w:styleId="TableGrid">
    <w:name w:val="Table Grid"/>
    <w:basedOn w:val="TableNormal"/>
    <w:uiPriority w:val="59"/>
    <w:rsid w:val="007E4AB6"/>
    <w:pPr>
      <w:spacing w:before="0" w:after="0"/>
    </w:pPr>
    <w:rPr>
      <w:rFonts w:ascii="Calibri" w:eastAsia="Calibri" w:hAnsi="Calibri" w:cs="Times New Roman"/>
      <w:sz w:val="20"/>
      <w:szCs w:val="20"/>
      <w:lang w:eastAsia="en-AU"/>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contenttext">
    <w:name w:val="content text"/>
    <w:basedOn w:val="NoSpacing"/>
    <w:qFormat/>
    <w:rsid w:val="007E4AB6"/>
    <w:pPr>
      <w:spacing w:before="120" w:after="120"/>
    </w:pPr>
    <w:rPr>
      <w:rFonts w:ascii="Arial" w:eastAsia="Calibri" w:hAnsi="Arial" w:cs="Arial"/>
      <w:sz w:val="20"/>
    </w:rPr>
  </w:style>
  <w:style w:type="paragraph" w:customStyle="1" w:styleId="contenthead">
    <w:name w:val="content head"/>
    <w:basedOn w:val="NoSpacing"/>
    <w:qFormat/>
    <w:rsid w:val="007E4AB6"/>
    <w:pPr>
      <w:spacing w:before="120" w:after="120"/>
    </w:pPr>
    <w:rPr>
      <w:rFonts w:ascii="Arial" w:eastAsia="Calibri" w:hAnsi="Arial" w:cs="Arial"/>
      <w:b/>
      <w:sz w:val="20"/>
      <w:szCs w:val="20"/>
    </w:rPr>
  </w:style>
  <w:style w:type="paragraph" w:styleId="NoSpacing">
    <w:name w:val="No Spacing"/>
    <w:uiPriority w:val="1"/>
    <w:qFormat/>
    <w:rsid w:val="007E4AB6"/>
    <w:pPr>
      <w:spacing w:before="0" w:after="0"/>
    </w:pPr>
  </w:style>
  <w:style w:type="paragraph" w:styleId="BalloonText">
    <w:name w:val="Balloon Text"/>
    <w:basedOn w:val="Normal"/>
    <w:link w:val="BalloonTextChar"/>
    <w:uiPriority w:val="99"/>
    <w:semiHidden/>
    <w:unhideWhenUsed/>
    <w:rsid w:val="005E5447"/>
    <w:pPr>
      <w:spacing w:before="0"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5E5447"/>
    <w:rPr>
      <w:rFonts w:ascii="Tahoma" w:hAnsi="Tahoma" w:cs="Tahoma"/>
      <w:sz w:val="16"/>
      <w:szCs w:val="16"/>
    </w:rPr>
  </w:style>
  <w:style w:type="paragraph" w:customStyle="1" w:styleId="Default">
    <w:name w:val="Default"/>
    <w:rsid w:val="00577AEB"/>
    <w:pPr>
      <w:autoSpaceDE w:val="0"/>
      <w:autoSpaceDN w:val="0"/>
      <w:adjustRightInd w:val="0"/>
      <w:spacing w:before="0" w:after="0"/>
    </w:pPr>
    <w:rPr>
      <w:rFonts w:ascii="Times New Roman" w:hAnsi="Times New Roman" w:cs="Times New Roman"/>
      <w:color w:val="000000"/>
      <w:sz w:val="24"/>
      <w:szCs w:val="24"/>
    </w:rPr>
  </w:style>
  <w:style w:type="paragraph" w:styleId="BodyText">
    <w:name w:val="Body Text"/>
    <w:basedOn w:val="Normal"/>
    <w:link w:val="BodyTextChar"/>
    <w:rsid w:val="00AD530E"/>
    <w:pPr>
      <w:spacing w:before="0" w:after="0"/>
    </w:pPr>
    <w:rPr>
      <w:rFonts w:ascii="Arial" w:eastAsia="Times New Roman" w:hAnsi="Arial" w:cs="Times New Roman"/>
      <w:sz w:val="24"/>
      <w:szCs w:val="20"/>
    </w:rPr>
  </w:style>
  <w:style w:type="character" w:customStyle="1" w:styleId="BodyTextChar">
    <w:name w:val="Body Text Char"/>
    <w:basedOn w:val="DefaultParagraphFont"/>
    <w:link w:val="BodyText"/>
    <w:rsid w:val="00AD530E"/>
    <w:rPr>
      <w:rFonts w:ascii="Arial" w:eastAsia="Times New Roman" w:hAnsi="Arial" w:cs="Times New Roman"/>
      <w:sz w:val="24"/>
      <w:szCs w:val="20"/>
    </w:rPr>
  </w:style>
  <w:style w:type="character" w:customStyle="1" w:styleId="BoldandItalics">
    <w:name w:val="Bold and Italics"/>
    <w:qFormat/>
    <w:rsid w:val="002C70B3"/>
    <w:rPr>
      <w:b/>
      <w:i/>
      <w:u w:val="none"/>
    </w:rPr>
  </w:style>
  <w:style w:type="paragraph" w:styleId="ListBullet">
    <w:name w:val="List Bullet"/>
    <w:basedOn w:val="List"/>
    <w:rsid w:val="002C70B3"/>
    <w:pPr>
      <w:keepNext/>
      <w:keepLines/>
      <w:numPr>
        <w:numId w:val="10"/>
      </w:numPr>
      <w:spacing w:before="40" w:after="40"/>
    </w:pPr>
    <w:rPr>
      <w:rFonts w:ascii="Times New Roman" w:eastAsia="Times New Roman" w:hAnsi="Times New Roman" w:cs="Times New Roman"/>
      <w:sz w:val="24"/>
    </w:rPr>
  </w:style>
  <w:style w:type="paragraph" w:styleId="ListBullet2">
    <w:name w:val="List Bullet 2"/>
    <w:basedOn w:val="List2"/>
    <w:rsid w:val="002C70B3"/>
    <w:pPr>
      <w:keepNext/>
      <w:keepLines/>
      <w:numPr>
        <w:numId w:val="11"/>
      </w:numPr>
      <w:tabs>
        <w:tab w:val="num" w:pos="360"/>
      </w:tabs>
      <w:ind w:left="566" w:hanging="283"/>
    </w:pPr>
    <w:rPr>
      <w:rFonts w:ascii="Times New Roman" w:eastAsia="Times New Roman" w:hAnsi="Times New Roman" w:cs="Times New Roman"/>
      <w:sz w:val="24"/>
    </w:rPr>
  </w:style>
  <w:style w:type="paragraph" w:styleId="List">
    <w:name w:val="List"/>
    <w:basedOn w:val="Normal"/>
    <w:uiPriority w:val="99"/>
    <w:semiHidden/>
    <w:unhideWhenUsed/>
    <w:rsid w:val="002C70B3"/>
    <w:pPr>
      <w:ind w:left="283" w:hanging="283"/>
      <w:contextualSpacing/>
    </w:pPr>
  </w:style>
  <w:style w:type="paragraph" w:styleId="List2">
    <w:name w:val="List 2"/>
    <w:basedOn w:val="Normal"/>
    <w:uiPriority w:val="99"/>
    <w:semiHidden/>
    <w:unhideWhenUsed/>
    <w:rsid w:val="002C70B3"/>
    <w:pPr>
      <w:ind w:left="566" w:hanging="283"/>
      <w:contextualSpacing/>
    </w:pPr>
  </w:style>
  <w:style w:type="character" w:styleId="Emphasis">
    <w:name w:val="Emphasis"/>
    <w:basedOn w:val="DefaultParagraphFont"/>
    <w:uiPriority w:val="20"/>
    <w:qFormat/>
    <w:rsid w:val="003B2C15"/>
    <w:rPr>
      <w:i/>
      <w:iCs/>
    </w:rPr>
  </w:style>
  <w:style w:type="character" w:styleId="Hyperlink">
    <w:name w:val="Hyperlink"/>
    <w:basedOn w:val="DefaultParagraphFont"/>
    <w:uiPriority w:val="99"/>
    <w:semiHidden/>
    <w:unhideWhenUsed/>
    <w:rsid w:val="003B2C15"/>
    <w:rPr>
      <w:color w:val="0000FF"/>
      <w:u w:val="single"/>
    </w:rPr>
  </w:style>
  <w:style w:type="paragraph" w:styleId="NormalWeb">
    <w:name w:val="Normal (Web)"/>
    <w:basedOn w:val="Normal"/>
    <w:uiPriority w:val="99"/>
    <w:semiHidden/>
    <w:unhideWhenUsed/>
    <w:rsid w:val="00EE154A"/>
    <w:pPr>
      <w:spacing w:before="100" w:beforeAutospacing="1" w:after="100" w:afterAutospacing="1"/>
    </w:pPr>
    <w:rPr>
      <w:rFonts w:ascii="Times New Roman" w:eastAsia="Times New Roman" w:hAnsi="Times New Roman" w:cs="Times New Roman"/>
      <w:sz w:val="24"/>
      <w:szCs w:val="24"/>
      <w:lang w:eastAsia="en-AU"/>
    </w:rPr>
  </w:style>
  <w:style w:type="paragraph" w:customStyle="1" w:styleId="uiqtextpara">
    <w:name w:val="ui_qtext_para"/>
    <w:basedOn w:val="Normal"/>
    <w:rsid w:val="00CB06AC"/>
    <w:pPr>
      <w:spacing w:before="100" w:beforeAutospacing="1" w:after="100" w:afterAutospacing="1"/>
    </w:pPr>
    <w:rPr>
      <w:rFonts w:ascii="Times New Roman" w:eastAsia="Times New Roman" w:hAnsi="Times New Roman" w:cs="Times New Roman"/>
      <w:sz w:val="24"/>
      <w:szCs w:val="24"/>
      <w:lang w:eastAsia="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2983392">
      <w:bodyDiv w:val="1"/>
      <w:marLeft w:val="0"/>
      <w:marRight w:val="0"/>
      <w:marTop w:val="0"/>
      <w:marBottom w:val="0"/>
      <w:divBdr>
        <w:top w:val="none" w:sz="0" w:space="0" w:color="auto"/>
        <w:left w:val="none" w:sz="0" w:space="0" w:color="auto"/>
        <w:bottom w:val="none" w:sz="0" w:space="0" w:color="auto"/>
        <w:right w:val="none" w:sz="0" w:space="0" w:color="auto"/>
      </w:divBdr>
    </w:div>
    <w:div w:id="353728697">
      <w:bodyDiv w:val="1"/>
      <w:marLeft w:val="0"/>
      <w:marRight w:val="0"/>
      <w:marTop w:val="0"/>
      <w:marBottom w:val="0"/>
      <w:divBdr>
        <w:top w:val="none" w:sz="0" w:space="0" w:color="auto"/>
        <w:left w:val="none" w:sz="0" w:space="0" w:color="auto"/>
        <w:bottom w:val="none" w:sz="0" w:space="0" w:color="auto"/>
        <w:right w:val="none" w:sz="0" w:space="0" w:color="auto"/>
      </w:divBdr>
    </w:div>
    <w:div w:id="374082779">
      <w:bodyDiv w:val="1"/>
      <w:marLeft w:val="0"/>
      <w:marRight w:val="0"/>
      <w:marTop w:val="0"/>
      <w:marBottom w:val="0"/>
      <w:divBdr>
        <w:top w:val="none" w:sz="0" w:space="0" w:color="auto"/>
        <w:left w:val="none" w:sz="0" w:space="0" w:color="auto"/>
        <w:bottom w:val="none" w:sz="0" w:space="0" w:color="auto"/>
        <w:right w:val="none" w:sz="0" w:space="0" w:color="auto"/>
      </w:divBdr>
    </w:div>
    <w:div w:id="1238899582">
      <w:bodyDiv w:val="1"/>
      <w:marLeft w:val="0"/>
      <w:marRight w:val="0"/>
      <w:marTop w:val="0"/>
      <w:marBottom w:val="0"/>
      <w:divBdr>
        <w:top w:val="none" w:sz="0" w:space="0" w:color="auto"/>
        <w:left w:val="none" w:sz="0" w:space="0" w:color="auto"/>
        <w:bottom w:val="none" w:sz="0" w:space="0" w:color="auto"/>
        <w:right w:val="none" w:sz="0" w:space="0" w:color="auto"/>
      </w:divBdr>
      <w:divsChild>
        <w:div w:id="1802378930">
          <w:marLeft w:val="0"/>
          <w:marRight w:val="0"/>
          <w:marTop w:val="0"/>
          <w:marBottom w:val="0"/>
          <w:divBdr>
            <w:top w:val="none" w:sz="0" w:space="0" w:color="auto"/>
            <w:left w:val="none" w:sz="0" w:space="0" w:color="auto"/>
            <w:bottom w:val="none" w:sz="0" w:space="0" w:color="auto"/>
            <w:right w:val="none" w:sz="0" w:space="0" w:color="auto"/>
          </w:divBdr>
          <w:divsChild>
            <w:div w:id="802650130">
              <w:marLeft w:val="0"/>
              <w:marRight w:val="0"/>
              <w:marTop w:val="0"/>
              <w:marBottom w:val="450"/>
              <w:divBdr>
                <w:top w:val="none" w:sz="0" w:space="0" w:color="auto"/>
                <w:left w:val="none" w:sz="0" w:space="0" w:color="auto"/>
                <w:bottom w:val="none" w:sz="0" w:space="0" w:color="auto"/>
                <w:right w:val="none" w:sz="0" w:space="0" w:color="auto"/>
              </w:divBdr>
              <w:divsChild>
                <w:div w:id="711347186">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 w:id="1479957480">
      <w:bodyDiv w:val="1"/>
      <w:marLeft w:val="0"/>
      <w:marRight w:val="0"/>
      <w:marTop w:val="0"/>
      <w:marBottom w:val="0"/>
      <w:divBdr>
        <w:top w:val="none" w:sz="0" w:space="0" w:color="auto"/>
        <w:left w:val="none" w:sz="0" w:space="0" w:color="auto"/>
        <w:bottom w:val="none" w:sz="0" w:space="0" w:color="auto"/>
        <w:right w:val="none" w:sz="0" w:space="0" w:color="auto"/>
      </w:divBdr>
    </w:div>
    <w:div w:id="1775974912">
      <w:bodyDiv w:val="1"/>
      <w:marLeft w:val="0"/>
      <w:marRight w:val="0"/>
      <w:marTop w:val="0"/>
      <w:marBottom w:val="0"/>
      <w:divBdr>
        <w:top w:val="none" w:sz="0" w:space="0" w:color="auto"/>
        <w:left w:val="none" w:sz="0" w:space="0" w:color="auto"/>
        <w:bottom w:val="none" w:sz="0" w:space="0" w:color="auto"/>
        <w:right w:val="none" w:sz="0" w:space="0" w:color="auto"/>
      </w:divBdr>
    </w:div>
    <w:div w:id="18879101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Alarm_filtering" TargetMode="External"/><Relationship Id="rId18" Type="http://schemas.openxmlformats.org/officeDocument/2006/relationships/image" Target="media/image4.png"/><Relationship Id="rId26" Type="http://schemas.openxmlformats.org/officeDocument/2006/relationships/image" Target="media/image10.png"/><Relationship Id="rId39" Type="http://schemas.openxmlformats.org/officeDocument/2006/relationships/theme" Target="theme/theme1.xml"/><Relationship Id="rId21" Type="http://schemas.openxmlformats.org/officeDocument/2006/relationships/hyperlink" Target="https://searchnetworking.techtarget.com/definition/local-area-network-LAN" TargetMode="External"/><Relationship Id="rId34" Type="http://schemas.openxmlformats.org/officeDocument/2006/relationships/image" Target="media/image18.png"/><Relationship Id="rId7" Type="http://schemas.openxmlformats.org/officeDocument/2006/relationships/endnotes" Target="endnotes.xml"/><Relationship Id="rId12" Type="http://schemas.openxmlformats.org/officeDocument/2006/relationships/hyperlink" Target="https://en.wikipedia.org/wiki/Security_information_and_event_management" TargetMode="External"/><Relationship Id="rId17" Type="http://schemas.openxmlformats.org/officeDocument/2006/relationships/image" Target="media/image3.PN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glossaryDocument" Target="glossary/document.xml"/><Relationship Id="rId2" Type="http://schemas.openxmlformats.org/officeDocument/2006/relationships/styles" Target="styles.xml"/><Relationship Id="rId16" Type="http://schemas.openxmlformats.org/officeDocument/2006/relationships/hyperlink" Target="https://searchnetworking.techtarget.com/definition/router" TargetMode="External"/><Relationship Id="rId20" Type="http://schemas.openxmlformats.org/officeDocument/2006/relationships/hyperlink" Target="https://searchnetworking.techtarget.com/definition/subnet" TargetMode="External"/><Relationship Id="rId29"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hyperlink" Target="https://en.wikipedia.org/wiki/Computer_network" TargetMode="Externa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searchnetworking.techtarget.com/definition/switch"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footer" Target="footer2.xml"/><Relationship Id="rId10" Type="http://schemas.openxmlformats.org/officeDocument/2006/relationships/hyperlink" Target="https://en.wikipedia.org/wiki/Software_application" TargetMode="External"/><Relationship Id="rId19" Type="http://schemas.openxmlformats.org/officeDocument/2006/relationships/image" Target="media/image5.png"/><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searchnetworking.techtarget.com/definition/node"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header" Target="header2.xml"/><Relationship Id="rId8" Type="http://schemas.openxmlformats.org/officeDocument/2006/relationships/header" Target="header1.xml"/><Relationship Id="rId3" Type="http://schemas.microsoft.com/office/2007/relationships/stylesWithEffects" Target="stylesWithEffects.xml"/></Relationships>
</file>

<file path=word/_rels/footer1.xml.rels><?xml version="1.0" encoding="UTF-8" standalone="yes"?>
<Relationships xmlns="http://schemas.openxmlformats.org/package/2006/relationships"><Relationship Id="rId1" Type="http://schemas.openxmlformats.org/officeDocument/2006/relationships/image" Target="media/image2.jpeg"/></Relationships>
</file>

<file path=word/_rels/footer2.xml.rels><?xml version="1.0" encoding="UTF-8" standalone="yes"?>
<Relationships xmlns="http://schemas.openxmlformats.org/package/2006/relationships"><Relationship Id="rId1" Type="http://schemas.openxmlformats.org/officeDocument/2006/relationships/image" Target="media/image2.jpe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B22858F9F0284B4981C0F97CC30C7B12"/>
        <w:category>
          <w:name w:val="General"/>
          <w:gallery w:val="placeholder"/>
        </w:category>
        <w:types>
          <w:type w:val="bbPlcHdr"/>
        </w:types>
        <w:behaviors>
          <w:behavior w:val="content"/>
        </w:behaviors>
        <w:guid w:val="{8F511323-9B85-4FB5-9993-34B2AA9D9BB3}"/>
      </w:docPartPr>
      <w:docPartBody>
        <w:p w:rsidR="00204A12" w:rsidRDefault="005D5F76" w:rsidP="005D5F76">
          <w:pPr>
            <w:pStyle w:val="B22858F9F0284B4981C0F97CC30C7B12"/>
          </w:pPr>
          <w:r w:rsidRPr="0017104D">
            <w:rPr>
              <w:rStyle w:val="PlaceholderText"/>
            </w:rPr>
            <w:t>Enter teacher’s name.</w:t>
          </w:r>
        </w:p>
      </w:docPartBody>
    </w:docPart>
    <w:docPart>
      <w:docPartPr>
        <w:name w:val="A7986FDF7CE7410FA5D633C9751E8AF1"/>
        <w:category>
          <w:name w:val="General"/>
          <w:gallery w:val="placeholder"/>
        </w:category>
        <w:types>
          <w:type w:val="bbPlcHdr"/>
        </w:types>
        <w:behaviors>
          <w:behavior w:val="content"/>
        </w:behaviors>
        <w:guid w:val="{DF296188-3781-4EF0-9AEC-AEAD28F5682C}"/>
      </w:docPartPr>
      <w:docPartBody>
        <w:p w:rsidR="00204A12" w:rsidRDefault="005D5F76" w:rsidP="005D5F76">
          <w:pPr>
            <w:pStyle w:val="A7986FDF7CE7410FA5D633C9751E8AF1"/>
          </w:pPr>
          <w:r w:rsidRPr="0017104D">
            <w:rPr>
              <w:rStyle w:val="PlaceholderText"/>
            </w:rPr>
            <w:t>Enter email eg XXXXX@kangan.edu.au.</w:t>
          </w:r>
        </w:p>
      </w:docPartBody>
    </w:docPart>
    <w:docPart>
      <w:docPartPr>
        <w:name w:val="331F9C6C37B14D898BE6F5FD9E0421A0"/>
        <w:category>
          <w:name w:val="General"/>
          <w:gallery w:val="placeholder"/>
        </w:category>
        <w:types>
          <w:type w:val="bbPlcHdr"/>
        </w:types>
        <w:behaviors>
          <w:behavior w:val="content"/>
        </w:behaviors>
        <w:guid w:val="{607FB458-6979-4AF0-A67E-B99A5517000E}"/>
      </w:docPartPr>
      <w:docPartBody>
        <w:p w:rsidR="00204A12" w:rsidRDefault="005D5F76" w:rsidP="005D5F76">
          <w:pPr>
            <w:pStyle w:val="331F9C6C37B14D898BE6F5FD9E0421A0"/>
          </w:pPr>
          <w:r w:rsidRPr="00451097">
            <w:rPr>
              <w:rStyle w:val="PlaceholderText"/>
            </w:rPr>
            <w:t>Click here to enter text.</w:t>
          </w:r>
        </w:p>
      </w:docPartBody>
    </w:docPart>
    <w:docPart>
      <w:docPartPr>
        <w:name w:val="2A075E06692D42428CACC26782D556FC"/>
        <w:category>
          <w:name w:val="General"/>
          <w:gallery w:val="placeholder"/>
        </w:category>
        <w:types>
          <w:type w:val="bbPlcHdr"/>
        </w:types>
        <w:behaviors>
          <w:behavior w:val="content"/>
        </w:behaviors>
        <w:guid w:val="{B98A13BD-40E6-4AEB-952D-5FEB97B57565}"/>
      </w:docPartPr>
      <w:docPartBody>
        <w:p w:rsidR="00204A12" w:rsidRDefault="005D5F76" w:rsidP="005D5F76">
          <w:pPr>
            <w:pStyle w:val="2A075E06692D42428CACC26782D556FC"/>
          </w:pPr>
          <w:r w:rsidRPr="00451097">
            <w:rPr>
              <w:rStyle w:val="PlaceholderText"/>
            </w:rPr>
            <w:t>Click here to enter text.</w:t>
          </w:r>
        </w:p>
      </w:docPartBody>
    </w:docPart>
    <w:docPart>
      <w:docPartPr>
        <w:name w:val="0BEAB3F76A3E477C9E413DE2A8F507D3"/>
        <w:category>
          <w:name w:val="General"/>
          <w:gallery w:val="placeholder"/>
        </w:category>
        <w:types>
          <w:type w:val="bbPlcHdr"/>
        </w:types>
        <w:behaviors>
          <w:behavior w:val="content"/>
        </w:behaviors>
        <w:guid w:val="{E2377499-7C00-4E5B-AD4A-8A47E01DF826}"/>
      </w:docPartPr>
      <w:docPartBody>
        <w:p w:rsidR="00FD1C69" w:rsidRDefault="00204A12" w:rsidP="00204A12">
          <w:pPr>
            <w:pStyle w:val="0BEAB3F76A3E477C9E413DE2A8F507D3"/>
          </w:pPr>
          <w:r w:rsidRPr="00451097">
            <w:rPr>
              <w:rStyle w:val="PlaceholderText"/>
            </w:rPr>
            <w:t>Click here to enter text.</w:t>
          </w:r>
        </w:p>
      </w:docPartBody>
    </w:docPart>
    <w:docPart>
      <w:docPartPr>
        <w:name w:val="FF91F07F3F0642F18EB404ACD2C52453"/>
        <w:category>
          <w:name w:val="General"/>
          <w:gallery w:val="placeholder"/>
        </w:category>
        <w:types>
          <w:type w:val="bbPlcHdr"/>
        </w:types>
        <w:behaviors>
          <w:behavior w:val="content"/>
        </w:behaviors>
        <w:guid w:val="{49A2A78B-A6FB-42AA-B384-7855A39E81B9}"/>
      </w:docPartPr>
      <w:docPartBody>
        <w:p w:rsidR="00316239" w:rsidRDefault="00773090" w:rsidP="00773090">
          <w:pPr>
            <w:pStyle w:val="FF91F07F3F0642F18EB404ACD2C52453"/>
          </w:pPr>
          <w:r w:rsidRPr="00451097">
            <w:rPr>
              <w:rStyle w:val="PlaceholderText"/>
            </w:rPr>
            <w:t>Click here to enter text.</w:t>
          </w:r>
        </w:p>
      </w:docPartBody>
    </w:docPart>
    <w:docPart>
      <w:docPartPr>
        <w:name w:val="9A1C048F33D94BF78353B7ACA031A229"/>
        <w:category>
          <w:name w:val="General"/>
          <w:gallery w:val="placeholder"/>
        </w:category>
        <w:types>
          <w:type w:val="bbPlcHdr"/>
        </w:types>
        <w:behaviors>
          <w:behavior w:val="content"/>
        </w:behaviors>
        <w:guid w:val="{7B5754AA-48AB-4FAE-8507-545839687188}"/>
      </w:docPartPr>
      <w:docPartBody>
        <w:p w:rsidR="00316239" w:rsidRDefault="00773090" w:rsidP="00773090">
          <w:pPr>
            <w:pStyle w:val="9A1C048F33D94BF78353B7ACA031A229"/>
          </w:pPr>
          <w:r w:rsidRPr="00451097">
            <w:rPr>
              <w:rStyle w:val="PlaceholderText"/>
            </w:rPr>
            <w:t>Click here to enter text.</w:t>
          </w:r>
        </w:p>
      </w:docPartBody>
    </w:docPart>
    <w:docPart>
      <w:docPartPr>
        <w:name w:val="F6DE1979B23B443B875A2FF52A51A9A9"/>
        <w:category>
          <w:name w:val="General"/>
          <w:gallery w:val="placeholder"/>
        </w:category>
        <w:types>
          <w:type w:val="bbPlcHdr"/>
        </w:types>
        <w:behaviors>
          <w:behavior w:val="content"/>
        </w:behaviors>
        <w:guid w:val="{89D38A0B-9508-4A90-8F56-464A67C1EE28}"/>
      </w:docPartPr>
      <w:docPartBody>
        <w:p w:rsidR="00316239" w:rsidRDefault="00773090" w:rsidP="00773090">
          <w:pPr>
            <w:pStyle w:val="F6DE1979B23B443B875A2FF52A51A9A9"/>
          </w:pPr>
          <w:r w:rsidRPr="00451097">
            <w:rPr>
              <w:rStyle w:val="PlaceholderText"/>
            </w:rPr>
            <w:t>Click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D5F76"/>
    <w:rsid w:val="00015C5C"/>
    <w:rsid w:val="0006728D"/>
    <w:rsid w:val="000E2F7C"/>
    <w:rsid w:val="00177BE1"/>
    <w:rsid w:val="001B26F7"/>
    <w:rsid w:val="001F182F"/>
    <w:rsid w:val="00204A12"/>
    <w:rsid w:val="002176AE"/>
    <w:rsid w:val="002F3CDF"/>
    <w:rsid w:val="00316239"/>
    <w:rsid w:val="0032165C"/>
    <w:rsid w:val="003B77C9"/>
    <w:rsid w:val="004917F3"/>
    <w:rsid w:val="00501AD2"/>
    <w:rsid w:val="005D5F76"/>
    <w:rsid w:val="0061542B"/>
    <w:rsid w:val="006D75BB"/>
    <w:rsid w:val="00773090"/>
    <w:rsid w:val="00851889"/>
    <w:rsid w:val="00862077"/>
    <w:rsid w:val="008D6C24"/>
    <w:rsid w:val="009755B4"/>
    <w:rsid w:val="0098527E"/>
    <w:rsid w:val="0099184F"/>
    <w:rsid w:val="00BF5786"/>
    <w:rsid w:val="00E01A24"/>
    <w:rsid w:val="00EE3A67"/>
    <w:rsid w:val="00F372B8"/>
    <w:rsid w:val="00F81569"/>
    <w:rsid w:val="00FD1C69"/>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AU" w:eastAsia="en-A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773090"/>
    <w:rPr>
      <w:color w:val="808080"/>
    </w:rPr>
  </w:style>
  <w:style w:type="paragraph" w:customStyle="1" w:styleId="B22858F9F0284B4981C0F97CC30C7B12">
    <w:name w:val="B22858F9F0284B4981C0F97CC30C7B12"/>
    <w:rsid w:val="005D5F76"/>
  </w:style>
  <w:style w:type="paragraph" w:customStyle="1" w:styleId="A7986FDF7CE7410FA5D633C9751E8AF1">
    <w:name w:val="A7986FDF7CE7410FA5D633C9751E8AF1"/>
    <w:rsid w:val="005D5F76"/>
  </w:style>
  <w:style w:type="paragraph" w:customStyle="1" w:styleId="331F9C6C37B14D898BE6F5FD9E0421A0">
    <w:name w:val="331F9C6C37B14D898BE6F5FD9E0421A0"/>
    <w:rsid w:val="005D5F76"/>
  </w:style>
  <w:style w:type="paragraph" w:customStyle="1" w:styleId="2A075E06692D42428CACC26782D556FC">
    <w:name w:val="2A075E06692D42428CACC26782D556FC"/>
    <w:rsid w:val="005D5F76"/>
  </w:style>
  <w:style w:type="paragraph" w:customStyle="1" w:styleId="581911C4FE2444149DE50735953479FD">
    <w:name w:val="581911C4FE2444149DE50735953479FD"/>
    <w:rsid w:val="00204A12"/>
  </w:style>
  <w:style w:type="paragraph" w:customStyle="1" w:styleId="0BEAB3F76A3E477C9E413DE2A8F507D3">
    <w:name w:val="0BEAB3F76A3E477C9E413DE2A8F507D3"/>
    <w:rsid w:val="00204A12"/>
  </w:style>
  <w:style w:type="paragraph" w:customStyle="1" w:styleId="FF91F07F3F0642F18EB404ACD2C52453">
    <w:name w:val="FF91F07F3F0642F18EB404ACD2C52453"/>
    <w:rsid w:val="00773090"/>
  </w:style>
  <w:style w:type="paragraph" w:customStyle="1" w:styleId="9A1C048F33D94BF78353B7ACA031A229">
    <w:name w:val="9A1C048F33D94BF78353B7ACA031A229"/>
    <w:rsid w:val="00773090"/>
  </w:style>
  <w:style w:type="paragraph" w:customStyle="1" w:styleId="F6DE1979B23B443B875A2FF52A51A9A9">
    <w:name w:val="F6DE1979B23B443B875A2FF52A51A9A9"/>
    <w:rsid w:val="00773090"/>
  </w:style>
  <w:style w:type="paragraph" w:customStyle="1" w:styleId="B3AAC52BEC1B4021808BDE52AFD90533">
    <w:name w:val="B3AAC52BEC1B4021808BDE52AFD90533"/>
    <w:rsid w:val="00773090"/>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AU" w:eastAsia="en-A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773090"/>
    <w:rPr>
      <w:color w:val="808080"/>
    </w:rPr>
  </w:style>
  <w:style w:type="paragraph" w:customStyle="1" w:styleId="B22858F9F0284B4981C0F97CC30C7B12">
    <w:name w:val="B22858F9F0284B4981C0F97CC30C7B12"/>
    <w:rsid w:val="005D5F76"/>
  </w:style>
  <w:style w:type="paragraph" w:customStyle="1" w:styleId="A7986FDF7CE7410FA5D633C9751E8AF1">
    <w:name w:val="A7986FDF7CE7410FA5D633C9751E8AF1"/>
    <w:rsid w:val="005D5F76"/>
  </w:style>
  <w:style w:type="paragraph" w:customStyle="1" w:styleId="331F9C6C37B14D898BE6F5FD9E0421A0">
    <w:name w:val="331F9C6C37B14D898BE6F5FD9E0421A0"/>
    <w:rsid w:val="005D5F76"/>
  </w:style>
  <w:style w:type="paragraph" w:customStyle="1" w:styleId="2A075E06692D42428CACC26782D556FC">
    <w:name w:val="2A075E06692D42428CACC26782D556FC"/>
    <w:rsid w:val="005D5F76"/>
  </w:style>
  <w:style w:type="paragraph" w:customStyle="1" w:styleId="581911C4FE2444149DE50735953479FD">
    <w:name w:val="581911C4FE2444149DE50735953479FD"/>
    <w:rsid w:val="00204A12"/>
  </w:style>
  <w:style w:type="paragraph" w:customStyle="1" w:styleId="0BEAB3F76A3E477C9E413DE2A8F507D3">
    <w:name w:val="0BEAB3F76A3E477C9E413DE2A8F507D3"/>
    <w:rsid w:val="00204A12"/>
  </w:style>
  <w:style w:type="paragraph" w:customStyle="1" w:styleId="FF91F07F3F0642F18EB404ACD2C52453">
    <w:name w:val="FF91F07F3F0642F18EB404ACD2C52453"/>
    <w:rsid w:val="00773090"/>
  </w:style>
  <w:style w:type="paragraph" w:customStyle="1" w:styleId="9A1C048F33D94BF78353B7ACA031A229">
    <w:name w:val="9A1C048F33D94BF78353B7ACA031A229"/>
    <w:rsid w:val="00773090"/>
  </w:style>
  <w:style w:type="paragraph" w:customStyle="1" w:styleId="F6DE1979B23B443B875A2FF52A51A9A9">
    <w:name w:val="F6DE1979B23B443B875A2FF52A51A9A9"/>
    <w:rsid w:val="00773090"/>
  </w:style>
  <w:style w:type="paragraph" w:customStyle="1" w:styleId="B3AAC52BEC1B4021808BDE52AFD90533">
    <w:name w:val="B3AAC52BEC1B4021808BDE52AFD90533"/>
    <w:rsid w:val="0077309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21</Pages>
  <Words>3790</Words>
  <Characters>21603</Characters>
  <Application>Microsoft Office Word</Application>
  <DocSecurity>0</DocSecurity>
  <Lines>180</Lines>
  <Paragraphs>50</Paragraphs>
  <ScaleCrop>false</ScaleCrop>
  <HeadingPairs>
    <vt:vector size="2" baseType="variant">
      <vt:variant>
        <vt:lpstr>Title</vt:lpstr>
      </vt:variant>
      <vt:variant>
        <vt:i4>1</vt:i4>
      </vt:variant>
    </vt:vector>
  </HeadingPairs>
  <TitlesOfParts>
    <vt:vector size="1" baseType="lpstr">
      <vt:lpstr/>
    </vt:vector>
  </TitlesOfParts>
  <Company>Kangan Institute</Company>
  <LinksUpToDate>false</LinksUpToDate>
  <CharactersWithSpaces>25343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OldCurse</dc:creator>
  <cp:lastModifiedBy>ben calleja</cp:lastModifiedBy>
  <cp:revision>2</cp:revision>
  <cp:lastPrinted>2013-02-15T03:12:00Z</cp:lastPrinted>
  <dcterms:created xsi:type="dcterms:W3CDTF">2019-06-10T10:52:00Z</dcterms:created>
  <dcterms:modified xsi:type="dcterms:W3CDTF">2019-06-10T10:52:00Z</dcterms:modified>
</cp:coreProperties>
</file>