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CONTRATO SINTETICO DE MENTORIA JURIDICA.</w:t>
      </w:r>
    </w:p>
    <w:p>
      <w:r>
        <w:t>Programa Acelera Ficticio. Contratada Empresa Modelo Hub LTDA. Contratante Aluno Exemplo.</w:t>
      </w:r>
    </w:p>
    <w:p>
      <w:r>
        <w:t>Valor total R$ 3.600,00 com desconto informado de 20% para R$ 2.900,00.</w:t>
      </w:r>
    </w:p>
    <w:p>
      <w:r>
        <w:t>Parcelamento em 3 vezes no cartao. Aulas iniciam em 15/08/2026.</w:t>
      </w:r>
    </w:p>
    <w:p>
      <w:r>
        <w:t>Obrigacao: mentor deve entregar plano de acao em ate 3 dias uteis apos cada encontro.</w:t>
      </w:r>
    </w:p>
    <w:p>
      <w:r>
        <w:t>Testemunhas em branco. Assinatura do contratante ausente.</w:t>
      </w:r>
    </w:p>
  </w:body>
</w:document>
</file>