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示例产品使用说明书</w:t>
      </w:r>
    </w:p>
    <w:p>
      <w:r>
        <w:t xml:space="preserve">本手册说明安装、操作与规格核对。</w:t>
      </w:r>
    </w:p>
    <w:p>
      <w:pPr>
        <w:pStyle w:val="Heading2"/>
      </w:pPr>
      <w:r>
        <w:t xml:space="preserve">安装</w:t>
      </w:r>
    </w:p>
    <w:p>
      <w:r>
        <w:t xml:space="preserve">将设备放置在水平台面。</w:t>
      </w:r>
    </w:p>
    <w:p>
      <w:pPr>
        <w:numPr>
          <w:ilvl w:val="0"/>
          <w:numId w:val="1"/>
        </w:numPr>
      </w:pPr>
      <w:r>
        <w:t xml:space="preserve">电源线一根</w:t>
      </w:r>
    </w:p>
    <w:p>
      <w:pPr>
        <w:numPr>
          <w:ilvl w:val="0"/>
          <w:numId w:val="1"/>
        </w:numPr>
      </w:pPr>
      <w:r>
        <w:t xml:space="preserve">说明书一份</w:t>
      </w:r>
    </w:p>
    <w:p>
      <w:pPr>
        <w:numPr>
          <w:ilvl w:val="0"/>
          <w:numId w:val="2"/>
        </w:numPr>
      </w:pPr>
      <w:r>
        <w:t xml:space="preserve">连接保护接地。</w:t>
      </w:r>
    </w:p>
    <w:p>
      <w:pPr>
        <w:numPr>
          <w:ilvl w:val="0"/>
          <w:numId w:val="2"/>
        </w:numPr>
      </w:pPr>
      <w:r>
        <w:t xml:space="preserve">连接电源线。</w:t>
      </w:r>
    </w:p>
    <w:p>
      <w:pPr>
        <w:pStyle w:val="Heading2"/>
      </w:pPr>
      <w:r>
        <w:t xml:space="preserve">规格</w:t>
      </w:r>
    </w:p>
    <w:tbl>
      <w:tr>
        <w:tc>
          <w:p>
            <w:r>
              <w:t xml:space="preserve">项目</w:t>
            </w:r>
          </w:p>
        </w:tc>
        <w:tc>
          <w:p>
            <w:r>
              <w:t xml:space="preserve">数值</w:t>
            </w:r>
          </w:p>
        </w:tc>
      </w:tr>
      <w:tr>
        <w:tc>
          <w:p>
            <w:r>
              <w:t xml:space="preserve">输入电压</w:t>
            </w:r>
          </w:p>
        </w:tc>
        <w:tc>
          <w:p>
            <w:r>
              <w:t xml:space="preserve">220 V</w:t>
            </w:r>
          </w:p>
        </w:tc>
      </w:tr>
    </w:tbl>
    <w:p>
      <w:r>
        <w:t>图片：</w:t>
      </w:r>
      <w:drawing/>
    </w:p>
    <w:p>
      <w:hyperlink r:id="rId1">
        <w:r>
          <w:t>参考链接</w:t>
        </w:r>
      </w:hyperlink>
    </w:p>
    <w:p>
      <w:pPr>
        <w:pStyle w:val="Heading3"/>
      </w:pPr>
      <w:r>
        <w:t xml:space="preserve">附录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*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