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290" w:rsidRPr="00744C0C" w:rsidRDefault="001D09D7" w:rsidP="00744C0C">
      <w:pPr>
        <w:bidi/>
        <w:ind w:left="0"/>
        <w:rPr>
          <w:b/>
          <w:bCs/>
          <w:u w:val="single"/>
        </w:rPr>
      </w:pPr>
      <w:r w:rsidRPr="00744C0C">
        <w:rPr>
          <w:rFonts w:hint="cs"/>
          <w:b/>
          <w:bCs/>
          <w:sz w:val="26"/>
          <w:szCs w:val="26"/>
          <w:u w:val="single"/>
          <w:rtl/>
        </w:rPr>
        <w:t>المتطلبات الوظيفية:</w:t>
      </w:r>
      <w:r w:rsidR="00321A64">
        <w:rPr>
          <w:b/>
          <w:bCs/>
          <w:sz w:val="26"/>
          <w:szCs w:val="26"/>
          <w:u w:val="single"/>
        </w:rPr>
        <w:t>Functional Requirements</w:t>
      </w:r>
    </w:p>
    <w:p w:rsidR="001D09D7" w:rsidRDefault="001D09D7" w:rsidP="001D09D7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آلية لاعداد شجرة الحسابات (دليل الحسابات):</w:t>
      </w:r>
      <w:r>
        <w:rPr>
          <w:rFonts w:hint="cs"/>
          <w:rtl/>
        </w:rPr>
        <w:br/>
        <w:t>تحوي أستاذ عام (</w:t>
      </w:r>
      <w:r>
        <w:t>Main Ledger</w:t>
      </w:r>
      <w:r>
        <w:rPr>
          <w:rFonts w:hint="cs"/>
          <w:rtl/>
        </w:rPr>
        <w:t>) واستاذ مساعد (</w:t>
      </w:r>
      <w:proofErr w:type="spellStart"/>
      <w:r>
        <w:t>SubLedger</w:t>
      </w:r>
      <w:proofErr w:type="spellEnd"/>
      <w:r>
        <w:rPr>
          <w:rFonts w:hint="cs"/>
          <w:rtl/>
        </w:rPr>
        <w:t>) ، بحيث تتيح للمؤسسة فتح حساباتها والتي تشمل:</w:t>
      </w:r>
    </w:p>
    <w:p w:rsidR="001D09D7" w:rsidRDefault="001D09D7" w:rsidP="001D09D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حسابات الايرادات </w:t>
      </w:r>
      <w:r>
        <w:t>Income</w:t>
      </w:r>
    </w:p>
    <w:p w:rsidR="001D09D7" w:rsidRDefault="001D09D7" w:rsidP="001D09D7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حسابات الاصول </w:t>
      </w:r>
      <w:r>
        <w:t>Asset</w:t>
      </w:r>
    </w:p>
    <w:p w:rsidR="001D09D7" w:rsidRDefault="001D09D7" w:rsidP="001D09D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حسابات المصروفات </w:t>
      </w:r>
      <w:r>
        <w:t>Expenditure</w:t>
      </w:r>
    </w:p>
    <w:p w:rsidR="001D09D7" w:rsidRDefault="001D09D7" w:rsidP="001D09D7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حسابات الخصوم </w:t>
      </w:r>
      <w:r>
        <w:t>Liability</w:t>
      </w:r>
    </w:p>
    <w:p w:rsidR="001D09D7" w:rsidRDefault="00321A64" w:rsidP="001D09D7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امكانية اصدار </w:t>
      </w:r>
      <w:r w:rsidR="001D09D7">
        <w:rPr>
          <w:rFonts w:hint="cs"/>
          <w:rtl/>
        </w:rPr>
        <w:t>سند صرف نقدي</w:t>
      </w:r>
    </w:p>
    <w:p w:rsidR="001D09D7" w:rsidRDefault="00321A64" w:rsidP="001D09D7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امكانية اصدار  </w:t>
      </w:r>
      <w:r w:rsidR="001D09D7">
        <w:rPr>
          <w:rFonts w:hint="cs"/>
          <w:rtl/>
        </w:rPr>
        <w:t>سند صرف شيكات</w:t>
      </w:r>
    </w:p>
    <w:p w:rsidR="001D09D7" w:rsidRDefault="00321A64" w:rsidP="001D09D7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امكانية اصدار  </w:t>
      </w:r>
      <w:r w:rsidR="001D09D7">
        <w:rPr>
          <w:rFonts w:hint="cs"/>
          <w:rtl/>
        </w:rPr>
        <w:t>سند قبض نقدي</w:t>
      </w:r>
    </w:p>
    <w:p w:rsidR="001D09D7" w:rsidRDefault="00321A64" w:rsidP="00107AAA">
      <w:pPr>
        <w:pStyle w:val="ListParagraph"/>
        <w:numPr>
          <w:ilvl w:val="0"/>
          <w:numId w:val="1"/>
        </w:numPr>
        <w:shd w:val="clear" w:color="auto" w:fill="FFFF00"/>
        <w:bidi/>
        <w:rPr>
          <w:rFonts w:hint="cs"/>
        </w:rPr>
      </w:pPr>
      <w:r>
        <w:rPr>
          <w:rFonts w:hint="cs"/>
          <w:rtl/>
        </w:rPr>
        <w:t xml:space="preserve">امكانية اصدار  </w:t>
      </w:r>
      <w:r w:rsidR="00107AAA">
        <w:rPr>
          <w:rFonts w:hint="cs"/>
          <w:rtl/>
        </w:rPr>
        <w:t xml:space="preserve">سند قبض شيكات </w:t>
      </w:r>
    </w:p>
    <w:p w:rsidR="00107AAA" w:rsidRDefault="00D74F71" w:rsidP="00107AA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آلية لعمل قيد مذدوج (</w:t>
      </w:r>
      <w:r>
        <w:t>Journal</w:t>
      </w:r>
      <w:r>
        <w:rPr>
          <w:rFonts w:hint="cs"/>
          <w:rtl/>
        </w:rPr>
        <w:t>)</w:t>
      </w:r>
    </w:p>
    <w:p w:rsidR="00D74F71" w:rsidRDefault="00D74F71" w:rsidP="00D74F7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آلية لعمل قيد متعدد (</w:t>
      </w:r>
      <w:r>
        <w:t>Batch</w:t>
      </w:r>
      <w:r>
        <w:rPr>
          <w:rFonts w:hint="cs"/>
          <w:rtl/>
        </w:rPr>
        <w:t>)</w:t>
      </w:r>
    </w:p>
    <w:p w:rsidR="00D74F71" w:rsidRDefault="00D74F71" w:rsidP="00D74F7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آلية لعمل قيد متعدد (</w:t>
      </w:r>
      <w:proofErr w:type="spellStart"/>
      <w:r>
        <w:t>Mutli</w:t>
      </w:r>
      <w:proofErr w:type="spellEnd"/>
      <w:r>
        <w:t xml:space="preserve"> Dr/Cr</w:t>
      </w:r>
      <w:r>
        <w:rPr>
          <w:rFonts w:hint="cs"/>
          <w:rtl/>
        </w:rPr>
        <w:t>)</w:t>
      </w:r>
    </w:p>
    <w:p w:rsidR="00D74F71" w:rsidRDefault="00B81E31" w:rsidP="00D74F7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آلية لتعريف مراكز تكلفة  (متدخلة)</w:t>
      </w:r>
    </w:p>
    <w:p w:rsidR="00B81E31" w:rsidRDefault="00E5684F" w:rsidP="00B81E3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آلية للاستفسار عن رصيد حساب</w:t>
      </w:r>
    </w:p>
    <w:p w:rsidR="00E5684F" w:rsidRDefault="00E5684F" w:rsidP="00E5684F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التقارير:</w:t>
      </w:r>
    </w:p>
    <w:p w:rsidR="00E5684F" w:rsidRDefault="00E5684F" w:rsidP="00E5684F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تقرير ارصدة الحسابات الحالية (لأي حساب)</w:t>
      </w:r>
    </w:p>
    <w:p w:rsidR="00E5684F" w:rsidRDefault="00E5684F" w:rsidP="00E5684F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تقرير أرصدة الحسابات في تاريخ معين</w:t>
      </w:r>
    </w:p>
    <w:p w:rsidR="00E5684F" w:rsidRDefault="00E5684F" w:rsidP="00E5684F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كشف حساب</w:t>
      </w:r>
    </w:p>
    <w:p w:rsidR="00E5684F" w:rsidRDefault="00E5684F" w:rsidP="00E5684F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تقرير الميزانية</w:t>
      </w:r>
    </w:p>
    <w:p w:rsidR="00632BD6" w:rsidRDefault="00E5684F" w:rsidP="001F72DC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تقرير الارباح والخسائر</w:t>
      </w:r>
    </w:p>
    <w:p w:rsidR="00744C0C" w:rsidRDefault="00744C0C" w:rsidP="00744C0C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تقرير عن مراكز التكلفة</w:t>
      </w:r>
    </w:p>
    <w:p w:rsidR="00744C0C" w:rsidRDefault="00744C0C" w:rsidP="00744C0C">
      <w:pPr>
        <w:pStyle w:val="ListParagraph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كشف حساب لمركز تكلفة معين</w:t>
      </w:r>
    </w:p>
    <w:p w:rsidR="001F72DC" w:rsidRDefault="001F72DC" w:rsidP="001F72DC">
      <w:pPr>
        <w:bidi/>
        <w:ind w:left="0"/>
        <w:rPr>
          <w:rFonts w:hint="cs"/>
          <w:rtl/>
        </w:rPr>
      </w:pPr>
    </w:p>
    <w:p w:rsidR="001F72DC" w:rsidRDefault="001F72DC" w:rsidP="001F72DC">
      <w:pPr>
        <w:bidi/>
        <w:ind w:left="0"/>
      </w:pPr>
      <w:r w:rsidRPr="00744C0C">
        <w:rPr>
          <w:rFonts w:hint="cs"/>
          <w:b/>
          <w:bCs/>
          <w:sz w:val="26"/>
          <w:szCs w:val="26"/>
          <w:u w:val="single"/>
          <w:rtl/>
        </w:rPr>
        <w:t>المتطلبات  غير الوظيفة:</w:t>
      </w:r>
      <w:r w:rsidR="00321A64" w:rsidRPr="00321A64">
        <w:rPr>
          <w:b/>
          <w:bCs/>
          <w:sz w:val="26"/>
          <w:szCs w:val="26"/>
          <w:u w:val="single"/>
        </w:rPr>
        <w:t xml:space="preserve"> </w:t>
      </w:r>
      <w:r w:rsidR="00321A64">
        <w:rPr>
          <w:b/>
          <w:bCs/>
          <w:sz w:val="26"/>
          <w:szCs w:val="26"/>
          <w:u w:val="single"/>
        </w:rPr>
        <w:t>Requirements</w:t>
      </w:r>
      <w:r w:rsidRPr="00744C0C">
        <w:rPr>
          <w:rFonts w:hint="cs"/>
          <w:b/>
          <w:bCs/>
          <w:sz w:val="26"/>
          <w:szCs w:val="26"/>
          <w:u w:val="single"/>
          <w:rtl/>
        </w:rPr>
        <w:t xml:space="preserve">  </w:t>
      </w:r>
      <w:r w:rsidR="00321A64">
        <w:rPr>
          <w:b/>
          <w:bCs/>
          <w:sz w:val="26"/>
          <w:szCs w:val="26"/>
          <w:u w:val="single"/>
        </w:rPr>
        <w:t xml:space="preserve"> </w:t>
      </w:r>
      <w:r w:rsidRPr="00744C0C">
        <w:rPr>
          <w:b/>
          <w:bCs/>
          <w:sz w:val="26"/>
          <w:szCs w:val="26"/>
          <w:u w:val="single"/>
        </w:rPr>
        <w:t>Non-Functional</w:t>
      </w:r>
      <w:r>
        <w:br/>
      </w:r>
    </w:p>
    <w:p w:rsidR="001F72DC" w:rsidRDefault="001F72DC" w:rsidP="001F72DC">
      <w:pPr>
        <w:pStyle w:val="ListParagraph"/>
        <w:numPr>
          <w:ilvl w:val="0"/>
          <w:numId w:val="4"/>
        </w:numPr>
      </w:pPr>
      <w:r>
        <w:t>Security with  Encrypted Password</w:t>
      </w:r>
    </w:p>
    <w:p w:rsidR="001F72DC" w:rsidRDefault="001F72DC" w:rsidP="001F72DC">
      <w:pPr>
        <w:pStyle w:val="ListParagraph"/>
        <w:numPr>
          <w:ilvl w:val="0"/>
          <w:numId w:val="4"/>
        </w:numPr>
      </w:pPr>
      <w:r>
        <w:t>Client / Server Architecture</w:t>
      </w:r>
    </w:p>
    <w:p w:rsidR="00035A2E" w:rsidRDefault="001F72DC" w:rsidP="001F72DC">
      <w:pPr>
        <w:pStyle w:val="ListParagraph"/>
        <w:numPr>
          <w:ilvl w:val="0"/>
          <w:numId w:val="4"/>
        </w:numPr>
      </w:pPr>
      <w:r>
        <w:t xml:space="preserve"> Log for each transaction record (Entry date and time, Entry By)</w:t>
      </w:r>
    </w:p>
    <w:p w:rsidR="001F72DC" w:rsidRDefault="001F72DC" w:rsidP="001F72DC">
      <w:pPr>
        <w:pStyle w:val="ListParagraph"/>
        <w:numPr>
          <w:ilvl w:val="0"/>
          <w:numId w:val="4"/>
        </w:numPr>
      </w:pPr>
      <w:r>
        <w:t xml:space="preserve"> Each printed </w:t>
      </w:r>
      <w:proofErr w:type="gramStart"/>
      <w:r>
        <w:t>document(</w:t>
      </w:r>
      <w:proofErr w:type="gramEnd"/>
      <w:r>
        <w:t>report) contains  printed date and time and whom is print</w:t>
      </w:r>
      <w:r w:rsidR="00035A2E">
        <w:t>.</w:t>
      </w:r>
    </w:p>
    <w:p w:rsidR="00035A2E" w:rsidRPr="00744C0C" w:rsidRDefault="00035A2E" w:rsidP="00035A2E">
      <w:pPr>
        <w:bidi/>
        <w:ind w:left="0"/>
        <w:rPr>
          <w:rFonts w:hint="cs"/>
          <w:b/>
          <w:bCs/>
          <w:sz w:val="26"/>
          <w:szCs w:val="26"/>
          <w:u w:val="single"/>
          <w:rtl/>
        </w:rPr>
      </w:pPr>
      <w:r w:rsidRPr="00744C0C">
        <w:rPr>
          <w:rFonts w:hint="cs"/>
          <w:b/>
          <w:bCs/>
          <w:sz w:val="26"/>
          <w:szCs w:val="26"/>
          <w:u w:val="single"/>
          <w:rtl/>
        </w:rPr>
        <w:t>قيود التصميم:</w:t>
      </w:r>
    </w:p>
    <w:p w:rsidR="00035A2E" w:rsidRDefault="00035A2E" w:rsidP="00035A2E">
      <w:pPr>
        <w:pStyle w:val="ListParagraph"/>
        <w:numPr>
          <w:ilvl w:val="0"/>
          <w:numId w:val="5"/>
        </w:numPr>
        <w:bidi/>
        <w:rPr>
          <w:rFonts w:hint="cs"/>
        </w:rPr>
      </w:pPr>
      <w:r>
        <w:rPr>
          <w:rFonts w:hint="cs"/>
          <w:rtl/>
        </w:rPr>
        <w:t>امكانية الدمج والتعامل مع النظيمات الاخرى.</w:t>
      </w:r>
    </w:p>
    <w:p w:rsidR="0033312C" w:rsidRDefault="0033312C" w:rsidP="0033312C">
      <w:pPr>
        <w:pStyle w:val="ListParagraph"/>
        <w:numPr>
          <w:ilvl w:val="0"/>
          <w:numId w:val="5"/>
        </w:numPr>
        <w:bidi/>
        <w:rPr>
          <w:rFonts w:hint="cs"/>
          <w:rtl/>
        </w:rPr>
      </w:pPr>
      <w:r>
        <w:rPr>
          <w:rFonts w:hint="cs"/>
          <w:rtl/>
        </w:rPr>
        <w:t>النظام يعمل بالعملة السودانية</w:t>
      </w:r>
    </w:p>
    <w:sectPr w:rsidR="0033312C" w:rsidSect="003B52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41550"/>
    <w:multiLevelType w:val="hybridMultilevel"/>
    <w:tmpl w:val="BAF4A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F0940"/>
    <w:multiLevelType w:val="hybridMultilevel"/>
    <w:tmpl w:val="1972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12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6E4762F"/>
    <w:multiLevelType w:val="hybridMultilevel"/>
    <w:tmpl w:val="60F0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C5D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savePreviewPicture/>
  <w:compat/>
  <w:rsids>
    <w:rsidRoot w:val="001D09D7"/>
    <w:rsid w:val="000079AC"/>
    <w:rsid w:val="00035A2E"/>
    <w:rsid w:val="00081904"/>
    <w:rsid w:val="000B4EB8"/>
    <w:rsid w:val="000B66F3"/>
    <w:rsid w:val="000D6CD6"/>
    <w:rsid w:val="000E0B3A"/>
    <w:rsid w:val="000F272D"/>
    <w:rsid w:val="00107AAA"/>
    <w:rsid w:val="001165E8"/>
    <w:rsid w:val="001557CF"/>
    <w:rsid w:val="00164610"/>
    <w:rsid w:val="00165D91"/>
    <w:rsid w:val="00172E2E"/>
    <w:rsid w:val="001933FA"/>
    <w:rsid w:val="001B61FF"/>
    <w:rsid w:val="001D09D7"/>
    <w:rsid w:val="001F72DC"/>
    <w:rsid w:val="00201C40"/>
    <w:rsid w:val="00225901"/>
    <w:rsid w:val="00241F99"/>
    <w:rsid w:val="00284444"/>
    <w:rsid w:val="002A4F48"/>
    <w:rsid w:val="00321A64"/>
    <w:rsid w:val="003224B3"/>
    <w:rsid w:val="00332847"/>
    <w:rsid w:val="0033312C"/>
    <w:rsid w:val="003433F5"/>
    <w:rsid w:val="00362B2E"/>
    <w:rsid w:val="003B5290"/>
    <w:rsid w:val="00434258"/>
    <w:rsid w:val="004532E8"/>
    <w:rsid w:val="00462E36"/>
    <w:rsid w:val="0046385C"/>
    <w:rsid w:val="004A0990"/>
    <w:rsid w:val="00501C2F"/>
    <w:rsid w:val="00504B3A"/>
    <w:rsid w:val="00533A73"/>
    <w:rsid w:val="00534506"/>
    <w:rsid w:val="00552ACF"/>
    <w:rsid w:val="00564574"/>
    <w:rsid w:val="00584F80"/>
    <w:rsid w:val="005A45AE"/>
    <w:rsid w:val="005C2140"/>
    <w:rsid w:val="005F0D4A"/>
    <w:rsid w:val="005F3CCC"/>
    <w:rsid w:val="006135F6"/>
    <w:rsid w:val="00623E78"/>
    <w:rsid w:val="00632BD6"/>
    <w:rsid w:val="006632CA"/>
    <w:rsid w:val="00693FB4"/>
    <w:rsid w:val="0071196F"/>
    <w:rsid w:val="00730CAE"/>
    <w:rsid w:val="00744C0C"/>
    <w:rsid w:val="008359D6"/>
    <w:rsid w:val="00880728"/>
    <w:rsid w:val="00882436"/>
    <w:rsid w:val="00883B11"/>
    <w:rsid w:val="008C077F"/>
    <w:rsid w:val="008D3E2F"/>
    <w:rsid w:val="00910DD5"/>
    <w:rsid w:val="00911021"/>
    <w:rsid w:val="00940323"/>
    <w:rsid w:val="0098433B"/>
    <w:rsid w:val="00987E05"/>
    <w:rsid w:val="00995C65"/>
    <w:rsid w:val="009E2322"/>
    <w:rsid w:val="00A0259C"/>
    <w:rsid w:val="00A45E4C"/>
    <w:rsid w:val="00A60956"/>
    <w:rsid w:val="00A631F7"/>
    <w:rsid w:val="00AB5726"/>
    <w:rsid w:val="00AC122E"/>
    <w:rsid w:val="00AC1E37"/>
    <w:rsid w:val="00AD70F2"/>
    <w:rsid w:val="00AF433F"/>
    <w:rsid w:val="00B30468"/>
    <w:rsid w:val="00B53E75"/>
    <w:rsid w:val="00B540DF"/>
    <w:rsid w:val="00B81E31"/>
    <w:rsid w:val="00B8474F"/>
    <w:rsid w:val="00BC242E"/>
    <w:rsid w:val="00C11B47"/>
    <w:rsid w:val="00C36342"/>
    <w:rsid w:val="00C56BB3"/>
    <w:rsid w:val="00C730CD"/>
    <w:rsid w:val="00C94114"/>
    <w:rsid w:val="00CA6499"/>
    <w:rsid w:val="00CA7EC6"/>
    <w:rsid w:val="00CB5B49"/>
    <w:rsid w:val="00CF633A"/>
    <w:rsid w:val="00D54D76"/>
    <w:rsid w:val="00D74F71"/>
    <w:rsid w:val="00E212B3"/>
    <w:rsid w:val="00E5684F"/>
    <w:rsid w:val="00E6532F"/>
    <w:rsid w:val="00E65954"/>
    <w:rsid w:val="00E75EB2"/>
    <w:rsid w:val="00EC68F0"/>
    <w:rsid w:val="00EE2C67"/>
    <w:rsid w:val="00F143FE"/>
    <w:rsid w:val="00F220F6"/>
    <w:rsid w:val="00FA5D72"/>
    <w:rsid w:val="00FB03BA"/>
    <w:rsid w:val="00FD7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b.hassan</dc:creator>
  <cp:lastModifiedBy>b.hassan</cp:lastModifiedBy>
  <cp:revision>7</cp:revision>
  <dcterms:created xsi:type="dcterms:W3CDTF">2018-01-21T16:38:00Z</dcterms:created>
  <dcterms:modified xsi:type="dcterms:W3CDTF">2018-01-22T14:40:00Z</dcterms:modified>
</cp:coreProperties>
</file>