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E195" w14:textId="66C51D52" w:rsidR="00195561" w:rsidRDefault="00195561" w:rsidP="00195561">
      <w:pPr>
        <w:jc w:val="center"/>
      </w:pPr>
    </w:p>
    <w:p w14:paraId="3302B253" w14:textId="097FE456" w:rsidR="00195561" w:rsidRDefault="00195561" w:rsidP="00195561">
      <w:pPr>
        <w:jc w:val="center"/>
      </w:pPr>
    </w:p>
    <w:p w14:paraId="0A6763FA" w14:textId="3B733228" w:rsidR="00195561" w:rsidRDefault="00195561" w:rsidP="00195561">
      <w:pPr>
        <w:jc w:val="center"/>
      </w:pPr>
    </w:p>
    <w:p w14:paraId="4D57F52F" w14:textId="4265DEF2" w:rsidR="00195561" w:rsidRDefault="00195561" w:rsidP="00195561">
      <w:pPr>
        <w:jc w:val="center"/>
      </w:pPr>
    </w:p>
    <w:p w14:paraId="5926BFB5" w14:textId="00D5FAB3" w:rsidR="00195561" w:rsidRDefault="00195561" w:rsidP="00195561">
      <w:pPr>
        <w:jc w:val="center"/>
      </w:pPr>
    </w:p>
    <w:p w14:paraId="2BFF4E8A" w14:textId="7C74CFBC" w:rsidR="00195561" w:rsidRDefault="00195561" w:rsidP="00195561">
      <w:pPr>
        <w:jc w:val="center"/>
      </w:pPr>
    </w:p>
    <w:p w14:paraId="28524F34" w14:textId="78B54F56" w:rsidR="00195561" w:rsidRDefault="00195561" w:rsidP="00195561">
      <w:pPr>
        <w:jc w:val="center"/>
      </w:pPr>
    </w:p>
    <w:p w14:paraId="5EB18117" w14:textId="5AB22A18" w:rsidR="00195561" w:rsidRDefault="00195561" w:rsidP="00195561">
      <w:pPr>
        <w:jc w:val="center"/>
      </w:pPr>
    </w:p>
    <w:p w14:paraId="3FA0DC03" w14:textId="77777777" w:rsidR="00195561" w:rsidRDefault="00195561" w:rsidP="00195561">
      <w:pPr>
        <w:jc w:val="center"/>
      </w:pPr>
    </w:p>
    <w:p w14:paraId="02EE6651" w14:textId="6AF92CED" w:rsidR="00195561" w:rsidRDefault="00195561" w:rsidP="00195561">
      <w:pPr>
        <w:jc w:val="center"/>
      </w:pPr>
      <w:r>
        <w:t>Лабораторная работа №8</w:t>
      </w:r>
    </w:p>
    <w:p w14:paraId="743D7C1A" w14:textId="192534E3" w:rsidR="00195561" w:rsidRDefault="00195561" w:rsidP="00195561">
      <w:pPr>
        <w:jc w:val="center"/>
      </w:pPr>
      <w:r>
        <w:t>«Итеративный циклический процесс»</w:t>
      </w:r>
    </w:p>
    <w:p w14:paraId="436A9B1E" w14:textId="6BCD9FA5" w:rsidR="00195561" w:rsidRDefault="00195561">
      <w:pPr>
        <w:spacing w:after="160" w:line="259" w:lineRule="auto"/>
        <w:ind w:firstLine="0"/>
        <w:jc w:val="left"/>
      </w:pPr>
      <w:r>
        <w:br w:type="page"/>
      </w:r>
    </w:p>
    <w:p w14:paraId="4A725D4D" w14:textId="0044B67F" w:rsidR="00195561" w:rsidRDefault="00195561" w:rsidP="00195561">
      <w:pPr>
        <w:jc w:val="left"/>
        <w:rPr>
          <w:b/>
          <w:bCs/>
        </w:rPr>
      </w:pPr>
      <w:r>
        <w:lastRenderedPageBreak/>
        <w:tab/>
      </w:r>
      <w:r>
        <w:rPr>
          <w:b/>
          <w:bCs/>
        </w:rPr>
        <w:t>Задание:</w:t>
      </w:r>
    </w:p>
    <w:p w14:paraId="7BD5D29E" w14:textId="329554E6" w:rsidR="0084354F" w:rsidRPr="000B246B" w:rsidRDefault="00195561" w:rsidP="0084354F">
      <w:pPr>
        <w:jc w:val="left"/>
        <w:rPr>
          <w:rFonts w:eastAsiaTheme="minorEastAsia"/>
        </w:rPr>
      </w:pPr>
      <w:r w:rsidRPr="00D05487">
        <w:t xml:space="preserve">Дано действительное число </w:t>
      </w:r>
      <w:proofErr w:type="spellStart"/>
      <w:r w:rsidRPr="00D05487">
        <w:t>ч</w:t>
      </w:r>
      <w:r w:rsidR="00D05487">
        <w:t>исло</w:t>
      </w:r>
      <w:proofErr w:type="spellEnd"/>
      <w:r w:rsidR="00D05487">
        <w:t xml:space="preserve"> </w:t>
      </w:r>
      <w:r w:rsidR="00D05487">
        <w:rPr>
          <w:lang w:val="en-US"/>
        </w:rPr>
        <w:t>x</w:t>
      </w:r>
      <w:r w:rsidR="00D05487" w:rsidRPr="00D05487">
        <w:t xml:space="preserve">. </w:t>
      </w:r>
      <w:r w:rsidR="00D05487">
        <w:t>Получив рекуррентные выражения для вычисления элементов ряда и их с</w:t>
      </w:r>
      <w:r w:rsidR="00D67D5C">
        <w:t>у</w:t>
      </w:r>
      <w:r w:rsidR="00D05487">
        <w:t>ммы, вычислить</w:t>
      </w:r>
      <w:r w:rsidR="0084354F" w:rsidRPr="0084354F">
        <w:t xml:space="preserve">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2k+1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w:rPr>
                    <w:rFonts w:asciiTheme="minorHAnsi" w:hAnsiTheme="minorHAnsi"/>
                    <w:lang w:val="en-US"/>
                  </w:rPr>
                  <m:t>x</m:t>
                </m:r>
                <m:r>
                  <m:rPr>
                    <m:nor/>
                  </m:rPr>
                  <w:rPr>
                    <w:rFonts w:asciiTheme="minorHAnsi" w:hAnsiTheme="minorHAnsi"/>
                  </w:rPr>
                  <m:t>/3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4k+1</m:t>
                </m:r>
              </m:sup>
            </m:sSup>
          </m:e>
        </m:nary>
      </m:oMath>
      <w:r w:rsidR="0084354F" w:rsidRPr="0084354F">
        <w:rPr>
          <w:rFonts w:eastAsiaTheme="minorEastAsia"/>
        </w:rPr>
        <w:t xml:space="preserve"> </w:t>
      </w:r>
      <w:r w:rsidR="0084354F">
        <w:rPr>
          <w:rFonts w:eastAsiaTheme="minorEastAsia"/>
        </w:rPr>
        <w:t xml:space="preserve">с точностью </w:t>
      </w:r>
      <w:r w:rsidR="0084354F" w:rsidRPr="000B246B">
        <w:rPr>
          <w:rFonts w:eastAsiaTheme="minorEastAsia"/>
        </w:rPr>
        <w:t xml:space="preserve">10 </w:t>
      </w:r>
      <w:r w:rsidR="0084354F" w:rsidRPr="000B246B">
        <w:rPr>
          <w:rFonts w:eastAsiaTheme="minorEastAsia"/>
          <w:vertAlign w:val="superscript"/>
        </w:rPr>
        <w:t xml:space="preserve">-6 </w:t>
      </w:r>
    </w:p>
    <w:p w14:paraId="6236BA6E" w14:textId="796C5A82" w:rsidR="0084354F" w:rsidRDefault="0084354F" w:rsidP="0084354F">
      <w:pPr>
        <w:jc w:val="left"/>
        <w:rPr>
          <w:rFonts w:eastAsiaTheme="minorEastAsia"/>
        </w:rPr>
      </w:pPr>
      <w:r>
        <w:rPr>
          <w:rFonts w:eastAsiaTheme="minorEastAsia"/>
        </w:rPr>
        <w:t>Для выполнения данного задания необходимо разработать следующие методы:</w:t>
      </w:r>
    </w:p>
    <w:p w14:paraId="4CD91E4B" w14:textId="0A68C034" w:rsidR="0084354F" w:rsidRPr="0084354F" w:rsidRDefault="0084354F" w:rsidP="0084354F">
      <w:pPr>
        <w:jc w:val="left"/>
        <w:rPr>
          <w:rFonts w:cs="Times New Roman"/>
          <w:szCs w:val="28"/>
          <w:lang w:val="en-US"/>
        </w:rPr>
      </w:pPr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Lab8_</w:t>
      </w:r>
      <w:proofErr w:type="gramStart"/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>Factorial(</w:t>
      </w:r>
      <w:proofErr w:type="gramEnd"/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 </w:t>
      </w:r>
      <w:r>
        <w:rPr>
          <w:rFonts w:cs="Times New Roman"/>
          <w:color w:val="000000"/>
          <w:szCs w:val="28"/>
          <w:lang w:val="en-US"/>
        </w:rPr>
        <w:t>–</w:t>
      </w:r>
      <w:r w:rsidRPr="0084354F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метод</w:t>
      </w:r>
      <w:r w:rsidRPr="0084354F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вычисления</w:t>
      </w:r>
      <w:r w:rsidRPr="0084354F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факториала</w:t>
      </w:r>
      <w:r w:rsidRPr="0084354F">
        <w:rPr>
          <w:rFonts w:cs="Times New Roman"/>
          <w:color w:val="000000"/>
          <w:szCs w:val="28"/>
          <w:lang w:val="en-US"/>
        </w:rPr>
        <w:t>.</w:t>
      </w:r>
    </w:p>
    <w:p w14:paraId="79F6220C" w14:textId="6FA22FAE" w:rsidR="0084354F" w:rsidRPr="000B246B" w:rsidRDefault="0084354F" w:rsidP="0084354F">
      <w:pPr>
        <w:jc w:val="left"/>
        <w:rPr>
          <w:rFonts w:cs="Times New Roman"/>
          <w:color w:val="000000"/>
          <w:szCs w:val="28"/>
          <w:lang w:val="en-US"/>
        </w:rPr>
      </w:pPr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>8_</w:t>
      </w:r>
      <w:proofErr w:type="gramStart"/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>MakeResult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35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54F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– </w:t>
      </w:r>
      <w:r w:rsidRPr="0084354F">
        <w:rPr>
          <w:rFonts w:cs="Times New Roman"/>
          <w:color w:val="000000"/>
          <w:szCs w:val="28"/>
        </w:rPr>
        <w:t>метод</w:t>
      </w:r>
      <w:r w:rsidRPr="000B246B">
        <w:rPr>
          <w:rFonts w:cs="Times New Roman"/>
          <w:color w:val="000000"/>
          <w:szCs w:val="28"/>
          <w:lang w:val="en-US"/>
        </w:rPr>
        <w:t xml:space="preserve">, </w:t>
      </w:r>
      <w:r w:rsidRPr="0084354F">
        <w:rPr>
          <w:rFonts w:cs="Times New Roman"/>
          <w:color w:val="000000"/>
          <w:szCs w:val="28"/>
        </w:rPr>
        <w:t>который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принимает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два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аргумента</w:t>
      </w:r>
      <w:r w:rsidRPr="000B246B">
        <w:rPr>
          <w:rFonts w:cs="Times New Roman"/>
          <w:color w:val="000000"/>
          <w:szCs w:val="28"/>
          <w:lang w:val="en-US"/>
        </w:rPr>
        <w:t xml:space="preserve">: </w:t>
      </w:r>
      <w:r w:rsidRPr="0084354F">
        <w:rPr>
          <w:rFonts w:cs="Times New Roman"/>
          <w:color w:val="000000"/>
          <w:szCs w:val="28"/>
        </w:rPr>
        <w:t>предыдущее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приближение</w:t>
      </w:r>
      <w:r w:rsidRPr="000B246B">
        <w:rPr>
          <w:rFonts w:cs="Times New Roman"/>
          <w:color w:val="000000"/>
          <w:szCs w:val="28"/>
          <w:lang w:val="en-US"/>
        </w:rPr>
        <w:t xml:space="preserve"> (</w:t>
      </w:r>
      <w:r w:rsidRPr="0084354F">
        <w:rPr>
          <w:rFonts w:cs="Times New Roman"/>
          <w:color w:val="000000"/>
          <w:szCs w:val="28"/>
          <w:lang w:val="en-US"/>
        </w:rPr>
        <w:t>x</w:t>
      </w:r>
      <w:r w:rsidRPr="000B246B">
        <w:rPr>
          <w:rFonts w:cs="Times New Roman"/>
          <w:color w:val="000000"/>
          <w:szCs w:val="28"/>
          <w:lang w:val="en-US"/>
        </w:rPr>
        <w:t xml:space="preserve">) </w:t>
      </w:r>
      <w:r w:rsidRPr="0084354F">
        <w:rPr>
          <w:rFonts w:cs="Times New Roman"/>
          <w:color w:val="000000"/>
          <w:szCs w:val="28"/>
        </w:rPr>
        <w:t>и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номер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итерации</w:t>
      </w:r>
      <w:r w:rsidRPr="000B246B">
        <w:rPr>
          <w:rFonts w:cs="Times New Roman"/>
          <w:color w:val="000000"/>
          <w:szCs w:val="28"/>
          <w:lang w:val="en-US"/>
        </w:rPr>
        <w:t xml:space="preserve"> (</w:t>
      </w:r>
      <w:r w:rsidRPr="0084354F">
        <w:rPr>
          <w:rFonts w:cs="Times New Roman"/>
          <w:color w:val="000000"/>
          <w:szCs w:val="28"/>
          <w:lang w:val="en-US"/>
        </w:rPr>
        <w:t>k</w:t>
      </w:r>
      <w:r w:rsidRPr="000B246B">
        <w:rPr>
          <w:rFonts w:cs="Times New Roman"/>
          <w:color w:val="000000"/>
          <w:szCs w:val="28"/>
          <w:lang w:val="en-US"/>
        </w:rPr>
        <w:t xml:space="preserve">). </w:t>
      </w:r>
      <w:r w:rsidRPr="0084354F">
        <w:rPr>
          <w:rFonts w:cs="Times New Roman"/>
          <w:color w:val="000000"/>
          <w:szCs w:val="28"/>
        </w:rPr>
        <w:t>В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результате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возвращается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новое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значение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 w:rsidRPr="0084354F">
        <w:rPr>
          <w:rFonts w:cs="Times New Roman"/>
          <w:color w:val="000000"/>
          <w:szCs w:val="28"/>
        </w:rPr>
        <w:t>приближения</w:t>
      </w:r>
      <w:r w:rsidRPr="000B246B">
        <w:rPr>
          <w:rFonts w:cs="Times New Roman"/>
          <w:color w:val="000000"/>
          <w:szCs w:val="28"/>
          <w:lang w:val="en-US"/>
        </w:rPr>
        <w:t>.</w:t>
      </w:r>
    </w:p>
    <w:p w14:paraId="3C0C072B" w14:textId="5052F045" w:rsidR="0084354F" w:rsidRPr="000B246B" w:rsidRDefault="008C6949" w:rsidP="0084354F">
      <w:pPr>
        <w:jc w:val="left"/>
        <w:rPr>
          <w:rFonts w:cs="Times New Roman"/>
          <w:color w:val="000000"/>
          <w:szCs w:val="28"/>
          <w:lang w:val="en-US"/>
        </w:rPr>
      </w:pPr>
      <w:r w:rsidRPr="008C694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694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69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6949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>8_</w:t>
      </w:r>
      <w:r w:rsidRPr="008C6949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69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6949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8C69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6949">
        <w:rPr>
          <w:rFonts w:ascii="Cascadia Mono" w:hAnsi="Cascadia Mono" w:cs="Cascadia Mono"/>
          <w:color w:val="000000"/>
          <w:sz w:val="19"/>
          <w:szCs w:val="19"/>
          <w:lang w:val="en-US"/>
        </w:rPr>
        <w:t>eps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69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6949">
        <w:rPr>
          <w:rFonts w:ascii="Cascadia Mono" w:hAnsi="Cascadia Mono" w:cs="Cascadia Mono"/>
          <w:color w:val="000000"/>
          <w:sz w:val="19"/>
          <w:szCs w:val="19"/>
          <w:lang w:val="en-US"/>
        </w:rPr>
        <w:t>MaxIter</w:t>
      </w:r>
      <w:proofErr w:type="spellEnd"/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6949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6949">
        <w:rPr>
          <w:rFonts w:ascii="Cascadia Mono" w:hAnsi="Cascadia Mono" w:cs="Cascadia Mono"/>
          <w:color w:val="000000"/>
          <w:sz w:val="19"/>
          <w:szCs w:val="19"/>
          <w:lang w:val="en-US"/>
        </w:rPr>
        <w:t>DataGrid</w:t>
      </w:r>
      <w:r w:rsidRPr="000B24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– </w:t>
      </w:r>
      <w:r>
        <w:rPr>
          <w:rFonts w:cs="Times New Roman"/>
          <w:color w:val="000000"/>
          <w:szCs w:val="28"/>
        </w:rPr>
        <w:t>метод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который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принимает</w:t>
      </w:r>
      <w:r w:rsidRPr="000B246B">
        <w:rPr>
          <w:rFonts w:cs="Times New Roman"/>
          <w:color w:val="000000"/>
          <w:szCs w:val="28"/>
          <w:lang w:val="en-US"/>
        </w:rPr>
        <w:t xml:space="preserve">, </w:t>
      </w:r>
      <w:r>
        <w:rPr>
          <w:rFonts w:cs="Times New Roman"/>
          <w:color w:val="000000"/>
          <w:szCs w:val="28"/>
          <w:lang w:val="en-US"/>
        </w:rPr>
        <w:t>x</w:t>
      </w:r>
      <w:r w:rsidRPr="000B246B">
        <w:rPr>
          <w:rFonts w:cs="Times New Roman"/>
          <w:color w:val="000000"/>
          <w:szCs w:val="28"/>
          <w:lang w:val="en-US"/>
        </w:rPr>
        <w:t xml:space="preserve">0, </w:t>
      </w:r>
      <w:r>
        <w:rPr>
          <w:rFonts w:cs="Times New Roman"/>
          <w:color w:val="000000"/>
          <w:szCs w:val="28"/>
          <w:lang w:val="en-US"/>
        </w:rPr>
        <w:t>eps</w:t>
      </w:r>
      <w:r w:rsidRPr="000B246B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>
        <w:rPr>
          <w:rFonts w:cs="Times New Roman"/>
          <w:color w:val="000000"/>
          <w:szCs w:val="28"/>
          <w:lang w:val="en-US"/>
        </w:rPr>
        <w:t>MaxIter</w:t>
      </w:r>
      <w:proofErr w:type="spellEnd"/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введенное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пользователем</w:t>
      </w:r>
      <w:r w:rsidRPr="000B246B">
        <w:rPr>
          <w:rFonts w:cs="Times New Roman"/>
          <w:color w:val="000000"/>
          <w:szCs w:val="28"/>
          <w:lang w:val="en-US"/>
        </w:rPr>
        <w:t xml:space="preserve">, </w:t>
      </w:r>
      <w:r>
        <w:rPr>
          <w:rFonts w:cs="Times New Roman"/>
          <w:color w:val="000000"/>
          <w:szCs w:val="28"/>
        </w:rPr>
        <w:t>и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так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же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передает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DataGridView</w:t>
      </w:r>
      <w:proofErr w:type="spellEnd"/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для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дальнейшей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работы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с</w:t>
      </w:r>
      <w:r w:rsidRPr="000B246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</w:rPr>
        <w:t>таблицей</w:t>
      </w:r>
      <w:r w:rsidRPr="000B246B">
        <w:rPr>
          <w:rFonts w:cs="Times New Roman"/>
          <w:color w:val="000000"/>
          <w:szCs w:val="28"/>
          <w:lang w:val="en-US"/>
        </w:rPr>
        <w:t>.</w:t>
      </w:r>
    </w:p>
    <w:p w14:paraId="18D866C1" w14:textId="68552E9B" w:rsidR="008C6949" w:rsidRDefault="008C6949" w:rsidP="0084354F">
      <w:pPr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Все методы необходимо разместить в </w:t>
      </w:r>
      <w:r>
        <w:rPr>
          <w:rFonts w:cs="Times New Roman"/>
          <w:color w:val="000000"/>
          <w:szCs w:val="28"/>
          <w:lang w:val="en-US"/>
        </w:rPr>
        <w:t>DLL</w:t>
      </w:r>
      <w:r w:rsidRPr="008C6949">
        <w:rPr>
          <w:rFonts w:cs="Times New Roman"/>
          <w:color w:val="000000"/>
          <w:szCs w:val="28"/>
        </w:rPr>
        <w:t>-</w:t>
      </w:r>
      <w:r>
        <w:rPr>
          <w:rFonts w:cs="Times New Roman"/>
          <w:color w:val="000000"/>
          <w:szCs w:val="28"/>
        </w:rPr>
        <w:t>библиотеке.</w:t>
      </w:r>
    </w:p>
    <w:p w14:paraId="26E9EDBE" w14:textId="3372E24F" w:rsidR="00B62B57" w:rsidRPr="000B246B" w:rsidRDefault="00B62B57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26E4F7E3" w14:textId="49EAC86C" w:rsidR="00B62B57" w:rsidRDefault="00B62B57" w:rsidP="00B62B57">
      <w:pPr>
        <w:pStyle w:val="a4"/>
        <w:numPr>
          <w:ilvl w:val="1"/>
          <w:numId w:val="1"/>
        </w:numPr>
        <w:ind w:left="0" w:firstLine="709"/>
        <w:rPr>
          <w:bCs/>
        </w:rPr>
      </w:pPr>
      <w:r>
        <w:rPr>
          <w:bCs/>
        </w:rPr>
        <w:lastRenderedPageBreak/>
        <w:t>Формализация задачи</w:t>
      </w:r>
    </w:p>
    <w:p w14:paraId="4F17A682" w14:textId="77777777" w:rsidR="00B62B57" w:rsidRDefault="00B62B57" w:rsidP="00B62B57">
      <w:pPr>
        <w:pStyle w:val="a4"/>
        <w:ind w:left="709" w:firstLine="0"/>
        <w:rPr>
          <w:bCs/>
        </w:rPr>
      </w:pPr>
    </w:p>
    <w:p w14:paraId="2AA2CCC7" w14:textId="595BA9CF" w:rsidR="00B62B57" w:rsidRPr="00B62B57" w:rsidRDefault="00B62B57" w:rsidP="00B62B57">
      <w:pPr>
        <w:ind w:left="709" w:firstLine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nor/>
                    </m:rPr>
                    <w:rPr>
                      <w:rFonts w:asciiTheme="minorHAnsi" w:hAnsiTheme="minorHAnsi"/>
                      <w:lang w:val="en-US"/>
                    </w:rPr>
                    <m:t>x</m:t>
                  </m:r>
                  <m:r>
                    <m:rPr>
                      <m:nor/>
                    </m:rPr>
                    <w:rPr>
                      <w:rFonts w:asciiTheme="minorHAnsi" w:hAnsiTheme="minorHAnsi"/>
                    </w:rPr>
                    <m:t>/3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4k+1</m:t>
                  </m:r>
                </m:sup>
              </m:sSup>
            </m:e>
          </m:nary>
        </m:oMath>
      </m:oMathPara>
    </w:p>
    <w:p w14:paraId="2C8E4936" w14:textId="699B5C61" w:rsidR="00B62B57" w:rsidRPr="00B62B57" w:rsidRDefault="00B62B57" w:rsidP="00B62B57">
      <w:pPr>
        <w:ind w:left="709" w:firstLine="0"/>
        <w:rPr>
          <w:rFonts w:eastAsiaTheme="minorEastAsia"/>
          <w:iCs/>
        </w:rPr>
      </w:pPr>
    </w:p>
    <w:p w14:paraId="0833E52F" w14:textId="63AD6910" w:rsidR="00B62B57" w:rsidRPr="00833635" w:rsidRDefault="00053937" w:rsidP="00B62B57">
      <w:pPr>
        <w:ind w:left="709" w:firstLine="0"/>
        <w:rPr>
          <w:rFonts w:eastAsiaTheme="minorEastAsia"/>
          <w:bCs/>
          <w:i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(2k+1)!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4k+1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(2k+1)!</m:t>
              </m:r>
            </m:den>
          </m:f>
        </m:oMath>
      </m:oMathPara>
    </w:p>
    <w:p w14:paraId="57B25BDA" w14:textId="707AA830" w:rsidR="007F6D68" w:rsidRDefault="007F6D68" w:rsidP="00B62B57">
      <w:pPr>
        <w:ind w:left="709" w:firstLine="0"/>
        <w:rPr>
          <w:rFonts w:eastAsiaTheme="minorEastAsia"/>
        </w:rPr>
      </w:pPr>
    </w:p>
    <w:p w14:paraId="2C932C27" w14:textId="4455E4B3" w:rsidR="007F6D68" w:rsidRPr="00E84685" w:rsidRDefault="00053937" w:rsidP="00B62B57">
      <w:pPr>
        <w:ind w:left="709" w:firstLine="0"/>
        <w:rPr>
          <w:rFonts w:eastAsiaTheme="minorEastAsia"/>
          <w:b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3)</m:t>
                  </m:r>
                </m:den>
              </m:f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2k+2+1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3)</m:t>
                  </m:r>
                </m:den>
              </m:f>
            </m:e>
            <m:sup>
              <m:r>
                <w:rPr>
                  <w:rFonts w:ascii="Cambria Math" w:eastAsiaTheme="minorEastAsia" w:hAnsi="Cambria Math"/>
                </w:rPr>
                <m:t>4k+4+1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3)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4k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3)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2k+1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* 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2k+2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* 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2k+3</m:t>
                  </m:r>
                </m:e>
              </m:d>
            </m:den>
          </m:f>
        </m:oMath>
      </m:oMathPara>
    </w:p>
    <w:p w14:paraId="2E338B0F" w14:textId="77777777" w:rsidR="00E84685" w:rsidRPr="007F6D68" w:rsidRDefault="00E84685" w:rsidP="00B62B57">
      <w:pPr>
        <w:ind w:left="709" w:firstLine="0"/>
        <w:rPr>
          <w:rFonts w:eastAsiaTheme="minorEastAsia"/>
          <w:bCs/>
        </w:rPr>
      </w:pPr>
    </w:p>
    <w:p w14:paraId="1B55BA2F" w14:textId="0A84EFCB" w:rsidR="00833635" w:rsidRPr="00366B4C" w:rsidRDefault="00053937" w:rsidP="00833635">
      <w:pPr>
        <w:ind w:left="709" w:firstLine="0"/>
        <w:rPr>
          <w:rFonts w:eastAsiaTheme="minorEastAsia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(x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3)</m:t>
                          </m:r>
                        </m:den>
                      </m:f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(x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3)</m:t>
                          </m:r>
                        </m:den>
                      </m:f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2k+1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2k+2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2k+3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2k+1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3)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4k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3)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2k+1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* 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2k+2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* 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2k+3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3)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2k+2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* 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2k+3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8EFFD3D" w14:textId="54C501E3" w:rsidR="00366B4C" w:rsidRPr="000B246B" w:rsidRDefault="00366B4C" w:rsidP="00833635">
      <w:pPr>
        <w:ind w:left="709" w:firstLine="0"/>
        <w:rPr>
          <w:rFonts w:eastAsiaTheme="minorEastAsia"/>
          <w:bCs/>
        </w:rPr>
      </w:pPr>
      <w:r>
        <w:rPr>
          <w:rFonts w:eastAsiaTheme="minorEastAsia"/>
          <w:bCs/>
          <w:lang w:val="en-US"/>
        </w:rPr>
        <w:t>x</w:t>
      </w:r>
      <w:r w:rsidRPr="000B246B">
        <w:rPr>
          <w:rFonts w:eastAsiaTheme="minorEastAsia"/>
          <w:bCs/>
        </w:rPr>
        <w:t xml:space="preserve">0 – </w:t>
      </w:r>
      <w:r>
        <w:rPr>
          <w:rFonts w:eastAsiaTheme="minorEastAsia"/>
          <w:bCs/>
        </w:rPr>
        <w:t xml:space="preserve">начальное значение </w:t>
      </w:r>
      <w:r>
        <w:rPr>
          <w:rFonts w:eastAsiaTheme="minorEastAsia"/>
          <w:bCs/>
          <w:lang w:val="en-US"/>
        </w:rPr>
        <w:t>x</w:t>
      </w:r>
      <w:r w:rsidRPr="000B246B">
        <w:rPr>
          <w:rFonts w:eastAsiaTheme="minorEastAsia"/>
          <w:bCs/>
        </w:rPr>
        <w:t>;</w:t>
      </w:r>
    </w:p>
    <w:p w14:paraId="24E652FC" w14:textId="4D24CB98" w:rsidR="00366B4C" w:rsidRPr="000B246B" w:rsidRDefault="00366B4C" w:rsidP="00833635">
      <w:pPr>
        <w:ind w:left="709" w:firstLine="0"/>
        <w:rPr>
          <w:rFonts w:eastAsiaTheme="minorEastAsia"/>
          <w:bCs/>
        </w:rPr>
      </w:pPr>
      <w:r>
        <w:rPr>
          <w:rFonts w:eastAsiaTheme="minorEastAsia"/>
          <w:bCs/>
          <w:lang w:val="en-US"/>
        </w:rPr>
        <w:t>x</w:t>
      </w:r>
      <w:r w:rsidRPr="000B246B">
        <w:rPr>
          <w:rFonts w:eastAsiaTheme="minorEastAsia"/>
          <w:bCs/>
        </w:rPr>
        <w:t xml:space="preserve"> – </w:t>
      </w:r>
      <w:r>
        <w:rPr>
          <w:rFonts w:eastAsiaTheme="minorEastAsia"/>
          <w:bCs/>
        </w:rPr>
        <w:t>текущее значение</w:t>
      </w:r>
      <w:r w:rsidRPr="000B246B">
        <w:rPr>
          <w:rFonts w:eastAsiaTheme="minorEastAsia"/>
          <w:bCs/>
        </w:rPr>
        <w:t>;</w:t>
      </w:r>
    </w:p>
    <w:p w14:paraId="17A36275" w14:textId="791073A2" w:rsidR="00366B4C" w:rsidRDefault="00366B4C" w:rsidP="00833635">
      <w:pPr>
        <w:ind w:left="709" w:firstLine="0"/>
        <w:rPr>
          <w:rFonts w:eastAsiaTheme="minorEastAsia"/>
          <w:bCs/>
        </w:rPr>
      </w:pPr>
      <w:proofErr w:type="spellStart"/>
      <w:r>
        <w:rPr>
          <w:rFonts w:eastAsiaTheme="minorEastAsia"/>
          <w:bCs/>
          <w:lang w:val="en-US"/>
        </w:rPr>
        <w:t>prev</w:t>
      </w:r>
      <w:proofErr w:type="spellEnd"/>
      <w:r w:rsidRPr="00366B4C">
        <w:rPr>
          <w:rFonts w:eastAsiaTheme="minorEastAsia"/>
          <w:bCs/>
        </w:rPr>
        <w:t>_</w:t>
      </w:r>
      <w:r>
        <w:rPr>
          <w:rFonts w:eastAsiaTheme="minorEastAsia"/>
          <w:bCs/>
          <w:lang w:val="en-US"/>
        </w:rPr>
        <w:t>x</w:t>
      </w:r>
      <w:r w:rsidRPr="00366B4C">
        <w:rPr>
          <w:rFonts w:eastAsiaTheme="minorEastAsia"/>
          <w:bCs/>
        </w:rPr>
        <w:t xml:space="preserve"> – </w:t>
      </w:r>
      <w:r>
        <w:rPr>
          <w:rFonts w:eastAsiaTheme="minorEastAsia"/>
          <w:bCs/>
        </w:rPr>
        <w:t xml:space="preserve">предыдущее значение </w:t>
      </w:r>
      <w:r>
        <w:rPr>
          <w:rFonts w:eastAsiaTheme="minorEastAsia"/>
          <w:bCs/>
          <w:lang w:val="en-US"/>
        </w:rPr>
        <w:t>x</w:t>
      </w:r>
      <w:r w:rsidRPr="00366B4C">
        <w:rPr>
          <w:rFonts w:eastAsiaTheme="minorEastAsia"/>
          <w:bCs/>
        </w:rPr>
        <w:t>;</w:t>
      </w:r>
    </w:p>
    <w:p w14:paraId="0731109B" w14:textId="798FF64D" w:rsidR="00366B4C" w:rsidRPr="000B246B" w:rsidRDefault="00366B4C" w:rsidP="00833635">
      <w:pPr>
        <w:ind w:left="709" w:firstLine="0"/>
        <w:rPr>
          <w:rFonts w:eastAsiaTheme="minorEastAsia"/>
          <w:bCs/>
        </w:rPr>
      </w:pPr>
      <w:r>
        <w:rPr>
          <w:rFonts w:eastAsiaTheme="minorEastAsia"/>
          <w:bCs/>
          <w:lang w:val="en-US"/>
        </w:rPr>
        <w:t>k</w:t>
      </w:r>
      <w:r w:rsidRPr="00366B4C">
        <w:rPr>
          <w:rFonts w:eastAsiaTheme="minorEastAsia"/>
          <w:bCs/>
        </w:rPr>
        <w:t xml:space="preserve"> – </w:t>
      </w:r>
      <w:r>
        <w:rPr>
          <w:rFonts w:eastAsiaTheme="minorEastAsia"/>
          <w:bCs/>
        </w:rPr>
        <w:t>номер итерации</w:t>
      </w:r>
      <w:r w:rsidRPr="000B246B">
        <w:rPr>
          <w:rFonts w:eastAsiaTheme="minorEastAsia"/>
          <w:bCs/>
        </w:rPr>
        <w:t>;</w:t>
      </w:r>
    </w:p>
    <w:p w14:paraId="1C48ED86" w14:textId="39D1C784" w:rsidR="00366B4C" w:rsidRPr="006F5C51" w:rsidRDefault="00366B4C" w:rsidP="00366B4C">
      <w:pPr>
        <w:rPr>
          <w:rFonts w:eastAsiaTheme="minorEastAsia"/>
          <w:bCs/>
          <w:lang w:eastAsia="ru-RU"/>
        </w:rPr>
      </w:pPr>
      <w:r>
        <w:rPr>
          <w:bCs/>
        </w:rPr>
        <w:lastRenderedPageBreak/>
        <w:t xml:space="preserve">Будем считать, что заданная точность </w:t>
      </w:r>
      <m:oMath>
        <m:r>
          <w:rPr>
            <w:rFonts w:ascii="Cambria Math" w:eastAsiaTheme="minorEastAsia" w:hAnsi="Cambria Math"/>
            <w:lang w:eastAsia="ru-RU"/>
          </w:rPr>
          <m:t>ε</m:t>
        </m:r>
      </m:oMath>
      <w:r>
        <w:rPr>
          <w:rFonts w:eastAsiaTheme="minorEastAsia"/>
          <w:bCs/>
          <w:lang w:eastAsia="ru-RU"/>
        </w:rPr>
        <w:t xml:space="preserve"> обеспечена, если модуль разности между текущим и предыдущим значени</w:t>
      </w:r>
      <w:r w:rsidR="00164AF5">
        <w:rPr>
          <w:rFonts w:eastAsiaTheme="minorEastAsia"/>
          <w:bCs/>
          <w:lang w:eastAsia="ru-RU"/>
        </w:rPr>
        <w:t xml:space="preserve">ем </w:t>
      </w:r>
      <w:r>
        <w:rPr>
          <w:rFonts w:eastAsiaTheme="minorEastAsia"/>
          <w:bCs/>
          <w:lang w:eastAsia="ru-RU"/>
        </w:rPr>
        <w:t xml:space="preserve">меньше допустимой погрешности, то есть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eastAsia="ru-RU"/>
              </w:rPr>
              <m:t>x-prev_x</m:t>
            </m:r>
          </m:e>
        </m:d>
        <m:r>
          <w:rPr>
            <w:rFonts w:ascii="Cambria Math" w:eastAsiaTheme="minorEastAsia" w:hAnsi="Cambria Math"/>
            <w:lang w:eastAsia="ru-RU"/>
          </w:rPr>
          <m:t>&lt;ε</m:t>
        </m:r>
      </m:oMath>
      <w:r>
        <w:rPr>
          <w:rFonts w:eastAsiaTheme="minorEastAsia"/>
          <w:bCs/>
          <w:lang w:eastAsia="ru-RU"/>
        </w:rPr>
        <w:t>.</w:t>
      </w:r>
    </w:p>
    <w:p w14:paraId="36B11BC8" w14:textId="7B539D5A" w:rsidR="00164AF5" w:rsidRPr="000B246B" w:rsidRDefault="00164AF5" w:rsidP="00164AF5">
      <w:pPr>
        <w:rPr>
          <w:rFonts w:eastAsiaTheme="minorEastAsia"/>
          <w:bCs/>
          <w:lang w:eastAsia="ru-RU"/>
        </w:rPr>
      </w:pPr>
      <w:r>
        <w:rPr>
          <w:rFonts w:eastAsiaTheme="minorEastAsia"/>
          <w:bCs/>
          <w:lang w:eastAsia="ru-RU"/>
        </w:rPr>
        <w:t xml:space="preserve">Для решения поставленной задачи необходимо реализовать метод </w:t>
      </w:r>
      <w:r>
        <w:rPr>
          <w:rFonts w:eastAsiaTheme="minorEastAsia"/>
          <w:bCs/>
          <w:lang w:val="en-US" w:eastAsia="ru-RU"/>
        </w:rPr>
        <w:t>Lab</w:t>
      </w:r>
      <w:r w:rsidRPr="00164AF5">
        <w:rPr>
          <w:rFonts w:eastAsiaTheme="minorEastAsia"/>
          <w:bCs/>
          <w:lang w:eastAsia="ru-RU"/>
        </w:rPr>
        <w:t>8_</w:t>
      </w:r>
      <w:r>
        <w:rPr>
          <w:rFonts w:eastAsiaTheme="minorEastAsia"/>
          <w:bCs/>
          <w:lang w:val="en-US" w:eastAsia="ru-RU"/>
        </w:rPr>
        <w:t>Result</w:t>
      </w:r>
      <w:r>
        <w:rPr>
          <w:rFonts w:eastAsiaTheme="minorEastAsia"/>
          <w:bCs/>
          <w:lang w:eastAsia="ru-RU"/>
        </w:rPr>
        <w:t xml:space="preserve">, который в качестве входных параметров получает начальное значение </w:t>
      </w:r>
      <w:r>
        <w:rPr>
          <w:rFonts w:eastAsiaTheme="minorEastAsia"/>
          <w:bCs/>
          <w:lang w:val="en-US" w:eastAsia="ru-RU"/>
        </w:rPr>
        <w:t>x</w:t>
      </w:r>
      <w:r>
        <w:rPr>
          <w:rFonts w:eastAsiaTheme="minorEastAsia"/>
          <w:bCs/>
          <w:lang w:eastAsia="ru-RU"/>
        </w:rPr>
        <w:t xml:space="preserve">0, точность </w:t>
      </w:r>
      <m:oMath>
        <m:r>
          <w:rPr>
            <w:rFonts w:ascii="Cambria Math" w:eastAsiaTheme="minorEastAsia" w:hAnsi="Cambria Math"/>
            <w:lang w:eastAsia="ru-RU"/>
          </w:rPr>
          <m:t>ε</m:t>
        </m:r>
      </m:oMath>
      <w:r w:rsidRPr="00164AF5">
        <w:rPr>
          <w:rFonts w:eastAsiaTheme="minorEastAsia"/>
          <w:bCs/>
          <w:lang w:eastAsia="ru-RU"/>
        </w:rPr>
        <w:t>,</w:t>
      </w:r>
      <w:r>
        <w:rPr>
          <w:rFonts w:eastAsiaTheme="minorEastAsia"/>
          <w:bCs/>
          <w:lang w:eastAsia="ru-RU"/>
        </w:rPr>
        <w:t xml:space="preserve"> максимальное допустимое число итераций </w:t>
      </w:r>
      <w:proofErr w:type="spellStart"/>
      <w:r>
        <w:rPr>
          <w:rFonts w:eastAsiaTheme="minorEastAsia"/>
          <w:bCs/>
          <w:lang w:val="en-US" w:eastAsia="ru-RU"/>
        </w:rPr>
        <w:t>MaxIter</w:t>
      </w:r>
      <w:proofErr w:type="spellEnd"/>
      <w:r>
        <w:rPr>
          <w:rFonts w:eastAsiaTheme="minorEastAsia"/>
          <w:bCs/>
          <w:lang w:eastAsia="ru-RU"/>
        </w:rPr>
        <w:t xml:space="preserve"> и таблицу </w:t>
      </w:r>
      <w:proofErr w:type="spellStart"/>
      <w:r>
        <w:rPr>
          <w:rFonts w:eastAsiaTheme="minorEastAsia"/>
          <w:bCs/>
          <w:lang w:val="en-US" w:eastAsia="ru-RU"/>
        </w:rPr>
        <w:t>DataGridView</w:t>
      </w:r>
      <w:proofErr w:type="spellEnd"/>
      <w:r w:rsidRPr="00164AF5">
        <w:rPr>
          <w:rFonts w:eastAsiaTheme="minorEastAsia"/>
          <w:bCs/>
          <w:lang w:eastAsia="ru-RU"/>
        </w:rPr>
        <w:t xml:space="preserve"> </w:t>
      </w:r>
      <w:r>
        <w:rPr>
          <w:rFonts w:eastAsiaTheme="minorEastAsia"/>
          <w:bCs/>
          <w:lang w:eastAsia="ru-RU"/>
        </w:rPr>
        <w:t xml:space="preserve">для дальнейшего редактирования таблицы. Результатами работы метода является </w:t>
      </w:r>
      <w:proofErr w:type="gramStart"/>
      <w:r w:rsidR="00A641B0">
        <w:rPr>
          <w:rFonts w:eastAsiaTheme="minorEastAsia"/>
          <w:bCs/>
          <w:lang w:eastAsia="ru-RU"/>
        </w:rPr>
        <w:t>значение</w:t>
      </w:r>
      <w:proofErr w:type="gramEnd"/>
      <w:r w:rsidR="00A641B0">
        <w:rPr>
          <w:rFonts w:eastAsiaTheme="minorEastAsia"/>
          <w:bCs/>
          <w:lang w:eastAsia="ru-RU"/>
        </w:rPr>
        <w:t xml:space="preserve"> вычисленное по формуле</w:t>
      </w:r>
      <w:r>
        <w:rPr>
          <w:rFonts w:eastAsiaTheme="minorEastAsia"/>
          <w:bCs/>
          <w:lang w:eastAsia="ru-RU"/>
        </w:rPr>
        <w:t xml:space="preserve">. Кроме того, метод </w:t>
      </w:r>
      <w:r w:rsidR="00A641B0">
        <w:rPr>
          <w:rFonts w:eastAsiaTheme="minorEastAsia"/>
          <w:bCs/>
          <w:lang w:val="en-US" w:eastAsia="ru-RU"/>
        </w:rPr>
        <w:t>Lab</w:t>
      </w:r>
      <w:r w:rsidR="00A641B0" w:rsidRPr="00164AF5">
        <w:rPr>
          <w:rFonts w:eastAsiaTheme="minorEastAsia"/>
          <w:bCs/>
          <w:lang w:eastAsia="ru-RU"/>
        </w:rPr>
        <w:t>8_</w:t>
      </w:r>
      <w:r w:rsidR="00A641B0">
        <w:rPr>
          <w:rFonts w:eastAsiaTheme="minorEastAsia"/>
          <w:bCs/>
          <w:lang w:val="en-US" w:eastAsia="ru-RU"/>
        </w:rPr>
        <w:t>Result</w:t>
      </w:r>
      <w:r w:rsidRPr="00164AF5">
        <w:rPr>
          <w:rFonts w:eastAsiaTheme="minorEastAsia"/>
          <w:bCs/>
          <w:lang w:eastAsia="ru-RU"/>
        </w:rPr>
        <w:t xml:space="preserve"> </w:t>
      </w:r>
      <w:r>
        <w:rPr>
          <w:rFonts w:eastAsiaTheme="minorEastAsia"/>
          <w:bCs/>
          <w:lang w:eastAsia="ru-RU"/>
        </w:rPr>
        <w:t xml:space="preserve">должен на каждой итерации выводить в </w:t>
      </w:r>
      <w:proofErr w:type="spellStart"/>
      <w:r>
        <w:rPr>
          <w:rFonts w:eastAsiaTheme="minorEastAsia"/>
          <w:bCs/>
          <w:lang w:val="en-US" w:eastAsia="ru-RU"/>
        </w:rPr>
        <w:t>DataGridView</w:t>
      </w:r>
      <w:proofErr w:type="spellEnd"/>
      <w:r w:rsidRPr="00164AF5">
        <w:rPr>
          <w:rFonts w:eastAsiaTheme="minorEastAsia"/>
          <w:bCs/>
          <w:lang w:eastAsia="ru-RU"/>
        </w:rPr>
        <w:t xml:space="preserve"> </w:t>
      </w:r>
      <w:r>
        <w:rPr>
          <w:rFonts w:eastAsiaTheme="minorEastAsia"/>
          <w:bCs/>
          <w:lang w:eastAsia="ru-RU"/>
        </w:rPr>
        <w:t>номер итерации.</w:t>
      </w:r>
    </w:p>
    <w:p w14:paraId="22E8EA0D" w14:textId="41175DA0" w:rsidR="00366B4C" w:rsidRPr="00F20745" w:rsidRDefault="00F20745" w:rsidP="00F20745">
      <w:pPr>
        <w:pStyle w:val="a4"/>
        <w:numPr>
          <w:ilvl w:val="1"/>
          <w:numId w:val="1"/>
        </w:numPr>
        <w:rPr>
          <w:rFonts w:eastAsiaTheme="minorEastAsia"/>
          <w:b/>
        </w:rPr>
      </w:pPr>
      <w:r w:rsidRPr="00F20745">
        <w:rPr>
          <w:rFonts w:eastAsiaTheme="minorEastAsia"/>
          <w:b/>
        </w:rPr>
        <w:t>Разработка алгоритма решения задачи.</w:t>
      </w:r>
    </w:p>
    <w:p w14:paraId="73A0608C" w14:textId="72478063" w:rsidR="00F20745" w:rsidRDefault="00F20745" w:rsidP="00F20745">
      <w:pPr>
        <w:rPr>
          <w:rFonts w:eastAsiaTheme="minorEastAsia"/>
          <w:bCs/>
        </w:rPr>
      </w:pPr>
      <w:r>
        <w:rPr>
          <w:rFonts w:eastAsiaTheme="minorEastAsia"/>
          <w:bCs/>
        </w:rPr>
        <w:t>Схема алгоритма событийной процедуры решения задачи изображена на рисунке 1.</w:t>
      </w:r>
    </w:p>
    <w:p w14:paraId="3C155D49" w14:textId="7C7C1402" w:rsidR="00F20745" w:rsidRDefault="00F20745" w:rsidP="00F20745">
      <w:pPr>
        <w:jc w:val="center"/>
        <w:rPr>
          <w:rFonts w:eastAsiaTheme="minorEastAsia"/>
          <w:bCs/>
        </w:rPr>
      </w:pPr>
      <w:r>
        <w:rPr>
          <w:rFonts w:eastAsiaTheme="minorEastAsia"/>
          <w:bCs/>
          <w:noProof/>
        </w:rPr>
        <w:drawing>
          <wp:inline distT="0" distB="0" distL="0" distR="0" wp14:anchorId="22938144" wp14:editId="02B5DE1C">
            <wp:extent cx="3829050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87EB9" w14:textId="4687AE7B" w:rsidR="00F20745" w:rsidRDefault="00F20745" w:rsidP="00F20745">
      <w:pPr>
        <w:jc w:val="center"/>
        <w:rPr>
          <w:rFonts w:eastAsiaTheme="minorEastAsia"/>
          <w:bCs/>
        </w:rPr>
      </w:pPr>
      <w:r>
        <w:rPr>
          <w:rFonts w:eastAsiaTheme="minorEastAsia"/>
          <w:bCs/>
        </w:rPr>
        <w:t>Рисунок 1 – Схема событийной процедуры.</w:t>
      </w:r>
    </w:p>
    <w:p w14:paraId="5E3D84D1" w14:textId="77777777" w:rsidR="008C728C" w:rsidRDefault="008C728C" w:rsidP="00F20745">
      <w:pPr>
        <w:jc w:val="center"/>
        <w:rPr>
          <w:rFonts w:eastAsiaTheme="minorEastAsia"/>
          <w:bCs/>
        </w:rPr>
      </w:pPr>
    </w:p>
    <w:p w14:paraId="4485D0BC" w14:textId="7BAE3F3B" w:rsidR="00F20745" w:rsidRDefault="00F20745" w:rsidP="00F20745">
      <w:pPr>
        <w:jc w:val="left"/>
        <w:rPr>
          <w:rFonts w:eastAsiaTheme="minorEastAsia"/>
          <w:bCs/>
        </w:rPr>
      </w:pPr>
      <w:r>
        <w:rPr>
          <w:rFonts w:eastAsiaTheme="minorEastAsia"/>
          <w:bCs/>
        </w:rPr>
        <w:t>Схема алгоритма вычисления значения по формуле.</w:t>
      </w:r>
    </w:p>
    <w:p w14:paraId="66BCBA2F" w14:textId="744D757A" w:rsidR="00F20745" w:rsidRDefault="00F20745" w:rsidP="00F20745">
      <w:pPr>
        <w:jc w:val="center"/>
        <w:rPr>
          <w:rFonts w:eastAsiaTheme="minorEastAsia"/>
          <w:bCs/>
        </w:rPr>
      </w:pPr>
      <w:r>
        <w:rPr>
          <w:rFonts w:eastAsiaTheme="minorEastAsia"/>
          <w:bCs/>
          <w:noProof/>
        </w:rPr>
        <w:drawing>
          <wp:inline distT="0" distB="0" distL="0" distR="0" wp14:anchorId="2529B7D7" wp14:editId="2EA10A67">
            <wp:extent cx="1936800" cy="1692000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800" cy="1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D5B5" w14:textId="03094D72" w:rsidR="00F20745" w:rsidRDefault="00F20745" w:rsidP="00F20745">
      <w:pPr>
        <w:jc w:val="center"/>
        <w:rPr>
          <w:rFonts w:eastAsiaTheme="minorEastAsia"/>
          <w:bCs/>
        </w:rPr>
      </w:pPr>
      <w:r>
        <w:rPr>
          <w:rFonts w:eastAsiaTheme="minorEastAsia"/>
          <w:bCs/>
        </w:rPr>
        <w:lastRenderedPageBreak/>
        <w:t>Рисунок 2 – Схема вычисления значения.</w:t>
      </w:r>
    </w:p>
    <w:p w14:paraId="16ECAF29" w14:textId="72AEA658" w:rsidR="00F20745" w:rsidRDefault="008C728C" w:rsidP="008C728C">
      <w:pPr>
        <w:jc w:val="left"/>
        <w:rPr>
          <w:szCs w:val="28"/>
        </w:rPr>
      </w:pPr>
      <w:r>
        <w:rPr>
          <w:szCs w:val="28"/>
        </w:rPr>
        <w:t>Схема алгоритма, выполняющего итерацию функции продемонстрирована на рисунке 3.</w:t>
      </w:r>
    </w:p>
    <w:p w14:paraId="31306C44" w14:textId="4663F83B" w:rsidR="008C728C" w:rsidRDefault="000B246B" w:rsidP="008C728C">
      <w:pPr>
        <w:jc w:val="center"/>
        <w:rPr>
          <w:rFonts w:eastAsiaTheme="minorEastAsia"/>
          <w:bCs/>
        </w:rPr>
      </w:pPr>
      <w:r w:rsidRPr="000B246B">
        <w:rPr>
          <w:rFonts w:eastAsiaTheme="minorEastAsia"/>
          <w:bCs/>
          <w:noProof/>
        </w:rPr>
        <w:drawing>
          <wp:inline distT="0" distB="0" distL="0" distR="0" wp14:anchorId="11E39488" wp14:editId="1946A63C">
            <wp:extent cx="4298950" cy="4203700"/>
            <wp:effectExtent l="0" t="0" r="6350" b="6350"/>
            <wp:docPr id="1636947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4E8E2" w14:textId="32301BC7" w:rsidR="008C728C" w:rsidRDefault="008C728C" w:rsidP="008C728C">
      <w:pPr>
        <w:jc w:val="center"/>
        <w:rPr>
          <w:szCs w:val="28"/>
        </w:rPr>
      </w:pPr>
      <w:r>
        <w:rPr>
          <w:rFonts w:eastAsiaTheme="minorEastAsia"/>
          <w:bCs/>
        </w:rPr>
        <w:t xml:space="preserve">Рисунок 3 - </w:t>
      </w:r>
      <w:r w:rsidRPr="008C728C">
        <w:rPr>
          <w:szCs w:val="28"/>
        </w:rPr>
        <w:t>Схема алгоритма, выполняющего итерацию функции</w:t>
      </w:r>
    </w:p>
    <w:p w14:paraId="16488890" w14:textId="713BFA6E" w:rsidR="008C728C" w:rsidRDefault="008C728C" w:rsidP="008C728C">
      <w:pPr>
        <w:pStyle w:val="a4"/>
        <w:numPr>
          <w:ilvl w:val="1"/>
          <w:numId w:val="1"/>
        </w:numPr>
        <w:rPr>
          <w:rFonts w:cs="Times New Roman"/>
          <w:b/>
          <w:bCs/>
          <w:szCs w:val="28"/>
        </w:rPr>
      </w:pPr>
      <w:r w:rsidRPr="008C728C">
        <w:rPr>
          <w:rFonts w:cs="Times New Roman"/>
          <w:b/>
          <w:bCs/>
          <w:szCs w:val="28"/>
        </w:rPr>
        <w:t>Листинг программного кода.</w:t>
      </w:r>
    </w:p>
    <w:p w14:paraId="2503354A" w14:textId="662DAB84" w:rsidR="008C728C" w:rsidRPr="008C728C" w:rsidRDefault="008C728C" w:rsidP="008C728C">
      <w:p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Основной</w:t>
      </w:r>
      <w:r w:rsidRPr="008C72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код</w:t>
      </w:r>
      <w:r w:rsidRPr="008C72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программы:</w:t>
      </w:r>
    </w:p>
    <w:p w14:paraId="2DB137CF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Dll</w:t>
      </w:r>
      <w:r w:rsidRPr="008C728C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8C728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B6CB5B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9A41CA7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EC0E28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E7FD0E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E3EAD7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B4EB09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A98332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1B0795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FEA0B2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677DAA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4CDB05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8C728C">
        <w:rPr>
          <w:rFonts w:ascii="Cascadia Mono" w:hAnsi="Cascadia Mono" w:cs="Cascadia Mono"/>
          <w:color w:val="000000"/>
          <w:sz w:val="19"/>
          <w:szCs w:val="19"/>
        </w:rPr>
        <w:t>работа</w:t>
      </w:r>
    </w:p>
    <w:p w14:paraId="407B16BF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24859D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2B91AF"/>
          <w:sz w:val="19"/>
          <w:szCs w:val="19"/>
          <w:lang w:val="en-US"/>
        </w:rPr>
        <w:t>CalcLab</w:t>
      </w:r>
      <w:proofErr w:type="gramStart"/>
      <w:r w:rsidRPr="008C728C">
        <w:rPr>
          <w:rFonts w:ascii="Cascadia Mono" w:hAnsi="Cascadia Mono" w:cs="Cascadia Mono"/>
          <w:color w:val="2B91AF"/>
          <w:sz w:val="19"/>
          <w:szCs w:val="19"/>
          <w:lang w:val="en-US"/>
        </w:rPr>
        <w:t>8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0D26A4EA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91666C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2B91AF"/>
          <w:sz w:val="19"/>
          <w:szCs w:val="19"/>
          <w:lang w:val="en-US"/>
        </w:rPr>
        <w:t>CalcLab8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B1306AA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F381E6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CB1BBD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F3EA91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7A8C67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Lab8_exit_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5690915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8E5746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76A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B700F4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AC7964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B9C89E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Make_result_lab8_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C5246B2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6EC05A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Lab_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dll.Input</w:t>
      </w:r>
      <w:proofErr w:type="gram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_user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(Input_x_lab8);</w:t>
      </w:r>
    </w:p>
    <w:p w14:paraId="72D6248B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 =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Lab_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dll.Input</w:t>
      </w:r>
      <w:proofErr w:type="gram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_user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(Input_eps_lab8);</w:t>
      </w:r>
    </w:p>
    <w:p w14:paraId="1C44DF43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MaxIter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Lab_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dll.Input</w:t>
      </w:r>
      <w:proofErr w:type="gram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_user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(Input_MaxIter_lab8);</w:t>
      </w:r>
    </w:p>
    <w:p w14:paraId="1935BD12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dll.Lab</w:t>
      </w:r>
      <w:proofErr w:type="gram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8_Result(x, eps,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MaxIter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, Lab8_dataGridView);</w:t>
      </w:r>
    </w:p>
    <w:p w14:paraId="3DA32A10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918F70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389D8B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Input_x_lab8_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KeyPress(</w:t>
      </w:r>
      <w:proofErr w:type="gramEnd"/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500BFE1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CDE12C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dll.Input</w:t>
      </w:r>
      <w:proofErr w:type="gram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_lab3_KeyPress(e, Input_x_lab8.Text);</w:t>
      </w:r>
    </w:p>
    <w:p w14:paraId="7D4424EE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49B765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0D7E20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Input_eps_lab8_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KeyPress(</w:t>
      </w:r>
      <w:proofErr w:type="gramEnd"/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5AC62B2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533508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dll.Input</w:t>
      </w:r>
      <w:proofErr w:type="gram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_lab3_KeyPress(e, Input_eps_lab8.Text);</w:t>
      </w:r>
    </w:p>
    <w:p w14:paraId="0026631B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B4A533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327DAE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Input_MaxIter_lab8_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KeyPress(</w:t>
      </w:r>
      <w:proofErr w:type="gramEnd"/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80C5081" w14:textId="77777777" w:rsidR="008C728C" w:rsidRPr="00BB76AB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6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794BF8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dll.Input</w:t>
      </w:r>
      <w:proofErr w:type="gram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_lab3_KeyPress(e, Input_MaxIter_lab8.Text);</w:t>
      </w:r>
    </w:p>
    <w:p w14:paraId="47641A2C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4CE2D9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DA38A8" w14:textId="2EA78902" w:rsidR="008C728C" w:rsidRPr="008C728C" w:rsidRDefault="008C728C" w:rsidP="008C728C">
      <w:pPr>
        <w:ind w:firstLine="0"/>
        <w:rPr>
          <w:rFonts w:cs="Times New Roman"/>
          <w:szCs w:val="28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2F6B0D" w14:textId="3E8942DD" w:rsidR="008C728C" w:rsidRDefault="008C728C" w:rsidP="008C728C">
      <w:pPr>
        <w:rPr>
          <w:szCs w:val="28"/>
        </w:rPr>
      </w:pPr>
      <w:r>
        <w:rPr>
          <w:szCs w:val="28"/>
        </w:rPr>
        <w:t xml:space="preserve">Программные методы, которые находятся в DLL-библиотеке </w:t>
      </w:r>
      <w:r>
        <w:rPr>
          <w:szCs w:val="28"/>
          <w:lang w:val="en-US"/>
        </w:rPr>
        <w:t>DLL</w:t>
      </w:r>
      <w:r>
        <w:rPr>
          <w:szCs w:val="28"/>
        </w:rPr>
        <w:t>:</w:t>
      </w:r>
    </w:p>
    <w:p w14:paraId="0D7BA0B9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46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Lab8_new_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row(</w:t>
      </w:r>
      <w:proofErr w:type="gramEnd"/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DGV)</w:t>
      </w:r>
    </w:p>
    <w:p w14:paraId="5AD1A03D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FD257E" w14:textId="5800A4F3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DGV.Rows.Add</w:t>
      </w:r>
      <w:proofErr w:type="spellEnd"/>
      <w:proofErr w:type="gram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i.ToString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728C">
        <w:rPr>
          <w:rFonts w:ascii="Cascadia Mono" w:hAnsi="Cascadia Mono" w:cs="Cascadia Mono"/>
          <w:color w:val="A31515"/>
          <w:sz w:val="19"/>
          <w:szCs w:val="19"/>
          <w:lang w:val="en-US"/>
        </w:rPr>
        <w:t>"F</w:t>
      </w:r>
      <w:r w:rsidR="00845977">
        <w:rPr>
          <w:rFonts w:ascii="Cascadia Mono" w:hAnsi="Cascadia Mono" w:cs="Cascadia Mono"/>
          <w:color w:val="A31515"/>
          <w:sz w:val="19"/>
          <w:szCs w:val="19"/>
          <w:lang w:val="en-US"/>
        </w:rPr>
        <w:t>1</w:t>
      </w:r>
      <w:r w:rsidRPr="008C72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x.ToString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728C">
        <w:rPr>
          <w:rFonts w:ascii="Cascadia Mono" w:hAnsi="Cascadia Mono" w:cs="Cascadia Mono"/>
          <w:color w:val="A31515"/>
          <w:sz w:val="19"/>
          <w:szCs w:val="19"/>
          <w:lang w:val="en-US"/>
        </w:rPr>
        <w:t>"F9"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8C728C">
        <w:rPr>
          <w:rFonts w:ascii="Cascadia Mono" w:hAnsi="Cascadia Mono" w:cs="Cascadia Mono"/>
          <w:color w:val="008000"/>
          <w:sz w:val="19"/>
          <w:szCs w:val="19"/>
          <w:lang w:val="en-US"/>
        </w:rPr>
        <w:t>// ?</w:t>
      </w:r>
    </w:p>
    <w:p w14:paraId="28942ABE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3877F0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Lab8_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MakeResult(</w:t>
      </w:r>
      <w:proofErr w:type="gramEnd"/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</w:p>
    <w:p w14:paraId="2C5E25E1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DFED99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= (-1) * Math.Pow((x / 3), 4);</w:t>
      </w:r>
    </w:p>
    <w:p w14:paraId="53AADDA6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 = ((2 * k) + 2) * ((2 * k) + 3);</w:t>
      </w:r>
    </w:p>
    <w:p w14:paraId="5D0605B1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152FB7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first / second;</w:t>
      </w:r>
    </w:p>
    <w:p w14:paraId="06D46636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61DA38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4DFD5D73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F6ED15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Lab8_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gramEnd"/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x0,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eps,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MaxIter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DataGrid)</w:t>
      </w:r>
      <w:r w:rsidRPr="008C728C">
        <w:rPr>
          <w:rFonts w:ascii="Cascadia Mono" w:hAnsi="Cascadia Mono" w:cs="Cascadia Mono"/>
          <w:color w:val="008000"/>
          <w:sz w:val="19"/>
          <w:szCs w:val="19"/>
          <w:lang w:val="en-US"/>
        </w:rPr>
        <w:t>//, out double temp)</w:t>
      </w:r>
    </w:p>
    <w:p w14:paraId="1AF1EC1D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FBD1D3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prev_x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AD7BD2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2A73FDE8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x0;</w:t>
      </w:r>
    </w:p>
    <w:p w14:paraId="3EE08639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Lab_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dll.DataGridClear</w:t>
      </w:r>
      <w:proofErr w:type="spellEnd"/>
      <w:proofErr w:type="gram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(DataGrid);</w:t>
      </w:r>
    </w:p>
    <w:p w14:paraId="468A037C" w14:textId="77777777" w:rsidR="008C728C" w:rsidRPr="00D67D5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246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37B49087" w14:textId="77777777" w:rsid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67D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1954C6" w14:textId="77777777" w:rsid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 прошлое значение</w:t>
      </w:r>
    </w:p>
    <w:p w14:paraId="57D5FF94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 =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prev_x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Lab8_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MakeResult(</w:t>
      </w:r>
      <w:proofErr w:type="spellStart"/>
      <w:proofErr w:type="gram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prev_x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k); </w:t>
      </w:r>
      <w:r w:rsidRPr="008C72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Рассчитываем</w:t>
      </w:r>
    </w:p>
    <w:p w14:paraId="47BAADD4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Lab_</w:t>
      </w:r>
      <w:proofErr w:type="gram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dll.Lab</w:t>
      </w:r>
      <w:proofErr w:type="gram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8_new_row(k+1, temp, DataGrid);</w:t>
      </w:r>
    </w:p>
    <w:p w14:paraId="5FAB686B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k++;</w:t>
      </w:r>
    </w:p>
    <w:p w14:paraId="4DD1B8DF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AE215A" w14:textId="77777777" w:rsidR="008C728C" w:rsidRP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28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prev_x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temp) &gt;= eps &amp;&amp; k &lt; </w:t>
      </w:r>
      <w:proofErr w:type="spellStart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MaxIter</w:t>
      </w:r>
      <w:proofErr w:type="spellEnd"/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42211C" w14:textId="77777777" w:rsid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FCF77B" w14:textId="77777777" w:rsidR="008C728C" w:rsidRDefault="008C728C" w:rsidP="008C72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A66F71" w14:textId="7CEE9DB9" w:rsidR="008C728C" w:rsidRDefault="008C728C" w:rsidP="008C728C">
      <w:pPr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8C7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057F39" w14:textId="660DC594" w:rsidR="008C728C" w:rsidRDefault="008C728C" w:rsidP="008C728C">
      <w:pPr>
        <w:spacing w:after="160" w:line="259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72E585CD" w14:textId="56F8CF5D" w:rsidR="008C728C" w:rsidRPr="008C728C" w:rsidRDefault="008C728C" w:rsidP="008C728C">
      <w:pPr>
        <w:pStyle w:val="a4"/>
        <w:numPr>
          <w:ilvl w:val="1"/>
          <w:numId w:val="1"/>
        </w:numPr>
        <w:jc w:val="left"/>
        <w:rPr>
          <w:rFonts w:cs="Times New Roman"/>
          <w:color w:val="000000"/>
          <w:szCs w:val="28"/>
        </w:rPr>
      </w:pPr>
      <w:r w:rsidRPr="008C728C">
        <w:rPr>
          <w:rFonts w:cs="Times New Roman"/>
          <w:color w:val="000000"/>
          <w:szCs w:val="28"/>
        </w:rPr>
        <w:lastRenderedPageBreak/>
        <w:t>Результат работы программы.</w:t>
      </w:r>
    </w:p>
    <w:p w14:paraId="1995F347" w14:textId="495E9C81" w:rsidR="008C728C" w:rsidRDefault="008C728C" w:rsidP="008C728C">
      <w:pPr>
        <w:jc w:val="left"/>
        <w:rPr>
          <w:rFonts w:eastAsiaTheme="minorEastAsia" w:cs="Times New Roman"/>
          <w:bCs/>
          <w:szCs w:val="28"/>
        </w:rPr>
      </w:pPr>
      <w:r>
        <w:rPr>
          <w:rFonts w:eastAsiaTheme="minorEastAsia" w:cs="Times New Roman"/>
          <w:bCs/>
          <w:szCs w:val="28"/>
        </w:rPr>
        <w:t>Задание лабораторной работы представлено на рисунке 4.</w:t>
      </w:r>
    </w:p>
    <w:p w14:paraId="1A202D1C" w14:textId="414BA838" w:rsidR="008C728C" w:rsidRDefault="008C728C" w:rsidP="008C728C">
      <w:pPr>
        <w:ind w:firstLine="0"/>
        <w:jc w:val="center"/>
        <w:rPr>
          <w:rFonts w:eastAsiaTheme="minorEastAsia" w:cs="Times New Roman"/>
          <w:bCs/>
          <w:szCs w:val="28"/>
        </w:rPr>
      </w:pPr>
      <w:r>
        <w:rPr>
          <w:noProof/>
        </w:rPr>
        <w:drawing>
          <wp:inline distT="0" distB="0" distL="0" distR="0" wp14:anchorId="6CF9BF27" wp14:editId="6704D9A2">
            <wp:extent cx="4824000" cy="322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000" cy="32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24FF" w14:textId="5BF925C9" w:rsidR="008C728C" w:rsidRDefault="008C728C" w:rsidP="00BB76AB">
      <w:pPr>
        <w:ind w:firstLine="0"/>
        <w:jc w:val="center"/>
        <w:rPr>
          <w:rFonts w:eastAsiaTheme="minorEastAsia" w:cs="Times New Roman"/>
          <w:bCs/>
          <w:szCs w:val="28"/>
        </w:rPr>
      </w:pPr>
      <w:r>
        <w:rPr>
          <w:rFonts w:eastAsiaTheme="minorEastAsia" w:cs="Times New Roman"/>
          <w:bCs/>
          <w:szCs w:val="28"/>
        </w:rPr>
        <w:t>Рисунок 4 – Задание лабораторной работы</w:t>
      </w:r>
    </w:p>
    <w:p w14:paraId="063BE161" w14:textId="6729808A" w:rsidR="008C728C" w:rsidRDefault="003C76A4" w:rsidP="003C76A4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 программы представлен на рисунке 5.</w:t>
      </w:r>
    </w:p>
    <w:p w14:paraId="3E352BDD" w14:textId="589FB51D" w:rsidR="003C76A4" w:rsidRDefault="000B246B" w:rsidP="003C76A4">
      <w:pPr>
        <w:ind w:firstLine="0"/>
        <w:jc w:val="center"/>
        <w:rPr>
          <w:rFonts w:eastAsiaTheme="minorEastAsia" w:cs="Times New Roman"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01F3FEC4" wp14:editId="44168F3C">
            <wp:extent cx="5940425" cy="3971925"/>
            <wp:effectExtent l="0" t="0" r="3175" b="9525"/>
            <wp:docPr id="4901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6AFF" w14:textId="68A4D548" w:rsidR="003C76A4" w:rsidRDefault="003C76A4" w:rsidP="003C76A4">
      <w:pPr>
        <w:ind w:firstLine="0"/>
        <w:jc w:val="center"/>
        <w:rPr>
          <w:rFonts w:eastAsiaTheme="minorEastAsia" w:cs="Times New Roman"/>
          <w:bCs/>
          <w:szCs w:val="28"/>
        </w:rPr>
      </w:pPr>
      <w:r>
        <w:rPr>
          <w:rFonts w:eastAsiaTheme="minorEastAsia" w:cs="Times New Roman"/>
          <w:bCs/>
          <w:szCs w:val="28"/>
        </w:rPr>
        <w:t>Рисунок 5 – Результат работы</w:t>
      </w:r>
    </w:p>
    <w:p w14:paraId="69D953EE" w14:textId="4C49CCB7" w:rsidR="00374C00" w:rsidRDefault="00374C00" w:rsidP="00374C00">
      <w:pPr>
        <w:jc w:val="left"/>
        <w:rPr>
          <w:b/>
          <w:bCs/>
        </w:rPr>
      </w:pPr>
      <w:r>
        <w:lastRenderedPageBreak/>
        <w:tab/>
      </w:r>
      <w:r>
        <w:rPr>
          <w:b/>
          <w:bCs/>
        </w:rPr>
        <w:t>Вывод:</w:t>
      </w:r>
    </w:p>
    <w:p w14:paraId="463F6BD6" w14:textId="429A41F2" w:rsidR="00374C00" w:rsidRPr="00374C00" w:rsidRDefault="00374C00" w:rsidP="00374C00">
      <w:pPr>
        <w:jc w:val="left"/>
      </w:pPr>
      <w:r w:rsidRPr="00374C00">
        <w:t>Результат, полученный при использовании функции из библиотеки, и результат с установленной точностью практически идентичны.</w:t>
      </w:r>
    </w:p>
    <w:p w14:paraId="2CC03D8C" w14:textId="77777777" w:rsidR="00374C00" w:rsidRDefault="00374C00" w:rsidP="001F550D">
      <w:pPr>
        <w:jc w:val="center"/>
      </w:pPr>
    </w:p>
    <w:p w14:paraId="446AF197" w14:textId="13060ACF" w:rsidR="006A027F" w:rsidRDefault="006A027F" w:rsidP="001F550D">
      <w:pPr>
        <w:jc w:val="center"/>
      </w:pPr>
      <w:r>
        <w:t>СПИСОК ИСПОЛЬЗОВАННЫХ ИСТОЧНИКОВ</w:t>
      </w:r>
    </w:p>
    <w:p w14:paraId="55C3158E" w14:textId="77777777" w:rsidR="006A027F" w:rsidRDefault="006A027F" w:rsidP="006A027F">
      <w:pPr>
        <w:jc w:val="left"/>
      </w:pPr>
    </w:p>
    <w:p w14:paraId="381ED169" w14:textId="77777777" w:rsidR="006A027F" w:rsidRDefault="006A027F" w:rsidP="006A027F">
      <w:pPr>
        <w:spacing w:after="160"/>
        <w:ind w:firstLine="0"/>
      </w:pPr>
      <w:r>
        <w:t xml:space="preserve">1. Гуриков, С. Р. Введение в программирование на языке Visual C#: учебное пособие / С. Р. Гуриков. — Москва: ФОРУМ: ИНФРА-М, 2019. — 447 с. — (Среднее профессиональное образование). - ISBN 978-5-00091-540-0. - Текст: электронный. - URL: </w:t>
      </w:r>
      <w:hyperlink r:id="rId13" w:history="1">
        <w:r>
          <w:rPr>
            <w:rStyle w:val="a5"/>
          </w:rPr>
          <w:t>https://znanium.com/catalog/product/1012397</w:t>
        </w:r>
      </w:hyperlink>
      <w:r>
        <w:t xml:space="preserve"> (дата обращения: 08.12.2023).</w:t>
      </w:r>
    </w:p>
    <w:p w14:paraId="11548768" w14:textId="77777777" w:rsidR="006A027F" w:rsidRDefault="006A027F" w:rsidP="006A027F">
      <w:pPr>
        <w:spacing w:after="160"/>
        <w:ind w:firstLine="0"/>
      </w:pPr>
      <w:r>
        <w:t>2.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 (введен в действие Приказом Росстандарта от 24.10.2017 N 1494-ст) (дата обращений 08.12.2023).</w:t>
      </w:r>
    </w:p>
    <w:p w14:paraId="72DB6796" w14:textId="77777777" w:rsidR="006A027F" w:rsidRDefault="006A027F" w:rsidP="006A027F">
      <w:pPr>
        <w:spacing w:after="160"/>
        <w:ind w:firstLine="0"/>
        <w:rPr>
          <w:lang w:eastAsia="ru-RU"/>
        </w:rPr>
      </w:pPr>
      <w:r>
        <w:t xml:space="preserve">3. ГОСТ 19.701-90 (ИСО 5807-85) “Единая система программной документации СХЕМЫ АЛГОРИТМОВ, ПРОГРАММ, ДАННЫХ И СИСТЕМ Обозначения условные и правила выполнения”. (дата обращения </w:t>
      </w:r>
      <w:r>
        <w:rPr>
          <w:lang w:val="en-US"/>
        </w:rPr>
        <w:t>08</w:t>
      </w:r>
      <w:r>
        <w:t>.1</w:t>
      </w:r>
      <w:r>
        <w:rPr>
          <w:lang w:val="en-US"/>
        </w:rPr>
        <w:t>2</w:t>
      </w:r>
      <w:r>
        <w:t>.2023).</w:t>
      </w:r>
    </w:p>
    <w:p w14:paraId="7EB9BC7F" w14:textId="77777777" w:rsidR="006A027F" w:rsidRPr="003C76A4" w:rsidRDefault="006A027F" w:rsidP="003C76A4">
      <w:pPr>
        <w:ind w:firstLine="0"/>
        <w:jc w:val="center"/>
        <w:rPr>
          <w:rFonts w:eastAsiaTheme="minorEastAsia" w:cs="Times New Roman"/>
          <w:bCs/>
          <w:szCs w:val="28"/>
        </w:rPr>
      </w:pPr>
    </w:p>
    <w:sectPr w:rsidR="006A027F" w:rsidRPr="003C76A4" w:rsidSect="00BB76A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E6246" w14:textId="77777777" w:rsidR="00053937" w:rsidRDefault="00053937" w:rsidP="00BB76AB">
      <w:pPr>
        <w:spacing w:line="240" w:lineRule="auto"/>
      </w:pPr>
      <w:r>
        <w:separator/>
      </w:r>
    </w:p>
  </w:endnote>
  <w:endnote w:type="continuationSeparator" w:id="0">
    <w:p w14:paraId="5282C236" w14:textId="77777777" w:rsidR="00053937" w:rsidRDefault="00053937" w:rsidP="00BB76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0907865"/>
      <w:docPartObj>
        <w:docPartGallery w:val="Page Numbers (Bottom of Page)"/>
        <w:docPartUnique/>
      </w:docPartObj>
    </w:sdtPr>
    <w:sdtEndPr/>
    <w:sdtContent>
      <w:p w14:paraId="76490904" w14:textId="769E5B34" w:rsidR="00BB76AB" w:rsidRDefault="00BB76A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300946" w14:textId="77777777" w:rsidR="00BB76AB" w:rsidRDefault="00BB76A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26F6B" w14:textId="77777777" w:rsidR="00053937" w:rsidRDefault="00053937" w:rsidP="00BB76AB">
      <w:pPr>
        <w:spacing w:line="240" w:lineRule="auto"/>
      </w:pPr>
      <w:r>
        <w:separator/>
      </w:r>
    </w:p>
  </w:footnote>
  <w:footnote w:type="continuationSeparator" w:id="0">
    <w:p w14:paraId="241AFC8B" w14:textId="77777777" w:rsidR="00053937" w:rsidRDefault="00053937" w:rsidP="00BB76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62CDD"/>
    <w:multiLevelType w:val="multilevel"/>
    <w:tmpl w:val="CF408640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444" w:hanging="375"/>
      </w:pPr>
    </w:lvl>
    <w:lvl w:ilvl="2">
      <w:start w:val="1"/>
      <w:numFmt w:val="decimal"/>
      <w:lvlText w:val="%1.%2.%3"/>
      <w:lvlJc w:val="left"/>
      <w:pPr>
        <w:ind w:left="2858" w:hanging="720"/>
      </w:pPr>
    </w:lvl>
    <w:lvl w:ilvl="3">
      <w:start w:val="1"/>
      <w:numFmt w:val="decimal"/>
      <w:lvlText w:val="%1.%2.%3.%4"/>
      <w:lvlJc w:val="left"/>
      <w:pPr>
        <w:ind w:left="4287" w:hanging="1080"/>
      </w:pPr>
    </w:lvl>
    <w:lvl w:ilvl="4">
      <w:start w:val="1"/>
      <w:numFmt w:val="decimal"/>
      <w:lvlText w:val="%1.%2.%3.%4.%5"/>
      <w:lvlJc w:val="left"/>
      <w:pPr>
        <w:ind w:left="5356" w:hanging="1080"/>
      </w:pPr>
    </w:lvl>
    <w:lvl w:ilvl="5">
      <w:start w:val="1"/>
      <w:numFmt w:val="decimal"/>
      <w:lvlText w:val="%1.%2.%3.%4.%5.%6"/>
      <w:lvlJc w:val="left"/>
      <w:pPr>
        <w:ind w:left="6785" w:hanging="1440"/>
      </w:pPr>
    </w:lvl>
    <w:lvl w:ilvl="6">
      <w:start w:val="1"/>
      <w:numFmt w:val="decimal"/>
      <w:lvlText w:val="%1.%2.%3.%4.%5.%6.%7"/>
      <w:lvlJc w:val="left"/>
      <w:pPr>
        <w:ind w:left="7854" w:hanging="1440"/>
      </w:pPr>
    </w:lvl>
    <w:lvl w:ilvl="7">
      <w:start w:val="1"/>
      <w:numFmt w:val="decimal"/>
      <w:lvlText w:val="%1.%2.%3.%4.%5.%6.%7.%8"/>
      <w:lvlJc w:val="left"/>
      <w:pPr>
        <w:ind w:left="9283" w:hanging="1800"/>
      </w:pPr>
    </w:lvl>
    <w:lvl w:ilvl="8">
      <w:start w:val="1"/>
      <w:numFmt w:val="decimal"/>
      <w:lvlText w:val="%1.%2.%3.%4.%5.%6.%7.%8.%9"/>
      <w:lvlJc w:val="left"/>
      <w:pPr>
        <w:ind w:left="10712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E5"/>
    <w:rsid w:val="00053937"/>
    <w:rsid w:val="000B246B"/>
    <w:rsid w:val="00164AF5"/>
    <w:rsid w:val="00195561"/>
    <w:rsid w:val="001F550D"/>
    <w:rsid w:val="00366B4C"/>
    <w:rsid w:val="00374C00"/>
    <w:rsid w:val="003C76A4"/>
    <w:rsid w:val="003F4C0A"/>
    <w:rsid w:val="00456EA7"/>
    <w:rsid w:val="005E5499"/>
    <w:rsid w:val="006A027F"/>
    <w:rsid w:val="006F5C51"/>
    <w:rsid w:val="007F6D68"/>
    <w:rsid w:val="00833635"/>
    <w:rsid w:val="008420F4"/>
    <w:rsid w:val="0084354F"/>
    <w:rsid w:val="00845977"/>
    <w:rsid w:val="008B3A81"/>
    <w:rsid w:val="008C6949"/>
    <w:rsid w:val="008C728C"/>
    <w:rsid w:val="008F3513"/>
    <w:rsid w:val="00A25621"/>
    <w:rsid w:val="00A641B0"/>
    <w:rsid w:val="00AF3EE5"/>
    <w:rsid w:val="00B208DB"/>
    <w:rsid w:val="00B62B57"/>
    <w:rsid w:val="00BB76AB"/>
    <w:rsid w:val="00D05487"/>
    <w:rsid w:val="00D67D5C"/>
    <w:rsid w:val="00DE6BEB"/>
    <w:rsid w:val="00E64273"/>
    <w:rsid w:val="00E84685"/>
    <w:rsid w:val="00F2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2E59A"/>
  <w15:chartTrackingRefBased/>
  <w15:docId w15:val="{CE17F8AB-31A4-405F-BC7D-70EDC10E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уриковский ГОСТ"/>
    <w:qFormat/>
    <w:rsid w:val="00B62B5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5487"/>
    <w:rPr>
      <w:color w:val="808080"/>
    </w:rPr>
  </w:style>
  <w:style w:type="paragraph" w:styleId="a4">
    <w:name w:val="List Paragraph"/>
    <w:basedOn w:val="a"/>
    <w:uiPriority w:val="34"/>
    <w:qFormat/>
    <w:rsid w:val="00B62B5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A027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B76A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76AB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BB76A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76A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znanium.com/catalog/product/101239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6A2F5-0665-42D9-A9EC-5DA689723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MooDuckChe</dc:creator>
  <cp:keywords/>
  <dc:description/>
  <cp:lastModifiedBy>MooDuckChe</cp:lastModifiedBy>
  <cp:revision>13</cp:revision>
  <dcterms:created xsi:type="dcterms:W3CDTF">2024-01-21T16:16:00Z</dcterms:created>
  <dcterms:modified xsi:type="dcterms:W3CDTF">2024-03-16T15:34:00Z</dcterms:modified>
</cp:coreProperties>
</file>