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4B6C9D" w14:textId="2E3AD1AE" w:rsidR="00C11B0C" w:rsidRDefault="00C11B0C" w:rsidP="00C11B0C">
      <w:pPr>
        <w:rPr>
          <w:b/>
          <w:bCs/>
        </w:rPr>
      </w:pPr>
    </w:p>
    <w:p w14:paraId="08A9CBBF" w14:textId="531FABE9" w:rsidR="00C11B0C" w:rsidRDefault="00C11B0C" w:rsidP="00C11B0C">
      <w:pPr>
        <w:rPr>
          <w:b/>
          <w:bCs/>
        </w:rPr>
      </w:pPr>
      <w:r>
        <w:rPr>
          <w:b/>
          <w:bCs/>
          <w:noProof/>
        </w:rPr>
        <w:drawing>
          <wp:inline distT="0" distB="0" distL="0" distR="0" wp14:anchorId="0112E729" wp14:editId="46F65E32">
            <wp:extent cx="6769769" cy="6524625"/>
            <wp:effectExtent l="0" t="0" r="0" b="0"/>
            <wp:docPr id="180495201" name="Picture 1" descr="A gold logo with a chain and a crescent mo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95201" name="Picture 1" descr="A gold logo with a chain and a crescent moon&#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6776174" cy="6530798"/>
                    </a:xfrm>
                    <a:prstGeom prst="rect">
                      <a:avLst/>
                    </a:prstGeom>
                  </pic:spPr>
                </pic:pic>
              </a:graphicData>
            </a:graphic>
          </wp:inline>
        </w:drawing>
      </w:r>
    </w:p>
    <w:p w14:paraId="369AD355" w14:textId="77777777" w:rsidR="00C11B0C" w:rsidRDefault="00C11B0C" w:rsidP="00C11B0C">
      <w:pPr>
        <w:rPr>
          <w:b/>
          <w:bCs/>
        </w:rPr>
      </w:pPr>
    </w:p>
    <w:p w14:paraId="579BE9B5" w14:textId="77777777" w:rsidR="00C11B0C" w:rsidRDefault="00C11B0C" w:rsidP="00C11B0C">
      <w:pPr>
        <w:rPr>
          <w:b/>
          <w:bCs/>
        </w:rPr>
      </w:pPr>
    </w:p>
    <w:p w14:paraId="2563E3FE" w14:textId="77777777" w:rsidR="00C11B0C" w:rsidRDefault="00C11B0C" w:rsidP="00C11B0C">
      <w:pPr>
        <w:rPr>
          <w:b/>
          <w:bCs/>
        </w:rPr>
      </w:pPr>
    </w:p>
    <w:p w14:paraId="7A2A168A" w14:textId="77777777" w:rsidR="00C11B0C" w:rsidRDefault="00C11B0C" w:rsidP="00C11B0C">
      <w:pPr>
        <w:rPr>
          <w:b/>
          <w:bCs/>
        </w:rPr>
      </w:pPr>
    </w:p>
    <w:p w14:paraId="3D2D649F" w14:textId="77777777" w:rsidR="00C11B0C" w:rsidRPr="00C11B0C" w:rsidRDefault="00C11B0C" w:rsidP="00C11B0C">
      <w:pPr>
        <w:jc w:val="center"/>
        <w:rPr>
          <w:b/>
          <w:bCs/>
        </w:rPr>
      </w:pPr>
      <w:r w:rsidRPr="00C11B0C">
        <w:rPr>
          <w:rFonts w:ascii="Segoe UI Emoji" w:hAnsi="Segoe UI Emoji" w:cs="Segoe UI Emoji"/>
          <w:b/>
          <w:bCs/>
        </w:rPr>
        <w:lastRenderedPageBreak/>
        <w:t>📚</w:t>
      </w:r>
      <w:r w:rsidRPr="00C11B0C">
        <w:rPr>
          <w:b/>
          <w:bCs/>
        </w:rPr>
        <w:t xml:space="preserve"> Online Shopping System - Project Documentation</w:t>
      </w:r>
    </w:p>
    <w:p w14:paraId="5BAFE55E" w14:textId="77777777" w:rsidR="00C11B0C" w:rsidRDefault="00C11B0C" w:rsidP="00C11B0C">
      <w:pPr>
        <w:rPr>
          <w:b/>
          <w:bCs/>
        </w:rPr>
      </w:pPr>
    </w:p>
    <w:p w14:paraId="28E06D3B" w14:textId="77777777" w:rsidR="00C11B0C" w:rsidRDefault="00C11B0C" w:rsidP="00C11B0C">
      <w:pPr>
        <w:rPr>
          <w:b/>
          <w:bCs/>
        </w:rPr>
      </w:pPr>
    </w:p>
    <w:p w14:paraId="408C4F0D" w14:textId="77777777" w:rsidR="00C11B0C" w:rsidRDefault="00C11B0C" w:rsidP="00C11B0C">
      <w:pPr>
        <w:rPr>
          <w:b/>
          <w:bCs/>
        </w:rPr>
      </w:pPr>
    </w:p>
    <w:p w14:paraId="54144DD7" w14:textId="02C30960" w:rsidR="00C11B0C" w:rsidRDefault="00C11B0C" w:rsidP="00C11B0C">
      <w:pPr>
        <w:rPr>
          <w:b/>
          <w:bCs/>
        </w:rPr>
      </w:pPr>
      <w:r>
        <w:rPr>
          <w:b/>
          <w:bCs/>
        </w:rPr>
        <w:t xml:space="preserve">Team  </w:t>
      </w:r>
    </w:p>
    <w:p w14:paraId="09A78C13" w14:textId="3E65B303" w:rsidR="00C11B0C" w:rsidRDefault="00C11B0C" w:rsidP="00C11B0C">
      <w:pPr>
        <w:rPr>
          <w:b/>
          <w:bCs/>
        </w:rPr>
      </w:pPr>
      <w:proofErr w:type="spellStart"/>
      <w:r>
        <w:rPr>
          <w:b/>
          <w:bCs/>
        </w:rPr>
        <w:t>Mohsmed</w:t>
      </w:r>
      <w:proofErr w:type="spellEnd"/>
      <w:r>
        <w:rPr>
          <w:b/>
          <w:bCs/>
        </w:rPr>
        <w:t xml:space="preserve"> Tarek </w:t>
      </w:r>
      <w:proofErr w:type="gramStart"/>
      <w:r>
        <w:rPr>
          <w:b/>
          <w:bCs/>
        </w:rPr>
        <w:t>Fayesz  231004433</w:t>
      </w:r>
      <w:proofErr w:type="gramEnd"/>
      <w:r>
        <w:rPr>
          <w:b/>
          <w:bCs/>
        </w:rPr>
        <w:t xml:space="preserve"> </w:t>
      </w:r>
    </w:p>
    <w:p w14:paraId="09C63232" w14:textId="69C742BD" w:rsidR="00C11B0C" w:rsidRDefault="00C11B0C" w:rsidP="00C11B0C">
      <w:pPr>
        <w:rPr>
          <w:b/>
          <w:bCs/>
        </w:rPr>
      </w:pPr>
      <w:proofErr w:type="gramStart"/>
      <w:r>
        <w:rPr>
          <w:b/>
          <w:bCs/>
        </w:rPr>
        <w:t xml:space="preserve">Youssef  </w:t>
      </w:r>
      <w:proofErr w:type="spellStart"/>
      <w:r>
        <w:rPr>
          <w:b/>
          <w:bCs/>
        </w:rPr>
        <w:t>samaha</w:t>
      </w:r>
      <w:proofErr w:type="spellEnd"/>
      <w:proofErr w:type="gramEnd"/>
      <w:r>
        <w:rPr>
          <w:b/>
          <w:bCs/>
        </w:rPr>
        <w:t xml:space="preserve">  </w:t>
      </w:r>
    </w:p>
    <w:p w14:paraId="2257EFA0" w14:textId="77777777" w:rsidR="00C11B0C" w:rsidRDefault="00C11B0C" w:rsidP="00C11B0C">
      <w:pPr>
        <w:rPr>
          <w:b/>
          <w:bCs/>
        </w:rPr>
      </w:pPr>
    </w:p>
    <w:p w14:paraId="213450FC" w14:textId="77777777" w:rsidR="00C11B0C" w:rsidRDefault="00C11B0C" w:rsidP="00C11B0C">
      <w:pPr>
        <w:rPr>
          <w:b/>
          <w:bCs/>
        </w:rPr>
      </w:pPr>
    </w:p>
    <w:p w14:paraId="610C4183" w14:textId="22909F19" w:rsidR="00C11B0C" w:rsidRPr="00C11B0C" w:rsidRDefault="00C11B0C" w:rsidP="00C11B0C">
      <w:pPr>
        <w:rPr>
          <w:b/>
          <w:bCs/>
        </w:rPr>
      </w:pPr>
      <w:r w:rsidRPr="00C11B0C">
        <w:rPr>
          <w:b/>
          <w:bCs/>
        </w:rPr>
        <w:t>1. Introduction</w:t>
      </w:r>
    </w:p>
    <w:p w14:paraId="2E3A1E33" w14:textId="77777777" w:rsidR="00C11B0C" w:rsidRPr="00C11B0C" w:rsidRDefault="00C11B0C" w:rsidP="00C11B0C">
      <w:r w:rsidRPr="00C11B0C">
        <w:t>The Online Shopping System is a web-based e-commerce application designed to allow users to browse products, add items to a shopping cart, and place orders. The system is built using a Java EE technology stack, demonstrating core principles of web application development and database interaction.</w:t>
      </w:r>
    </w:p>
    <w:p w14:paraId="06A55BAE" w14:textId="77777777" w:rsidR="00C11B0C" w:rsidRPr="00C11B0C" w:rsidRDefault="00C11B0C" w:rsidP="00C11B0C">
      <w:pPr>
        <w:rPr>
          <w:b/>
          <w:bCs/>
        </w:rPr>
      </w:pPr>
      <w:r w:rsidRPr="00C11B0C">
        <w:rPr>
          <w:b/>
          <w:bCs/>
        </w:rPr>
        <w:t>1.1 Project Goal</w:t>
      </w:r>
    </w:p>
    <w:p w14:paraId="10BACAD3" w14:textId="77777777" w:rsidR="00C11B0C" w:rsidRPr="00C11B0C" w:rsidRDefault="00C11B0C" w:rsidP="00C11B0C">
      <w:r w:rsidRPr="00C11B0C">
        <w:t>To develop a functional, user-friendly platform that simulates the core functionality of a modern e-commerce website.</w:t>
      </w:r>
    </w:p>
    <w:p w14:paraId="6903C55C" w14:textId="77777777" w:rsidR="00C11B0C" w:rsidRPr="00C11B0C" w:rsidRDefault="00C11B0C" w:rsidP="00C11B0C">
      <w:pPr>
        <w:rPr>
          <w:b/>
          <w:bCs/>
        </w:rPr>
      </w:pPr>
      <w:r w:rsidRPr="00C11B0C">
        <w:rPr>
          <w:b/>
          <w:bCs/>
        </w:rPr>
        <w:t>1.2 Technology Stack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8"/>
        <w:gridCol w:w="2896"/>
        <w:gridCol w:w="4570"/>
      </w:tblGrid>
      <w:tr w:rsidR="00C11B0C" w:rsidRPr="00C11B0C" w14:paraId="2D4BA08B"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249A1F3" w14:textId="77777777" w:rsidR="00C11B0C" w:rsidRPr="00C11B0C" w:rsidRDefault="00C11B0C" w:rsidP="00C11B0C">
            <w:pPr>
              <w:rPr>
                <w:color w:val="EE0000"/>
              </w:rPr>
            </w:pPr>
            <w:r w:rsidRPr="00C11B0C">
              <w:rPr>
                <w:b/>
                <w:bCs/>
                <w:color w:val="EE0000"/>
              </w:rPr>
              <w:t>Category</w:t>
            </w:r>
          </w:p>
        </w:tc>
        <w:tc>
          <w:tcPr>
            <w:tcW w:w="0" w:type="auto"/>
            <w:tcBorders>
              <w:top w:val="single" w:sz="6" w:space="0" w:color="auto"/>
              <w:left w:val="single" w:sz="6" w:space="0" w:color="auto"/>
              <w:bottom w:val="single" w:sz="6" w:space="0" w:color="auto"/>
              <w:right w:val="single" w:sz="6" w:space="0" w:color="auto"/>
            </w:tcBorders>
            <w:vAlign w:val="center"/>
            <w:hideMark/>
          </w:tcPr>
          <w:p w14:paraId="0DD6EC21" w14:textId="77777777" w:rsidR="00C11B0C" w:rsidRPr="00C11B0C" w:rsidRDefault="00C11B0C" w:rsidP="00C11B0C">
            <w:pPr>
              <w:rPr>
                <w:color w:val="EE0000"/>
              </w:rPr>
            </w:pPr>
            <w:r w:rsidRPr="00C11B0C">
              <w:rPr>
                <w:b/>
                <w:bCs/>
                <w:color w:val="EE0000"/>
              </w:rPr>
              <w:t>Technology</w:t>
            </w:r>
          </w:p>
        </w:tc>
        <w:tc>
          <w:tcPr>
            <w:tcW w:w="0" w:type="auto"/>
            <w:tcBorders>
              <w:top w:val="single" w:sz="6" w:space="0" w:color="auto"/>
              <w:left w:val="single" w:sz="6" w:space="0" w:color="auto"/>
              <w:bottom w:val="single" w:sz="6" w:space="0" w:color="auto"/>
              <w:right w:val="single" w:sz="6" w:space="0" w:color="auto"/>
            </w:tcBorders>
            <w:vAlign w:val="center"/>
            <w:hideMark/>
          </w:tcPr>
          <w:p w14:paraId="092D636A" w14:textId="77777777" w:rsidR="00C11B0C" w:rsidRPr="00C11B0C" w:rsidRDefault="00C11B0C" w:rsidP="00C11B0C">
            <w:pPr>
              <w:rPr>
                <w:color w:val="EE0000"/>
              </w:rPr>
            </w:pPr>
            <w:r w:rsidRPr="00C11B0C">
              <w:rPr>
                <w:b/>
                <w:bCs/>
                <w:color w:val="EE0000"/>
              </w:rPr>
              <w:t>Purpose</w:t>
            </w:r>
          </w:p>
        </w:tc>
      </w:tr>
      <w:tr w:rsidR="00C11B0C" w:rsidRPr="00C11B0C" w14:paraId="00375FB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95AAF77" w14:textId="77777777" w:rsidR="00C11B0C" w:rsidRPr="00C11B0C" w:rsidRDefault="00C11B0C" w:rsidP="00C11B0C">
            <w:pPr>
              <w:rPr>
                <w:color w:val="EE0000"/>
              </w:rPr>
            </w:pPr>
            <w:r w:rsidRPr="00C11B0C">
              <w:rPr>
                <w:b/>
                <w:bCs/>
                <w:color w:val="EE0000"/>
              </w:rPr>
              <w:t>Backend Logic</w:t>
            </w:r>
          </w:p>
        </w:tc>
        <w:tc>
          <w:tcPr>
            <w:tcW w:w="0" w:type="auto"/>
            <w:tcBorders>
              <w:top w:val="single" w:sz="6" w:space="0" w:color="auto"/>
              <w:left w:val="single" w:sz="6" w:space="0" w:color="auto"/>
              <w:bottom w:val="single" w:sz="6" w:space="0" w:color="auto"/>
              <w:right w:val="single" w:sz="6" w:space="0" w:color="auto"/>
            </w:tcBorders>
            <w:vAlign w:val="center"/>
            <w:hideMark/>
          </w:tcPr>
          <w:p w14:paraId="370A4032" w14:textId="77777777" w:rsidR="00C11B0C" w:rsidRPr="00C11B0C" w:rsidRDefault="00C11B0C" w:rsidP="00C11B0C">
            <w:pPr>
              <w:rPr>
                <w:color w:val="EE0000"/>
              </w:rPr>
            </w:pPr>
            <w:r w:rsidRPr="00C11B0C">
              <w:rPr>
                <w:color w:val="EE0000"/>
              </w:rPr>
              <w:t>Java (Servlets)</w:t>
            </w:r>
          </w:p>
        </w:tc>
        <w:tc>
          <w:tcPr>
            <w:tcW w:w="0" w:type="auto"/>
            <w:tcBorders>
              <w:top w:val="single" w:sz="6" w:space="0" w:color="auto"/>
              <w:left w:val="single" w:sz="6" w:space="0" w:color="auto"/>
              <w:bottom w:val="single" w:sz="6" w:space="0" w:color="auto"/>
              <w:right w:val="single" w:sz="6" w:space="0" w:color="auto"/>
            </w:tcBorders>
            <w:vAlign w:val="center"/>
            <w:hideMark/>
          </w:tcPr>
          <w:p w14:paraId="1F4DA172" w14:textId="77777777" w:rsidR="00C11B0C" w:rsidRPr="00C11B0C" w:rsidRDefault="00C11B0C" w:rsidP="00C11B0C">
            <w:pPr>
              <w:rPr>
                <w:color w:val="EE0000"/>
              </w:rPr>
            </w:pPr>
            <w:r w:rsidRPr="00C11B0C">
              <w:rPr>
                <w:color w:val="EE0000"/>
              </w:rPr>
              <w:t>Handles all business logic, request processing, and data persistence.</w:t>
            </w:r>
          </w:p>
        </w:tc>
      </w:tr>
      <w:tr w:rsidR="00C11B0C" w:rsidRPr="00C11B0C" w14:paraId="09FD3F5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760C0E1" w14:textId="77777777" w:rsidR="00C11B0C" w:rsidRPr="00C11B0C" w:rsidRDefault="00C11B0C" w:rsidP="00C11B0C">
            <w:pPr>
              <w:rPr>
                <w:color w:val="EE0000"/>
              </w:rPr>
            </w:pPr>
            <w:r w:rsidRPr="00C11B0C">
              <w:rPr>
                <w:b/>
                <w:bCs/>
                <w:color w:val="EE0000"/>
              </w:rPr>
              <w:t>Presentation (View)</w:t>
            </w:r>
          </w:p>
        </w:tc>
        <w:tc>
          <w:tcPr>
            <w:tcW w:w="0" w:type="auto"/>
            <w:tcBorders>
              <w:top w:val="single" w:sz="6" w:space="0" w:color="auto"/>
              <w:left w:val="single" w:sz="6" w:space="0" w:color="auto"/>
              <w:bottom w:val="single" w:sz="6" w:space="0" w:color="auto"/>
              <w:right w:val="single" w:sz="6" w:space="0" w:color="auto"/>
            </w:tcBorders>
            <w:vAlign w:val="center"/>
            <w:hideMark/>
          </w:tcPr>
          <w:p w14:paraId="05D4752C" w14:textId="77777777" w:rsidR="00C11B0C" w:rsidRPr="00C11B0C" w:rsidRDefault="00C11B0C" w:rsidP="00C11B0C">
            <w:pPr>
              <w:rPr>
                <w:color w:val="EE0000"/>
              </w:rPr>
            </w:pPr>
            <w:r w:rsidRPr="00C11B0C">
              <w:rPr>
                <w:color w:val="EE0000"/>
              </w:rPr>
              <w:t>JSP (</w:t>
            </w:r>
            <w:proofErr w:type="spellStart"/>
            <w:r w:rsidRPr="00C11B0C">
              <w:rPr>
                <w:color w:val="EE0000"/>
              </w:rPr>
              <w:t>JavaServer</w:t>
            </w:r>
            <w:proofErr w:type="spellEnd"/>
            <w:r w:rsidRPr="00C11B0C">
              <w:rPr>
                <w:color w:val="EE0000"/>
              </w:rPr>
              <w:t xml:space="preserve"> Pages)</w:t>
            </w:r>
          </w:p>
        </w:tc>
        <w:tc>
          <w:tcPr>
            <w:tcW w:w="0" w:type="auto"/>
            <w:tcBorders>
              <w:top w:val="single" w:sz="6" w:space="0" w:color="auto"/>
              <w:left w:val="single" w:sz="6" w:space="0" w:color="auto"/>
              <w:bottom w:val="single" w:sz="6" w:space="0" w:color="auto"/>
              <w:right w:val="single" w:sz="6" w:space="0" w:color="auto"/>
            </w:tcBorders>
            <w:vAlign w:val="center"/>
            <w:hideMark/>
          </w:tcPr>
          <w:p w14:paraId="429FDD65" w14:textId="77777777" w:rsidR="00C11B0C" w:rsidRPr="00C11B0C" w:rsidRDefault="00C11B0C" w:rsidP="00C11B0C">
            <w:pPr>
              <w:rPr>
                <w:color w:val="EE0000"/>
              </w:rPr>
            </w:pPr>
            <w:r w:rsidRPr="00C11B0C">
              <w:rPr>
                <w:color w:val="EE0000"/>
              </w:rPr>
              <w:t>Generates dynamic HTML content for the user interface.</w:t>
            </w:r>
          </w:p>
        </w:tc>
      </w:tr>
      <w:tr w:rsidR="00C11B0C" w:rsidRPr="00C11B0C" w14:paraId="3DEDF72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372AED0" w14:textId="77777777" w:rsidR="00C11B0C" w:rsidRPr="00C11B0C" w:rsidRDefault="00C11B0C" w:rsidP="00C11B0C">
            <w:pPr>
              <w:rPr>
                <w:color w:val="EE0000"/>
              </w:rPr>
            </w:pPr>
            <w:r w:rsidRPr="00C11B0C">
              <w:rPr>
                <w:b/>
                <w:bCs/>
                <w:color w:val="EE0000"/>
              </w:rPr>
              <w:t>Database</w:t>
            </w:r>
          </w:p>
        </w:tc>
        <w:tc>
          <w:tcPr>
            <w:tcW w:w="0" w:type="auto"/>
            <w:tcBorders>
              <w:top w:val="single" w:sz="6" w:space="0" w:color="auto"/>
              <w:left w:val="single" w:sz="6" w:space="0" w:color="auto"/>
              <w:bottom w:val="single" w:sz="6" w:space="0" w:color="auto"/>
              <w:right w:val="single" w:sz="6" w:space="0" w:color="auto"/>
            </w:tcBorders>
            <w:vAlign w:val="center"/>
            <w:hideMark/>
          </w:tcPr>
          <w:p w14:paraId="71A937BA" w14:textId="77777777" w:rsidR="00C11B0C" w:rsidRPr="00C11B0C" w:rsidRDefault="00C11B0C" w:rsidP="00C11B0C">
            <w:pPr>
              <w:rPr>
                <w:color w:val="EE0000"/>
              </w:rPr>
            </w:pPr>
            <w:r w:rsidRPr="00C11B0C">
              <w:rPr>
                <w:color w:val="EE0000"/>
              </w:rPr>
              <w:t>MySQL</w:t>
            </w:r>
          </w:p>
        </w:tc>
        <w:tc>
          <w:tcPr>
            <w:tcW w:w="0" w:type="auto"/>
            <w:tcBorders>
              <w:top w:val="single" w:sz="6" w:space="0" w:color="auto"/>
              <w:left w:val="single" w:sz="6" w:space="0" w:color="auto"/>
              <w:bottom w:val="single" w:sz="6" w:space="0" w:color="auto"/>
              <w:right w:val="single" w:sz="6" w:space="0" w:color="auto"/>
            </w:tcBorders>
            <w:vAlign w:val="center"/>
            <w:hideMark/>
          </w:tcPr>
          <w:p w14:paraId="03CBD66E" w14:textId="77777777" w:rsidR="00C11B0C" w:rsidRPr="00C11B0C" w:rsidRDefault="00C11B0C" w:rsidP="00C11B0C">
            <w:pPr>
              <w:rPr>
                <w:color w:val="EE0000"/>
              </w:rPr>
            </w:pPr>
            <w:r w:rsidRPr="00C11B0C">
              <w:rPr>
                <w:color w:val="EE0000"/>
              </w:rPr>
              <w:t>Stores all system data (Users, Products, Orders, etc.).</w:t>
            </w:r>
          </w:p>
        </w:tc>
      </w:tr>
      <w:tr w:rsidR="00C11B0C" w:rsidRPr="00C11B0C" w14:paraId="2DCB750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D30628B" w14:textId="77777777" w:rsidR="00C11B0C" w:rsidRPr="00C11B0C" w:rsidRDefault="00C11B0C" w:rsidP="00C11B0C">
            <w:pPr>
              <w:rPr>
                <w:color w:val="EE0000"/>
              </w:rPr>
            </w:pPr>
            <w:r w:rsidRPr="00C11B0C">
              <w:rPr>
                <w:b/>
                <w:bCs/>
                <w:color w:val="EE0000"/>
              </w:rPr>
              <w:t>Web Server</w:t>
            </w:r>
          </w:p>
        </w:tc>
        <w:tc>
          <w:tcPr>
            <w:tcW w:w="0" w:type="auto"/>
            <w:tcBorders>
              <w:top w:val="single" w:sz="6" w:space="0" w:color="auto"/>
              <w:left w:val="single" w:sz="6" w:space="0" w:color="auto"/>
              <w:bottom w:val="single" w:sz="6" w:space="0" w:color="auto"/>
              <w:right w:val="single" w:sz="6" w:space="0" w:color="auto"/>
            </w:tcBorders>
            <w:vAlign w:val="center"/>
            <w:hideMark/>
          </w:tcPr>
          <w:p w14:paraId="74416F98" w14:textId="77777777" w:rsidR="00C11B0C" w:rsidRPr="00C11B0C" w:rsidRDefault="00C11B0C" w:rsidP="00C11B0C">
            <w:pPr>
              <w:rPr>
                <w:color w:val="EE0000"/>
              </w:rPr>
            </w:pPr>
            <w:r w:rsidRPr="00C11B0C">
              <w:rPr>
                <w:color w:val="EE0000"/>
              </w:rPr>
              <w:t>Apache Tomcat</w:t>
            </w:r>
          </w:p>
        </w:tc>
        <w:tc>
          <w:tcPr>
            <w:tcW w:w="0" w:type="auto"/>
            <w:tcBorders>
              <w:top w:val="single" w:sz="6" w:space="0" w:color="auto"/>
              <w:left w:val="single" w:sz="6" w:space="0" w:color="auto"/>
              <w:bottom w:val="single" w:sz="6" w:space="0" w:color="auto"/>
              <w:right w:val="single" w:sz="6" w:space="0" w:color="auto"/>
            </w:tcBorders>
            <w:vAlign w:val="center"/>
            <w:hideMark/>
          </w:tcPr>
          <w:p w14:paraId="0D63193A" w14:textId="77777777" w:rsidR="00C11B0C" w:rsidRPr="00C11B0C" w:rsidRDefault="00C11B0C" w:rsidP="00C11B0C">
            <w:pPr>
              <w:rPr>
                <w:color w:val="EE0000"/>
              </w:rPr>
            </w:pPr>
            <w:r w:rsidRPr="00C11B0C">
              <w:rPr>
                <w:color w:val="EE0000"/>
              </w:rPr>
              <w:t>Runtime environment for the Java web application.</w:t>
            </w:r>
          </w:p>
        </w:tc>
      </w:tr>
      <w:tr w:rsidR="00C11B0C" w:rsidRPr="00C11B0C" w14:paraId="6B2A43B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156494A" w14:textId="77777777" w:rsidR="00C11B0C" w:rsidRPr="00C11B0C" w:rsidRDefault="00C11B0C" w:rsidP="00C11B0C">
            <w:pPr>
              <w:rPr>
                <w:color w:val="EE0000"/>
              </w:rPr>
            </w:pPr>
            <w:r w:rsidRPr="00C11B0C">
              <w:rPr>
                <w:b/>
                <w:bCs/>
                <w:color w:val="EE0000"/>
              </w:rPr>
              <w:lastRenderedPageBreak/>
              <w:t>Frontend</w:t>
            </w:r>
          </w:p>
        </w:tc>
        <w:tc>
          <w:tcPr>
            <w:tcW w:w="0" w:type="auto"/>
            <w:tcBorders>
              <w:top w:val="single" w:sz="6" w:space="0" w:color="auto"/>
              <w:left w:val="single" w:sz="6" w:space="0" w:color="auto"/>
              <w:bottom w:val="single" w:sz="6" w:space="0" w:color="auto"/>
              <w:right w:val="single" w:sz="6" w:space="0" w:color="auto"/>
            </w:tcBorders>
            <w:vAlign w:val="center"/>
            <w:hideMark/>
          </w:tcPr>
          <w:p w14:paraId="1646865C" w14:textId="77777777" w:rsidR="00C11B0C" w:rsidRPr="00C11B0C" w:rsidRDefault="00C11B0C" w:rsidP="00C11B0C">
            <w:pPr>
              <w:rPr>
                <w:color w:val="EE0000"/>
              </w:rPr>
            </w:pPr>
            <w:r w:rsidRPr="00C11B0C">
              <w:rPr>
                <w:color w:val="EE0000"/>
              </w:rPr>
              <w:t>HTML, CSS, JavaScript, Bootstrap, jQuery</w:t>
            </w:r>
          </w:p>
        </w:tc>
        <w:tc>
          <w:tcPr>
            <w:tcW w:w="0" w:type="auto"/>
            <w:tcBorders>
              <w:top w:val="single" w:sz="6" w:space="0" w:color="auto"/>
              <w:left w:val="single" w:sz="6" w:space="0" w:color="auto"/>
              <w:bottom w:val="single" w:sz="6" w:space="0" w:color="auto"/>
              <w:right w:val="single" w:sz="6" w:space="0" w:color="auto"/>
            </w:tcBorders>
            <w:vAlign w:val="center"/>
            <w:hideMark/>
          </w:tcPr>
          <w:p w14:paraId="2A9D2F3F" w14:textId="77777777" w:rsidR="00C11B0C" w:rsidRPr="00C11B0C" w:rsidRDefault="00C11B0C" w:rsidP="00C11B0C">
            <w:pPr>
              <w:rPr>
                <w:color w:val="EE0000"/>
              </w:rPr>
            </w:pPr>
            <w:r w:rsidRPr="00C11B0C">
              <w:rPr>
                <w:color w:val="EE0000"/>
              </w:rPr>
              <w:t>Provides a responsive, interactive, and visually appealing user interface.</w:t>
            </w:r>
          </w:p>
        </w:tc>
      </w:tr>
    </w:tbl>
    <w:p w14:paraId="30D01DA3" w14:textId="77777777" w:rsidR="00C11B0C" w:rsidRPr="00C11B0C" w:rsidRDefault="00C11B0C" w:rsidP="00C11B0C">
      <w:pPr>
        <w:rPr>
          <w:b/>
          <w:bCs/>
        </w:rPr>
      </w:pPr>
      <w:r w:rsidRPr="00C11B0C">
        <w:rPr>
          <w:b/>
          <w:bCs/>
        </w:rPr>
        <w:t>2. System Requirements</w:t>
      </w:r>
    </w:p>
    <w:p w14:paraId="3B0DD2C0" w14:textId="77777777" w:rsidR="00C11B0C" w:rsidRPr="00C11B0C" w:rsidRDefault="00C11B0C" w:rsidP="00C11B0C">
      <w:pPr>
        <w:rPr>
          <w:b/>
          <w:bCs/>
        </w:rPr>
      </w:pPr>
      <w:r w:rsidRPr="00C11B0C">
        <w:rPr>
          <w:b/>
          <w:bCs/>
        </w:rPr>
        <w:t>2.1 Software Prerequisites</w:t>
      </w:r>
    </w:p>
    <w:p w14:paraId="1C5AF61B" w14:textId="77777777" w:rsidR="00C11B0C" w:rsidRPr="00C11B0C" w:rsidRDefault="00C11B0C" w:rsidP="00C11B0C">
      <w:r w:rsidRPr="00C11B0C">
        <w:t>To run and develop this project, the following software must be installed:</w:t>
      </w:r>
    </w:p>
    <w:p w14:paraId="68A021ED" w14:textId="77777777" w:rsidR="00C11B0C" w:rsidRPr="00C11B0C" w:rsidRDefault="00C11B0C" w:rsidP="00C11B0C">
      <w:pPr>
        <w:numPr>
          <w:ilvl w:val="0"/>
          <w:numId w:val="1"/>
        </w:numPr>
      </w:pPr>
      <w:r w:rsidRPr="00C11B0C">
        <w:rPr>
          <w:b/>
          <w:bCs/>
        </w:rPr>
        <w:t>Java Development Kit (JDK):</w:t>
      </w:r>
      <w:r w:rsidRPr="00C11B0C">
        <w:t xml:space="preserve"> Version 8 or higher.</w:t>
      </w:r>
    </w:p>
    <w:p w14:paraId="6242832C" w14:textId="77777777" w:rsidR="00C11B0C" w:rsidRPr="00C11B0C" w:rsidRDefault="00C11B0C" w:rsidP="00C11B0C">
      <w:pPr>
        <w:numPr>
          <w:ilvl w:val="0"/>
          <w:numId w:val="1"/>
        </w:numPr>
      </w:pPr>
      <w:r w:rsidRPr="00C11B0C">
        <w:rPr>
          <w:b/>
          <w:bCs/>
        </w:rPr>
        <w:t>Integrated Development Environment (IDE):</w:t>
      </w:r>
      <w:r w:rsidRPr="00C11B0C">
        <w:t xml:space="preserve"> Eclipse IDE for Java EE Developers or NetBeans.</w:t>
      </w:r>
    </w:p>
    <w:p w14:paraId="2CAF156A" w14:textId="77777777" w:rsidR="00C11B0C" w:rsidRPr="00C11B0C" w:rsidRDefault="00C11B0C" w:rsidP="00C11B0C">
      <w:pPr>
        <w:numPr>
          <w:ilvl w:val="0"/>
          <w:numId w:val="1"/>
        </w:numPr>
      </w:pPr>
      <w:r w:rsidRPr="00C11B0C">
        <w:rPr>
          <w:b/>
          <w:bCs/>
        </w:rPr>
        <w:t>Web Server:</w:t>
      </w:r>
      <w:r w:rsidRPr="00C11B0C">
        <w:t xml:space="preserve"> Apache Tomcat (Version 8.0 or later recommended).</w:t>
      </w:r>
    </w:p>
    <w:p w14:paraId="53D54299" w14:textId="77777777" w:rsidR="00C11B0C" w:rsidRPr="00C11B0C" w:rsidRDefault="00C11B0C" w:rsidP="00C11B0C">
      <w:pPr>
        <w:numPr>
          <w:ilvl w:val="0"/>
          <w:numId w:val="1"/>
        </w:numPr>
      </w:pPr>
      <w:r w:rsidRPr="00C11B0C">
        <w:rPr>
          <w:b/>
          <w:bCs/>
        </w:rPr>
        <w:t>Database:</w:t>
      </w:r>
      <w:r w:rsidRPr="00C11B0C">
        <w:t xml:space="preserve"> MySQL Server (and MySQL Workbench or similar client).</w:t>
      </w:r>
    </w:p>
    <w:p w14:paraId="3768BF2D" w14:textId="77777777" w:rsidR="00C11B0C" w:rsidRPr="00C11B0C" w:rsidRDefault="00C11B0C" w:rsidP="00C11B0C">
      <w:pPr>
        <w:rPr>
          <w:b/>
          <w:bCs/>
        </w:rPr>
      </w:pPr>
      <w:r w:rsidRPr="00C11B0C">
        <w:rPr>
          <w:b/>
          <w:bCs/>
        </w:rPr>
        <w:t>3. Installation and Setup Guide</w:t>
      </w:r>
    </w:p>
    <w:p w14:paraId="487AE1C9" w14:textId="77777777" w:rsidR="00C11B0C" w:rsidRPr="00C11B0C" w:rsidRDefault="00C11B0C" w:rsidP="00C11B0C">
      <w:pPr>
        <w:rPr>
          <w:b/>
          <w:bCs/>
        </w:rPr>
      </w:pPr>
      <w:r w:rsidRPr="00C11B0C">
        <w:rPr>
          <w:b/>
          <w:bCs/>
        </w:rPr>
        <w:t>3.1 Database Setup</w:t>
      </w:r>
    </w:p>
    <w:p w14:paraId="2D34BDF4" w14:textId="77777777" w:rsidR="00C11B0C" w:rsidRPr="00C11B0C" w:rsidRDefault="00C11B0C" w:rsidP="00C11B0C">
      <w:pPr>
        <w:numPr>
          <w:ilvl w:val="0"/>
          <w:numId w:val="2"/>
        </w:numPr>
      </w:pPr>
      <w:r w:rsidRPr="00C11B0C">
        <w:rPr>
          <w:b/>
          <w:bCs/>
        </w:rPr>
        <w:t>Create Database:</w:t>
      </w:r>
      <w:r w:rsidRPr="00C11B0C">
        <w:t xml:space="preserve"> Open your MySQL client (e.g., Workbench) and create a new database.</w:t>
      </w:r>
    </w:p>
    <w:p w14:paraId="40FE5260" w14:textId="5D163AB0" w:rsidR="00C11B0C" w:rsidRDefault="00C11B0C">
      <w:r w:rsidRPr="00C11B0C">
        <w:t xml:space="preserve">CREATE DATABASE </w:t>
      </w:r>
      <w:proofErr w:type="spellStart"/>
      <w:r w:rsidRPr="00C11B0C">
        <w:t>shopping_</w:t>
      </w:r>
      <w:proofErr w:type="gramStart"/>
      <w:r w:rsidRPr="00C11B0C">
        <w:t>db</w:t>
      </w:r>
      <w:proofErr w:type="spellEnd"/>
      <w:r w:rsidRPr="00C11B0C">
        <w:t>;</w:t>
      </w:r>
      <w:proofErr w:type="gramEnd"/>
    </w:p>
    <w:p w14:paraId="4FEEFECB" w14:textId="77777777" w:rsidR="00C11B0C" w:rsidRPr="00C11B0C" w:rsidRDefault="00C11B0C" w:rsidP="00C11B0C">
      <w:proofErr w:type="gramStart"/>
      <w:r w:rsidRPr="00C11B0C">
        <w:t xml:space="preserve">  </w:t>
      </w:r>
      <w:r w:rsidRPr="00C11B0C">
        <w:rPr>
          <w:b/>
          <w:bCs/>
        </w:rPr>
        <w:t>Schema</w:t>
      </w:r>
      <w:proofErr w:type="gramEnd"/>
      <w:r w:rsidRPr="00C11B0C">
        <w:rPr>
          <w:b/>
          <w:bCs/>
        </w:rPr>
        <w:t xml:space="preserve"> and Data:</w:t>
      </w:r>
      <w:r w:rsidRPr="00C11B0C">
        <w:t xml:space="preserve"> The repository contains a </w:t>
      </w:r>
      <w:proofErr w:type="spellStart"/>
      <w:r w:rsidRPr="00C11B0C">
        <w:t>database.sql</w:t>
      </w:r>
      <w:proofErr w:type="spellEnd"/>
      <w:r w:rsidRPr="00C11B0C">
        <w:t xml:space="preserve"> file. Execute the commands within this file against the newly created </w:t>
      </w:r>
      <w:proofErr w:type="spellStart"/>
      <w:r w:rsidRPr="00C11B0C">
        <w:t>shopping_db</w:t>
      </w:r>
      <w:proofErr w:type="spellEnd"/>
      <w:r w:rsidRPr="00C11B0C">
        <w:t xml:space="preserve"> to create all necessary tables (like product, users, orders, etc.) and populate them with initial data.</w:t>
      </w:r>
    </w:p>
    <w:p w14:paraId="1EB194BB" w14:textId="77777777" w:rsidR="00C11B0C" w:rsidRPr="00C11B0C" w:rsidRDefault="00C11B0C" w:rsidP="00C11B0C">
      <w:proofErr w:type="gramStart"/>
      <w:r w:rsidRPr="00C11B0C">
        <w:t xml:space="preserve">  </w:t>
      </w:r>
      <w:r w:rsidRPr="00C11B0C">
        <w:rPr>
          <w:b/>
          <w:bCs/>
        </w:rPr>
        <w:t>Configure</w:t>
      </w:r>
      <w:proofErr w:type="gramEnd"/>
      <w:r w:rsidRPr="00C11B0C">
        <w:rPr>
          <w:b/>
          <w:bCs/>
        </w:rPr>
        <w:t xml:space="preserve"> Connection:</w:t>
      </w:r>
      <w:r w:rsidRPr="00C11B0C">
        <w:t xml:space="preserve"> Ensure the database connection details (username and password) in the project configuration files match your local MySQL credentials.</w:t>
      </w:r>
    </w:p>
    <w:p w14:paraId="3F63A2E0" w14:textId="77777777" w:rsidR="00C11B0C" w:rsidRPr="00C11B0C" w:rsidRDefault="00C11B0C" w:rsidP="00C11B0C">
      <w:pPr>
        <w:rPr>
          <w:b/>
          <w:bCs/>
        </w:rPr>
      </w:pPr>
      <w:r w:rsidRPr="00C11B0C">
        <w:rPr>
          <w:b/>
          <w:bCs/>
        </w:rPr>
        <w:t>System Functionality</w:t>
      </w:r>
    </w:p>
    <w:p w14:paraId="6C6C3028" w14:textId="77777777" w:rsidR="00C11B0C" w:rsidRPr="00C11B0C" w:rsidRDefault="00C11B0C" w:rsidP="00C11B0C">
      <w:r w:rsidRPr="00C11B0C">
        <w:t xml:space="preserve">The application supports two primary roles: </w:t>
      </w:r>
      <w:r w:rsidRPr="00C11B0C">
        <w:rPr>
          <w:b/>
          <w:bCs/>
        </w:rPr>
        <w:t>Customer</w:t>
      </w:r>
      <w:r w:rsidRPr="00C11B0C">
        <w:t xml:space="preserve"> and </w:t>
      </w:r>
      <w:r w:rsidRPr="00C11B0C">
        <w:rPr>
          <w:b/>
          <w:bCs/>
        </w:rPr>
        <w:t>Administrator</w:t>
      </w:r>
      <w:r w:rsidRPr="00C11B0C">
        <w:t>.</w:t>
      </w:r>
    </w:p>
    <w:p w14:paraId="0D8064FF" w14:textId="77777777" w:rsidR="00C11B0C" w:rsidRPr="00C11B0C" w:rsidRDefault="00C11B0C" w:rsidP="00C11B0C">
      <w:pPr>
        <w:rPr>
          <w:b/>
          <w:bCs/>
        </w:rPr>
      </w:pPr>
      <w:r w:rsidRPr="00C11B0C">
        <w:rPr>
          <w:b/>
          <w:bCs/>
        </w:rPr>
        <w:t>4.1 Customer Features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33"/>
        <w:gridCol w:w="3887"/>
        <w:gridCol w:w="3424"/>
      </w:tblGrid>
      <w:tr w:rsidR="00C11B0C" w:rsidRPr="00C11B0C" w14:paraId="6D529257"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B2DE5E5" w14:textId="77777777" w:rsidR="00C11B0C" w:rsidRPr="00C11B0C" w:rsidRDefault="00C11B0C" w:rsidP="00C11B0C">
            <w:pPr>
              <w:rPr>
                <w:color w:val="0070C0"/>
              </w:rPr>
            </w:pPr>
            <w:r w:rsidRPr="00C11B0C">
              <w:rPr>
                <w:b/>
                <w:bCs/>
                <w:color w:val="0070C0"/>
              </w:rPr>
              <w:t>Feature</w:t>
            </w:r>
          </w:p>
        </w:tc>
        <w:tc>
          <w:tcPr>
            <w:tcW w:w="0" w:type="auto"/>
            <w:tcBorders>
              <w:top w:val="single" w:sz="6" w:space="0" w:color="auto"/>
              <w:left w:val="single" w:sz="6" w:space="0" w:color="auto"/>
              <w:bottom w:val="single" w:sz="6" w:space="0" w:color="auto"/>
              <w:right w:val="single" w:sz="6" w:space="0" w:color="auto"/>
            </w:tcBorders>
            <w:vAlign w:val="center"/>
            <w:hideMark/>
          </w:tcPr>
          <w:p w14:paraId="5AD964B9" w14:textId="77777777" w:rsidR="00C11B0C" w:rsidRPr="00C11B0C" w:rsidRDefault="00C11B0C" w:rsidP="00C11B0C">
            <w:pPr>
              <w:rPr>
                <w:color w:val="0070C0"/>
              </w:rPr>
            </w:pPr>
            <w:r w:rsidRPr="00C11B0C">
              <w:rPr>
                <w:b/>
                <w:bCs/>
                <w:color w:val="0070C0"/>
              </w:rPr>
              <w:t>Description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60F9E1A6" w14:textId="77777777" w:rsidR="00C11B0C" w:rsidRPr="00C11B0C" w:rsidRDefault="00C11B0C" w:rsidP="00C11B0C">
            <w:pPr>
              <w:rPr>
                <w:color w:val="0070C0"/>
              </w:rPr>
            </w:pPr>
            <w:r w:rsidRPr="00C11B0C">
              <w:rPr>
                <w:b/>
                <w:bCs/>
                <w:color w:val="0070C0"/>
              </w:rPr>
              <w:t>Relevant Files</w:t>
            </w:r>
          </w:p>
        </w:tc>
      </w:tr>
      <w:tr w:rsidR="00C11B0C" w:rsidRPr="00C11B0C" w14:paraId="520F43B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3C5092C" w14:textId="77777777" w:rsidR="00C11B0C" w:rsidRPr="00C11B0C" w:rsidRDefault="00C11B0C" w:rsidP="00C11B0C">
            <w:pPr>
              <w:rPr>
                <w:color w:val="0070C0"/>
              </w:rPr>
            </w:pPr>
            <w:r w:rsidRPr="00C11B0C">
              <w:rPr>
                <w:b/>
                <w:bCs/>
                <w:color w:val="0070C0"/>
              </w:rPr>
              <w:t>User Authentication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08FD9050" w14:textId="77777777" w:rsidR="00C11B0C" w:rsidRPr="00C11B0C" w:rsidRDefault="00C11B0C" w:rsidP="00C11B0C">
            <w:pPr>
              <w:rPr>
                <w:color w:val="0070C0"/>
              </w:rPr>
            </w:pPr>
            <w:r w:rsidRPr="00C11B0C">
              <w:rPr>
                <w:color w:val="0070C0"/>
              </w:rPr>
              <w:t>Registration, Login, and Logout functionality.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029610CD" w14:textId="77777777" w:rsidR="00C11B0C" w:rsidRPr="00C11B0C" w:rsidRDefault="00C11B0C" w:rsidP="00C11B0C">
            <w:pPr>
              <w:rPr>
                <w:color w:val="0070C0"/>
              </w:rPr>
            </w:pPr>
            <w:proofErr w:type="spellStart"/>
            <w:r w:rsidRPr="00C11B0C">
              <w:rPr>
                <w:color w:val="0070C0"/>
              </w:rPr>
              <w:t>LoginServlet</w:t>
            </w:r>
            <w:proofErr w:type="spellEnd"/>
            <w:r w:rsidRPr="00C11B0C">
              <w:rPr>
                <w:color w:val="0070C0"/>
              </w:rPr>
              <w:t xml:space="preserve">, </w:t>
            </w:r>
            <w:proofErr w:type="spellStart"/>
            <w:r w:rsidRPr="00C11B0C">
              <w:rPr>
                <w:color w:val="0070C0"/>
              </w:rPr>
              <w:t>RegisterServlet</w:t>
            </w:r>
            <w:proofErr w:type="spellEnd"/>
            <w:r w:rsidRPr="00C11B0C">
              <w:rPr>
                <w:color w:val="0070C0"/>
              </w:rPr>
              <w:t xml:space="preserve">, </w:t>
            </w:r>
            <w:proofErr w:type="spellStart"/>
            <w:r w:rsidRPr="00C11B0C">
              <w:rPr>
                <w:color w:val="0070C0"/>
              </w:rPr>
              <w:t>login.jsp</w:t>
            </w:r>
            <w:proofErr w:type="spellEnd"/>
            <w:r w:rsidRPr="00C11B0C">
              <w:rPr>
                <w:color w:val="0070C0"/>
              </w:rPr>
              <w:t xml:space="preserve">, </w:t>
            </w:r>
            <w:proofErr w:type="spellStart"/>
            <w:r w:rsidRPr="00C11B0C">
              <w:rPr>
                <w:color w:val="0070C0"/>
              </w:rPr>
              <w:t>register.jsp</w:t>
            </w:r>
            <w:proofErr w:type="spellEnd"/>
          </w:p>
        </w:tc>
      </w:tr>
      <w:tr w:rsidR="00C11B0C" w:rsidRPr="00C11B0C" w14:paraId="6F8B7FE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EA69D81" w14:textId="77777777" w:rsidR="00C11B0C" w:rsidRPr="00C11B0C" w:rsidRDefault="00C11B0C" w:rsidP="00C11B0C">
            <w:pPr>
              <w:rPr>
                <w:color w:val="0070C0"/>
              </w:rPr>
            </w:pPr>
            <w:r w:rsidRPr="00C11B0C">
              <w:rPr>
                <w:b/>
                <w:bCs/>
                <w:color w:val="0070C0"/>
              </w:rPr>
              <w:lastRenderedPageBreak/>
              <w:t>Product Browsing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48F5214C" w14:textId="77777777" w:rsidR="00C11B0C" w:rsidRPr="00C11B0C" w:rsidRDefault="00C11B0C" w:rsidP="00C11B0C">
            <w:pPr>
              <w:rPr>
                <w:color w:val="0070C0"/>
              </w:rPr>
            </w:pPr>
            <w:r w:rsidRPr="00C11B0C">
              <w:rPr>
                <w:color w:val="0070C0"/>
              </w:rPr>
              <w:t>View all available products in a catalog format.</w:t>
            </w:r>
          </w:p>
        </w:tc>
        <w:tc>
          <w:tcPr>
            <w:tcW w:w="0" w:type="auto"/>
            <w:tcBorders>
              <w:top w:val="single" w:sz="6" w:space="0" w:color="auto"/>
              <w:left w:val="single" w:sz="6" w:space="0" w:color="auto"/>
              <w:bottom w:val="single" w:sz="6" w:space="0" w:color="auto"/>
              <w:right w:val="single" w:sz="6" w:space="0" w:color="auto"/>
            </w:tcBorders>
            <w:vAlign w:val="center"/>
            <w:hideMark/>
          </w:tcPr>
          <w:p w14:paraId="7F0B4CBA" w14:textId="77777777" w:rsidR="00C11B0C" w:rsidRPr="00C11B0C" w:rsidRDefault="00C11B0C" w:rsidP="00C11B0C">
            <w:pPr>
              <w:rPr>
                <w:color w:val="0070C0"/>
              </w:rPr>
            </w:pPr>
            <w:proofErr w:type="spellStart"/>
            <w:r w:rsidRPr="00C11B0C">
              <w:rPr>
                <w:color w:val="0070C0"/>
              </w:rPr>
              <w:t>HomeServlet</w:t>
            </w:r>
            <w:proofErr w:type="spellEnd"/>
            <w:r w:rsidRPr="00C11B0C">
              <w:rPr>
                <w:color w:val="0070C0"/>
              </w:rPr>
              <w:t xml:space="preserve">, </w:t>
            </w:r>
            <w:proofErr w:type="spellStart"/>
            <w:r w:rsidRPr="00C11B0C">
              <w:rPr>
                <w:color w:val="0070C0"/>
              </w:rPr>
              <w:t>index.jsp</w:t>
            </w:r>
            <w:proofErr w:type="spellEnd"/>
          </w:p>
        </w:tc>
      </w:tr>
      <w:tr w:rsidR="00C11B0C" w:rsidRPr="00C11B0C" w14:paraId="1D2E54F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5B645A3" w14:textId="77777777" w:rsidR="00C11B0C" w:rsidRPr="00C11B0C" w:rsidRDefault="00C11B0C" w:rsidP="00C11B0C">
            <w:pPr>
              <w:rPr>
                <w:color w:val="0070C0"/>
              </w:rPr>
            </w:pPr>
            <w:r w:rsidRPr="00C11B0C">
              <w:rPr>
                <w:b/>
                <w:bCs/>
                <w:color w:val="0070C0"/>
              </w:rPr>
              <w:t>Shopping Cart</w:t>
            </w:r>
          </w:p>
        </w:tc>
        <w:tc>
          <w:tcPr>
            <w:tcW w:w="0" w:type="auto"/>
            <w:tcBorders>
              <w:top w:val="single" w:sz="6" w:space="0" w:color="auto"/>
              <w:left w:val="single" w:sz="6" w:space="0" w:color="auto"/>
              <w:bottom w:val="single" w:sz="6" w:space="0" w:color="auto"/>
              <w:right w:val="single" w:sz="6" w:space="0" w:color="auto"/>
            </w:tcBorders>
            <w:vAlign w:val="center"/>
            <w:hideMark/>
          </w:tcPr>
          <w:p w14:paraId="4C9A6923" w14:textId="77777777" w:rsidR="00C11B0C" w:rsidRPr="00C11B0C" w:rsidRDefault="00C11B0C" w:rsidP="00C11B0C">
            <w:pPr>
              <w:rPr>
                <w:color w:val="0070C0"/>
              </w:rPr>
            </w:pPr>
            <w:r w:rsidRPr="00C11B0C">
              <w:rPr>
                <w:color w:val="0070C0"/>
              </w:rPr>
              <w:t>Add, remove, and update the quantity of items before purchase.</w:t>
            </w:r>
          </w:p>
        </w:tc>
        <w:tc>
          <w:tcPr>
            <w:tcW w:w="0" w:type="auto"/>
            <w:tcBorders>
              <w:top w:val="single" w:sz="6" w:space="0" w:color="auto"/>
              <w:left w:val="single" w:sz="6" w:space="0" w:color="auto"/>
              <w:bottom w:val="single" w:sz="6" w:space="0" w:color="auto"/>
              <w:right w:val="single" w:sz="6" w:space="0" w:color="auto"/>
            </w:tcBorders>
            <w:vAlign w:val="center"/>
            <w:hideMark/>
          </w:tcPr>
          <w:p w14:paraId="5AC04545" w14:textId="77777777" w:rsidR="00C11B0C" w:rsidRPr="00C11B0C" w:rsidRDefault="00C11B0C" w:rsidP="00C11B0C">
            <w:pPr>
              <w:rPr>
                <w:color w:val="0070C0"/>
              </w:rPr>
            </w:pPr>
            <w:proofErr w:type="spellStart"/>
            <w:r w:rsidRPr="00C11B0C">
              <w:rPr>
                <w:color w:val="0070C0"/>
              </w:rPr>
              <w:t>CartServlet</w:t>
            </w:r>
            <w:proofErr w:type="spellEnd"/>
            <w:r w:rsidRPr="00C11B0C">
              <w:rPr>
                <w:color w:val="0070C0"/>
              </w:rPr>
              <w:t xml:space="preserve">, </w:t>
            </w:r>
            <w:proofErr w:type="spellStart"/>
            <w:r w:rsidRPr="00C11B0C">
              <w:rPr>
                <w:color w:val="0070C0"/>
              </w:rPr>
              <w:t>cart.jsp</w:t>
            </w:r>
            <w:proofErr w:type="spellEnd"/>
          </w:p>
        </w:tc>
      </w:tr>
      <w:tr w:rsidR="00C11B0C" w:rsidRPr="00C11B0C" w14:paraId="143224D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57D521B" w14:textId="77777777" w:rsidR="00C11B0C" w:rsidRPr="00C11B0C" w:rsidRDefault="00C11B0C" w:rsidP="00C11B0C">
            <w:pPr>
              <w:rPr>
                <w:color w:val="0070C0"/>
              </w:rPr>
            </w:pPr>
            <w:r w:rsidRPr="00C11B0C">
              <w:rPr>
                <w:b/>
                <w:bCs/>
                <w:color w:val="0070C0"/>
              </w:rPr>
              <w:t>Checkout &amp; Ordering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03C3A443" w14:textId="77777777" w:rsidR="00C11B0C" w:rsidRPr="00C11B0C" w:rsidRDefault="00C11B0C" w:rsidP="00C11B0C">
            <w:pPr>
              <w:rPr>
                <w:color w:val="0070C0"/>
              </w:rPr>
            </w:pPr>
            <w:r w:rsidRPr="00C11B0C">
              <w:rPr>
                <w:color w:val="0070C0"/>
              </w:rPr>
              <w:t>Finalize the purchase and place an order.</w:t>
            </w:r>
          </w:p>
        </w:tc>
        <w:tc>
          <w:tcPr>
            <w:tcW w:w="0" w:type="auto"/>
            <w:tcBorders>
              <w:top w:val="single" w:sz="6" w:space="0" w:color="auto"/>
              <w:left w:val="single" w:sz="6" w:space="0" w:color="auto"/>
              <w:bottom w:val="single" w:sz="6" w:space="0" w:color="auto"/>
              <w:right w:val="single" w:sz="6" w:space="0" w:color="auto"/>
            </w:tcBorders>
            <w:vAlign w:val="center"/>
            <w:hideMark/>
          </w:tcPr>
          <w:p w14:paraId="038158A3" w14:textId="77777777" w:rsidR="00C11B0C" w:rsidRPr="00C11B0C" w:rsidRDefault="00C11B0C" w:rsidP="00C11B0C">
            <w:pPr>
              <w:rPr>
                <w:color w:val="0070C0"/>
              </w:rPr>
            </w:pPr>
            <w:proofErr w:type="spellStart"/>
            <w:r w:rsidRPr="00C11B0C">
              <w:rPr>
                <w:color w:val="0070C0"/>
              </w:rPr>
              <w:t>OrderServlet</w:t>
            </w:r>
            <w:proofErr w:type="spellEnd"/>
            <w:r w:rsidRPr="00C11B0C">
              <w:rPr>
                <w:color w:val="0070C0"/>
              </w:rPr>
              <w:t xml:space="preserve">, </w:t>
            </w:r>
            <w:proofErr w:type="spellStart"/>
            <w:r w:rsidRPr="00C11B0C">
              <w:rPr>
                <w:color w:val="0070C0"/>
              </w:rPr>
              <w:t>checkout.jsp</w:t>
            </w:r>
            <w:proofErr w:type="spellEnd"/>
          </w:p>
        </w:tc>
      </w:tr>
      <w:tr w:rsidR="00C11B0C" w:rsidRPr="00C11B0C" w14:paraId="7D91F7F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2BBBB05" w14:textId="77777777" w:rsidR="00C11B0C" w:rsidRPr="00C11B0C" w:rsidRDefault="00C11B0C" w:rsidP="00C11B0C">
            <w:pPr>
              <w:rPr>
                <w:color w:val="0070C0"/>
              </w:rPr>
            </w:pPr>
            <w:r w:rsidRPr="00C11B0C">
              <w:rPr>
                <w:b/>
                <w:bCs/>
                <w:color w:val="0070C0"/>
              </w:rPr>
              <w:t>Search</w:t>
            </w:r>
          </w:p>
        </w:tc>
        <w:tc>
          <w:tcPr>
            <w:tcW w:w="0" w:type="auto"/>
            <w:tcBorders>
              <w:top w:val="single" w:sz="6" w:space="0" w:color="auto"/>
              <w:left w:val="single" w:sz="6" w:space="0" w:color="auto"/>
              <w:bottom w:val="single" w:sz="6" w:space="0" w:color="auto"/>
              <w:right w:val="single" w:sz="6" w:space="0" w:color="auto"/>
            </w:tcBorders>
            <w:vAlign w:val="center"/>
            <w:hideMark/>
          </w:tcPr>
          <w:p w14:paraId="57029F22" w14:textId="77777777" w:rsidR="00C11B0C" w:rsidRPr="00C11B0C" w:rsidRDefault="00C11B0C" w:rsidP="00C11B0C">
            <w:pPr>
              <w:rPr>
                <w:color w:val="0070C0"/>
              </w:rPr>
            </w:pPr>
            <w:r w:rsidRPr="00C11B0C">
              <w:rPr>
                <w:color w:val="0070C0"/>
              </w:rPr>
              <w:t>Ability to search for products by name or keywords.</w:t>
            </w:r>
          </w:p>
        </w:tc>
        <w:tc>
          <w:tcPr>
            <w:tcW w:w="0" w:type="auto"/>
            <w:tcBorders>
              <w:top w:val="single" w:sz="6" w:space="0" w:color="auto"/>
              <w:left w:val="single" w:sz="6" w:space="0" w:color="auto"/>
              <w:bottom w:val="single" w:sz="6" w:space="0" w:color="auto"/>
              <w:right w:val="single" w:sz="6" w:space="0" w:color="auto"/>
            </w:tcBorders>
            <w:vAlign w:val="center"/>
            <w:hideMark/>
          </w:tcPr>
          <w:p w14:paraId="1A9FBFE8" w14:textId="77777777" w:rsidR="00C11B0C" w:rsidRPr="00C11B0C" w:rsidRDefault="00C11B0C" w:rsidP="00C11B0C">
            <w:pPr>
              <w:rPr>
                <w:color w:val="0070C0"/>
              </w:rPr>
            </w:pPr>
            <w:r w:rsidRPr="00C11B0C">
              <w:rPr>
                <w:color w:val="0070C0"/>
              </w:rPr>
              <w:t>(Handled via server-side processing)</w:t>
            </w:r>
          </w:p>
        </w:tc>
      </w:tr>
    </w:tbl>
    <w:p w14:paraId="11E08F0D" w14:textId="77777777" w:rsidR="00C11B0C" w:rsidRDefault="00C11B0C"/>
    <w:p w14:paraId="2B2CD603" w14:textId="77777777" w:rsidR="00C11B0C" w:rsidRPr="00C11B0C" w:rsidRDefault="00C11B0C" w:rsidP="00C11B0C">
      <w:pPr>
        <w:rPr>
          <w:b/>
          <w:bCs/>
        </w:rPr>
      </w:pPr>
      <w:r w:rsidRPr="00C11B0C">
        <w:rPr>
          <w:b/>
          <w:bCs/>
        </w:rPr>
        <w:t>4.2 Administrator Features (Inferred)</w:t>
      </w:r>
    </w:p>
    <w:p w14:paraId="721AE982" w14:textId="77777777" w:rsidR="00C11B0C" w:rsidRPr="00C11B0C" w:rsidRDefault="00C11B0C" w:rsidP="00C11B0C">
      <w:r w:rsidRPr="00C11B0C">
        <w:t>The system structure implies an admin module for management tasks:</w:t>
      </w:r>
    </w:p>
    <w:p w14:paraId="0D7D17D1" w14:textId="77777777" w:rsidR="00C11B0C" w:rsidRPr="00C11B0C" w:rsidRDefault="00C11B0C" w:rsidP="00C11B0C">
      <w:pPr>
        <w:numPr>
          <w:ilvl w:val="0"/>
          <w:numId w:val="3"/>
        </w:numPr>
      </w:pPr>
      <w:r w:rsidRPr="00C11B0C">
        <w:rPr>
          <w:b/>
          <w:bCs/>
        </w:rPr>
        <w:t>Product Management:</w:t>
      </w:r>
      <w:r w:rsidRPr="00C11B0C">
        <w:t xml:space="preserve"> Adding new products, editing existing details, and removing outdated items.</w:t>
      </w:r>
    </w:p>
    <w:p w14:paraId="13075C82" w14:textId="77777777" w:rsidR="00C11B0C" w:rsidRPr="00C11B0C" w:rsidRDefault="00C11B0C" w:rsidP="00C11B0C">
      <w:pPr>
        <w:numPr>
          <w:ilvl w:val="0"/>
          <w:numId w:val="3"/>
        </w:numPr>
      </w:pPr>
      <w:r w:rsidRPr="00C11B0C">
        <w:rPr>
          <w:b/>
          <w:bCs/>
        </w:rPr>
        <w:t>Order Tracking:</w:t>
      </w:r>
      <w:r w:rsidRPr="00C11B0C">
        <w:t xml:space="preserve"> Viewing and updating the status of </w:t>
      </w:r>
      <w:proofErr w:type="gramStart"/>
      <w:r w:rsidRPr="00C11B0C">
        <w:t>placed orders</w:t>
      </w:r>
      <w:proofErr w:type="gramEnd"/>
      <w:r w:rsidRPr="00C11B0C">
        <w:t>.</w:t>
      </w:r>
    </w:p>
    <w:p w14:paraId="1C74A7D1" w14:textId="77777777" w:rsidR="00C11B0C" w:rsidRPr="00C11B0C" w:rsidRDefault="00C11B0C" w:rsidP="00C11B0C">
      <w:pPr>
        <w:numPr>
          <w:ilvl w:val="0"/>
          <w:numId w:val="3"/>
        </w:numPr>
      </w:pPr>
      <w:r w:rsidRPr="00C11B0C">
        <w:rPr>
          <w:b/>
          <w:bCs/>
        </w:rPr>
        <w:t>User Management:</w:t>
      </w:r>
      <w:r w:rsidRPr="00C11B0C">
        <w:t xml:space="preserve"> Viewing or managing registered users.</w:t>
      </w:r>
    </w:p>
    <w:p w14:paraId="4256C66E" w14:textId="77777777" w:rsidR="00C11B0C" w:rsidRPr="00C11B0C" w:rsidRDefault="00C11B0C" w:rsidP="00C11B0C">
      <w:pPr>
        <w:rPr>
          <w:b/>
          <w:bCs/>
        </w:rPr>
      </w:pPr>
      <w:r w:rsidRPr="00C11B0C">
        <w:rPr>
          <w:b/>
          <w:bCs/>
        </w:rPr>
        <w:t>5. Architectural Overview</w:t>
      </w:r>
    </w:p>
    <w:p w14:paraId="16074B12" w14:textId="77777777" w:rsidR="00C11B0C" w:rsidRPr="00C11B0C" w:rsidRDefault="00C11B0C" w:rsidP="00C11B0C">
      <w:r w:rsidRPr="00C11B0C">
        <w:t xml:space="preserve">The project follows the </w:t>
      </w:r>
      <w:r w:rsidRPr="00C11B0C">
        <w:rPr>
          <w:b/>
          <w:bCs/>
        </w:rPr>
        <w:t>Model-View-Controller (MVC)</w:t>
      </w:r>
      <w:r w:rsidRPr="00C11B0C">
        <w:t xml:space="preserve"> architectural pattern, which is standard for Java Servlets and JSP applications.</w:t>
      </w:r>
    </w:p>
    <w:p w14:paraId="30D7B49A" w14:textId="77777777" w:rsidR="00C11B0C" w:rsidRPr="00C11B0C" w:rsidRDefault="00C11B0C" w:rsidP="00C11B0C">
      <w:pPr>
        <w:numPr>
          <w:ilvl w:val="0"/>
          <w:numId w:val="4"/>
        </w:numPr>
      </w:pPr>
      <w:r w:rsidRPr="00C11B0C">
        <w:rPr>
          <w:b/>
          <w:bCs/>
        </w:rPr>
        <w:t>Model (Data/Business Logic):</w:t>
      </w:r>
      <w:r w:rsidRPr="00C11B0C">
        <w:t xml:space="preserve"> Pure Java classes that interact with the database (via JDBC) and hold the business rules.</w:t>
      </w:r>
    </w:p>
    <w:p w14:paraId="5E384139" w14:textId="77777777" w:rsidR="00C11B0C" w:rsidRPr="00C11B0C" w:rsidRDefault="00C11B0C" w:rsidP="00C11B0C">
      <w:pPr>
        <w:numPr>
          <w:ilvl w:val="0"/>
          <w:numId w:val="4"/>
        </w:numPr>
      </w:pPr>
      <w:r w:rsidRPr="00C11B0C">
        <w:rPr>
          <w:b/>
          <w:bCs/>
        </w:rPr>
        <w:t>View (Presentation):</w:t>
      </w:r>
      <w:r w:rsidRPr="00C11B0C">
        <w:t xml:space="preserve"> JSP files and associated HTML/CSS/JS/Bootstrap code. This is what the user sees.</w:t>
      </w:r>
    </w:p>
    <w:p w14:paraId="2F2B1A46" w14:textId="77777777" w:rsidR="00C11B0C" w:rsidRPr="00C11B0C" w:rsidRDefault="00C11B0C" w:rsidP="00C11B0C">
      <w:pPr>
        <w:numPr>
          <w:ilvl w:val="0"/>
          <w:numId w:val="4"/>
        </w:numPr>
      </w:pPr>
      <w:r w:rsidRPr="00C11B0C">
        <w:rPr>
          <w:b/>
          <w:bCs/>
        </w:rPr>
        <w:t>Controller (Routing/Handling):</w:t>
      </w:r>
      <w:r w:rsidRPr="00C11B0C">
        <w:t xml:space="preserve"> Servlets that receive user requests (e.g., button clicks, form submissions), execute the necessary Model logic, and then forward the result to the correct View (JSP).</w:t>
      </w:r>
    </w:p>
    <w:p w14:paraId="239BBEDB" w14:textId="77777777" w:rsidR="00C11B0C" w:rsidRPr="00C11B0C" w:rsidRDefault="00C11B0C" w:rsidP="00C11B0C">
      <w:pPr>
        <w:rPr>
          <w:b/>
          <w:bCs/>
        </w:rPr>
      </w:pPr>
      <w:r w:rsidRPr="00C11B0C">
        <w:rPr>
          <w:b/>
          <w:bCs/>
        </w:rPr>
        <w:t>6. Future Scope</w:t>
      </w:r>
    </w:p>
    <w:p w14:paraId="28F59FB7" w14:textId="77777777" w:rsidR="00C11B0C" w:rsidRPr="00C11B0C" w:rsidRDefault="00C11B0C" w:rsidP="00C11B0C">
      <w:r w:rsidRPr="00C11B0C">
        <w:t>The following features could be implemented to enhance the system:</w:t>
      </w:r>
    </w:p>
    <w:p w14:paraId="71FD063F" w14:textId="77777777" w:rsidR="00C11B0C" w:rsidRPr="00C11B0C" w:rsidRDefault="00C11B0C" w:rsidP="00C11B0C">
      <w:pPr>
        <w:numPr>
          <w:ilvl w:val="0"/>
          <w:numId w:val="5"/>
        </w:numPr>
      </w:pPr>
      <w:r w:rsidRPr="00C11B0C">
        <w:rPr>
          <w:b/>
          <w:bCs/>
        </w:rPr>
        <w:lastRenderedPageBreak/>
        <w:t>Integrated Payment Gateway:</w:t>
      </w:r>
      <w:r w:rsidRPr="00C11B0C">
        <w:t xml:space="preserve"> Implement a real-world payment solution (e.g., Stripe or PayPal API) instead of simulated payment.</w:t>
      </w:r>
    </w:p>
    <w:p w14:paraId="12E585C4" w14:textId="77777777" w:rsidR="00C11B0C" w:rsidRPr="00C11B0C" w:rsidRDefault="00C11B0C" w:rsidP="00C11B0C">
      <w:pPr>
        <w:numPr>
          <w:ilvl w:val="0"/>
          <w:numId w:val="5"/>
        </w:numPr>
      </w:pPr>
      <w:r w:rsidRPr="00C11B0C">
        <w:rPr>
          <w:b/>
          <w:bCs/>
        </w:rPr>
        <w:t>Product Reviews and Ratings:</w:t>
      </w:r>
      <w:r w:rsidRPr="00C11B0C">
        <w:t xml:space="preserve"> Allow users to leave feedback and display average ratings on product pages.</w:t>
      </w:r>
    </w:p>
    <w:p w14:paraId="0A4972D1" w14:textId="77777777" w:rsidR="00C11B0C" w:rsidRPr="00C11B0C" w:rsidRDefault="00C11B0C" w:rsidP="00C11B0C">
      <w:pPr>
        <w:numPr>
          <w:ilvl w:val="0"/>
          <w:numId w:val="5"/>
        </w:numPr>
      </w:pPr>
      <w:r w:rsidRPr="00C11B0C">
        <w:rPr>
          <w:b/>
          <w:bCs/>
        </w:rPr>
        <w:t>Advanced Filtering and Sorting:</w:t>
      </w:r>
      <w:r w:rsidRPr="00C11B0C">
        <w:t xml:space="preserve"> Improve product searching with more robust filters based on price, category, and brand.</w:t>
      </w:r>
    </w:p>
    <w:p w14:paraId="3EC681C2" w14:textId="77777777" w:rsidR="00C11B0C" w:rsidRPr="00C11B0C" w:rsidRDefault="00C11B0C" w:rsidP="00C11B0C">
      <w:pPr>
        <w:numPr>
          <w:ilvl w:val="0"/>
          <w:numId w:val="5"/>
        </w:numPr>
      </w:pPr>
      <w:r w:rsidRPr="00C11B0C">
        <w:rPr>
          <w:b/>
          <w:bCs/>
        </w:rPr>
        <w:t>Security Enhancement:</w:t>
      </w:r>
      <w:r w:rsidRPr="00C11B0C">
        <w:t xml:space="preserve"> Implement more robust input validation and modern session management practices.</w:t>
      </w:r>
    </w:p>
    <w:p w14:paraId="606CD467" w14:textId="77777777" w:rsidR="00C11B0C" w:rsidRPr="00C11B0C" w:rsidRDefault="00C11B0C" w:rsidP="00C11B0C">
      <w:pPr>
        <w:rPr>
          <w:b/>
          <w:bCs/>
        </w:rPr>
      </w:pPr>
      <w:r w:rsidRPr="00C11B0C">
        <w:rPr>
          <w:b/>
          <w:bCs/>
        </w:rPr>
        <w:t>7. Troubleshooting</w:t>
      </w:r>
    </w:p>
    <w:p w14:paraId="4A1D66F5" w14:textId="77777777" w:rsidR="00C11B0C" w:rsidRPr="00C11B0C" w:rsidRDefault="00C11B0C" w:rsidP="00C11B0C">
      <w:pPr>
        <w:numPr>
          <w:ilvl w:val="0"/>
          <w:numId w:val="6"/>
        </w:numPr>
      </w:pPr>
      <w:r w:rsidRPr="00C11B0C">
        <w:rPr>
          <w:b/>
          <w:bCs/>
        </w:rPr>
        <w:t>HTTP Status 404:</w:t>
      </w:r>
      <w:r w:rsidRPr="00C11B0C">
        <w:t xml:space="preserve"> Check the deployment context root in your Tomcat server </w:t>
      </w:r>
      <w:proofErr w:type="gramStart"/>
      <w:r w:rsidRPr="00C11B0C">
        <w:t>settings, and</w:t>
      </w:r>
      <w:proofErr w:type="gramEnd"/>
      <w:r w:rsidRPr="00C11B0C">
        <w:t xml:space="preserve"> ensure the Servlet mappings in web.xml are correct.</w:t>
      </w:r>
    </w:p>
    <w:p w14:paraId="6503A24A" w14:textId="77777777" w:rsidR="00C11B0C" w:rsidRPr="00C11B0C" w:rsidRDefault="00C11B0C" w:rsidP="00C11B0C">
      <w:pPr>
        <w:numPr>
          <w:ilvl w:val="0"/>
          <w:numId w:val="6"/>
        </w:numPr>
      </w:pPr>
      <w:r w:rsidRPr="00C11B0C">
        <w:rPr>
          <w:b/>
          <w:bCs/>
        </w:rPr>
        <w:t>Database Connection Errors:</w:t>
      </w:r>
      <w:r w:rsidRPr="00C11B0C">
        <w:t xml:space="preserve"> Verify the database name, username, and password in your Java code against your MySQL server configuration. Ensure the MySQL JDBC connector JAR file is correctly placed in your project's build path or WEB-INF/lib folder.</w:t>
      </w:r>
    </w:p>
    <w:p w14:paraId="0F639B99" w14:textId="77777777" w:rsidR="00C11B0C" w:rsidRDefault="00C11B0C"/>
    <w:p w14:paraId="79EA8D12" w14:textId="77777777" w:rsidR="00C11B0C" w:rsidRDefault="00C11B0C"/>
    <w:sectPr w:rsidR="00C11B0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665FF4"/>
    <w:multiLevelType w:val="multilevel"/>
    <w:tmpl w:val="9CB40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996F0A"/>
    <w:multiLevelType w:val="multilevel"/>
    <w:tmpl w:val="5F2A3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D30111"/>
    <w:multiLevelType w:val="multilevel"/>
    <w:tmpl w:val="141CD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337174"/>
    <w:multiLevelType w:val="multilevel"/>
    <w:tmpl w:val="897E2E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A3A79F3"/>
    <w:multiLevelType w:val="multilevel"/>
    <w:tmpl w:val="48E266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8505E93"/>
    <w:multiLevelType w:val="multilevel"/>
    <w:tmpl w:val="E89E83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41994820">
    <w:abstractNumId w:val="1"/>
  </w:num>
  <w:num w:numId="2" w16cid:durableId="1645157550">
    <w:abstractNumId w:val="3"/>
  </w:num>
  <w:num w:numId="3" w16cid:durableId="2034987461">
    <w:abstractNumId w:val="2"/>
  </w:num>
  <w:num w:numId="4" w16cid:durableId="1286766413">
    <w:abstractNumId w:val="4"/>
  </w:num>
  <w:num w:numId="5" w16cid:durableId="1572738185">
    <w:abstractNumId w:val="5"/>
  </w:num>
  <w:num w:numId="6" w16cid:durableId="19262594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1B0C"/>
    <w:rsid w:val="000658AB"/>
    <w:rsid w:val="001D5652"/>
    <w:rsid w:val="00BB60C1"/>
    <w:rsid w:val="00C11B0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6AC83D"/>
  <w15:chartTrackingRefBased/>
  <w15:docId w15:val="{3172A708-6ABA-4066-A7C5-E36084FA60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11B0C"/>
  </w:style>
  <w:style w:type="paragraph" w:styleId="Heading1">
    <w:name w:val="heading 1"/>
    <w:basedOn w:val="Normal"/>
    <w:next w:val="Normal"/>
    <w:link w:val="Heading1Char"/>
    <w:uiPriority w:val="9"/>
    <w:qFormat/>
    <w:rsid w:val="00C11B0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11B0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11B0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11B0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11B0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11B0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1B0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1B0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1B0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1B0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11B0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11B0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11B0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11B0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11B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1B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1B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1B0C"/>
    <w:rPr>
      <w:rFonts w:eastAsiaTheme="majorEastAsia" w:cstheme="majorBidi"/>
      <w:color w:val="272727" w:themeColor="text1" w:themeTint="D8"/>
    </w:rPr>
  </w:style>
  <w:style w:type="paragraph" w:styleId="Title">
    <w:name w:val="Title"/>
    <w:basedOn w:val="Normal"/>
    <w:next w:val="Normal"/>
    <w:link w:val="TitleChar"/>
    <w:uiPriority w:val="10"/>
    <w:qFormat/>
    <w:rsid w:val="00C11B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1B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1B0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1B0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1B0C"/>
    <w:pPr>
      <w:spacing w:before="160"/>
      <w:jc w:val="center"/>
    </w:pPr>
    <w:rPr>
      <w:i/>
      <w:iCs/>
      <w:color w:val="404040" w:themeColor="text1" w:themeTint="BF"/>
    </w:rPr>
  </w:style>
  <w:style w:type="character" w:customStyle="1" w:styleId="QuoteChar">
    <w:name w:val="Quote Char"/>
    <w:basedOn w:val="DefaultParagraphFont"/>
    <w:link w:val="Quote"/>
    <w:uiPriority w:val="29"/>
    <w:rsid w:val="00C11B0C"/>
    <w:rPr>
      <w:i/>
      <w:iCs/>
      <w:color w:val="404040" w:themeColor="text1" w:themeTint="BF"/>
    </w:rPr>
  </w:style>
  <w:style w:type="paragraph" w:styleId="ListParagraph">
    <w:name w:val="List Paragraph"/>
    <w:basedOn w:val="Normal"/>
    <w:uiPriority w:val="34"/>
    <w:qFormat/>
    <w:rsid w:val="00C11B0C"/>
    <w:pPr>
      <w:ind w:left="720"/>
      <w:contextualSpacing/>
    </w:pPr>
  </w:style>
  <w:style w:type="character" w:styleId="IntenseEmphasis">
    <w:name w:val="Intense Emphasis"/>
    <w:basedOn w:val="DefaultParagraphFont"/>
    <w:uiPriority w:val="21"/>
    <w:qFormat/>
    <w:rsid w:val="00C11B0C"/>
    <w:rPr>
      <w:i/>
      <w:iCs/>
      <w:color w:val="0F4761" w:themeColor="accent1" w:themeShade="BF"/>
    </w:rPr>
  </w:style>
  <w:style w:type="paragraph" w:styleId="IntenseQuote">
    <w:name w:val="Intense Quote"/>
    <w:basedOn w:val="Normal"/>
    <w:next w:val="Normal"/>
    <w:link w:val="IntenseQuoteChar"/>
    <w:uiPriority w:val="30"/>
    <w:qFormat/>
    <w:rsid w:val="00C11B0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11B0C"/>
    <w:rPr>
      <w:i/>
      <w:iCs/>
      <w:color w:val="0F4761" w:themeColor="accent1" w:themeShade="BF"/>
    </w:rPr>
  </w:style>
  <w:style w:type="character" w:styleId="IntenseReference">
    <w:name w:val="Intense Reference"/>
    <w:basedOn w:val="DefaultParagraphFont"/>
    <w:uiPriority w:val="32"/>
    <w:qFormat/>
    <w:rsid w:val="00C11B0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679</Words>
  <Characters>3871</Characters>
  <Application>Microsoft Office Word</Application>
  <DocSecurity>0</DocSecurity>
  <Lines>32</Lines>
  <Paragraphs>9</Paragraphs>
  <ScaleCrop>false</ScaleCrop>
  <Company/>
  <LinksUpToDate>false</LinksUpToDate>
  <CharactersWithSpaces>4541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Mohamed Mohamed</dc:creator>
  <cp:keywords/>
  <dc:description/>
  <cp:lastModifiedBy>Mohamed Mohamed</cp:lastModifiedBy>
  <cp:revision>2</cp:revision>
  <dcterms:created xsi:type="dcterms:W3CDTF">2025-12-12T12:02:00Z</dcterms:created>
  <dcterms:modified xsi:type="dcterms:W3CDTF">2025-12-12T12:02:00Z</dcterms:modified>
</cp:coreProperties>
</file>