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930"/>
        <w:tblW w:w="10773" w:type="dxa"/>
        <w:tblLayout w:type="fixed"/>
        <w:tblLook w:val="0000"/>
      </w:tblPr>
      <w:tblGrid>
        <w:gridCol w:w="1693"/>
        <w:gridCol w:w="3693"/>
        <w:gridCol w:w="5387"/>
      </w:tblGrid>
      <w:tr w:rsidR="00F37AC6" w:rsidTr="009B2409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right="-22"/>
              <w:jc w:val="center"/>
              <w:rPr>
                <w:rFonts w:ascii="Calibri" w:hAnsi="Calibri" w:cs="Calibri"/>
              </w:rPr>
            </w:pPr>
          </w:p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28650" cy="657225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Carátula para entrega de prácticas</w:t>
            </w:r>
          </w:p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F37AC6" w:rsidTr="009B2409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F37AC6" w:rsidRDefault="00F37AC6" w:rsidP="00F37AC6">
      <w:r>
        <w:rPr>
          <w:rFonts w:ascii="Liberation Serif" w:hAnsi="Liberation Serif" w:cs="Liberation Serif"/>
          <w:sz w:val="72"/>
          <w:szCs w:val="72"/>
        </w:rPr>
        <w:t>Laboratorios de computación salas A y B</w:t>
      </w:r>
    </w:p>
    <w:tbl>
      <w:tblPr>
        <w:tblpPr w:leftFromText="141" w:rightFromText="141" w:vertAnchor="text" w:horzAnchor="margin" w:tblpXSpec="center" w:tblpY="78"/>
        <w:tblW w:w="10544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457"/>
        <w:gridCol w:w="7087"/>
      </w:tblGrid>
      <w:tr w:rsidR="00F37AC6" w:rsidTr="009B2409">
        <w:trPr>
          <w:trHeight w:val="720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 w:right="-7000"/>
              <w:jc w:val="right"/>
              <w:rPr>
                <w:rFonts w:ascii="Calibri" w:hAnsi="Calibri" w:cs="Calibri"/>
              </w:rPr>
            </w:pPr>
          </w:p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Pr="00436014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</w:rPr>
            </w:pPr>
            <w:r w:rsidRPr="00436014">
              <w:rPr>
                <w:rFonts w:ascii="Segoe UI" w:hAnsi="Segoe UI" w:cs="Segoe UI"/>
                <w:sz w:val="40"/>
              </w:rPr>
              <w:t>Rodríguez Espino Claudia</w:t>
            </w:r>
          </w:p>
        </w:tc>
      </w:tr>
      <w:tr w:rsidR="00F37AC6" w:rsidTr="009B2409">
        <w:trPr>
          <w:trHeight w:val="862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Pr="00436014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/>
                <w:sz w:val="40"/>
                <w:szCs w:val="40"/>
              </w:rPr>
              <w:t>Fundamentos de programación</w:t>
            </w:r>
          </w:p>
        </w:tc>
      </w:tr>
      <w:tr w:rsidR="00F37AC6" w:rsidTr="009B2409">
        <w:trPr>
          <w:trHeight w:val="792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Pr="00436014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</w:rPr>
            </w:pPr>
            <w:r>
              <w:rPr>
                <w:rFonts w:ascii="Segoe UI" w:hAnsi="Segoe UI" w:cs="Segoe UI"/>
                <w:sz w:val="40"/>
              </w:rPr>
              <w:t>1102</w:t>
            </w:r>
          </w:p>
        </w:tc>
      </w:tr>
      <w:tr w:rsidR="00F37AC6" w:rsidTr="009B2409">
        <w:trPr>
          <w:trHeight w:val="797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Pr="00436014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</w:rPr>
            </w:pPr>
            <w:r>
              <w:rPr>
                <w:rFonts w:ascii="Segoe UI" w:hAnsi="Segoe UI" w:cs="Segoe UI"/>
                <w:sz w:val="40"/>
              </w:rPr>
              <w:t>4</w:t>
            </w:r>
          </w:p>
        </w:tc>
      </w:tr>
      <w:tr w:rsidR="00F37AC6" w:rsidTr="009B2409">
        <w:trPr>
          <w:trHeight w:val="792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Pr="00436014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</w:rPr>
            </w:pPr>
            <w:r>
              <w:rPr>
                <w:rFonts w:ascii="Segoe UI" w:hAnsi="Segoe UI" w:cs="Segoe UI"/>
                <w:sz w:val="40"/>
              </w:rPr>
              <w:t>Martínez Soto Mariana</w:t>
            </w:r>
          </w:p>
        </w:tc>
      </w:tr>
      <w:tr w:rsidR="00F37AC6" w:rsidTr="009B2409">
        <w:trPr>
          <w:trHeight w:val="720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F37AC6" w:rsidTr="009B2409">
        <w:trPr>
          <w:trHeight w:val="720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F37AC6" w:rsidTr="009B2409">
        <w:trPr>
          <w:trHeight w:val="798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Pr="00436014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</w:rPr>
            </w:pPr>
            <w:r w:rsidRPr="00436014">
              <w:rPr>
                <w:rFonts w:ascii="Segoe UI" w:hAnsi="Segoe UI" w:cs="Segoe UI"/>
                <w:sz w:val="40"/>
              </w:rPr>
              <w:t>1</w:t>
            </w:r>
          </w:p>
        </w:tc>
      </w:tr>
      <w:tr w:rsidR="00F37AC6" w:rsidTr="009B2409">
        <w:trPr>
          <w:trHeight w:val="791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Pr="00436014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/>
                <w:sz w:val="40"/>
                <w:szCs w:val="40"/>
              </w:rPr>
              <w:t>Viernes</w:t>
            </w:r>
            <w:r>
              <w:rPr>
                <w:rFonts w:ascii="Segoe UI" w:hAnsi="Segoe UI" w:cs="Segoe UI"/>
                <w:sz w:val="40"/>
                <w:szCs w:val="40"/>
              </w:rPr>
              <w:t xml:space="preserve"> 8</w:t>
            </w:r>
            <w:r>
              <w:rPr>
                <w:rFonts w:ascii="Segoe UI" w:hAnsi="Segoe UI" w:cs="Segoe UI"/>
                <w:sz w:val="40"/>
                <w:szCs w:val="40"/>
              </w:rPr>
              <w:t xml:space="preserve"> de Septiembre</w:t>
            </w:r>
          </w:p>
        </w:tc>
      </w:tr>
      <w:tr w:rsidR="00F37AC6" w:rsidTr="009B2409">
        <w:trPr>
          <w:trHeight w:val="894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-Lectura de la práctica</w:t>
            </w:r>
          </w:p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-Ejemplos</w:t>
            </w:r>
          </w:p>
        </w:tc>
      </w:tr>
      <w:tr w:rsidR="00F37AC6" w:rsidTr="009B2409">
        <w:trPr>
          <w:trHeight w:val="720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37AC6" w:rsidRDefault="00F37AC6" w:rsidP="009B240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F37AC6" w:rsidRDefault="00F37AC6" w:rsidP="00F3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t>CALIFICACIÓN: _________</w:t>
      </w:r>
    </w:p>
    <w:p w:rsidR="00D437FA" w:rsidRDefault="00D437FA"/>
    <w:p w:rsidR="00F37AC6" w:rsidRPr="0084701A" w:rsidRDefault="00DC57D5" w:rsidP="00204FD2">
      <w:pPr>
        <w:jc w:val="center"/>
        <w:rPr>
          <w:rFonts w:ascii="Arial" w:hAnsi="Arial" w:cs="Arial"/>
          <w:b/>
          <w:sz w:val="24"/>
          <w:szCs w:val="24"/>
        </w:rPr>
      </w:pPr>
      <w:r w:rsidRPr="0084701A">
        <w:rPr>
          <w:rFonts w:ascii="Arial" w:hAnsi="Arial" w:cs="Arial"/>
          <w:b/>
          <w:sz w:val="24"/>
          <w:szCs w:val="24"/>
        </w:rPr>
        <w:lastRenderedPageBreak/>
        <w:t>Guía práctica de estudio 04: Diagramas de flujo</w:t>
      </w:r>
    </w:p>
    <w:p w:rsidR="00DC57D5" w:rsidRPr="00204FD2" w:rsidRDefault="00DC57D5">
      <w:pPr>
        <w:rPr>
          <w:rFonts w:ascii="Arial" w:hAnsi="Arial" w:cs="Arial"/>
          <w:sz w:val="24"/>
          <w:szCs w:val="24"/>
        </w:rPr>
      </w:pPr>
    </w:p>
    <w:p w:rsidR="00DC57D5" w:rsidRPr="00204FD2" w:rsidRDefault="00DC57D5" w:rsidP="00204FD2">
      <w:pPr>
        <w:jc w:val="both"/>
        <w:rPr>
          <w:rFonts w:ascii="Arial" w:hAnsi="Arial" w:cs="Arial"/>
          <w:sz w:val="24"/>
          <w:szCs w:val="24"/>
        </w:rPr>
      </w:pPr>
      <w:r w:rsidRPr="0084701A">
        <w:rPr>
          <w:rFonts w:ascii="Arial" w:hAnsi="Arial" w:cs="Arial"/>
          <w:b/>
          <w:sz w:val="24"/>
          <w:szCs w:val="24"/>
        </w:rPr>
        <w:t>Objetivo</w:t>
      </w:r>
      <w:r w:rsidRPr="00204FD2">
        <w:rPr>
          <w:rFonts w:ascii="Arial" w:hAnsi="Arial" w:cs="Arial"/>
          <w:sz w:val="24"/>
          <w:szCs w:val="24"/>
        </w:rPr>
        <w:t>:</w:t>
      </w:r>
      <w:r w:rsidR="00204FD2" w:rsidRPr="00204FD2">
        <w:rPr>
          <w:rFonts w:ascii="Arial" w:hAnsi="Arial" w:cs="Arial"/>
          <w:sz w:val="24"/>
          <w:szCs w:val="24"/>
        </w:rPr>
        <w:t xml:space="preserve"> Elaborar diagramas de flujo que representen soluciones algorítmicas vistas como una serie de acciones que comprendan un proceso.</w:t>
      </w:r>
    </w:p>
    <w:p w:rsidR="00DC57D5" w:rsidRDefault="00DC57D5">
      <w:pPr>
        <w:rPr>
          <w:rFonts w:ascii="Arial" w:hAnsi="Arial" w:cs="Arial"/>
          <w:i/>
          <w:sz w:val="24"/>
          <w:szCs w:val="24"/>
        </w:rPr>
      </w:pPr>
      <w:r w:rsidRPr="00204FD2">
        <w:rPr>
          <w:rFonts w:ascii="Arial" w:hAnsi="Arial" w:cs="Arial"/>
          <w:sz w:val="24"/>
          <w:szCs w:val="24"/>
        </w:rPr>
        <w:t xml:space="preserve">En clase: </w:t>
      </w:r>
      <w:r w:rsidR="00204FD2">
        <w:rPr>
          <w:rFonts w:ascii="Arial" w:hAnsi="Arial" w:cs="Arial"/>
          <w:sz w:val="24"/>
          <w:szCs w:val="24"/>
        </w:rPr>
        <w:t xml:space="preserve">Leímos la práctica de manera grupal, reconocimos las formas que comprende un diagrama de flujo, su función y en qué momento deben usarse. La importancia de colocar un principio y un fin en el mismo. el uso de conectores, y que a cada símbolo solo le puede llegar un conector. Pasos sencillos pero importantes de seguir. Las estructuras de las </w:t>
      </w:r>
      <w:r w:rsidR="00204FD2" w:rsidRPr="0084701A">
        <w:rPr>
          <w:rFonts w:ascii="Arial" w:hAnsi="Arial" w:cs="Arial"/>
          <w:i/>
          <w:sz w:val="24"/>
          <w:szCs w:val="24"/>
        </w:rPr>
        <w:t>condiciones</w:t>
      </w:r>
      <w:r w:rsidR="00204FD2">
        <w:rPr>
          <w:rFonts w:ascii="Arial" w:hAnsi="Arial" w:cs="Arial"/>
          <w:sz w:val="24"/>
          <w:szCs w:val="24"/>
        </w:rPr>
        <w:t xml:space="preserve">, de </w:t>
      </w:r>
      <w:r w:rsidR="00204FD2" w:rsidRPr="0084701A">
        <w:rPr>
          <w:rFonts w:ascii="Arial" w:hAnsi="Arial" w:cs="Arial"/>
          <w:i/>
          <w:sz w:val="24"/>
          <w:szCs w:val="24"/>
        </w:rPr>
        <w:t>una selección de cas</w:t>
      </w:r>
      <w:r w:rsidR="0084701A">
        <w:rPr>
          <w:rFonts w:ascii="Arial" w:hAnsi="Arial" w:cs="Arial"/>
          <w:i/>
          <w:sz w:val="24"/>
          <w:szCs w:val="24"/>
        </w:rPr>
        <w:t>o</w:t>
      </w:r>
      <w:r w:rsidR="00204FD2">
        <w:rPr>
          <w:rFonts w:ascii="Arial" w:hAnsi="Arial" w:cs="Arial"/>
          <w:sz w:val="24"/>
          <w:szCs w:val="24"/>
        </w:rPr>
        <w:t xml:space="preserve">, de un </w:t>
      </w:r>
      <w:r w:rsidR="00204FD2" w:rsidRPr="0084701A">
        <w:rPr>
          <w:rFonts w:ascii="Arial" w:hAnsi="Arial" w:cs="Arial"/>
          <w:i/>
          <w:sz w:val="24"/>
          <w:szCs w:val="24"/>
        </w:rPr>
        <w:t>mientras que</w:t>
      </w:r>
      <w:r w:rsidR="0084701A">
        <w:rPr>
          <w:rFonts w:ascii="Arial" w:hAnsi="Arial" w:cs="Arial"/>
          <w:i/>
          <w:sz w:val="24"/>
          <w:szCs w:val="24"/>
        </w:rPr>
        <w:t>,</w:t>
      </w:r>
      <w:r w:rsidR="0084701A">
        <w:rPr>
          <w:rFonts w:ascii="Arial" w:hAnsi="Arial" w:cs="Arial"/>
          <w:b/>
          <w:i/>
          <w:sz w:val="24"/>
          <w:szCs w:val="24"/>
        </w:rPr>
        <w:t xml:space="preserve"> </w:t>
      </w:r>
      <w:r w:rsidR="0084701A">
        <w:rPr>
          <w:rFonts w:ascii="Arial" w:hAnsi="Arial" w:cs="Arial"/>
          <w:sz w:val="24"/>
          <w:szCs w:val="24"/>
        </w:rPr>
        <w:t>y un</w:t>
      </w:r>
      <w:r w:rsidR="0084701A">
        <w:rPr>
          <w:rFonts w:ascii="Arial" w:hAnsi="Arial" w:cs="Arial"/>
          <w:b/>
          <w:i/>
          <w:sz w:val="24"/>
          <w:szCs w:val="24"/>
        </w:rPr>
        <w:t xml:space="preserve"> </w:t>
      </w:r>
      <w:r w:rsidR="0084701A">
        <w:rPr>
          <w:rFonts w:ascii="Arial" w:hAnsi="Arial" w:cs="Arial"/>
          <w:i/>
          <w:sz w:val="24"/>
          <w:szCs w:val="24"/>
        </w:rPr>
        <w:t>hacer mientras.</w:t>
      </w:r>
    </w:p>
    <w:p w:rsidR="0084701A" w:rsidRPr="0084701A" w:rsidRDefault="0084701A">
      <w:pPr>
        <w:rPr>
          <w:rFonts w:ascii="Arial" w:hAnsi="Arial" w:cs="Arial"/>
          <w:b/>
          <w:sz w:val="24"/>
          <w:szCs w:val="24"/>
        </w:rPr>
      </w:pPr>
      <w:r w:rsidRPr="0084701A">
        <w:rPr>
          <w:rFonts w:ascii="Arial" w:hAnsi="Arial" w:cs="Arial"/>
          <w:b/>
          <w:sz w:val="24"/>
          <w:szCs w:val="24"/>
        </w:rPr>
        <w:t>DIAGRAMAS DE FLUJO</w:t>
      </w:r>
    </w:p>
    <w:p w:rsidR="0084701A" w:rsidRDefault="008470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de Fórmula general:</w:t>
      </w:r>
    </w:p>
    <w:p w:rsidR="0084701A" w:rsidRDefault="0084701A" w:rsidP="008470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Problema: </w:t>
      </w:r>
      <w:r>
        <w:rPr>
          <w:rFonts w:ascii="Arial" w:hAnsi="Arial" w:cs="Arial"/>
          <w:sz w:val="24"/>
          <w:szCs w:val="24"/>
        </w:rPr>
        <w:t>Resolver la fórmula general con los datos a, b, c que ingrese el usuario y lanzar los dos posibles resultados (suma y resta)</w:t>
      </w:r>
    </w:p>
    <w:p w:rsidR="0084701A" w:rsidRDefault="0084701A" w:rsidP="008470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Restricciones:</w:t>
      </w:r>
      <w:r>
        <w:rPr>
          <w:rFonts w:ascii="Arial" w:hAnsi="Arial" w:cs="Arial"/>
          <w:sz w:val="24"/>
          <w:szCs w:val="24"/>
        </w:rPr>
        <w:t xml:space="preserve"> La variable a no puede ser cero. Las raíces no deberían ser negativas porque no son posibles resolverlas (imaginarias)</w:t>
      </w:r>
    </w:p>
    <w:p w:rsidR="0084701A" w:rsidRPr="002F7D1A" w:rsidRDefault="0084701A" w:rsidP="008470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Datos de entrada</w:t>
      </w:r>
      <w:r>
        <w:rPr>
          <w:rFonts w:ascii="Arial" w:hAnsi="Arial" w:cs="Arial"/>
          <w:sz w:val="24"/>
          <w:szCs w:val="24"/>
        </w:rPr>
        <w:t>: variables a, b, c</w:t>
      </w:r>
    </w:p>
    <w:p w:rsidR="0084701A" w:rsidRPr="002F7D1A" w:rsidRDefault="0084701A" w:rsidP="0084701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Datos de salida: </w:t>
      </w:r>
      <w:r>
        <w:rPr>
          <w:rFonts w:ascii="Arial" w:hAnsi="Arial" w:cs="Arial"/>
          <w:sz w:val="24"/>
          <w:szCs w:val="24"/>
        </w:rPr>
        <w:t xml:space="preserve">La impresión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y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84701A" w:rsidRPr="002F7D1A" w:rsidRDefault="0084701A" w:rsidP="008470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Dominio: </w:t>
      </w:r>
      <w:r>
        <w:rPr>
          <w:rFonts w:ascii="Arial" w:hAnsi="Arial" w:cs="Arial"/>
          <w:sz w:val="24"/>
          <w:szCs w:val="24"/>
        </w:rPr>
        <w:t>Todos los números reales</w:t>
      </w:r>
    </w:p>
    <w:p w:rsidR="0084701A" w:rsidRDefault="0084701A" w:rsidP="0084701A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Fórmula: 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-4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</m:t>
            </m:r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den>
        </m:f>
      </m:oMath>
    </w:p>
    <w:p w:rsidR="0084701A" w:rsidRPr="002F7D1A" w:rsidRDefault="0084701A" w:rsidP="0084701A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Solución.</w:t>
      </w:r>
    </w:p>
    <w:p w:rsidR="0084701A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1. Inicio</w:t>
      </w:r>
    </w:p>
    <w:p w:rsidR="0084701A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2.Solicitar un valor para "a" </w:t>
      </w:r>
    </w:p>
    <w:p w:rsidR="0084701A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3.Si a es igual a 0, desplegar un mensaje: "No es posible que sea cero" </w:t>
      </w:r>
    </w:p>
    <w:p w:rsidR="0084701A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3.1Si a es igual a cero regresar al paso 2</w:t>
      </w:r>
    </w:p>
    <w:p w:rsidR="0084701A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3.2Si a no es igual a cero continuar al paso 4</w:t>
      </w:r>
    </w:p>
    <w:p w:rsidR="0084701A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4.Pedir valores para b y c </w:t>
      </w:r>
    </w:p>
    <w:p w:rsidR="0084701A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5.Realizar operación:  </w:t>
      </w:r>
      <m:oMath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-4ac=d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84701A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5.1 Si d es menor a cero seguir al paso 6</w:t>
      </w:r>
    </w:p>
    <w:p w:rsidR="0084701A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5.2 Si d es mayor a cero ir a paso 7</w:t>
      </w:r>
    </w:p>
    <w:p w:rsidR="0084701A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6. Si d es menor a cero realizar la operación 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-1</m:t>
                </m:r>
              </m:e>
            </m:d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>=z</m:t>
        </m:r>
      </m:oMath>
    </w:p>
    <w:p w:rsidR="0084701A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6.1 Realizar operación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-b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2a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 y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2a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84701A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6.2 Imprimir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=r+ni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y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=r-ni</m:t>
        </m:r>
      </m:oMath>
    </w:p>
    <w:p w:rsidR="0084701A" w:rsidRPr="00B8557A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7. Realizar operación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-b+</m:t>
            </m:r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d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2a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  y 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-b-</m:t>
            </m:r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d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2a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</w:p>
    <w:p w:rsidR="0084701A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 xml:space="preserve">7.1 Imprimir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</w:p>
    <w:p w:rsidR="0084701A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8. Fin</w:t>
      </w:r>
    </w:p>
    <w:p w:rsidR="0084701A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</w:p>
    <w:p w:rsidR="0084701A" w:rsidRDefault="0084701A" w:rsidP="0084701A">
      <w:pPr>
        <w:spacing w:line="240" w:lineRule="auto"/>
        <w:jc w:val="both"/>
        <w:outlineLvl w:val="0"/>
        <w:rPr>
          <w:rFonts w:ascii="Arial" w:eastAsiaTheme="minorEastAsia" w:hAnsi="Arial" w:cs="Arial"/>
          <w:b/>
          <w:sz w:val="24"/>
          <w:szCs w:val="24"/>
        </w:rPr>
      </w:pPr>
      <w:r w:rsidRPr="00B10424">
        <w:rPr>
          <w:rFonts w:ascii="Arial" w:eastAsiaTheme="minorEastAsia" w:hAnsi="Arial" w:cs="Arial"/>
          <w:b/>
          <w:sz w:val="24"/>
          <w:szCs w:val="24"/>
        </w:rPr>
        <w:t>Prueba de escritorio:</w:t>
      </w:r>
    </w:p>
    <w:p w:rsidR="0084701A" w:rsidRPr="00B10424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 w:rsidRPr="00B10424">
        <w:rPr>
          <w:rFonts w:ascii="Arial" w:eastAsiaTheme="minorEastAsia" w:hAnsi="Arial" w:cs="Arial"/>
          <w:sz w:val="24"/>
          <w:szCs w:val="24"/>
        </w:rPr>
        <w:t xml:space="preserve">a=2 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Paso 4: (3)(3) - 4(2)(1)=1   d=1 </w:t>
      </w:r>
    </w:p>
    <w:p w:rsidR="0084701A" w:rsidRPr="00B10424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 w:rsidRPr="00B10424">
        <w:rPr>
          <w:rFonts w:ascii="Arial" w:eastAsiaTheme="minorEastAsia" w:hAnsi="Arial" w:cs="Arial"/>
          <w:sz w:val="24"/>
          <w:szCs w:val="24"/>
        </w:rPr>
        <w:t>b=3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paso 7: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-3+</m:t>
            </m:r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2(2)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-2/4</m:t>
        </m:r>
      </m:oMath>
      <w:r>
        <w:rPr>
          <w:rFonts w:ascii="Arial" w:eastAsiaTheme="minorEastAsia" w:hAnsi="Arial" w:cs="Arial"/>
          <w:sz w:val="24"/>
          <w:szCs w:val="24"/>
        </w:rPr>
        <w:tab/>
        <w:t>y</w:t>
      </w:r>
      <w:r>
        <w:rPr>
          <w:rFonts w:ascii="Arial" w:eastAsiaTheme="minorEastAsia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-3-</m:t>
            </m:r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2(2)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=-4/4</m:t>
        </m:r>
      </m:oMath>
    </w:p>
    <w:p w:rsidR="0084701A" w:rsidRPr="00B10424" w:rsidRDefault="0084701A" w:rsidP="0084701A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 w:rsidRPr="00B10424">
        <w:rPr>
          <w:rFonts w:ascii="Arial" w:eastAsiaTheme="minorEastAsia" w:hAnsi="Arial" w:cs="Arial"/>
          <w:sz w:val="24"/>
          <w:szCs w:val="24"/>
        </w:rPr>
        <w:t>c=1</w:t>
      </w:r>
    </w:p>
    <w:p w:rsidR="00433ED5" w:rsidRDefault="0084701A" w:rsidP="00433ED5">
      <w:pPr>
        <w:spacing w:line="72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d=1</w:t>
      </w:r>
      <w:r w:rsidR="00433ED5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433ED5" w:rsidRDefault="00433ED5" w:rsidP="00433ED5">
      <w:pPr>
        <w:spacing w:line="720" w:lineRule="auto"/>
        <w:jc w:val="center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1677491</wp:posOffset>
            </wp:positionH>
            <wp:positionV relativeFrom="paragraph">
              <wp:posOffset>170815</wp:posOffset>
            </wp:positionV>
            <wp:extent cx="2876550" cy="1495425"/>
            <wp:effectExtent l="19050" t="0" r="0" b="0"/>
            <wp:wrapNone/>
            <wp:docPr id="18" name="0 Imagen" descr="f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1.png"/>
                    <pic:cNvPicPr/>
                  </pic:nvPicPr>
                  <pic:blipFill>
                    <a:blip r:embed="rId5" cstate="print"/>
                    <a:srcRect b="276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Theme="minorEastAsia" w:hAnsi="Arial" w:cs="Arial"/>
          <w:sz w:val="24"/>
          <w:szCs w:val="24"/>
        </w:rPr>
        <w:t>Diagrama de flujo</w:t>
      </w:r>
      <w:r w:rsidR="009C4447">
        <w:rPr>
          <w:rFonts w:ascii="Arial" w:eastAsiaTheme="minorEastAsia" w:hAnsi="Arial" w:cs="Arial"/>
          <w:sz w:val="24"/>
          <w:szCs w:val="24"/>
        </w:rPr>
        <w:t>*</w:t>
      </w:r>
    </w:p>
    <w:p w:rsidR="0084701A" w:rsidRDefault="0084701A" w:rsidP="0084701A">
      <w:pPr>
        <w:spacing w:line="72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</w:p>
    <w:p w:rsidR="0084701A" w:rsidRPr="0084701A" w:rsidRDefault="00433E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1670895</wp:posOffset>
            </wp:positionH>
            <wp:positionV relativeFrom="paragraph">
              <wp:posOffset>292193</wp:posOffset>
            </wp:positionV>
            <wp:extent cx="2881225" cy="1494939"/>
            <wp:effectExtent l="19050" t="0" r="0" b="0"/>
            <wp:wrapNone/>
            <wp:docPr id="17" name="1 Imagen" descr="f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2.png"/>
                    <pic:cNvPicPr/>
                  </pic:nvPicPr>
                  <pic:blipFill>
                    <a:blip r:embed="rId6"/>
                    <a:srcRect t="3413"/>
                    <a:stretch>
                      <a:fillRect/>
                    </a:stretch>
                  </pic:blipFill>
                  <pic:spPr>
                    <a:xfrm>
                      <a:off x="0" y="0"/>
                      <a:ext cx="2882162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01A" w:rsidRDefault="00433ED5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2796540</wp:posOffset>
            </wp:positionV>
            <wp:extent cx="2875280" cy="380365"/>
            <wp:effectExtent l="19050" t="0" r="1270" b="0"/>
            <wp:wrapTopAndBottom/>
            <wp:docPr id="15" name="3 Imagen" descr="f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4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1670685</wp:posOffset>
            </wp:positionH>
            <wp:positionV relativeFrom="paragraph">
              <wp:posOffset>1365885</wp:posOffset>
            </wp:positionV>
            <wp:extent cx="2872105" cy="1486535"/>
            <wp:effectExtent l="19050" t="0" r="4445" b="0"/>
            <wp:wrapTopAndBottom/>
            <wp:docPr id="16" name="2 Imagen" descr="f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3.png"/>
                    <pic:cNvPicPr/>
                  </pic:nvPicPr>
                  <pic:blipFill>
                    <a:blip r:embed="rId8"/>
                    <a:srcRect t="4514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01A">
        <w:br w:type="page"/>
      </w:r>
    </w:p>
    <w:p w:rsidR="00DC57D5" w:rsidRDefault="00433ED5" w:rsidP="00EC39D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E46C3">
        <w:rPr>
          <w:rFonts w:ascii="Arial" w:hAnsi="Arial" w:cs="Arial"/>
          <w:b/>
          <w:sz w:val="24"/>
          <w:szCs w:val="24"/>
        </w:rPr>
        <w:lastRenderedPageBreak/>
        <w:t>Algoritmo</w:t>
      </w:r>
      <w:r w:rsidR="004E46C3" w:rsidRPr="004E46C3">
        <w:rPr>
          <w:rFonts w:ascii="Arial" w:hAnsi="Arial" w:cs="Arial"/>
          <w:b/>
          <w:sz w:val="24"/>
          <w:szCs w:val="24"/>
        </w:rPr>
        <w:t xml:space="preserve"> Determinar tipo de triangulo</w:t>
      </w:r>
    </w:p>
    <w:p w:rsidR="004E46C3" w:rsidRPr="004E46C3" w:rsidRDefault="004E46C3" w:rsidP="00EC39D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E46C3" w:rsidRDefault="004E46C3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46C3">
        <w:rPr>
          <w:rFonts w:ascii="Arial" w:hAnsi="Arial" w:cs="Arial"/>
          <w:b/>
          <w:sz w:val="24"/>
          <w:szCs w:val="24"/>
        </w:rPr>
        <w:t>Problema</w:t>
      </w:r>
      <w:r>
        <w:rPr>
          <w:rFonts w:ascii="Arial" w:hAnsi="Arial" w:cs="Arial"/>
          <w:sz w:val="24"/>
          <w:szCs w:val="24"/>
        </w:rPr>
        <w:t>: Identificar el tipo de triángulo de acuerdo al tamaño de sus lados</w:t>
      </w:r>
    </w:p>
    <w:p w:rsidR="004E46C3" w:rsidRDefault="004E46C3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46C3">
        <w:rPr>
          <w:rFonts w:ascii="Arial" w:hAnsi="Arial" w:cs="Arial"/>
          <w:b/>
          <w:sz w:val="24"/>
          <w:szCs w:val="24"/>
        </w:rPr>
        <w:t>Restriccione</w:t>
      </w:r>
      <w:r>
        <w:rPr>
          <w:rFonts w:ascii="Arial" w:hAnsi="Arial" w:cs="Arial"/>
          <w:sz w:val="24"/>
          <w:szCs w:val="24"/>
        </w:rPr>
        <w:t>s: Ningún valor que ingrese el usuario puede valer 0, ni puede ser negativo</w:t>
      </w:r>
    </w:p>
    <w:p w:rsidR="004E46C3" w:rsidRDefault="004E46C3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46C3">
        <w:rPr>
          <w:rFonts w:ascii="Arial" w:hAnsi="Arial" w:cs="Arial"/>
          <w:b/>
          <w:sz w:val="24"/>
          <w:szCs w:val="24"/>
        </w:rPr>
        <w:t>Datos de entrada</w:t>
      </w:r>
      <w:r>
        <w:rPr>
          <w:rFonts w:ascii="Arial" w:hAnsi="Arial" w:cs="Arial"/>
          <w:sz w:val="24"/>
          <w:szCs w:val="24"/>
        </w:rPr>
        <w:t>: Números positivos</w:t>
      </w:r>
    </w:p>
    <w:p w:rsidR="004E46C3" w:rsidRDefault="004E46C3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46C3">
        <w:rPr>
          <w:rFonts w:ascii="Arial" w:hAnsi="Arial" w:cs="Arial"/>
          <w:b/>
          <w:sz w:val="24"/>
          <w:szCs w:val="24"/>
        </w:rPr>
        <w:t>Datos de salida</w:t>
      </w:r>
      <w:r>
        <w:rPr>
          <w:rFonts w:ascii="Arial" w:hAnsi="Arial" w:cs="Arial"/>
          <w:sz w:val="24"/>
          <w:szCs w:val="24"/>
        </w:rPr>
        <w:t>: Nombre del triangulo que pueden formarse con esos lados</w:t>
      </w:r>
    </w:p>
    <w:p w:rsidR="004E46C3" w:rsidRDefault="004E46C3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46C3">
        <w:rPr>
          <w:rFonts w:ascii="Arial" w:hAnsi="Arial" w:cs="Arial"/>
          <w:b/>
          <w:sz w:val="24"/>
          <w:szCs w:val="24"/>
        </w:rPr>
        <w:t>Dominio</w:t>
      </w:r>
      <w:r>
        <w:rPr>
          <w:rFonts w:ascii="Arial" w:hAnsi="Arial" w:cs="Arial"/>
          <w:sz w:val="24"/>
          <w:szCs w:val="24"/>
        </w:rPr>
        <w:t>: Todos los números naturales</w:t>
      </w:r>
    </w:p>
    <w:p w:rsidR="004E46C3" w:rsidRDefault="004E46C3" w:rsidP="00EC39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E46C3" w:rsidRPr="004E46C3" w:rsidRDefault="004E46C3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Solución</w:t>
      </w:r>
    </w:p>
    <w:p w:rsidR="00EC39D7" w:rsidRPr="00EC39D7" w:rsidRDefault="00EC39D7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C39D7">
        <w:rPr>
          <w:rFonts w:ascii="Arial" w:hAnsi="Arial" w:cs="Arial"/>
          <w:sz w:val="24"/>
          <w:szCs w:val="24"/>
        </w:rPr>
        <w:t>1.Inicio</w:t>
      </w:r>
    </w:p>
    <w:p w:rsidR="00EC39D7" w:rsidRPr="00EC39D7" w:rsidRDefault="00EC39D7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C39D7">
        <w:rPr>
          <w:rFonts w:ascii="Arial" w:hAnsi="Arial" w:cs="Arial"/>
          <w:sz w:val="24"/>
          <w:szCs w:val="24"/>
        </w:rPr>
        <w:t>2.Desplegar mensaje "Bienvenido a ¿Qué triángulo es? según sus lados"</w:t>
      </w:r>
    </w:p>
    <w:p w:rsidR="00EC39D7" w:rsidRDefault="00EC39D7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C39D7">
        <w:rPr>
          <w:rFonts w:ascii="Arial" w:hAnsi="Arial" w:cs="Arial"/>
          <w:sz w:val="24"/>
          <w:szCs w:val="24"/>
        </w:rPr>
        <w:t xml:space="preserve">3.Pedir valor de </w:t>
      </w:r>
      <w:r>
        <w:rPr>
          <w:rFonts w:ascii="Arial" w:hAnsi="Arial" w:cs="Arial"/>
          <w:sz w:val="24"/>
          <w:szCs w:val="24"/>
        </w:rPr>
        <w:t>a</w:t>
      </w:r>
    </w:p>
    <w:p w:rsidR="00EC39D7" w:rsidRDefault="00EC39D7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3.1 Si a</w:t>
      </w:r>
      <w:r w:rsidR="0068204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=0 desplegar mensaje "Mal, un lado no puede valer 0</w:t>
      </w:r>
      <w:r w:rsidR="0068204F">
        <w:rPr>
          <w:rFonts w:ascii="Arial" w:hAnsi="Arial" w:cs="Arial"/>
          <w:sz w:val="24"/>
          <w:szCs w:val="24"/>
        </w:rPr>
        <w:t xml:space="preserve">, ni puede ser </w:t>
      </w:r>
      <w:r w:rsidR="0068204F">
        <w:rPr>
          <w:rFonts w:ascii="Arial" w:hAnsi="Arial" w:cs="Arial"/>
          <w:sz w:val="24"/>
          <w:szCs w:val="24"/>
        </w:rPr>
        <w:tab/>
        <w:t>negativo</w:t>
      </w:r>
      <w:r>
        <w:rPr>
          <w:rFonts w:ascii="Arial" w:hAnsi="Arial" w:cs="Arial"/>
          <w:sz w:val="24"/>
          <w:szCs w:val="24"/>
        </w:rPr>
        <w:t>. Intenta con otro valor" y regresar a  paso 3</w:t>
      </w:r>
    </w:p>
    <w:p w:rsidR="00EC39D7" w:rsidRDefault="00EC39D7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3.2 Si a es diferente de cero ir a paso 6</w:t>
      </w:r>
    </w:p>
    <w:p w:rsidR="00EC39D7" w:rsidRDefault="00EC39D7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4.Pedir valor de b </w:t>
      </w:r>
    </w:p>
    <w:p w:rsidR="00EC39D7" w:rsidRDefault="00EC39D7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4.1 Si b</w:t>
      </w:r>
      <w:r w:rsidR="0068204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=0 desplegar mensaje "</w:t>
      </w:r>
      <w:r w:rsidRPr="00EC39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Mal, un lado no puede valer 0</w:t>
      </w:r>
      <w:r w:rsidR="0068204F">
        <w:rPr>
          <w:rFonts w:ascii="Arial" w:hAnsi="Arial" w:cs="Arial"/>
          <w:sz w:val="24"/>
          <w:szCs w:val="24"/>
        </w:rPr>
        <w:t xml:space="preserve">, ni puede </w:t>
      </w:r>
      <w:r w:rsidR="0068204F">
        <w:rPr>
          <w:rFonts w:ascii="Arial" w:hAnsi="Arial" w:cs="Arial"/>
          <w:sz w:val="24"/>
          <w:szCs w:val="24"/>
        </w:rPr>
        <w:tab/>
        <w:t>ser negativo</w:t>
      </w:r>
      <w:r>
        <w:rPr>
          <w:rFonts w:ascii="Arial" w:hAnsi="Arial" w:cs="Arial"/>
          <w:sz w:val="24"/>
          <w:szCs w:val="24"/>
        </w:rPr>
        <w:t>. Intenta con otro valor"</w:t>
      </w:r>
      <w:r w:rsidR="0099005F">
        <w:rPr>
          <w:rFonts w:ascii="Arial" w:hAnsi="Arial" w:cs="Arial"/>
          <w:sz w:val="24"/>
          <w:szCs w:val="24"/>
        </w:rPr>
        <w:t xml:space="preserve"> y regresar a  paso 4</w:t>
      </w:r>
    </w:p>
    <w:p w:rsidR="00EC39D7" w:rsidRDefault="00EC39D7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4.2 Si b es diferente de cero ir a paso 6</w:t>
      </w:r>
    </w:p>
    <w:p w:rsidR="00EC39D7" w:rsidRDefault="00EC39D7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5.Pedir valor de c</w:t>
      </w:r>
    </w:p>
    <w:p w:rsidR="00EC39D7" w:rsidRDefault="00EC39D7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5.1 Si c</w:t>
      </w:r>
      <w:r w:rsidR="0068204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=0 desplegar mensaje "Mal, un lado no puede valer 0</w:t>
      </w:r>
      <w:r w:rsidR="0068204F">
        <w:rPr>
          <w:rFonts w:ascii="Arial" w:hAnsi="Arial" w:cs="Arial"/>
          <w:sz w:val="24"/>
          <w:szCs w:val="24"/>
        </w:rPr>
        <w:t xml:space="preserve">, ni puede ser </w:t>
      </w:r>
      <w:r w:rsidR="0068204F">
        <w:rPr>
          <w:rFonts w:ascii="Arial" w:hAnsi="Arial" w:cs="Arial"/>
          <w:sz w:val="24"/>
          <w:szCs w:val="24"/>
        </w:rPr>
        <w:tab/>
        <w:t xml:space="preserve">negativo </w:t>
      </w:r>
      <w:r>
        <w:rPr>
          <w:rFonts w:ascii="Arial" w:hAnsi="Arial" w:cs="Arial"/>
          <w:sz w:val="24"/>
          <w:szCs w:val="24"/>
        </w:rPr>
        <w:t>. Intenta con otro valor"</w:t>
      </w:r>
      <w:r w:rsidR="0099005F">
        <w:rPr>
          <w:rFonts w:ascii="Arial" w:hAnsi="Arial" w:cs="Arial"/>
          <w:sz w:val="24"/>
          <w:szCs w:val="24"/>
        </w:rPr>
        <w:t xml:space="preserve"> y regresar a  paso 5</w:t>
      </w:r>
    </w:p>
    <w:p w:rsidR="00EC39D7" w:rsidRDefault="00EC39D7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5.2 Si c es diferente de cero ir a paso 6</w:t>
      </w:r>
    </w:p>
    <w:p w:rsidR="00EC39D7" w:rsidRDefault="00EC39D7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6.Comparar valor a y b</w:t>
      </w:r>
    </w:p>
    <w:p w:rsidR="00EC39D7" w:rsidRDefault="00EC39D7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6.1 si a=b ir a paso 7</w:t>
      </w:r>
    </w:p>
    <w:p w:rsidR="00EC39D7" w:rsidRDefault="00EC39D7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6.2 Si a es </w:t>
      </w:r>
      <w:r w:rsidR="0099005F">
        <w:rPr>
          <w:rFonts w:ascii="Arial" w:hAnsi="Arial" w:cs="Arial"/>
          <w:sz w:val="24"/>
          <w:szCs w:val="24"/>
        </w:rPr>
        <w:t>diferente de b ir a paso 8</w:t>
      </w:r>
    </w:p>
    <w:p w:rsidR="00EC39D7" w:rsidRDefault="00EC39D7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7.Comparar valor</w:t>
      </w:r>
      <w:r w:rsidR="0099005F">
        <w:rPr>
          <w:rFonts w:ascii="Arial" w:hAnsi="Arial" w:cs="Arial"/>
          <w:sz w:val="24"/>
          <w:szCs w:val="24"/>
        </w:rPr>
        <w:t xml:space="preserve"> b y</w:t>
      </w:r>
      <w:r>
        <w:rPr>
          <w:rFonts w:ascii="Arial" w:hAnsi="Arial" w:cs="Arial"/>
          <w:sz w:val="24"/>
          <w:szCs w:val="24"/>
        </w:rPr>
        <w:t xml:space="preserve"> c </w:t>
      </w:r>
    </w:p>
    <w:p w:rsidR="0099005F" w:rsidRDefault="0099005F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7.1 Si b=c Desplegar mensaje "Es un triangulo Equilátero"</w:t>
      </w:r>
    </w:p>
    <w:p w:rsidR="0099005F" w:rsidRDefault="0099005F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7.2 Si b es diferente de c desplegar mensaje "Es un triangulo Isósceles"</w:t>
      </w:r>
    </w:p>
    <w:p w:rsidR="00EC39D7" w:rsidRDefault="0099005F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8.Comparar a con c</w:t>
      </w:r>
    </w:p>
    <w:p w:rsidR="0099005F" w:rsidRDefault="0099005F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8.1 Si a=c Desplegar mensaje "Es un triangulo Isósceles"</w:t>
      </w:r>
    </w:p>
    <w:p w:rsidR="0099005F" w:rsidRDefault="0099005F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8.2 Si a es diferente de c ir a paso 9</w:t>
      </w:r>
    </w:p>
    <w:p w:rsidR="0099005F" w:rsidRDefault="0099005F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Comparar b con c</w:t>
      </w:r>
    </w:p>
    <w:p w:rsidR="0099005F" w:rsidRDefault="0099005F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9.1 Si b=c desplegar mensaje "Es un triangulo Isósceles"</w:t>
      </w:r>
    </w:p>
    <w:p w:rsidR="0099005F" w:rsidRDefault="0099005F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9.2 Si b es diferente de c desplegar  mensaje "Es un triangulo Escaleno"</w:t>
      </w:r>
    </w:p>
    <w:p w:rsidR="0099005F" w:rsidRDefault="0099005F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Fin</w:t>
      </w:r>
    </w:p>
    <w:p w:rsidR="004E46C3" w:rsidRPr="004E46C3" w:rsidRDefault="004E46C3" w:rsidP="00EC39D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E46C3" w:rsidRDefault="004E46C3" w:rsidP="00EC39D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E46C3">
        <w:rPr>
          <w:rFonts w:ascii="Arial" w:hAnsi="Arial" w:cs="Arial"/>
          <w:b/>
          <w:sz w:val="24"/>
          <w:szCs w:val="24"/>
        </w:rPr>
        <w:t>Prueba de escritorio</w:t>
      </w:r>
    </w:p>
    <w:p w:rsidR="004E46C3" w:rsidRDefault="004E46C3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a=2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 es diferente de 4</w:t>
      </w:r>
    </w:p>
    <w:p w:rsidR="004E46C3" w:rsidRDefault="004E46C3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b=4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 es diferente de 1</w:t>
      </w:r>
    </w:p>
    <w:p w:rsidR="004E46C3" w:rsidRDefault="004E46C3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c=1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 es diferente de 1 "Triangulo Escaleno"</w:t>
      </w:r>
    </w:p>
    <w:p w:rsidR="004E46C3" w:rsidRDefault="004E46C3" w:rsidP="00EC39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E46C3" w:rsidRDefault="004E46C3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a=5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 es diferente de 2</w:t>
      </w:r>
    </w:p>
    <w:p w:rsidR="004E46C3" w:rsidRDefault="004E46C3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b=2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5 es igual a 5 "Triangulo Isósceles" </w:t>
      </w:r>
    </w:p>
    <w:p w:rsidR="0068204F" w:rsidRDefault="004E46C3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c=5</w:t>
      </w:r>
    </w:p>
    <w:p w:rsidR="0068204F" w:rsidRDefault="006820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12616" w:rsidRDefault="00C12616" w:rsidP="00EC39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1052830</wp:posOffset>
            </wp:positionH>
            <wp:positionV relativeFrom="paragraph">
              <wp:posOffset>5266690</wp:posOffset>
            </wp:positionV>
            <wp:extent cx="916940" cy="241300"/>
            <wp:effectExtent l="19050" t="0" r="0" b="0"/>
            <wp:wrapNone/>
            <wp:docPr id="6" name="18 Imagen" descr="t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5i.png"/>
                    <pic:cNvPicPr/>
                  </pic:nvPicPr>
                  <pic:blipFill>
                    <a:blip r:embed="rId9"/>
                    <a:srcRect l="56501" t="5455" r="25250" b="84697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3904615</wp:posOffset>
            </wp:positionH>
            <wp:positionV relativeFrom="paragraph">
              <wp:posOffset>5650865</wp:posOffset>
            </wp:positionV>
            <wp:extent cx="1323975" cy="192405"/>
            <wp:effectExtent l="0" t="571500" r="0" b="550545"/>
            <wp:wrapNone/>
            <wp:docPr id="8" name="18 Imagen" descr="t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5i.png"/>
                    <pic:cNvPicPr/>
                  </pic:nvPicPr>
                  <pic:blipFill>
                    <a:blip r:embed="rId9"/>
                    <a:srcRect l="56501" t="5455" r="25250" b="8469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2397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6409055</wp:posOffset>
            </wp:positionV>
            <wp:extent cx="2755900" cy="419100"/>
            <wp:effectExtent l="19050" t="0" r="6350" b="0"/>
            <wp:wrapNone/>
            <wp:docPr id="10" name="9 Imagen" descr="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8.png"/>
                    <pic:cNvPicPr/>
                  </pic:nvPicPr>
                  <pic:blipFill>
                    <a:blip r:embed="rId10"/>
                    <a:srcRect l="10851" t="73278" r="1109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5437505</wp:posOffset>
            </wp:positionV>
            <wp:extent cx="3327400" cy="1003300"/>
            <wp:effectExtent l="19050" t="0" r="6350" b="0"/>
            <wp:wrapNone/>
            <wp:docPr id="5" name="4 Imagen" descr="t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5i.png"/>
                    <pic:cNvPicPr/>
                  </pic:nvPicPr>
                  <pic:blipFill>
                    <a:blip r:embed="rId9"/>
                    <a:srcRect t="14236" b="27606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-997585</wp:posOffset>
            </wp:positionH>
            <wp:positionV relativeFrom="paragraph">
              <wp:posOffset>5551805</wp:posOffset>
            </wp:positionV>
            <wp:extent cx="1231900" cy="1333500"/>
            <wp:effectExtent l="19050" t="0" r="6350" b="0"/>
            <wp:wrapNone/>
            <wp:docPr id="9" name="8 Imagen" descr="t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i.png"/>
                    <pic:cNvPicPr/>
                  </pic:nvPicPr>
                  <pic:blipFill>
                    <a:blip r:embed="rId11"/>
                    <a:srcRect l="4059" t="21460" r="58446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FB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3977005</wp:posOffset>
            </wp:positionV>
            <wp:extent cx="3683000" cy="1339850"/>
            <wp:effectExtent l="19050" t="0" r="0" b="0"/>
            <wp:wrapNone/>
            <wp:docPr id="1" name="0 Imagen" descr="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7.png"/>
                    <pic:cNvPicPr/>
                  </pic:nvPicPr>
                  <pic:blipFill>
                    <a:blip r:embed="rId12"/>
                    <a:srcRect l="2521" t="23441" b="925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FB5" w:rsidRPr="008D6FB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4681855</wp:posOffset>
            </wp:positionV>
            <wp:extent cx="1339850" cy="190500"/>
            <wp:effectExtent l="0" t="571500" r="0" b="552450"/>
            <wp:wrapNone/>
            <wp:docPr id="25" name="18 Imagen" descr="t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5i.png"/>
                    <pic:cNvPicPr/>
                  </pic:nvPicPr>
                  <pic:blipFill>
                    <a:blip r:embed="rId9"/>
                    <a:srcRect l="56501" t="5455" r="6475" b="8469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FB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1053465</wp:posOffset>
            </wp:positionH>
            <wp:positionV relativeFrom="paragraph">
              <wp:posOffset>4015105</wp:posOffset>
            </wp:positionV>
            <wp:extent cx="1339850" cy="190500"/>
            <wp:effectExtent l="19050" t="0" r="0" b="0"/>
            <wp:wrapNone/>
            <wp:docPr id="21" name="18 Imagen" descr="t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5i.png"/>
                    <pic:cNvPicPr/>
                  </pic:nvPicPr>
                  <pic:blipFill>
                    <a:blip r:embed="rId9"/>
                    <a:srcRect l="56501" t="5455" r="6475" b="84697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FB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907415</wp:posOffset>
            </wp:positionH>
            <wp:positionV relativeFrom="paragraph">
              <wp:posOffset>2268855</wp:posOffset>
            </wp:positionV>
            <wp:extent cx="3689350" cy="1835150"/>
            <wp:effectExtent l="19050" t="0" r="6350" b="0"/>
            <wp:wrapNone/>
            <wp:docPr id="22" name="16 Imagen" descr="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13"/>
                    <a:srcRect t="4348" b="4117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FB5" w:rsidRPr="008D6FB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2304415</wp:posOffset>
            </wp:positionH>
            <wp:positionV relativeFrom="paragraph">
              <wp:posOffset>3977005</wp:posOffset>
            </wp:positionV>
            <wp:extent cx="2419350" cy="641350"/>
            <wp:effectExtent l="19050" t="0" r="0" b="0"/>
            <wp:wrapTopAndBottom/>
            <wp:docPr id="24" name="17 Imagen" descr="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.png"/>
                    <pic:cNvPicPr/>
                  </pic:nvPicPr>
                  <pic:blipFill>
                    <a:blip r:embed="rId14"/>
                    <a:srcRect l="39040" t="38028" b="3188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FB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1415415</wp:posOffset>
            </wp:positionH>
            <wp:positionV relativeFrom="paragraph">
              <wp:posOffset>814705</wp:posOffset>
            </wp:positionV>
            <wp:extent cx="3054350" cy="1498600"/>
            <wp:effectExtent l="19050" t="0" r="0" b="0"/>
            <wp:wrapNone/>
            <wp:docPr id="19" name="15 Imagen" descr="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15"/>
                    <a:srcRect t="3745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FB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-652145</wp:posOffset>
            </wp:positionV>
            <wp:extent cx="3092450" cy="1657350"/>
            <wp:effectExtent l="19050" t="0" r="0" b="0"/>
            <wp:wrapNone/>
            <wp:docPr id="20" name="14 Imagen" descr="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rPr>
          <w:rFonts w:ascii="Arial" w:hAnsi="Arial" w:cs="Arial"/>
          <w:sz w:val="24"/>
          <w:szCs w:val="24"/>
        </w:rPr>
      </w:pPr>
    </w:p>
    <w:p w:rsidR="00C12616" w:rsidRPr="00C12616" w:rsidRDefault="00C12616" w:rsidP="00C12616">
      <w:pPr>
        <w:tabs>
          <w:tab w:val="left" w:pos="25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Diagrama de flujo. Triángulos</w:t>
      </w:r>
      <w:r w:rsidR="009C4447">
        <w:rPr>
          <w:rFonts w:ascii="Arial" w:hAnsi="Arial" w:cs="Arial"/>
          <w:sz w:val="24"/>
          <w:szCs w:val="24"/>
        </w:rPr>
        <w:t>*</w:t>
      </w:r>
    </w:p>
    <w:p w:rsidR="00C12616" w:rsidRDefault="009C4447" w:rsidP="009C44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i/>
          <w:sz w:val="24"/>
          <w:szCs w:val="24"/>
        </w:rPr>
        <w:t xml:space="preserve">Estos diagramas de flujo fueron hechos en </w:t>
      </w:r>
      <w:proofErr w:type="spellStart"/>
      <w:r w:rsidR="003C10EE">
        <w:rPr>
          <w:rFonts w:ascii="Arial" w:hAnsi="Arial" w:cs="Arial"/>
          <w:i/>
          <w:sz w:val="24"/>
          <w:szCs w:val="24"/>
        </w:rPr>
        <w:t>PSeint</w:t>
      </w:r>
      <w:proofErr w:type="spellEnd"/>
      <w:r w:rsidR="003C10EE">
        <w:rPr>
          <w:rFonts w:ascii="Arial" w:hAnsi="Arial" w:cs="Arial"/>
          <w:i/>
          <w:sz w:val="24"/>
          <w:szCs w:val="24"/>
        </w:rPr>
        <w:t xml:space="preserve">, sin embargo son capturas de pantalla para que pudieran ser visibles en Word, es decir la práctica. Cabe aclarar que son los diagramas originales sin modificación alguna. </w:t>
      </w:r>
      <w:r w:rsidR="00C12616">
        <w:rPr>
          <w:rFonts w:ascii="Arial" w:hAnsi="Arial" w:cs="Arial"/>
          <w:sz w:val="24"/>
          <w:szCs w:val="24"/>
        </w:rPr>
        <w:br w:type="page"/>
      </w:r>
    </w:p>
    <w:p w:rsidR="004E46C3" w:rsidRDefault="00C12616" w:rsidP="00C126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Conclusiones</w:t>
      </w:r>
    </w:p>
    <w:p w:rsidR="00C12616" w:rsidRDefault="009C4447" w:rsidP="009C44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creación de un algoritmo en papel y del diagrama de flujo son indispensables para encontrar errores o fallas en el programa, incluso al plantear las restricciones del algoritmo. Es importante guardar todos los cambios posibles que en él existan y registrarlos por versiones cada uno para tener certeza de los cambios y novedades que existen en nuestro programa, o bien de los registros inservibles. El diagrama nos permite observar con mucha más claridad lo que estamos haciendo, hacia donde nos dirigimos, que herramientas usar y que decisiones tomar, así pues es una guía gráfica dispuesta a trazar todos los caminos posibles, ya que el algoritmo puede llegar a ser un poco confuso en ciertas ocasiones. </w:t>
      </w:r>
    </w:p>
    <w:p w:rsidR="009C4447" w:rsidRPr="00C12616" w:rsidRDefault="009C4447" w:rsidP="009C44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 la importancia de plantear todas las restricciones posibles desde el principio es grande para no tener que modificar el algoritmo y , por consecuencia, confundirnos completamente. </w:t>
      </w:r>
    </w:p>
    <w:sectPr w:rsidR="009C4447" w:rsidRPr="00C12616" w:rsidSect="00D43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F37AC6"/>
    <w:rsid w:val="00204FD2"/>
    <w:rsid w:val="003C10EE"/>
    <w:rsid w:val="00433ED5"/>
    <w:rsid w:val="004E46C3"/>
    <w:rsid w:val="0068204F"/>
    <w:rsid w:val="0084701A"/>
    <w:rsid w:val="008D6FB5"/>
    <w:rsid w:val="008E37BB"/>
    <w:rsid w:val="0099005F"/>
    <w:rsid w:val="009C4447"/>
    <w:rsid w:val="00C12616"/>
    <w:rsid w:val="00D437FA"/>
    <w:rsid w:val="00DC57D5"/>
    <w:rsid w:val="00EC39D7"/>
    <w:rsid w:val="00F3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A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7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814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1</cp:revision>
  <dcterms:created xsi:type="dcterms:W3CDTF">2017-09-09T17:04:00Z</dcterms:created>
  <dcterms:modified xsi:type="dcterms:W3CDTF">2017-09-09T23:38:00Z</dcterms:modified>
</cp:coreProperties>
</file>