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F32AE" w14:textId="77777777" w:rsidR="00267EA6" w:rsidRPr="00267EA6" w:rsidRDefault="00267EA6" w:rsidP="00267E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7EA6">
        <w:rPr>
          <w:rFonts w:ascii="Times New Roman" w:hAnsi="Times New Roman" w:cs="Times New Roman"/>
          <w:b/>
          <w:bCs/>
          <w:sz w:val="36"/>
          <w:szCs w:val="36"/>
        </w:rPr>
        <w:t>Анализ проблематики проекта: Приложение для контроля личных финансов (PWA)</w:t>
      </w:r>
    </w:p>
    <w:p w14:paraId="01980BE4" w14:textId="77777777" w:rsidR="00267EA6" w:rsidRPr="00267EA6" w:rsidRDefault="00267EA6" w:rsidP="00267EA6">
      <w:pPr>
        <w:rPr>
          <w:rFonts w:ascii="Times New Roman" w:hAnsi="Times New Roman" w:cs="Times New Roman"/>
          <w:sz w:val="26"/>
          <w:szCs w:val="26"/>
        </w:rPr>
      </w:pPr>
      <w:r w:rsidRPr="00267EA6">
        <w:rPr>
          <w:rFonts w:ascii="Times New Roman" w:hAnsi="Times New Roman" w:cs="Times New Roman"/>
          <w:sz w:val="26"/>
          <w:szCs w:val="26"/>
        </w:rPr>
        <w:t>На сегодняшний день рынок мобильных приложений перенасыщен инструментами для учета финансов, однако пользователи по-прежнему сталкиваются с рядом критических барьеров, которые мешают формированию устойчивой привычки финансового планирования. В ходе предпроектного исследования были выделены следующие ключевые проблемы:</w:t>
      </w:r>
    </w:p>
    <w:p w14:paraId="410CD2AA" w14:textId="77777777" w:rsidR="00267EA6" w:rsidRPr="00267EA6" w:rsidRDefault="00267EA6" w:rsidP="00267EA6">
      <w:pPr>
        <w:rPr>
          <w:rFonts w:ascii="Times New Roman" w:hAnsi="Times New Roman" w:cs="Times New Roman"/>
          <w:sz w:val="32"/>
          <w:szCs w:val="32"/>
          <w:u w:val="single"/>
        </w:rPr>
      </w:pPr>
      <w:r w:rsidRPr="00267EA6">
        <w:rPr>
          <w:rFonts w:ascii="Times New Roman" w:hAnsi="Times New Roman" w:cs="Times New Roman"/>
          <w:sz w:val="32"/>
          <w:szCs w:val="32"/>
          <w:u w:val="single"/>
        </w:rPr>
        <w:t>1. Высокий порог входа и «когнитивная нагрузка»</w:t>
      </w:r>
    </w:p>
    <w:p w14:paraId="23FA9D60" w14:textId="77777777" w:rsidR="00267EA6" w:rsidRPr="00267EA6" w:rsidRDefault="00267EA6" w:rsidP="00267EA6">
      <w:pPr>
        <w:rPr>
          <w:rFonts w:ascii="Times New Roman" w:hAnsi="Times New Roman" w:cs="Times New Roman"/>
          <w:sz w:val="26"/>
          <w:szCs w:val="26"/>
        </w:rPr>
      </w:pPr>
      <w:r w:rsidRPr="00267EA6">
        <w:rPr>
          <w:rFonts w:ascii="Times New Roman" w:hAnsi="Times New Roman" w:cs="Times New Roman"/>
          <w:sz w:val="26"/>
          <w:szCs w:val="26"/>
        </w:rPr>
        <w:t>Большинство существующих банковских приложений и сторонних сервисов перегружены функционалом: инвестиции, страхование, реклама банковских продуктов. Это отвлекает пользователя от главной цели — быстрой фиксации расхода. В ситуациях «на ходу» (оплата кофе, проезда, мелких покупок) пользователю требуется интерфейс, позволяющий внести данные за 2–3 секунды. Отсутствие простого, сфокусированного инструмента приводит к тому, что мелкие траты забываются, и итоговая отчетность становится недостоверной.</w:t>
      </w:r>
    </w:p>
    <w:p w14:paraId="6074341B" w14:textId="77777777" w:rsidR="00267EA6" w:rsidRPr="00267EA6" w:rsidRDefault="00267EA6" w:rsidP="00267EA6">
      <w:pPr>
        <w:rPr>
          <w:rFonts w:ascii="Times New Roman" w:hAnsi="Times New Roman" w:cs="Times New Roman"/>
          <w:sz w:val="32"/>
          <w:szCs w:val="32"/>
          <w:u w:val="single"/>
        </w:rPr>
      </w:pPr>
      <w:r w:rsidRPr="00267EA6">
        <w:rPr>
          <w:rFonts w:ascii="Times New Roman" w:hAnsi="Times New Roman" w:cs="Times New Roman"/>
          <w:sz w:val="32"/>
          <w:szCs w:val="32"/>
          <w:u w:val="single"/>
        </w:rPr>
        <w:t>2. Зависимость от стабильного интернет-соединения</w:t>
      </w:r>
    </w:p>
    <w:p w14:paraId="64FFCD8B" w14:textId="77777777" w:rsidR="00267EA6" w:rsidRPr="00267EA6" w:rsidRDefault="00267EA6" w:rsidP="00267EA6">
      <w:pPr>
        <w:rPr>
          <w:rFonts w:ascii="Times New Roman" w:hAnsi="Times New Roman" w:cs="Times New Roman"/>
          <w:sz w:val="26"/>
          <w:szCs w:val="26"/>
        </w:rPr>
      </w:pPr>
      <w:r w:rsidRPr="00267EA6">
        <w:rPr>
          <w:rFonts w:ascii="Times New Roman" w:hAnsi="Times New Roman" w:cs="Times New Roman"/>
          <w:sz w:val="26"/>
          <w:szCs w:val="26"/>
        </w:rPr>
        <w:t>Традиционные мобильные приложения и веб-сервисы часто неработоспособны или работают с задержкой при плохом сигнале сети (подземные парковки, транспорт, зоны с нестабильным покрытием). Поскольку финансовые транзакции совершаются в реальном времени, невозможность мгновенно открыть приложение из-за долгой загрузки данных с сервера является критическим фактором отказа от использования сервиса.</w:t>
      </w:r>
    </w:p>
    <w:p w14:paraId="447D3040" w14:textId="77777777" w:rsidR="00267EA6" w:rsidRPr="00267EA6" w:rsidRDefault="00267EA6" w:rsidP="00267EA6">
      <w:pPr>
        <w:rPr>
          <w:rFonts w:ascii="Times New Roman" w:hAnsi="Times New Roman" w:cs="Times New Roman"/>
          <w:sz w:val="32"/>
          <w:szCs w:val="32"/>
          <w:u w:val="single"/>
        </w:rPr>
      </w:pPr>
      <w:r w:rsidRPr="00267EA6">
        <w:rPr>
          <w:rFonts w:ascii="Times New Roman" w:hAnsi="Times New Roman" w:cs="Times New Roman"/>
          <w:sz w:val="32"/>
          <w:szCs w:val="32"/>
          <w:u w:val="single"/>
        </w:rPr>
        <w:t>3. Проблема фрагментации данных и учета наличности</w:t>
      </w:r>
    </w:p>
    <w:p w14:paraId="11B0F087" w14:textId="77777777" w:rsidR="00267EA6" w:rsidRPr="00267EA6" w:rsidRDefault="00267EA6" w:rsidP="00267EA6">
      <w:pPr>
        <w:rPr>
          <w:rFonts w:ascii="Times New Roman" w:hAnsi="Times New Roman" w:cs="Times New Roman"/>
          <w:sz w:val="26"/>
          <w:szCs w:val="26"/>
        </w:rPr>
      </w:pPr>
      <w:r w:rsidRPr="00267EA6">
        <w:rPr>
          <w:rFonts w:ascii="Times New Roman" w:hAnsi="Times New Roman" w:cs="Times New Roman"/>
          <w:sz w:val="26"/>
          <w:szCs w:val="26"/>
        </w:rPr>
        <w:t>Несмотря на цифровизацию платежей, доля наличных расчетов и переводов между физическими лицами остается значительной. Банковские приложения автоматически учитывают только безналичные операции внутри одной экосистемы. Пользователи, имеющие счета в разных банках или использующие наличные деньги, вынуждены вручную собирать данные из разных источников, что усложняет общую картину финансового состояния.</w:t>
      </w:r>
    </w:p>
    <w:p w14:paraId="4C082663" w14:textId="77777777" w:rsidR="00267EA6" w:rsidRPr="00267EA6" w:rsidRDefault="00267EA6" w:rsidP="00267EA6">
      <w:pPr>
        <w:rPr>
          <w:rFonts w:ascii="Times New Roman" w:hAnsi="Times New Roman" w:cs="Times New Roman"/>
          <w:sz w:val="32"/>
          <w:szCs w:val="32"/>
          <w:u w:val="single"/>
        </w:rPr>
      </w:pPr>
      <w:r w:rsidRPr="00267EA6">
        <w:rPr>
          <w:rFonts w:ascii="Times New Roman" w:hAnsi="Times New Roman" w:cs="Times New Roman"/>
          <w:sz w:val="32"/>
          <w:szCs w:val="32"/>
          <w:u w:val="single"/>
        </w:rPr>
        <w:t>4. Барьер установки и платформенная зависимость</w:t>
      </w:r>
    </w:p>
    <w:p w14:paraId="6FB57868" w14:textId="77777777" w:rsidR="00267EA6" w:rsidRPr="00267EA6" w:rsidRDefault="00267EA6" w:rsidP="00267EA6">
      <w:pPr>
        <w:rPr>
          <w:rFonts w:ascii="Times New Roman" w:hAnsi="Times New Roman" w:cs="Times New Roman"/>
          <w:sz w:val="26"/>
          <w:szCs w:val="26"/>
        </w:rPr>
      </w:pPr>
      <w:r w:rsidRPr="00267EA6">
        <w:rPr>
          <w:rFonts w:ascii="Times New Roman" w:hAnsi="Times New Roman" w:cs="Times New Roman"/>
          <w:sz w:val="26"/>
          <w:szCs w:val="26"/>
        </w:rPr>
        <w:t>Многие пользователи неохотно устанавливают тяжеловесные нативные приложения из-за нехватки памяти на устройстве или нежелания переходить в официальные магазины (</w:t>
      </w:r>
      <w:proofErr w:type="spellStart"/>
      <w:r w:rsidRPr="00267EA6">
        <w:rPr>
          <w:rFonts w:ascii="Times New Roman" w:hAnsi="Times New Roman" w:cs="Times New Roman"/>
          <w:sz w:val="26"/>
          <w:szCs w:val="26"/>
        </w:rPr>
        <w:t>AppStore</w:t>
      </w:r>
      <w:proofErr w:type="spellEnd"/>
      <w:r w:rsidRPr="00267EA6">
        <w:rPr>
          <w:rFonts w:ascii="Times New Roman" w:hAnsi="Times New Roman" w:cs="Times New Roman"/>
          <w:sz w:val="26"/>
          <w:szCs w:val="26"/>
        </w:rPr>
        <w:t>/Google Play), особенно в условиях региональных ограничений. Необходимость регулярных обновлений и большой объем занимаемого места становятся препятствием для утилитарного софта, который должен быть всегда под рукой.</w:t>
      </w:r>
    </w:p>
    <w:p w14:paraId="1FD922D2" w14:textId="77777777" w:rsidR="00267EA6" w:rsidRPr="00267EA6" w:rsidRDefault="00267EA6" w:rsidP="00267EA6">
      <w:pPr>
        <w:rPr>
          <w:rFonts w:ascii="Times New Roman" w:hAnsi="Times New Roman" w:cs="Times New Roman"/>
          <w:sz w:val="32"/>
          <w:szCs w:val="32"/>
          <w:u w:val="single"/>
        </w:rPr>
      </w:pPr>
      <w:r w:rsidRPr="00267EA6">
        <w:rPr>
          <w:rFonts w:ascii="Times New Roman" w:hAnsi="Times New Roman" w:cs="Times New Roman"/>
          <w:sz w:val="32"/>
          <w:szCs w:val="32"/>
          <w:u w:val="single"/>
        </w:rPr>
        <w:t>5. Конфиденциальность и безопасность данных</w:t>
      </w:r>
    </w:p>
    <w:p w14:paraId="6819A1A3" w14:textId="77777777" w:rsidR="00267EA6" w:rsidRPr="00267EA6" w:rsidRDefault="00267EA6" w:rsidP="00267EA6">
      <w:pPr>
        <w:rPr>
          <w:rFonts w:ascii="Times New Roman" w:hAnsi="Times New Roman" w:cs="Times New Roman"/>
          <w:sz w:val="26"/>
          <w:szCs w:val="26"/>
        </w:rPr>
      </w:pPr>
      <w:r w:rsidRPr="00267EA6">
        <w:rPr>
          <w:rFonts w:ascii="Times New Roman" w:hAnsi="Times New Roman" w:cs="Times New Roman"/>
          <w:sz w:val="26"/>
          <w:szCs w:val="26"/>
        </w:rPr>
        <w:lastRenderedPageBreak/>
        <w:t>Хранение финансовой информации на удаленных серверах вызывает опасения у определенной группы пользователей. Существует потребность в решении, которое обеспечивало бы локальное хранение данных на устройстве пользователя, минимизируя риски утечек из централизованных баз данных.</w:t>
      </w:r>
    </w:p>
    <w:p w14:paraId="3A5AD1C4" w14:textId="77777777" w:rsidR="00267EA6" w:rsidRPr="00267EA6" w:rsidRDefault="00267EA6" w:rsidP="00267EA6">
      <w:pPr>
        <w:rPr>
          <w:rFonts w:ascii="Times New Roman" w:hAnsi="Times New Roman" w:cs="Times New Roman"/>
          <w:sz w:val="32"/>
          <w:szCs w:val="32"/>
          <w:u w:val="single"/>
        </w:rPr>
      </w:pPr>
      <w:r w:rsidRPr="00267EA6">
        <w:rPr>
          <w:rFonts w:ascii="Times New Roman" w:hAnsi="Times New Roman" w:cs="Times New Roman"/>
          <w:sz w:val="32"/>
          <w:szCs w:val="32"/>
          <w:u w:val="single"/>
        </w:rPr>
        <w:t>Заключение:</w:t>
      </w:r>
    </w:p>
    <w:p w14:paraId="0CFA35D3" w14:textId="33C0E59F" w:rsidR="00EE033F" w:rsidRPr="00267EA6" w:rsidRDefault="00267EA6" w:rsidP="00267EA6">
      <w:pPr>
        <w:rPr>
          <w:rFonts w:ascii="Times New Roman" w:hAnsi="Times New Roman" w:cs="Times New Roman"/>
          <w:sz w:val="26"/>
          <w:szCs w:val="26"/>
        </w:rPr>
      </w:pPr>
      <w:r w:rsidRPr="00267EA6">
        <w:rPr>
          <w:rFonts w:ascii="Times New Roman" w:hAnsi="Times New Roman" w:cs="Times New Roman"/>
          <w:sz w:val="26"/>
          <w:szCs w:val="26"/>
        </w:rPr>
        <w:t xml:space="preserve">Разрабатываемое PWA-приложение призвано решить данные проблемы за счет внедрения технологии </w:t>
      </w:r>
      <w:proofErr w:type="spellStart"/>
      <w:r w:rsidRPr="00267EA6">
        <w:rPr>
          <w:rFonts w:ascii="Times New Roman" w:hAnsi="Times New Roman" w:cs="Times New Roman"/>
          <w:sz w:val="26"/>
          <w:szCs w:val="26"/>
        </w:rPr>
        <w:t>Offline-first</w:t>
      </w:r>
      <w:proofErr w:type="spellEnd"/>
      <w:r w:rsidRPr="00267EA6">
        <w:rPr>
          <w:rFonts w:ascii="Times New Roman" w:hAnsi="Times New Roman" w:cs="Times New Roman"/>
          <w:sz w:val="26"/>
          <w:szCs w:val="26"/>
        </w:rPr>
        <w:t xml:space="preserve"> (работа без интернета), реализации максимально упрощенного UX для мгновенного ввода данных и использования преимуществ </w:t>
      </w:r>
      <w:proofErr w:type="spellStart"/>
      <w:r w:rsidRPr="00267EA6">
        <w:rPr>
          <w:rFonts w:ascii="Times New Roman" w:hAnsi="Times New Roman" w:cs="Times New Roman"/>
          <w:sz w:val="26"/>
          <w:szCs w:val="26"/>
        </w:rPr>
        <w:t>Progressive</w:t>
      </w:r>
      <w:proofErr w:type="spellEnd"/>
      <w:r w:rsidRPr="00267EA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67EA6">
        <w:rPr>
          <w:rFonts w:ascii="Times New Roman" w:hAnsi="Times New Roman" w:cs="Times New Roman"/>
          <w:sz w:val="26"/>
          <w:szCs w:val="26"/>
        </w:rPr>
        <w:t>App</w:t>
      </w:r>
      <w:proofErr w:type="spellEnd"/>
      <w:r w:rsidRPr="00267EA6">
        <w:rPr>
          <w:rFonts w:ascii="Times New Roman" w:hAnsi="Times New Roman" w:cs="Times New Roman"/>
          <w:sz w:val="26"/>
          <w:szCs w:val="26"/>
        </w:rPr>
        <w:t xml:space="preserve"> (установка в один клик без участия магазинов приложений). Это позволит создать легкий, приватный и быстрый инструмент, доступный на любой платформе.</w:t>
      </w:r>
    </w:p>
    <w:sectPr w:rsidR="00EE033F" w:rsidRPr="00267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3F"/>
    <w:rsid w:val="00267EA6"/>
    <w:rsid w:val="00EE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12BF9"/>
  <w15:chartTrackingRefBased/>
  <w15:docId w15:val="{CEACB83C-59E2-43F2-92BC-3987E69D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glebk</dc:creator>
  <cp:keywords/>
  <dc:description/>
  <cp:lastModifiedBy>glebk</cp:lastModifiedBy>
  <cp:revision>2</cp:revision>
  <dcterms:created xsi:type="dcterms:W3CDTF">2026-04-02T13:47:00Z</dcterms:created>
  <dcterms:modified xsi:type="dcterms:W3CDTF">2026-04-02T13:48:00Z</dcterms:modified>
</cp:coreProperties>
</file>