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2E490" w14:textId="36E70CF5" w:rsidR="00651EAA" w:rsidRPr="007478E0" w:rsidRDefault="00621C81" w:rsidP="00752E18">
      <w:pPr>
        <w:jc w:val="center"/>
        <w:rPr>
          <w:rFonts w:cstheme="minorHAnsi"/>
          <w:sz w:val="18"/>
          <w:lang w:val="de-DE"/>
        </w:rPr>
      </w:pPr>
      <w:r w:rsidRPr="007478E0">
        <w:rPr>
          <w:rFonts w:cstheme="minorHAnsi"/>
          <w:sz w:val="18"/>
          <w:lang w:val="de-DE"/>
        </w:rPr>
        <w:t>Mai 4</w:t>
      </w:r>
      <w:r w:rsidR="002727C5" w:rsidRPr="007478E0">
        <w:rPr>
          <w:rFonts w:cstheme="minorHAnsi"/>
          <w:sz w:val="18"/>
          <w:vertAlign w:val="superscript"/>
          <w:lang w:val="de-DE"/>
        </w:rPr>
        <w:t>th</w:t>
      </w:r>
      <w:r w:rsidR="002727C5" w:rsidRPr="007478E0">
        <w:rPr>
          <w:rFonts w:cstheme="minorHAnsi"/>
          <w:sz w:val="18"/>
          <w:lang w:val="de-DE"/>
        </w:rPr>
        <w:t xml:space="preserve"> </w:t>
      </w:r>
      <w:r w:rsidR="00752E18" w:rsidRPr="007478E0">
        <w:rPr>
          <w:rFonts w:cstheme="minorHAnsi"/>
          <w:sz w:val="18"/>
          <w:lang w:val="de-DE"/>
        </w:rPr>
        <w:t>, 2022</w:t>
      </w:r>
    </w:p>
    <w:p w14:paraId="02A715A6" w14:textId="77777777" w:rsidR="00752E18" w:rsidRPr="007478E0" w:rsidRDefault="00752E18" w:rsidP="00752E18">
      <w:pPr>
        <w:jc w:val="center"/>
        <w:rPr>
          <w:rFonts w:cstheme="minorHAnsi"/>
          <w:sz w:val="18"/>
          <w:lang w:val="de-DE"/>
        </w:rPr>
      </w:pPr>
    </w:p>
    <w:p w14:paraId="5EF630A8" w14:textId="77777777" w:rsidR="00752E18" w:rsidRPr="007478E0" w:rsidRDefault="00752E18" w:rsidP="00752E18">
      <w:pPr>
        <w:jc w:val="center"/>
        <w:rPr>
          <w:rFonts w:cstheme="minorHAnsi"/>
          <w:sz w:val="18"/>
          <w:lang w:val="de-DE"/>
        </w:rPr>
      </w:pPr>
    </w:p>
    <w:p w14:paraId="25B59572" w14:textId="77777777" w:rsidR="00752E18" w:rsidRPr="007478E0" w:rsidRDefault="00752E18" w:rsidP="00752E18">
      <w:pPr>
        <w:jc w:val="center"/>
        <w:rPr>
          <w:rFonts w:cstheme="minorHAnsi"/>
          <w:sz w:val="18"/>
          <w:lang w:val="de-DE"/>
        </w:rPr>
      </w:pPr>
    </w:p>
    <w:p w14:paraId="4232FCEC" w14:textId="77777777" w:rsidR="00752E18" w:rsidRPr="007478E0" w:rsidRDefault="00752E18" w:rsidP="00752E18">
      <w:pPr>
        <w:jc w:val="center"/>
        <w:rPr>
          <w:rFonts w:cstheme="minorHAnsi"/>
          <w:sz w:val="72"/>
          <w:szCs w:val="30"/>
          <w:lang w:val="de-DE"/>
        </w:rPr>
      </w:pPr>
      <w:r w:rsidRPr="007478E0">
        <w:rPr>
          <w:rFonts w:cstheme="minorHAnsi"/>
          <w:sz w:val="72"/>
          <w:szCs w:val="30"/>
          <w:lang w:val="de-DE"/>
        </w:rPr>
        <w:t>PY-Sales-Optimizer</w:t>
      </w:r>
    </w:p>
    <w:p w14:paraId="391DC0A7" w14:textId="4A85F98B" w:rsidR="00752E18" w:rsidRPr="007478E0" w:rsidRDefault="00752E18" w:rsidP="00752E18">
      <w:pPr>
        <w:jc w:val="center"/>
        <w:rPr>
          <w:rFonts w:cstheme="minorHAnsi"/>
          <w:sz w:val="32"/>
          <w:szCs w:val="30"/>
          <w:lang w:val="de-DE"/>
        </w:rPr>
      </w:pPr>
    </w:p>
    <w:p w14:paraId="4574951E" w14:textId="77777777" w:rsidR="00752E18" w:rsidRPr="007478E0" w:rsidRDefault="00752E18" w:rsidP="00752E18">
      <w:pPr>
        <w:jc w:val="center"/>
        <w:rPr>
          <w:rFonts w:cstheme="minorHAnsi"/>
          <w:sz w:val="32"/>
          <w:szCs w:val="30"/>
          <w:lang w:val="de-DE"/>
        </w:rPr>
      </w:pPr>
    </w:p>
    <w:p w14:paraId="2489808F" w14:textId="77777777" w:rsidR="00752E18" w:rsidRPr="007478E0" w:rsidRDefault="00752E18" w:rsidP="00752E18">
      <w:pPr>
        <w:jc w:val="center"/>
        <w:rPr>
          <w:rFonts w:cstheme="minorHAnsi"/>
          <w:sz w:val="32"/>
          <w:szCs w:val="30"/>
          <w:lang w:val="de-DE"/>
        </w:rPr>
      </w:pPr>
    </w:p>
    <w:p w14:paraId="4A15AD90" w14:textId="77777777" w:rsidR="00752E18" w:rsidRPr="007478E0" w:rsidRDefault="00752E18" w:rsidP="00752E18">
      <w:pPr>
        <w:jc w:val="center"/>
        <w:rPr>
          <w:rFonts w:cstheme="minorHAnsi"/>
          <w:sz w:val="32"/>
          <w:szCs w:val="30"/>
          <w:lang w:val="de-DE"/>
        </w:rPr>
      </w:pPr>
    </w:p>
    <w:p w14:paraId="3CB04F52" w14:textId="77777777" w:rsidR="00752E18" w:rsidRPr="007478E0" w:rsidRDefault="00752E18" w:rsidP="00752E18">
      <w:pPr>
        <w:jc w:val="center"/>
        <w:rPr>
          <w:rFonts w:cstheme="minorHAnsi"/>
          <w:sz w:val="32"/>
          <w:szCs w:val="30"/>
          <w:lang w:val="de-DE"/>
        </w:rPr>
      </w:pPr>
    </w:p>
    <w:p w14:paraId="52DFC6BE" w14:textId="77777777" w:rsidR="00752E18" w:rsidRPr="007478E0" w:rsidRDefault="00752E18" w:rsidP="00752E18">
      <w:pPr>
        <w:jc w:val="center"/>
        <w:rPr>
          <w:rFonts w:cstheme="minorHAnsi"/>
          <w:sz w:val="32"/>
          <w:szCs w:val="30"/>
          <w:lang w:val="de-DE"/>
        </w:rPr>
      </w:pPr>
    </w:p>
    <w:p w14:paraId="6DD84B93" w14:textId="77777777" w:rsidR="00752E18" w:rsidRPr="007478E0" w:rsidRDefault="00752E18" w:rsidP="00752E18">
      <w:pPr>
        <w:jc w:val="center"/>
        <w:rPr>
          <w:rFonts w:cstheme="minorHAnsi"/>
          <w:sz w:val="32"/>
          <w:szCs w:val="30"/>
          <w:lang w:val="de-DE"/>
        </w:rPr>
      </w:pPr>
    </w:p>
    <w:p w14:paraId="1DD83D77" w14:textId="77777777" w:rsidR="00752E18" w:rsidRPr="007478E0" w:rsidRDefault="00752E18" w:rsidP="00752E18">
      <w:pPr>
        <w:jc w:val="center"/>
        <w:rPr>
          <w:rFonts w:cstheme="minorHAnsi"/>
          <w:sz w:val="32"/>
          <w:szCs w:val="30"/>
          <w:lang w:val="de-DE"/>
        </w:rPr>
      </w:pPr>
    </w:p>
    <w:p w14:paraId="0BBAC9D6" w14:textId="77777777" w:rsidR="002727C5" w:rsidRPr="007478E0" w:rsidRDefault="002727C5" w:rsidP="00752E18">
      <w:pPr>
        <w:jc w:val="center"/>
        <w:rPr>
          <w:rFonts w:cstheme="minorHAnsi"/>
          <w:sz w:val="32"/>
          <w:szCs w:val="30"/>
          <w:lang w:val="de-DE"/>
        </w:rPr>
      </w:pPr>
    </w:p>
    <w:p w14:paraId="17DDD4C9" w14:textId="77777777" w:rsidR="002727C5" w:rsidRPr="007478E0" w:rsidRDefault="002727C5" w:rsidP="00752E18">
      <w:pPr>
        <w:jc w:val="center"/>
        <w:rPr>
          <w:rFonts w:cstheme="minorHAnsi"/>
          <w:sz w:val="32"/>
          <w:szCs w:val="30"/>
          <w:lang w:val="de-DE"/>
        </w:rPr>
      </w:pPr>
    </w:p>
    <w:p w14:paraId="3438E5C8" w14:textId="77777777" w:rsidR="00752E18" w:rsidRPr="007478E0" w:rsidRDefault="00752E18" w:rsidP="00752E18">
      <w:pPr>
        <w:jc w:val="center"/>
        <w:rPr>
          <w:rFonts w:cstheme="minorHAnsi"/>
          <w:sz w:val="32"/>
          <w:szCs w:val="30"/>
          <w:lang w:val="de-DE"/>
        </w:rPr>
      </w:pPr>
    </w:p>
    <w:p w14:paraId="05D3FD6E" w14:textId="77777777" w:rsidR="00752E18" w:rsidRPr="007478E0" w:rsidRDefault="00752E18" w:rsidP="00752E18">
      <w:pPr>
        <w:jc w:val="center"/>
        <w:rPr>
          <w:rFonts w:cstheme="minorHAnsi"/>
          <w:sz w:val="18"/>
          <w:szCs w:val="30"/>
          <w:lang w:val="de-DE"/>
        </w:rPr>
      </w:pPr>
    </w:p>
    <w:p w14:paraId="30AE1B49" w14:textId="77777777" w:rsidR="00752E18" w:rsidRPr="007478E0" w:rsidRDefault="00752E18" w:rsidP="00752E18">
      <w:pPr>
        <w:jc w:val="center"/>
        <w:rPr>
          <w:rFonts w:cstheme="minorHAnsi"/>
          <w:sz w:val="18"/>
          <w:szCs w:val="30"/>
          <w:lang w:val="de-DE"/>
        </w:rPr>
      </w:pPr>
      <w:r w:rsidRPr="007478E0">
        <w:rPr>
          <w:rFonts w:cstheme="minorHAnsi"/>
          <w:sz w:val="18"/>
          <w:szCs w:val="30"/>
          <w:lang w:val="de-DE"/>
        </w:rPr>
        <w:t>Benjamin Ebewein</w:t>
      </w:r>
    </w:p>
    <w:p w14:paraId="22598D72" w14:textId="77777777" w:rsidR="00752E18" w:rsidRPr="007478E0" w:rsidRDefault="00752E18" w:rsidP="00752E18">
      <w:pPr>
        <w:jc w:val="center"/>
        <w:rPr>
          <w:rFonts w:cstheme="minorHAnsi"/>
          <w:sz w:val="18"/>
          <w:szCs w:val="30"/>
          <w:lang w:val="de-DE"/>
        </w:rPr>
      </w:pPr>
      <w:r w:rsidRPr="007478E0">
        <w:rPr>
          <w:rFonts w:cstheme="minorHAnsi"/>
          <w:sz w:val="18"/>
          <w:szCs w:val="30"/>
          <w:lang w:val="de-DE"/>
        </w:rPr>
        <w:t>Henry Ye</w:t>
      </w:r>
    </w:p>
    <w:p w14:paraId="609424A8" w14:textId="77777777" w:rsidR="00752E18" w:rsidRPr="007478E0" w:rsidRDefault="00752E18" w:rsidP="00752E18">
      <w:pPr>
        <w:jc w:val="center"/>
        <w:rPr>
          <w:rFonts w:cstheme="minorHAnsi"/>
          <w:sz w:val="18"/>
          <w:szCs w:val="30"/>
          <w:lang w:val="de-DE"/>
        </w:rPr>
      </w:pPr>
      <w:r w:rsidRPr="007478E0">
        <w:rPr>
          <w:rFonts w:cstheme="minorHAnsi"/>
          <w:sz w:val="18"/>
          <w:szCs w:val="30"/>
          <w:lang w:val="de-DE"/>
        </w:rPr>
        <w:t>Michael Kroschel</w:t>
      </w:r>
    </w:p>
    <w:p w14:paraId="2E4F1D7F" w14:textId="77777777" w:rsidR="00752E18" w:rsidRPr="00752E18" w:rsidRDefault="00752E18" w:rsidP="00752E18">
      <w:pPr>
        <w:jc w:val="center"/>
        <w:rPr>
          <w:rFonts w:cstheme="minorHAnsi"/>
          <w:sz w:val="18"/>
          <w:szCs w:val="30"/>
        </w:rPr>
      </w:pPr>
      <w:r w:rsidRPr="00752E18">
        <w:rPr>
          <w:rFonts w:cstheme="minorHAnsi"/>
          <w:sz w:val="18"/>
          <w:szCs w:val="30"/>
        </w:rPr>
        <w:t>Xiuli Dong</w:t>
      </w:r>
    </w:p>
    <w:p w14:paraId="2C2B4A29" w14:textId="77777777" w:rsidR="00430CED" w:rsidRDefault="00430CED" w:rsidP="00430CED"/>
    <w:p w14:paraId="13C8C324" w14:textId="77777777" w:rsidR="00430CED" w:rsidRDefault="00430CED" w:rsidP="00430CED"/>
    <w:p w14:paraId="17F2F10E" w14:textId="77777777" w:rsidR="00430CED" w:rsidRDefault="00430CED" w:rsidP="00430CED"/>
    <w:p w14:paraId="5E1669AB" w14:textId="77777777" w:rsidR="00430CED" w:rsidRDefault="00430CED" w:rsidP="00430CED">
      <w:pPr>
        <w:pStyle w:val="berschrift1"/>
        <w:numPr>
          <w:ilvl w:val="0"/>
          <w:numId w:val="0"/>
        </w:numPr>
        <w:rPr>
          <w:rFonts w:asciiTheme="minorHAnsi" w:eastAsiaTheme="minorEastAsia" w:hAnsiTheme="minorHAnsi" w:cstheme="minorBidi"/>
          <w:color w:val="auto"/>
          <w:sz w:val="22"/>
          <w:szCs w:val="22"/>
        </w:rPr>
      </w:pPr>
    </w:p>
    <w:p w14:paraId="1CE0BF2F" w14:textId="77777777" w:rsidR="00430CED" w:rsidRDefault="00430CED" w:rsidP="00430CED"/>
    <w:p w14:paraId="75131D6D" w14:textId="77777777" w:rsidR="00430CED" w:rsidRDefault="00430CED" w:rsidP="00430CED"/>
    <w:p w14:paraId="795CD701" w14:textId="77777777" w:rsidR="00430CED" w:rsidRDefault="00430CED" w:rsidP="00430CED"/>
    <w:p w14:paraId="79B13DAB" w14:textId="77777777" w:rsidR="00046A42" w:rsidRDefault="00430CED" w:rsidP="00046A42">
      <w:pPr>
        <w:pStyle w:val="berschrift1"/>
        <w:numPr>
          <w:ilvl w:val="0"/>
          <w:numId w:val="0"/>
        </w:numPr>
        <w:ind w:left="432" w:hanging="432"/>
        <w:rPr>
          <w:rFonts w:asciiTheme="minorHAnsi" w:hAnsiTheme="minorHAnsi" w:cstheme="minorHAnsi"/>
          <w:color w:val="000000" w:themeColor="text1"/>
          <w:sz w:val="36"/>
          <w:szCs w:val="36"/>
        </w:rPr>
      </w:pPr>
      <w:bookmarkStart w:id="0" w:name="_Toc101170858"/>
      <w:r w:rsidRPr="00046A42">
        <w:rPr>
          <w:rFonts w:asciiTheme="minorHAnsi" w:hAnsiTheme="minorHAnsi" w:cstheme="minorHAnsi"/>
          <w:color w:val="000000" w:themeColor="text1"/>
          <w:sz w:val="36"/>
          <w:szCs w:val="36"/>
        </w:rPr>
        <w:lastRenderedPageBreak/>
        <w:t>Table of contents</w:t>
      </w:r>
      <w:bookmarkEnd w:id="0"/>
      <w:r w:rsidR="00046A42" w:rsidRPr="00046A42">
        <w:rPr>
          <w:rFonts w:asciiTheme="minorHAnsi" w:hAnsiTheme="minorHAnsi" w:cstheme="minorHAnsi"/>
          <w:color w:val="000000" w:themeColor="text1"/>
          <w:sz w:val="36"/>
          <w:szCs w:val="36"/>
        </w:rPr>
        <w:t xml:space="preserve">  </w:t>
      </w:r>
    </w:p>
    <w:p w14:paraId="1F97B026" w14:textId="77777777" w:rsidR="00046A42" w:rsidRPr="00046A42" w:rsidRDefault="00046A42" w:rsidP="00046A42"/>
    <w:sdt>
      <w:sdtPr>
        <w:rPr>
          <w:rFonts w:asciiTheme="minorHAnsi" w:eastAsiaTheme="minorEastAsia" w:hAnsiTheme="minorHAnsi" w:cstheme="minorBidi"/>
          <w:color w:val="auto"/>
          <w:sz w:val="22"/>
          <w:szCs w:val="22"/>
        </w:rPr>
        <w:id w:val="-2033175102"/>
        <w:docPartObj>
          <w:docPartGallery w:val="Table of Contents"/>
          <w:docPartUnique/>
        </w:docPartObj>
      </w:sdtPr>
      <w:sdtEndPr>
        <w:rPr>
          <w:b/>
          <w:bCs/>
        </w:rPr>
      </w:sdtEndPr>
      <w:sdtContent>
        <w:p w14:paraId="194D725B" w14:textId="77777777" w:rsidR="00430CED" w:rsidRPr="00423614" w:rsidRDefault="00430CED" w:rsidP="0040552D">
          <w:pPr>
            <w:pStyle w:val="Inhaltsverzeichnisberschrift"/>
            <w:numPr>
              <w:ilvl w:val="0"/>
              <w:numId w:val="0"/>
            </w:numPr>
            <w:rPr>
              <w:b/>
              <w:sz w:val="22"/>
              <w:szCs w:val="20"/>
            </w:rPr>
          </w:pPr>
        </w:p>
        <w:p w14:paraId="12E4695A" w14:textId="77777777" w:rsidR="00DC3AEB" w:rsidRDefault="00430CED">
          <w:pPr>
            <w:pStyle w:val="Verzeichnis1"/>
            <w:rPr>
              <w:rFonts w:cstheme="minorBidi"/>
              <w:noProof/>
              <w:lang w:val="de-DE"/>
            </w:rPr>
          </w:pPr>
          <w:r w:rsidRPr="00340F8D">
            <w:rPr>
              <w:bCs/>
              <w:sz w:val="24"/>
              <w:szCs w:val="24"/>
            </w:rPr>
            <w:fldChar w:fldCharType="begin"/>
          </w:r>
          <w:r w:rsidRPr="00340F8D">
            <w:rPr>
              <w:bCs/>
              <w:sz w:val="24"/>
              <w:szCs w:val="24"/>
            </w:rPr>
            <w:instrText xml:space="preserve"> TOC \o "1-3" \h \z \u </w:instrText>
          </w:r>
          <w:r w:rsidRPr="00340F8D">
            <w:rPr>
              <w:bCs/>
              <w:sz w:val="24"/>
              <w:szCs w:val="24"/>
            </w:rPr>
            <w:fldChar w:fldCharType="separate"/>
          </w:r>
          <w:hyperlink w:anchor="_Toc101170858" w:history="1">
            <w:r w:rsidR="00DC3AEB" w:rsidRPr="00D607C2">
              <w:rPr>
                <w:rStyle w:val="Hyperlink"/>
                <w:rFonts w:cstheme="minorHAnsi"/>
                <w:noProof/>
              </w:rPr>
              <w:t>Table of contents</w:t>
            </w:r>
            <w:r w:rsidR="00DC3AEB">
              <w:rPr>
                <w:noProof/>
                <w:webHidden/>
              </w:rPr>
              <w:tab/>
            </w:r>
            <w:r w:rsidR="00DC3AEB">
              <w:rPr>
                <w:noProof/>
                <w:webHidden/>
              </w:rPr>
              <w:fldChar w:fldCharType="begin"/>
            </w:r>
            <w:r w:rsidR="00DC3AEB">
              <w:rPr>
                <w:noProof/>
                <w:webHidden/>
              </w:rPr>
              <w:instrText xml:space="preserve"> PAGEREF _Toc101170858 \h </w:instrText>
            </w:r>
            <w:r w:rsidR="00DC3AEB">
              <w:rPr>
                <w:noProof/>
                <w:webHidden/>
              </w:rPr>
            </w:r>
            <w:r w:rsidR="00DC3AEB">
              <w:rPr>
                <w:noProof/>
                <w:webHidden/>
              </w:rPr>
              <w:fldChar w:fldCharType="separate"/>
            </w:r>
            <w:r w:rsidR="00DC3AEB">
              <w:rPr>
                <w:noProof/>
                <w:webHidden/>
              </w:rPr>
              <w:t>1</w:t>
            </w:r>
            <w:r w:rsidR="00DC3AEB">
              <w:rPr>
                <w:noProof/>
                <w:webHidden/>
              </w:rPr>
              <w:fldChar w:fldCharType="end"/>
            </w:r>
          </w:hyperlink>
        </w:p>
        <w:p w14:paraId="5FAA6667" w14:textId="77777777" w:rsidR="00DC3AEB" w:rsidRDefault="002C4CF3">
          <w:pPr>
            <w:pStyle w:val="Verzeichnis1"/>
            <w:rPr>
              <w:rFonts w:cstheme="minorBidi"/>
              <w:noProof/>
              <w:lang w:val="de-DE"/>
            </w:rPr>
          </w:pPr>
          <w:hyperlink w:anchor="_Toc101170859" w:history="1">
            <w:r w:rsidR="00DC3AEB" w:rsidRPr="00D607C2">
              <w:rPr>
                <w:rStyle w:val="Hyperlink"/>
                <w:rFonts w:cstheme="minorHAnsi"/>
                <w:noProof/>
              </w:rPr>
              <w:t>Introduction</w:t>
            </w:r>
            <w:r w:rsidR="00DC3AEB">
              <w:rPr>
                <w:noProof/>
                <w:webHidden/>
              </w:rPr>
              <w:tab/>
            </w:r>
            <w:r w:rsidR="00DC3AEB">
              <w:rPr>
                <w:noProof/>
                <w:webHidden/>
              </w:rPr>
              <w:fldChar w:fldCharType="begin"/>
            </w:r>
            <w:r w:rsidR="00DC3AEB">
              <w:rPr>
                <w:noProof/>
                <w:webHidden/>
              </w:rPr>
              <w:instrText xml:space="preserve"> PAGEREF _Toc101170859 \h </w:instrText>
            </w:r>
            <w:r w:rsidR="00DC3AEB">
              <w:rPr>
                <w:noProof/>
                <w:webHidden/>
              </w:rPr>
            </w:r>
            <w:r w:rsidR="00DC3AEB">
              <w:rPr>
                <w:noProof/>
                <w:webHidden/>
              </w:rPr>
              <w:fldChar w:fldCharType="separate"/>
            </w:r>
            <w:r w:rsidR="00DC3AEB">
              <w:rPr>
                <w:noProof/>
                <w:webHidden/>
              </w:rPr>
              <w:t>2</w:t>
            </w:r>
            <w:r w:rsidR="00DC3AEB">
              <w:rPr>
                <w:noProof/>
                <w:webHidden/>
              </w:rPr>
              <w:fldChar w:fldCharType="end"/>
            </w:r>
          </w:hyperlink>
        </w:p>
        <w:p w14:paraId="27276CEA" w14:textId="77777777" w:rsidR="00DC3AEB" w:rsidRDefault="002C4CF3">
          <w:pPr>
            <w:pStyle w:val="Verzeichnis1"/>
            <w:rPr>
              <w:rFonts w:cstheme="minorBidi"/>
              <w:noProof/>
              <w:lang w:val="de-DE"/>
            </w:rPr>
          </w:pPr>
          <w:hyperlink w:anchor="_Toc101170860" w:history="1">
            <w:r w:rsidR="00DC3AEB" w:rsidRPr="00D607C2">
              <w:rPr>
                <w:rStyle w:val="Hyperlink"/>
                <w:rFonts w:cstheme="minorHAnsi"/>
                <w:noProof/>
              </w:rPr>
              <w:t>1</w:t>
            </w:r>
            <w:r w:rsidR="00DC3AEB">
              <w:rPr>
                <w:rFonts w:cstheme="minorBidi"/>
                <w:noProof/>
                <w:lang w:val="de-DE"/>
              </w:rPr>
              <w:tab/>
            </w:r>
            <w:r w:rsidR="00DC3AEB" w:rsidRPr="00D607C2">
              <w:rPr>
                <w:rStyle w:val="Hyperlink"/>
                <w:rFonts w:cstheme="minorHAnsi"/>
                <w:noProof/>
              </w:rPr>
              <w:t>Data description</w:t>
            </w:r>
            <w:r w:rsidR="00DC3AEB">
              <w:rPr>
                <w:noProof/>
                <w:webHidden/>
              </w:rPr>
              <w:tab/>
            </w:r>
            <w:r w:rsidR="00DC3AEB">
              <w:rPr>
                <w:noProof/>
                <w:webHidden/>
              </w:rPr>
              <w:fldChar w:fldCharType="begin"/>
            </w:r>
            <w:r w:rsidR="00DC3AEB">
              <w:rPr>
                <w:noProof/>
                <w:webHidden/>
              </w:rPr>
              <w:instrText xml:space="preserve"> PAGEREF _Toc101170860 \h </w:instrText>
            </w:r>
            <w:r w:rsidR="00DC3AEB">
              <w:rPr>
                <w:noProof/>
                <w:webHidden/>
              </w:rPr>
            </w:r>
            <w:r w:rsidR="00DC3AEB">
              <w:rPr>
                <w:noProof/>
                <w:webHidden/>
              </w:rPr>
              <w:fldChar w:fldCharType="separate"/>
            </w:r>
            <w:r w:rsidR="00DC3AEB">
              <w:rPr>
                <w:noProof/>
                <w:webHidden/>
              </w:rPr>
              <w:t>3</w:t>
            </w:r>
            <w:r w:rsidR="00DC3AEB">
              <w:rPr>
                <w:noProof/>
                <w:webHidden/>
              </w:rPr>
              <w:fldChar w:fldCharType="end"/>
            </w:r>
          </w:hyperlink>
        </w:p>
        <w:p w14:paraId="2E8A0B46" w14:textId="77777777" w:rsidR="00DC3AEB" w:rsidRDefault="002C4CF3">
          <w:pPr>
            <w:pStyle w:val="Verzeichnis1"/>
            <w:rPr>
              <w:rFonts w:cstheme="minorBidi"/>
              <w:noProof/>
              <w:lang w:val="de-DE"/>
            </w:rPr>
          </w:pPr>
          <w:hyperlink w:anchor="_Toc101170861" w:history="1">
            <w:r w:rsidR="00DC3AEB" w:rsidRPr="00D607C2">
              <w:rPr>
                <w:rStyle w:val="Hyperlink"/>
                <w:rFonts w:cstheme="minorHAnsi"/>
                <w:noProof/>
              </w:rPr>
              <w:t>2</w:t>
            </w:r>
            <w:r w:rsidR="00DC3AEB">
              <w:rPr>
                <w:rFonts w:cstheme="minorBidi"/>
                <w:noProof/>
                <w:lang w:val="de-DE"/>
              </w:rPr>
              <w:tab/>
            </w:r>
            <w:r w:rsidR="00DC3AEB" w:rsidRPr="00D607C2">
              <w:rPr>
                <w:rStyle w:val="Hyperlink"/>
                <w:rFonts w:cstheme="minorHAnsi"/>
                <w:noProof/>
              </w:rPr>
              <w:t>Data exploration &amp; pre-processing</w:t>
            </w:r>
            <w:r w:rsidR="00DC3AEB">
              <w:rPr>
                <w:noProof/>
                <w:webHidden/>
              </w:rPr>
              <w:tab/>
            </w:r>
            <w:r w:rsidR="00DC3AEB">
              <w:rPr>
                <w:noProof/>
                <w:webHidden/>
              </w:rPr>
              <w:fldChar w:fldCharType="begin"/>
            </w:r>
            <w:r w:rsidR="00DC3AEB">
              <w:rPr>
                <w:noProof/>
                <w:webHidden/>
              </w:rPr>
              <w:instrText xml:space="preserve"> PAGEREF _Toc101170861 \h </w:instrText>
            </w:r>
            <w:r w:rsidR="00DC3AEB">
              <w:rPr>
                <w:noProof/>
                <w:webHidden/>
              </w:rPr>
            </w:r>
            <w:r w:rsidR="00DC3AEB">
              <w:rPr>
                <w:noProof/>
                <w:webHidden/>
              </w:rPr>
              <w:fldChar w:fldCharType="separate"/>
            </w:r>
            <w:r w:rsidR="00DC3AEB">
              <w:rPr>
                <w:noProof/>
                <w:webHidden/>
              </w:rPr>
              <w:t>6</w:t>
            </w:r>
            <w:r w:rsidR="00DC3AEB">
              <w:rPr>
                <w:noProof/>
                <w:webHidden/>
              </w:rPr>
              <w:fldChar w:fldCharType="end"/>
            </w:r>
          </w:hyperlink>
        </w:p>
        <w:p w14:paraId="00DF541A" w14:textId="77777777" w:rsidR="00DC3AEB" w:rsidRDefault="002C4CF3">
          <w:pPr>
            <w:pStyle w:val="Verzeichnis2"/>
            <w:tabs>
              <w:tab w:val="left" w:pos="880"/>
              <w:tab w:val="right" w:leader="dot" w:pos="9062"/>
            </w:tabs>
            <w:rPr>
              <w:rFonts w:cstheme="minorBidi"/>
              <w:noProof/>
              <w:lang w:val="de-DE"/>
            </w:rPr>
          </w:pPr>
          <w:hyperlink w:anchor="_Toc101170862" w:history="1">
            <w:r w:rsidR="00DC3AEB" w:rsidRPr="00D607C2">
              <w:rPr>
                <w:rStyle w:val="Hyperlink"/>
                <w:noProof/>
              </w:rPr>
              <w:t>2.1</w:t>
            </w:r>
            <w:r w:rsidR="00DC3AEB">
              <w:rPr>
                <w:rFonts w:cstheme="minorBidi"/>
                <w:noProof/>
                <w:lang w:val="de-DE"/>
              </w:rPr>
              <w:tab/>
            </w:r>
            <w:r w:rsidR="00DC3AEB" w:rsidRPr="00D607C2">
              <w:rPr>
                <w:rStyle w:val="Hyperlink"/>
                <w:noProof/>
              </w:rPr>
              <w:t>Transactions, orders &amp; status</w:t>
            </w:r>
            <w:r w:rsidR="00DC3AEB">
              <w:rPr>
                <w:noProof/>
                <w:webHidden/>
              </w:rPr>
              <w:tab/>
            </w:r>
            <w:r w:rsidR="00DC3AEB">
              <w:rPr>
                <w:noProof/>
                <w:webHidden/>
              </w:rPr>
              <w:fldChar w:fldCharType="begin"/>
            </w:r>
            <w:r w:rsidR="00DC3AEB">
              <w:rPr>
                <w:noProof/>
                <w:webHidden/>
              </w:rPr>
              <w:instrText xml:space="preserve"> PAGEREF _Toc101170862 \h </w:instrText>
            </w:r>
            <w:r w:rsidR="00DC3AEB">
              <w:rPr>
                <w:noProof/>
                <w:webHidden/>
              </w:rPr>
            </w:r>
            <w:r w:rsidR="00DC3AEB">
              <w:rPr>
                <w:noProof/>
                <w:webHidden/>
              </w:rPr>
              <w:fldChar w:fldCharType="separate"/>
            </w:r>
            <w:r w:rsidR="00DC3AEB">
              <w:rPr>
                <w:noProof/>
                <w:webHidden/>
              </w:rPr>
              <w:t>6</w:t>
            </w:r>
            <w:r w:rsidR="00DC3AEB">
              <w:rPr>
                <w:noProof/>
                <w:webHidden/>
              </w:rPr>
              <w:fldChar w:fldCharType="end"/>
            </w:r>
          </w:hyperlink>
        </w:p>
        <w:p w14:paraId="12AA0A7E" w14:textId="77777777" w:rsidR="00DC3AEB" w:rsidRDefault="002C4CF3">
          <w:pPr>
            <w:pStyle w:val="Verzeichnis2"/>
            <w:tabs>
              <w:tab w:val="left" w:pos="880"/>
              <w:tab w:val="right" w:leader="dot" w:pos="9062"/>
            </w:tabs>
            <w:rPr>
              <w:rFonts w:cstheme="minorBidi"/>
              <w:noProof/>
              <w:lang w:val="de-DE"/>
            </w:rPr>
          </w:pPr>
          <w:hyperlink w:anchor="_Toc101170863" w:history="1">
            <w:r w:rsidR="00DC3AEB" w:rsidRPr="00D607C2">
              <w:rPr>
                <w:rStyle w:val="Hyperlink"/>
                <w:noProof/>
              </w:rPr>
              <w:t>2.2</w:t>
            </w:r>
            <w:r w:rsidR="00DC3AEB">
              <w:rPr>
                <w:rFonts w:cstheme="minorBidi"/>
                <w:noProof/>
                <w:lang w:val="de-DE"/>
              </w:rPr>
              <w:tab/>
            </w:r>
            <w:r w:rsidR="00DC3AEB" w:rsidRPr="00D607C2">
              <w:rPr>
                <w:rStyle w:val="Hyperlink"/>
                <w:noProof/>
              </w:rPr>
              <w:t>Price, discount amount &amp; grand total</w:t>
            </w:r>
            <w:r w:rsidR="00DC3AEB">
              <w:rPr>
                <w:noProof/>
                <w:webHidden/>
              </w:rPr>
              <w:tab/>
            </w:r>
            <w:r w:rsidR="00DC3AEB">
              <w:rPr>
                <w:noProof/>
                <w:webHidden/>
              </w:rPr>
              <w:fldChar w:fldCharType="begin"/>
            </w:r>
            <w:r w:rsidR="00DC3AEB">
              <w:rPr>
                <w:noProof/>
                <w:webHidden/>
              </w:rPr>
              <w:instrText xml:space="preserve"> PAGEREF _Toc101170863 \h </w:instrText>
            </w:r>
            <w:r w:rsidR="00DC3AEB">
              <w:rPr>
                <w:noProof/>
                <w:webHidden/>
              </w:rPr>
            </w:r>
            <w:r w:rsidR="00DC3AEB">
              <w:rPr>
                <w:noProof/>
                <w:webHidden/>
              </w:rPr>
              <w:fldChar w:fldCharType="separate"/>
            </w:r>
            <w:r w:rsidR="00DC3AEB">
              <w:rPr>
                <w:noProof/>
                <w:webHidden/>
              </w:rPr>
              <w:t>8</w:t>
            </w:r>
            <w:r w:rsidR="00DC3AEB">
              <w:rPr>
                <w:noProof/>
                <w:webHidden/>
              </w:rPr>
              <w:fldChar w:fldCharType="end"/>
            </w:r>
          </w:hyperlink>
        </w:p>
        <w:p w14:paraId="20613B39" w14:textId="77777777" w:rsidR="00DC3AEB" w:rsidRDefault="002C4CF3">
          <w:pPr>
            <w:pStyle w:val="Verzeichnis2"/>
            <w:tabs>
              <w:tab w:val="left" w:pos="880"/>
              <w:tab w:val="right" w:leader="dot" w:pos="9062"/>
            </w:tabs>
            <w:rPr>
              <w:rFonts w:cstheme="minorBidi"/>
              <w:noProof/>
              <w:lang w:val="de-DE"/>
            </w:rPr>
          </w:pPr>
          <w:hyperlink w:anchor="_Toc101170864" w:history="1">
            <w:r w:rsidR="00DC3AEB" w:rsidRPr="00D607C2">
              <w:rPr>
                <w:rStyle w:val="Hyperlink"/>
                <w:noProof/>
              </w:rPr>
              <w:t>2.3</w:t>
            </w:r>
            <w:r w:rsidR="00DC3AEB">
              <w:rPr>
                <w:rFonts w:cstheme="minorBidi"/>
                <w:noProof/>
                <w:lang w:val="de-DE"/>
              </w:rPr>
              <w:tab/>
            </w:r>
            <w:r w:rsidR="00DC3AEB" w:rsidRPr="00D607C2">
              <w:rPr>
                <w:rStyle w:val="Hyperlink"/>
                <w:noProof/>
              </w:rPr>
              <w:t>Consumption categories</w:t>
            </w:r>
            <w:r w:rsidR="00DC3AEB">
              <w:rPr>
                <w:noProof/>
                <w:webHidden/>
              </w:rPr>
              <w:tab/>
            </w:r>
            <w:r w:rsidR="00DC3AEB">
              <w:rPr>
                <w:noProof/>
                <w:webHidden/>
              </w:rPr>
              <w:fldChar w:fldCharType="begin"/>
            </w:r>
            <w:r w:rsidR="00DC3AEB">
              <w:rPr>
                <w:noProof/>
                <w:webHidden/>
              </w:rPr>
              <w:instrText xml:space="preserve"> PAGEREF _Toc101170864 \h </w:instrText>
            </w:r>
            <w:r w:rsidR="00DC3AEB">
              <w:rPr>
                <w:noProof/>
                <w:webHidden/>
              </w:rPr>
            </w:r>
            <w:r w:rsidR="00DC3AEB">
              <w:rPr>
                <w:noProof/>
                <w:webHidden/>
              </w:rPr>
              <w:fldChar w:fldCharType="separate"/>
            </w:r>
            <w:r w:rsidR="00DC3AEB">
              <w:rPr>
                <w:noProof/>
                <w:webHidden/>
              </w:rPr>
              <w:t>9</w:t>
            </w:r>
            <w:r w:rsidR="00DC3AEB">
              <w:rPr>
                <w:noProof/>
                <w:webHidden/>
              </w:rPr>
              <w:fldChar w:fldCharType="end"/>
            </w:r>
          </w:hyperlink>
        </w:p>
        <w:p w14:paraId="4D29C892" w14:textId="77777777" w:rsidR="00DC3AEB" w:rsidRDefault="002C4CF3">
          <w:pPr>
            <w:pStyle w:val="Verzeichnis1"/>
            <w:rPr>
              <w:rFonts w:cstheme="minorBidi"/>
              <w:noProof/>
              <w:lang w:val="de-DE"/>
            </w:rPr>
          </w:pPr>
          <w:hyperlink w:anchor="_Toc101170865" w:history="1">
            <w:r w:rsidR="00DC3AEB" w:rsidRPr="00D607C2">
              <w:rPr>
                <w:rStyle w:val="Hyperlink"/>
                <w:rFonts w:cstheme="minorHAnsi"/>
                <w:noProof/>
              </w:rPr>
              <w:t>3</w:t>
            </w:r>
            <w:r w:rsidR="00DC3AEB">
              <w:rPr>
                <w:rFonts w:cstheme="minorBidi"/>
                <w:noProof/>
                <w:lang w:val="de-DE"/>
              </w:rPr>
              <w:tab/>
            </w:r>
            <w:r w:rsidR="00DC3AEB" w:rsidRPr="00D607C2">
              <w:rPr>
                <w:rStyle w:val="Hyperlink"/>
                <w:rFonts w:cstheme="minorHAnsi"/>
                <w:noProof/>
              </w:rPr>
              <w:t>RFM segmentation</w:t>
            </w:r>
            <w:r w:rsidR="00DC3AEB">
              <w:rPr>
                <w:noProof/>
                <w:webHidden/>
              </w:rPr>
              <w:tab/>
            </w:r>
            <w:r w:rsidR="00DC3AEB">
              <w:rPr>
                <w:noProof/>
                <w:webHidden/>
              </w:rPr>
              <w:fldChar w:fldCharType="begin"/>
            </w:r>
            <w:r w:rsidR="00DC3AEB">
              <w:rPr>
                <w:noProof/>
                <w:webHidden/>
              </w:rPr>
              <w:instrText xml:space="preserve"> PAGEREF _Toc101170865 \h </w:instrText>
            </w:r>
            <w:r w:rsidR="00DC3AEB">
              <w:rPr>
                <w:noProof/>
                <w:webHidden/>
              </w:rPr>
            </w:r>
            <w:r w:rsidR="00DC3AEB">
              <w:rPr>
                <w:noProof/>
                <w:webHidden/>
              </w:rPr>
              <w:fldChar w:fldCharType="separate"/>
            </w:r>
            <w:r w:rsidR="00DC3AEB">
              <w:rPr>
                <w:noProof/>
                <w:webHidden/>
              </w:rPr>
              <w:t>11</w:t>
            </w:r>
            <w:r w:rsidR="00DC3AEB">
              <w:rPr>
                <w:noProof/>
                <w:webHidden/>
              </w:rPr>
              <w:fldChar w:fldCharType="end"/>
            </w:r>
          </w:hyperlink>
        </w:p>
        <w:p w14:paraId="5700567A" w14:textId="77777777" w:rsidR="00DC3AEB" w:rsidRDefault="002C4CF3">
          <w:pPr>
            <w:pStyle w:val="Verzeichnis2"/>
            <w:tabs>
              <w:tab w:val="left" w:pos="880"/>
              <w:tab w:val="right" w:leader="dot" w:pos="9062"/>
            </w:tabs>
            <w:rPr>
              <w:rFonts w:cstheme="minorBidi"/>
              <w:noProof/>
              <w:lang w:val="de-DE"/>
            </w:rPr>
          </w:pPr>
          <w:hyperlink w:anchor="_Toc101170866" w:history="1">
            <w:r w:rsidR="00DC3AEB" w:rsidRPr="00D607C2">
              <w:rPr>
                <w:rStyle w:val="Hyperlink"/>
                <w:noProof/>
              </w:rPr>
              <w:t>3.1</w:t>
            </w:r>
            <w:r w:rsidR="00DC3AEB">
              <w:rPr>
                <w:rFonts w:cstheme="minorBidi"/>
                <w:noProof/>
                <w:lang w:val="de-DE"/>
              </w:rPr>
              <w:tab/>
            </w:r>
            <w:r w:rsidR="00DC3AEB" w:rsidRPr="00D607C2">
              <w:rPr>
                <w:rStyle w:val="Hyperlink"/>
                <w:noProof/>
              </w:rPr>
              <w:t>Introduction to RFM segmentation</w:t>
            </w:r>
            <w:r w:rsidR="00DC3AEB">
              <w:rPr>
                <w:noProof/>
                <w:webHidden/>
              </w:rPr>
              <w:tab/>
            </w:r>
            <w:r w:rsidR="00DC3AEB">
              <w:rPr>
                <w:noProof/>
                <w:webHidden/>
              </w:rPr>
              <w:fldChar w:fldCharType="begin"/>
            </w:r>
            <w:r w:rsidR="00DC3AEB">
              <w:rPr>
                <w:noProof/>
                <w:webHidden/>
              </w:rPr>
              <w:instrText xml:space="preserve"> PAGEREF _Toc101170866 \h </w:instrText>
            </w:r>
            <w:r w:rsidR="00DC3AEB">
              <w:rPr>
                <w:noProof/>
                <w:webHidden/>
              </w:rPr>
            </w:r>
            <w:r w:rsidR="00DC3AEB">
              <w:rPr>
                <w:noProof/>
                <w:webHidden/>
              </w:rPr>
              <w:fldChar w:fldCharType="separate"/>
            </w:r>
            <w:r w:rsidR="00DC3AEB">
              <w:rPr>
                <w:noProof/>
                <w:webHidden/>
              </w:rPr>
              <w:t>11</w:t>
            </w:r>
            <w:r w:rsidR="00DC3AEB">
              <w:rPr>
                <w:noProof/>
                <w:webHidden/>
              </w:rPr>
              <w:fldChar w:fldCharType="end"/>
            </w:r>
          </w:hyperlink>
        </w:p>
        <w:p w14:paraId="430268C7" w14:textId="77777777" w:rsidR="00DC3AEB" w:rsidRDefault="002C4CF3">
          <w:pPr>
            <w:pStyle w:val="Verzeichnis2"/>
            <w:tabs>
              <w:tab w:val="left" w:pos="880"/>
              <w:tab w:val="right" w:leader="dot" w:pos="9062"/>
            </w:tabs>
            <w:rPr>
              <w:rFonts w:cstheme="minorBidi"/>
              <w:noProof/>
              <w:lang w:val="de-DE"/>
            </w:rPr>
          </w:pPr>
          <w:hyperlink w:anchor="_Toc101170867" w:history="1">
            <w:r w:rsidR="00DC3AEB" w:rsidRPr="00D607C2">
              <w:rPr>
                <w:rStyle w:val="Hyperlink"/>
                <w:noProof/>
              </w:rPr>
              <w:t>3.2</w:t>
            </w:r>
            <w:r w:rsidR="00DC3AEB">
              <w:rPr>
                <w:rFonts w:cstheme="minorBidi"/>
                <w:noProof/>
                <w:lang w:val="de-DE"/>
              </w:rPr>
              <w:tab/>
            </w:r>
            <w:r w:rsidR="00DC3AEB" w:rsidRPr="00D607C2">
              <w:rPr>
                <w:rStyle w:val="Hyperlink"/>
                <w:noProof/>
              </w:rPr>
              <w:t>RFM scores &amp; baseline model</w:t>
            </w:r>
            <w:r w:rsidR="00DC3AEB">
              <w:rPr>
                <w:noProof/>
                <w:webHidden/>
              </w:rPr>
              <w:tab/>
            </w:r>
            <w:r w:rsidR="00DC3AEB">
              <w:rPr>
                <w:noProof/>
                <w:webHidden/>
              </w:rPr>
              <w:fldChar w:fldCharType="begin"/>
            </w:r>
            <w:r w:rsidR="00DC3AEB">
              <w:rPr>
                <w:noProof/>
                <w:webHidden/>
              </w:rPr>
              <w:instrText xml:space="preserve"> PAGEREF _Toc101170867 \h </w:instrText>
            </w:r>
            <w:r w:rsidR="00DC3AEB">
              <w:rPr>
                <w:noProof/>
                <w:webHidden/>
              </w:rPr>
            </w:r>
            <w:r w:rsidR="00DC3AEB">
              <w:rPr>
                <w:noProof/>
                <w:webHidden/>
              </w:rPr>
              <w:fldChar w:fldCharType="separate"/>
            </w:r>
            <w:r w:rsidR="00DC3AEB">
              <w:rPr>
                <w:noProof/>
                <w:webHidden/>
              </w:rPr>
              <w:t>12</w:t>
            </w:r>
            <w:r w:rsidR="00DC3AEB">
              <w:rPr>
                <w:noProof/>
                <w:webHidden/>
              </w:rPr>
              <w:fldChar w:fldCharType="end"/>
            </w:r>
          </w:hyperlink>
        </w:p>
        <w:p w14:paraId="4E7A67B1" w14:textId="77777777" w:rsidR="00DC3AEB" w:rsidRDefault="002C4CF3">
          <w:pPr>
            <w:pStyle w:val="Verzeichnis3"/>
            <w:tabs>
              <w:tab w:val="left" w:pos="1320"/>
              <w:tab w:val="right" w:leader="dot" w:pos="9062"/>
            </w:tabs>
            <w:rPr>
              <w:rFonts w:cstheme="minorBidi"/>
              <w:noProof/>
              <w:lang w:val="de-DE"/>
            </w:rPr>
          </w:pPr>
          <w:hyperlink w:anchor="_Toc101170868" w:history="1">
            <w:r w:rsidR="00DC3AEB" w:rsidRPr="00D607C2">
              <w:rPr>
                <w:rStyle w:val="Hyperlink"/>
                <w:noProof/>
              </w:rPr>
              <w:t>3.2.1</w:t>
            </w:r>
            <w:r w:rsidR="00DC3AEB">
              <w:rPr>
                <w:rFonts w:cstheme="minorBidi"/>
                <w:noProof/>
                <w:lang w:val="de-DE"/>
              </w:rPr>
              <w:tab/>
            </w:r>
            <w:r w:rsidR="00DC3AEB" w:rsidRPr="00D607C2">
              <w:rPr>
                <w:rStyle w:val="Hyperlink"/>
                <w:noProof/>
              </w:rPr>
              <w:t>Customer scoring</w:t>
            </w:r>
            <w:r w:rsidR="00DC3AEB">
              <w:rPr>
                <w:noProof/>
                <w:webHidden/>
              </w:rPr>
              <w:tab/>
            </w:r>
            <w:r w:rsidR="00DC3AEB">
              <w:rPr>
                <w:noProof/>
                <w:webHidden/>
              </w:rPr>
              <w:fldChar w:fldCharType="begin"/>
            </w:r>
            <w:r w:rsidR="00DC3AEB">
              <w:rPr>
                <w:noProof/>
                <w:webHidden/>
              </w:rPr>
              <w:instrText xml:space="preserve"> PAGEREF _Toc101170868 \h </w:instrText>
            </w:r>
            <w:r w:rsidR="00DC3AEB">
              <w:rPr>
                <w:noProof/>
                <w:webHidden/>
              </w:rPr>
            </w:r>
            <w:r w:rsidR="00DC3AEB">
              <w:rPr>
                <w:noProof/>
                <w:webHidden/>
              </w:rPr>
              <w:fldChar w:fldCharType="separate"/>
            </w:r>
            <w:r w:rsidR="00DC3AEB">
              <w:rPr>
                <w:noProof/>
                <w:webHidden/>
              </w:rPr>
              <w:t>12</w:t>
            </w:r>
            <w:r w:rsidR="00DC3AEB">
              <w:rPr>
                <w:noProof/>
                <w:webHidden/>
              </w:rPr>
              <w:fldChar w:fldCharType="end"/>
            </w:r>
          </w:hyperlink>
        </w:p>
        <w:p w14:paraId="48E8E37E" w14:textId="77777777" w:rsidR="00DC3AEB" w:rsidRDefault="002C4CF3">
          <w:pPr>
            <w:pStyle w:val="Verzeichnis3"/>
            <w:tabs>
              <w:tab w:val="left" w:pos="1320"/>
              <w:tab w:val="right" w:leader="dot" w:pos="9062"/>
            </w:tabs>
            <w:rPr>
              <w:rFonts w:cstheme="minorBidi"/>
              <w:noProof/>
              <w:lang w:val="de-DE"/>
            </w:rPr>
          </w:pPr>
          <w:hyperlink w:anchor="_Toc101170869" w:history="1">
            <w:r w:rsidR="00DC3AEB" w:rsidRPr="00D607C2">
              <w:rPr>
                <w:rStyle w:val="Hyperlink"/>
                <w:noProof/>
              </w:rPr>
              <w:t>3.2.2</w:t>
            </w:r>
            <w:r w:rsidR="00DC3AEB">
              <w:rPr>
                <w:rFonts w:cstheme="minorBidi"/>
                <w:noProof/>
                <w:lang w:val="de-DE"/>
              </w:rPr>
              <w:tab/>
            </w:r>
            <w:r w:rsidR="00DC3AEB" w:rsidRPr="00D607C2">
              <w:rPr>
                <w:rStyle w:val="Hyperlink"/>
                <w:noProof/>
              </w:rPr>
              <w:t>Baseline segmentation</w:t>
            </w:r>
            <w:r w:rsidR="00DC3AEB">
              <w:rPr>
                <w:noProof/>
                <w:webHidden/>
              </w:rPr>
              <w:tab/>
            </w:r>
            <w:r w:rsidR="00DC3AEB">
              <w:rPr>
                <w:noProof/>
                <w:webHidden/>
              </w:rPr>
              <w:fldChar w:fldCharType="begin"/>
            </w:r>
            <w:r w:rsidR="00DC3AEB">
              <w:rPr>
                <w:noProof/>
                <w:webHidden/>
              </w:rPr>
              <w:instrText xml:space="preserve"> PAGEREF _Toc101170869 \h </w:instrText>
            </w:r>
            <w:r w:rsidR="00DC3AEB">
              <w:rPr>
                <w:noProof/>
                <w:webHidden/>
              </w:rPr>
            </w:r>
            <w:r w:rsidR="00DC3AEB">
              <w:rPr>
                <w:noProof/>
                <w:webHidden/>
              </w:rPr>
              <w:fldChar w:fldCharType="separate"/>
            </w:r>
            <w:r w:rsidR="00DC3AEB">
              <w:rPr>
                <w:noProof/>
                <w:webHidden/>
              </w:rPr>
              <w:t>14</w:t>
            </w:r>
            <w:r w:rsidR="00DC3AEB">
              <w:rPr>
                <w:noProof/>
                <w:webHidden/>
              </w:rPr>
              <w:fldChar w:fldCharType="end"/>
            </w:r>
          </w:hyperlink>
        </w:p>
        <w:p w14:paraId="296C2BB9" w14:textId="77777777" w:rsidR="00DC3AEB" w:rsidRDefault="002C4CF3">
          <w:pPr>
            <w:pStyle w:val="Verzeichnis2"/>
            <w:tabs>
              <w:tab w:val="left" w:pos="880"/>
              <w:tab w:val="right" w:leader="dot" w:pos="9062"/>
            </w:tabs>
            <w:rPr>
              <w:rFonts w:cstheme="minorBidi"/>
              <w:noProof/>
              <w:lang w:val="de-DE"/>
            </w:rPr>
          </w:pPr>
          <w:hyperlink w:anchor="_Toc101170870" w:history="1">
            <w:r w:rsidR="00DC3AEB" w:rsidRPr="00D607C2">
              <w:rPr>
                <w:rStyle w:val="Hyperlink"/>
                <w:rFonts w:cstheme="majorHAnsi"/>
                <w:noProof/>
              </w:rPr>
              <w:t>3.3</w:t>
            </w:r>
            <w:r w:rsidR="00DC3AEB">
              <w:rPr>
                <w:rFonts w:cstheme="minorBidi"/>
                <w:noProof/>
                <w:lang w:val="de-DE"/>
              </w:rPr>
              <w:tab/>
            </w:r>
            <w:r w:rsidR="00DC3AEB" w:rsidRPr="00D607C2">
              <w:rPr>
                <w:rStyle w:val="Hyperlink"/>
                <w:rFonts w:cstheme="majorHAnsi"/>
                <w:noProof/>
              </w:rPr>
              <w:t>Clustering based on machine learning</w:t>
            </w:r>
            <w:r w:rsidR="00DC3AEB">
              <w:rPr>
                <w:noProof/>
                <w:webHidden/>
              </w:rPr>
              <w:tab/>
            </w:r>
            <w:r w:rsidR="00DC3AEB">
              <w:rPr>
                <w:noProof/>
                <w:webHidden/>
              </w:rPr>
              <w:fldChar w:fldCharType="begin"/>
            </w:r>
            <w:r w:rsidR="00DC3AEB">
              <w:rPr>
                <w:noProof/>
                <w:webHidden/>
              </w:rPr>
              <w:instrText xml:space="preserve"> PAGEREF _Toc101170870 \h </w:instrText>
            </w:r>
            <w:r w:rsidR="00DC3AEB">
              <w:rPr>
                <w:noProof/>
                <w:webHidden/>
              </w:rPr>
            </w:r>
            <w:r w:rsidR="00DC3AEB">
              <w:rPr>
                <w:noProof/>
                <w:webHidden/>
              </w:rPr>
              <w:fldChar w:fldCharType="separate"/>
            </w:r>
            <w:r w:rsidR="00DC3AEB">
              <w:rPr>
                <w:noProof/>
                <w:webHidden/>
              </w:rPr>
              <w:t>15</w:t>
            </w:r>
            <w:r w:rsidR="00DC3AEB">
              <w:rPr>
                <w:noProof/>
                <w:webHidden/>
              </w:rPr>
              <w:fldChar w:fldCharType="end"/>
            </w:r>
          </w:hyperlink>
        </w:p>
        <w:p w14:paraId="35D60E9B" w14:textId="77777777" w:rsidR="00DC3AEB" w:rsidRDefault="002C4CF3">
          <w:pPr>
            <w:pStyle w:val="Verzeichnis2"/>
            <w:tabs>
              <w:tab w:val="left" w:pos="880"/>
              <w:tab w:val="right" w:leader="dot" w:pos="9062"/>
            </w:tabs>
            <w:rPr>
              <w:rFonts w:cstheme="minorBidi"/>
              <w:noProof/>
              <w:lang w:val="de-DE"/>
            </w:rPr>
          </w:pPr>
          <w:hyperlink w:anchor="_Toc101170871" w:history="1">
            <w:r w:rsidR="00DC3AEB" w:rsidRPr="00D607C2">
              <w:rPr>
                <w:rStyle w:val="Hyperlink"/>
                <w:noProof/>
              </w:rPr>
              <w:t>3.4</w:t>
            </w:r>
            <w:r w:rsidR="00DC3AEB">
              <w:rPr>
                <w:rFonts w:cstheme="minorBidi"/>
                <w:noProof/>
                <w:lang w:val="de-DE"/>
              </w:rPr>
              <w:tab/>
            </w:r>
            <w:r w:rsidR="00DC3AEB" w:rsidRPr="00D607C2">
              <w:rPr>
                <w:rStyle w:val="Hyperlink"/>
                <w:noProof/>
              </w:rPr>
              <w:t>Final model &amp; segmentation</w:t>
            </w:r>
            <w:r w:rsidR="00DC3AEB">
              <w:rPr>
                <w:noProof/>
                <w:webHidden/>
              </w:rPr>
              <w:tab/>
            </w:r>
            <w:r w:rsidR="00DC3AEB">
              <w:rPr>
                <w:noProof/>
                <w:webHidden/>
              </w:rPr>
              <w:fldChar w:fldCharType="begin"/>
            </w:r>
            <w:r w:rsidR="00DC3AEB">
              <w:rPr>
                <w:noProof/>
                <w:webHidden/>
              </w:rPr>
              <w:instrText xml:space="preserve"> PAGEREF _Toc101170871 \h </w:instrText>
            </w:r>
            <w:r w:rsidR="00DC3AEB">
              <w:rPr>
                <w:noProof/>
                <w:webHidden/>
              </w:rPr>
            </w:r>
            <w:r w:rsidR="00DC3AEB">
              <w:rPr>
                <w:noProof/>
                <w:webHidden/>
              </w:rPr>
              <w:fldChar w:fldCharType="separate"/>
            </w:r>
            <w:r w:rsidR="00DC3AEB">
              <w:rPr>
                <w:noProof/>
                <w:webHidden/>
              </w:rPr>
              <w:t>18</w:t>
            </w:r>
            <w:r w:rsidR="00DC3AEB">
              <w:rPr>
                <w:noProof/>
                <w:webHidden/>
              </w:rPr>
              <w:fldChar w:fldCharType="end"/>
            </w:r>
          </w:hyperlink>
        </w:p>
        <w:p w14:paraId="6FFB2533" w14:textId="77777777" w:rsidR="00DC3AEB" w:rsidRDefault="002C4CF3">
          <w:pPr>
            <w:pStyle w:val="Verzeichnis1"/>
            <w:rPr>
              <w:rFonts w:cstheme="minorBidi"/>
              <w:noProof/>
              <w:lang w:val="de-DE"/>
            </w:rPr>
          </w:pPr>
          <w:hyperlink w:anchor="_Toc101170872" w:history="1">
            <w:r w:rsidR="00DC3AEB" w:rsidRPr="00D607C2">
              <w:rPr>
                <w:rStyle w:val="Hyperlink"/>
                <w:rFonts w:cstheme="minorHAnsi"/>
                <w:noProof/>
              </w:rPr>
              <w:t>4</w:t>
            </w:r>
            <w:r w:rsidR="00DC3AEB">
              <w:rPr>
                <w:rFonts w:cstheme="minorBidi"/>
                <w:noProof/>
                <w:lang w:val="de-DE"/>
              </w:rPr>
              <w:tab/>
            </w:r>
            <w:r w:rsidR="00DC3AEB" w:rsidRPr="00D607C2">
              <w:rPr>
                <w:rStyle w:val="Hyperlink"/>
                <w:rFonts w:cstheme="minorHAnsi"/>
                <w:noProof/>
              </w:rPr>
              <w:t>Marketing Strategy</w:t>
            </w:r>
            <w:r w:rsidR="00DC3AEB">
              <w:rPr>
                <w:noProof/>
                <w:webHidden/>
              </w:rPr>
              <w:tab/>
            </w:r>
            <w:r w:rsidR="00DC3AEB">
              <w:rPr>
                <w:noProof/>
                <w:webHidden/>
              </w:rPr>
              <w:fldChar w:fldCharType="begin"/>
            </w:r>
            <w:r w:rsidR="00DC3AEB">
              <w:rPr>
                <w:noProof/>
                <w:webHidden/>
              </w:rPr>
              <w:instrText xml:space="preserve"> PAGEREF _Toc101170872 \h </w:instrText>
            </w:r>
            <w:r w:rsidR="00DC3AEB">
              <w:rPr>
                <w:noProof/>
                <w:webHidden/>
              </w:rPr>
            </w:r>
            <w:r w:rsidR="00DC3AEB">
              <w:rPr>
                <w:noProof/>
                <w:webHidden/>
              </w:rPr>
              <w:fldChar w:fldCharType="separate"/>
            </w:r>
            <w:r w:rsidR="00DC3AEB">
              <w:rPr>
                <w:noProof/>
                <w:webHidden/>
              </w:rPr>
              <w:t>22</w:t>
            </w:r>
            <w:r w:rsidR="00DC3AEB">
              <w:rPr>
                <w:noProof/>
                <w:webHidden/>
              </w:rPr>
              <w:fldChar w:fldCharType="end"/>
            </w:r>
          </w:hyperlink>
        </w:p>
        <w:p w14:paraId="10CF0E04" w14:textId="77777777" w:rsidR="00DC3AEB" w:rsidRDefault="002C4CF3">
          <w:pPr>
            <w:pStyle w:val="Verzeichnis2"/>
            <w:tabs>
              <w:tab w:val="left" w:pos="880"/>
              <w:tab w:val="right" w:leader="dot" w:pos="9062"/>
            </w:tabs>
            <w:rPr>
              <w:rFonts w:cstheme="minorBidi"/>
              <w:noProof/>
              <w:lang w:val="de-DE"/>
            </w:rPr>
          </w:pPr>
          <w:hyperlink w:anchor="_Toc101170873" w:history="1">
            <w:r w:rsidR="00DC3AEB" w:rsidRPr="00D607C2">
              <w:rPr>
                <w:rStyle w:val="Hyperlink"/>
                <w:noProof/>
              </w:rPr>
              <w:t>4.1</w:t>
            </w:r>
            <w:r w:rsidR="00DC3AEB">
              <w:rPr>
                <w:rFonts w:cstheme="minorBidi"/>
                <w:noProof/>
                <w:lang w:val="de-DE"/>
              </w:rPr>
              <w:tab/>
            </w:r>
            <w:r w:rsidR="00DC3AEB" w:rsidRPr="00D607C2">
              <w:rPr>
                <w:rStyle w:val="Hyperlink"/>
                <w:noProof/>
              </w:rPr>
              <w:t>The right customer</w:t>
            </w:r>
            <w:r w:rsidR="00DC3AEB">
              <w:rPr>
                <w:noProof/>
                <w:webHidden/>
              </w:rPr>
              <w:tab/>
            </w:r>
            <w:r w:rsidR="00DC3AEB">
              <w:rPr>
                <w:noProof/>
                <w:webHidden/>
              </w:rPr>
              <w:fldChar w:fldCharType="begin"/>
            </w:r>
            <w:r w:rsidR="00DC3AEB">
              <w:rPr>
                <w:noProof/>
                <w:webHidden/>
              </w:rPr>
              <w:instrText xml:space="preserve"> PAGEREF _Toc101170873 \h </w:instrText>
            </w:r>
            <w:r w:rsidR="00DC3AEB">
              <w:rPr>
                <w:noProof/>
                <w:webHidden/>
              </w:rPr>
            </w:r>
            <w:r w:rsidR="00DC3AEB">
              <w:rPr>
                <w:noProof/>
                <w:webHidden/>
              </w:rPr>
              <w:fldChar w:fldCharType="separate"/>
            </w:r>
            <w:r w:rsidR="00DC3AEB">
              <w:rPr>
                <w:noProof/>
                <w:webHidden/>
              </w:rPr>
              <w:t>22</w:t>
            </w:r>
            <w:r w:rsidR="00DC3AEB">
              <w:rPr>
                <w:noProof/>
                <w:webHidden/>
              </w:rPr>
              <w:fldChar w:fldCharType="end"/>
            </w:r>
          </w:hyperlink>
        </w:p>
        <w:p w14:paraId="725965EC" w14:textId="77777777" w:rsidR="00DC3AEB" w:rsidRDefault="002C4CF3">
          <w:pPr>
            <w:pStyle w:val="Verzeichnis2"/>
            <w:tabs>
              <w:tab w:val="left" w:pos="880"/>
              <w:tab w:val="right" w:leader="dot" w:pos="9062"/>
            </w:tabs>
            <w:rPr>
              <w:rFonts w:cstheme="minorBidi"/>
              <w:noProof/>
              <w:lang w:val="de-DE"/>
            </w:rPr>
          </w:pPr>
          <w:hyperlink w:anchor="_Toc101170874" w:history="1">
            <w:r w:rsidR="00DC3AEB" w:rsidRPr="00D607C2">
              <w:rPr>
                <w:rStyle w:val="Hyperlink"/>
                <w:noProof/>
              </w:rPr>
              <w:t>4.2</w:t>
            </w:r>
            <w:r w:rsidR="00DC3AEB">
              <w:rPr>
                <w:rFonts w:cstheme="minorBidi"/>
                <w:noProof/>
                <w:lang w:val="de-DE"/>
              </w:rPr>
              <w:tab/>
            </w:r>
            <w:r w:rsidR="00DC3AEB" w:rsidRPr="00D607C2">
              <w:rPr>
                <w:rStyle w:val="Hyperlink"/>
                <w:noProof/>
              </w:rPr>
              <w:t>The right offer</w:t>
            </w:r>
            <w:r w:rsidR="00DC3AEB">
              <w:rPr>
                <w:noProof/>
                <w:webHidden/>
              </w:rPr>
              <w:tab/>
            </w:r>
            <w:r w:rsidR="00DC3AEB">
              <w:rPr>
                <w:noProof/>
                <w:webHidden/>
              </w:rPr>
              <w:fldChar w:fldCharType="begin"/>
            </w:r>
            <w:r w:rsidR="00DC3AEB">
              <w:rPr>
                <w:noProof/>
                <w:webHidden/>
              </w:rPr>
              <w:instrText xml:space="preserve"> PAGEREF _Toc101170874 \h </w:instrText>
            </w:r>
            <w:r w:rsidR="00DC3AEB">
              <w:rPr>
                <w:noProof/>
                <w:webHidden/>
              </w:rPr>
            </w:r>
            <w:r w:rsidR="00DC3AEB">
              <w:rPr>
                <w:noProof/>
                <w:webHidden/>
              </w:rPr>
              <w:fldChar w:fldCharType="separate"/>
            </w:r>
            <w:r w:rsidR="00DC3AEB">
              <w:rPr>
                <w:noProof/>
                <w:webHidden/>
              </w:rPr>
              <w:t>23</w:t>
            </w:r>
            <w:r w:rsidR="00DC3AEB">
              <w:rPr>
                <w:noProof/>
                <w:webHidden/>
              </w:rPr>
              <w:fldChar w:fldCharType="end"/>
            </w:r>
          </w:hyperlink>
        </w:p>
        <w:p w14:paraId="6AA810F5" w14:textId="77777777" w:rsidR="00DC3AEB" w:rsidRDefault="002C4CF3">
          <w:pPr>
            <w:pStyle w:val="Verzeichnis2"/>
            <w:tabs>
              <w:tab w:val="left" w:pos="880"/>
              <w:tab w:val="right" w:leader="dot" w:pos="9062"/>
            </w:tabs>
            <w:rPr>
              <w:rFonts w:cstheme="minorBidi"/>
              <w:noProof/>
              <w:lang w:val="de-DE"/>
            </w:rPr>
          </w:pPr>
          <w:hyperlink w:anchor="_Toc101170875" w:history="1">
            <w:r w:rsidR="00DC3AEB" w:rsidRPr="00D607C2">
              <w:rPr>
                <w:rStyle w:val="Hyperlink"/>
                <w:noProof/>
              </w:rPr>
              <w:t>4.3</w:t>
            </w:r>
            <w:r w:rsidR="00DC3AEB">
              <w:rPr>
                <w:rFonts w:cstheme="minorBidi"/>
                <w:noProof/>
                <w:lang w:val="de-DE"/>
              </w:rPr>
              <w:tab/>
            </w:r>
            <w:r w:rsidR="00DC3AEB" w:rsidRPr="00D607C2">
              <w:rPr>
                <w:rStyle w:val="Hyperlink"/>
                <w:noProof/>
              </w:rPr>
              <w:t>The right time</w:t>
            </w:r>
            <w:r w:rsidR="00DC3AEB">
              <w:rPr>
                <w:noProof/>
                <w:webHidden/>
              </w:rPr>
              <w:tab/>
            </w:r>
            <w:r w:rsidR="00DC3AEB">
              <w:rPr>
                <w:noProof/>
                <w:webHidden/>
              </w:rPr>
              <w:fldChar w:fldCharType="begin"/>
            </w:r>
            <w:r w:rsidR="00DC3AEB">
              <w:rPr>
                <w:noProof/>
                <w:webHidden/>
              </w:rPr>
              <w:instrText xml:space="preserve"> PAGEREF _Toc101170875 \h </w:instrText>
            </w:r>
            <w:r w:rsidR="00DC3AEB">
              <w:rPr>
                <w:noProof/>
                <w:webHidden/>
              </w:rPr>
            </w:r>
            <w:r w:rsidR="00DC3AEB">
              <w:rPr>
                <w:noProof/>
                <w:webHidden/>
              </w:rPr>
              <w:fldChar w:fldCharType="separate"/>
            </w:r>
            <w:r w:rsidR="00DC3AEB">
              <w:rPr>
                <w:noProof/>
                <w:webHidden/>
              </w:rPr>
              <w:t>25</w:t>
            </w:r>
            <w:r w:rsidR="00DC3AEB">
              <w:rPr>
                <w:noProof/>
                <w:webHidden/>
              </w:rPr>
              <w:fldChar w:fldCharType="end"/>
            </w:r>
          </w:hyperlink>
        </w:p>
        <w:p w14:paraId="4C9F7B84" w14:textId="77777777" w:rsidR="00DC3AEB" w:rsidRDefault="002C4CF3">
          <w:pPr>
            <w:pStyle w:val="Verzeichnis1"/>
            <w:rPr>
              <w:rFonts w:cstheme="minorBidi"/>
              <w:noProof/>
              <w:lang w:val="de-DE"/>
            </w:rPr>
          </w:pPr>
          <w:hyperlink w:anchor="_Toc101170876" w:history="1">
            <w:r w:rsidR="00DC3AEB" w:rsidRPr="00D607C2">
              <w:rPr>
                <w:rStyle w:val="Hyperlink"/>
                <w:rFonts w:cstheme="minorHAnsi"/>
                <w:noProof/>
              </w:rPr>
              <w:t>Conclusion</w:t>
            </w:r>
            <w:r w:rsidR="00DC3AEB">
              <w:rPr>
                <w:noProof/>
                <w:webHidden/>
              </w:rPr>
              <w:tab/>
            </w:r>
            <w:r w:rsidR="00DC3AEB">
              <w:rPr>
                <w:noProof/>
                <w:webHidden/>
              </w:rPr>
              <w:fldChar w:fldCharType="begin"/>
            </w:r>
            <w:r w:rsidR="00DC3AEB">
              <w:rPr>
                <w:noProof/>
                <w:webHidden/>
              </w:rPr>
              <w:instrText xml:space="preserve"> PAGEREF _Toc101170876 \h </w:instrText>
            </w:r>
            <w:r w:rsidR="00DC3AEB">
              <w:rPr>
                <w:noProof/>
                <w:webHidden/>
              </w:rPr>
            </w:r>
            <w:r w:rsidR="00DC3AEB">
              <w:rPr>
                <w:noProof/>
                <w:webHidden/>
              </w:rPr>
              <w:fldChar w:fldCharType="separate"/>
            </w:r>
            <w:r w:rsidR="00DC3AEB">
              <w:rPr>
                <w:noProof/>
                <w:webHidden/>
              </w:rPr>
              <w:t>26</w:t>
            </w:r>
            <w:r w:rsidR="00DC3AEB">
              <w:rPr>
                <w:noProof/>
                <w:webHidden/>
              </w:rPr>
              <w:fldChar w:fldCharType="end"/>
            </w:r>
          </w:hyperlink>
        </w:p>
        <w:p w14:paraId="0F3D8970" w14:textId="77777777" w:rsidR="003B4F77" w:rsidRDefault="00430CED" w:rsidP="003B4F77">
          <w:pPr>
            <w:rPr>
              <w:b/>
              <w:bCs/>
            </w:rPr>
          </w:pPr>
          <w:r w:rsidRPr="00340F8D">
            <w:rPr>
              <w:bCs/>
              <w:sz w:val="24"/>
              <w:szCs w:val="24"/>
            </w:rPr>
            <w:fldChar w:fldCharType="end"/>
          </w:r>
        </w:p>
      </w:sdtContent>
    </w:sdt>
    <w:p w14:paraId="46CE4B21" w14:textId="77777777" w:rsidR="007B287A" w:rsidRDefault="007B287A" w:rsidP="003B4F77">
      <w:pPr>
        <w:rPr>
          <w:b/>
          <w:bCs/>
        </w:rPr>
      </w:pPr>
    </w:p>
    <w:p w14:paraId="732508BA" w14:textId="77777777" w:rsidR="007B287A" w:rsidRDefault="007B287A" w:rsidP="003B4F77">
      <w:pPr>
        <w:rPr>
          <w:b/>
          <w:bCs/>
        </w:rPr>
      </w:pPr>
    </w:p>
    <w:p w14:paraId="6ECCBC4E" w14:textId="77777777" w:rsidR="007B287A" w:rsidRDefault="007B287A" w:rsidP="003B4F77">
      <w:pPr>
        <w:rPr>
          <w:b/>
          <w:bCs/>
        </w:rPr>
      </w:pPr>
    </w:p>
    <w:p w14:paraId="3F60FC8A" w14:textId="77777777" w:rsidR="007B287A" w:rsidRDefault="007B287A" w:rsidP="003B4F77">
      <w:pPr>
        <w:rPr>
          <w:b/>
          <w:bCs/>
        </w:rPr>
      </w:pPr>
    </w:p>
    <w:p w14:paraId="06C50BE2" w14:textId="77777777" w:rsidR="007B287A" w:rsidRDefault="007B287A" w:rsidP="003B4F77">
      <w:pPr>
        <w:rPr>
          <w:b/>
          <w:bCs/>
        </w:rPr>
      </w:pPr>
    </w:p>
    <w:p w14:paraId="50659718" w14:textId="77777777" w:rsidR="007B287A" w:rsidRDefault="007B287A" w:rsidP="003B4F77">
      <w:pPr>
        <w:rPr>
          <w:b/>
          <w:bCs/>
        </w:rPr>
      </w:pPr>
    </w:p>
    <w:p w14:paraId="7814A8F4" w14:textId="77777777" w:rsidR="001869B0" w:rsidRDefault="001869B0" w:rsidP="003B4F77">
      <w:pPr>
        <w:rPr>
          <w:b/>
          <w:bCs/>
        </w:rPr>
      </w:pPr>
    </w:p>
    <w:p w14:paraId="0C3E7393" w14:textId="77777777" w:rsidR="001869B0" w:rsidRDefault="001869B0" w:rsidP="003B4F77">
      <w:pPr>
        <w:rPr>
          <w:b/>
          <w:bCs/>
        </w:rPr>
      </w:pPr>
    </w:p>
    <w:p w14:paraId="6462642F" w14:textId="77777777" w:rsidR="007B287A" w:rsidRDefault="007B287A" w:rsidP="003B4F77"/>
    <w:p w14:paraId="0374CF70" w14:textId="77777777" w:rsidR="000937DB" w:rsidRPr="003B4F77" w:rsidRDefault="000937DB" w:rsidP="003B4F77"/>
    <w:p w14:paraId="2DAA5191" w14:textId="77777777" w:rsidR="007B287A" w:rsidRDefault="0040552D" w:rsidP="007B287A">
      <w:pPr>
        <w:pStyle w:val="berschrift1"/>
        <w:numPr>
          <w:ilvl w:val="0"/>
          <w:numId w:val="0"/>
        </w:numPr>
        <w:ind w:left="432" w:hanging="432"/>
        <w:rPr>
          <w:rFonts w:asciiTheme="minorHAnsi" w:hAnsiTheme="minorHAnsi" w:cstheme="minorHAnsi"/>
          <w:color w:val="000000" w:themeColor="text1"/>
          <w:sz w:val="28"/>
          <w:szCs w:val="28"/>
        </w:rPr>
      </w:pPr>
      <w:bookmarkStart w:id="1" w:name="_Toc101170859"/>
      <w:r w:rsidRPr="0040552D">
        <w:rPr>
          <w:rFonts w:asciiTheme="minorHAnsi" w:hAnsiTheme="minorHAnsi" w:cstheme="minorHAnsi"/>
          <w:color w:val="000000" w:themeColor="text1"/>
          <w:sz w:val="28"/>
          <w:szCs w:val="28"/>
        </w:rPr>
        <w:lastRenderedPageBreak/>
        <w:t>Introduction</w:t>
      </w:r>
      <w:bookmarkEnd w:id="1"/>
    </w:p>
    <w:p w14:paraId="7A07F021" w14:textId="77777777" w:rsidR="007B287A" w:rsidRPr="007D3AEC" w:rsidRDefault="007B287A" w:rsidP="000937DB">
      <w:pPr>
        <w:spacing w:line="276" w:lineRule="auto"/>
        <w:rPr>
          <w:sz w:val="24"/>
          <w:szCs w:val="24"/>
        </w:rPr>
      </w:pPr>
    </w:p>
    <w:p w14:paraId="65600691" w14:textId="6C3BB05C" w:rsidR="008C4572" w:rsidRPr="007D3AEC" w:rsidRDefault="007D3AEC" w:rsidP="00A0099E">
      <w:pPr>
        <w:spacing w:line="276" w:lineRule="auto"/>
        <w:jc w:val="both"/>
        <w:rPr>
          <w:sz w:val="23"/>
          <w:szCs w:val="23"/>
        </w:rPr>
      </w:pPr>
      <w:r w:rsidRPr="007D3AEC">
        <w:rPr>
          <w:sz w:val="23"/>
          <w:szCs w:val="23"/>
        </w:rPr>
        <w:t>I</w:t>
      </w:r>
      <w:r w:rsidR="000937DB" w:rsidRPr="007D3AEC">
        <w:rPr>
          <w:sz w:val="23"/>
          <w:szCs w:val="23"/>
        </w:rPr>
        <w:t>t is a well-known fact that c</w:t>
      </w:r>
      <w:r w:rsidR="008C4572" w:rsidRPr="007D3AEC">
        <w:rPr>
          <w:sz w:val="23"/>
          <w:szCs w:val="23"/>
        </w:rPr>
        <w:t xml:space="preserve">ustomer targeting and </w:t>
      </w:r>
      <w:r w:rsidR="000937DB" w:rsidRPr="007D3AEC">
        <w:rPr>
          <w:sz w:val="23"/>
          <w:szCs w:val="23"/>
        </w:rPr>
        <w:t xml:space="preserve">personalized </w:t>
      </w:r>
      <w:r w:rsidR="00287C88" w:rsidRPr="007D3AEC">
        <w:rPr>
          <w:sz w:val="23"/>
          <w:szCs w:val="23"/>
        </w:rPr>
        <w:t xml:space="preserve">communication </w:t>
      </w:r>
      <w:r w:rsidR="00C65979" w:rsidRPr="007D3AEC">
        <w:rPr>
          <w:sz w:val="23"/>
          <w:szCs w:val="23"/>
        </w:rPr>
        <w:t>are playing an</w:t>
      </w:r>
      <w:r w:rsidR="00287C88" w:rsidRPr="007D3AEC">
        <w:rPr>
          <w:sz w:val="23"/>
          <w:szCs w:val="23"/>
        </w:rPr>
        <w:t xml:space="preserve"> increasingly important </w:t>
      </w:r>
      <w:r w:rsidR="00C65979" w:rsidRPr="007D3AEC">
        <w:rPr>
          <w:sz w:val="23"/>
          <w:szCs w:val="23"/>
        </w:rPr>
        <w:t xml:space="preserve">role </w:t>
      </w:r>
      <w:r w:rsidR="00717BA3" w:rsidRPr="007D3AEC">
        <w:rPr>
          <w:sz w:val="23"/>
          <w:szCs w:val="23"/>
        </w:rPr>
        <w:t>in</w:t>
      </w:r>
      <w:r w:rsidR="00C65979" w:rsidRPr="007D3AEC">
        <w:rPr>
          <w:sz w:val="23"/>
          <w:szCs w:val="23"/>
        </w:rPr>
        <w:t xml:space="preserve"> </w:t>
      </w:r>
      <w:r w:rsidR="000937DB" w:rsidRPr="007D3AEC">
        <w:rPr>
          <w:sz w:val="23"/>
          <w:szCs w:val="23"/>
        </w:rPr>
        <w:t>successful</w:t>
      </w:r>
      <w:r w:rsidR="008C4572" w:rsidRPr="007D3AEC">
        <w:rPr>
          <w:sz w:val="23"/>
          <w:szCs w:val="23"/>
        </w:rPr>
        <w:t xml:space="preserve"> </w:t>
      </w:r>
      <w:r w:rsidR="000937DB" w:rsidRPr="007D3AEC">
        <w:rPr>
          <w:sz w:val="23"/>
          <w:szCs w:val="23"/>
        </w:rPr>
        <w:t xml:space="preserve">marketing strategies. </w:t>
      </w:r>
      <w:r w:rsidR="00C65979" w:rsidRPr="007D3AEC">
        <w:rPr>
          <w:sz w:val="23"/>
          <w:szCs w:val="23"/>
        </w:rPr>
        <w:t xml:space="preserve">Especially in the e-commerce sector where companies usually compete against a vast number of </w:t>
      </w:r>
      <w:r w:rsidR="00A44500" w:rsidRPr="007D3AEC">
        <w:rPr>
          <w:sz w:val="23"/>
          <w:szCs w:val="23"/>
        </w:rPr>
        <w:t xml:space="preserve">competitors, it is of vital importance to approach the </w:t>
      </w:r>
      <w:r w:rsidR="002B672A" w:rsidRPr="007D3AEC">
        <w:rPr>
          <w:sz w:val="23"/>
          <w:szCs w:val="23"/>
        </w:rPr>
        <w:t xml:space="preserve">right </w:t>
      </w:r>
      <w:r w:rsidR="00A44500" w:rsidRPr="007D3AEC">
        <w:rPr>
          <w:sz w:val="23"/>
          <w:szCs w:val="23"/>
        </w:rPr>
        <w:t>customer with the right message at the right point of time</w:t>
      </w:r>
      <w:r w:rsidR="002B672A" w:rsidRPr="007D3AEC">
        <w:rPr>
          <w:sz w:val="23"/>
          <w:szCs w:val="23"/>
        </w:rPr>
        <w:t>.</w:t>
      </w:r>
    </w:p>
    <w:p w14:paraId="2FFB8ACE" w14:textId="56EB8E23" w:rsidR="007D3AEC" w:rsidRDefault="00717BA3" w:rsidP="00A0099E">
      <w:pPr>
        <w:spacing w:line="276" w:lineRule="auto"/>
        <w:jc w:val="both"/>
        <w:rPr>
          <w:sz w:val="23"/>
          <w:szCs w:val="23"/>
        </w:rPr>
      </w:pPr>
      <w:r w:rsidRPr="007D3AEC">
        <w:rPr>
          <w:sz w:val="23"/>
          <w:szCs w:val="23"/>
        </w:rPr>
        <w:t xml:space="preserve">To achieve this goal, </w:t>
      </w:r>
      <w:r w:rsidR="00F626E2" w:rsidRPr="007D3AEC">
        <w:rPr>
          <w:sz w:val="23"/>
          <w:szCs w:val="23"/>
        </w:rPr>
        <w:t xml:space="preserve">leading </w:t>
      </w:r>
      <w:r w:rsidRPr="007D3AEC">
        <w:rPr>
          <w:sz w:val="23"/>
          <w:szCs w:val="23"/>
        </w:rPr>
        <w:t>companies continuously collect customer information</w:t>
      </w:r>
      <w:r w:rsidR="00965ED9" w:rsidRPr="007D3AEC">
        <w:rPr>
          <w:sz w:val="23"/>
          <w:szCs w:val="23"/>
        </w:rPr>
        <w:t xml:space="preserve"> and apply </w:t>
      </w:r>
      <w:r w:rsidR="00F626E2" w:rsidRPr="007D3AEC">
        <w:rPr>
          <w:sz w:val="23"/>
          <w:szCs w:val="23"/>
        </w:rPr>
        <w:t xml:space="preserve">different </w:t>
      </w:r>
      <w:r w:rsidR="00965ED9" w:rsidRPr="007D3AEC">
        <w:rPr>
          <w:sz w:val="23"/>
          <w:szCs w:val="23"/>
        </w:rPr>
        <w:t xml:space="preserve">segmentation </w:t>
      </w:r>
      <w:r w:rsidR="00F626E2" w:rsidRPr="007D3AEC">
        <w:rPr>
          <w:sz w:val="23"/>
          <w:szCs w:val="23"/>
        </w:rPr>
        <w:t xml:space="preserve">techniques to separate </w:t>
      </w:r>
      <w:r w:rsidR="00AD7C2C" w:rsidRPr="007D3AEC">
        <w:rPr>
          <w:sz w:val="23"/>
          <w:szCs w:val="23"/>
        </w:rPr>
        <w:t xml:space="preserve">and approach </w:t>
      </w:r>
      <w:r w:rsidR="00F626E2" w:rsidRPr="007D3AEC">
        <w:rPr>
          <w:sz w:val="23"/>
          <w:szCs w:val="23"/>
        </w:rPr>
        <w:t>clients</w:t>
      </w:r>
      <w:r w:rsidR="00DB7DC4" w:rsidRPr="007D3AEC">
        <w:rPr>
          <w:sz w:val="23"/>
          <w:szCs w:val="23"/>
        </w:rPr>
        <w:t xml:space="preserve"> </w:t>
      </w:r>
      <w:r w:rsidR="007D3AEC" w:rsidRPr="007D3AEC">
        <w:rPr>
          <w:sz w:val="23"/>
          <w:szCs w:val="23"/>
        </w:rPr>
        <w:t>according to</w:t>
      </w:r>
      <w:r w:rsidR="00DB7DC4" w:rsidRPr="007D3AEC">
        <w:rPr>
          <w:sz w:val="23"/>
          <w:szCs w:val="23"/>
        </w:rPr>
        <w:t xml:space="preserve"> their</w:t>
      </w:r>
      <w:r w:rsidR="00F626E2" w:rsidRPr="007D3AEC">
        <w:rPr>
          <w:sz w:val="23"/>
          <w:szCs w:val="23"/>
        </w:rPr>
        <w:t xml:space="preserve"> interests and needs. </w:t>
      </w:r>
      <w:r w:rsidR="00C01F20" w:rsidRPr="007D3AEC">
        <w:rPr>
          <w:sz w:val="23"/>
          <w:szCs w:val="23"/>
        </w:rPr>
        <w:t xml:space="preserve">One of those famous segmentation methods is known as RFM segmentation. RFM stands for recency, frequency and monetary and refers to the classification of customers </w:t>
      </w:r>
      <w:r w:rsidR="007D3AEC" w:rsidRPr="007D3AEC">
        <w:rPr>
          <w:sz w:val="23"/>
          <w:szCs w:val="23"/>
        </w:rPr>
        <w:t>based on</w:t>
      </w:r>
      <w:r w:rsidR="00C01F20" w:rsidRPr="007D3AEC">
        <w:rPr>
          <w:sz w:val="23"/>
          <w:szCs w:val="23"/>
        </w:rPr>
        <w:t xml:space="preserve"> their historic purchase behaviour.</w:t>
      </w:r>
    </w:p>
    <w:p w14:paraId="6898C9F5" w14:textId="788729F7" w:rsidR="004D3365" w:rsidRDefault="0053178C" w:rsidP="00A0099E">
      <w:pPr>
        <w:spacing w:line="276" w:lineRule="auto"/>
        <w:jc w:val="both"/>
        <w:rPr>
          <w:sz w:val="23"/>
          <w:szCs w:val="23"/>
        </w:rPr>
      </w:pPr>
      <w:r>
        <w:rPr>
          <w:sz w:val="23"/>
          <w:szCs w:val="23"/>
        </w:rPr>
        <w:t xml:space="preserve">With the present document we aim to give a practice-oriented introduction to the RFM concept and provide profound analyses of outcomes and usability of different RFM-based segmentation methods. </w:t>
      </w:r>
      <w:r w:rsidR="00E43CE8">
        <w:rPr>
          <w:sz w:val="23"/>
          <w:szCs w:val="23"/>
        </w:rPr>
        <w:t xml:space="preserve">A special focus of the work is dedicated to the application of Machine Learning </w:t>
      </w:r>
      <w:r w:rsidR="00384603">
        <w:rPr>
          <w:sz w:val="23"/>
          <w:szCs w:val="23"/>
        </w:rPr>
        <w:t>algorithms</w:t>
      </w:r>
      <w:r w:rsidR="00E43CE8">
        <w:rPr>
          <w:sz w:val="23"/>
          <w:szCs w:val="23"/>
        </w:rPr>
        <w:t xml:space="preserve"> </w:t>
      </w:r>
      <w:r w:rsidR="00384603">
        <w:rPr>
          <w:sz w:val="23"/>
          <w:szCs w:val="23"/>
        </w:rPr>
        <w:t>and how they</w:t>
      </w:r>
      <w:r w:rsidR="00E43CE8">
        <w:rPr>
          <w:sz w:val="23"/>
          <w:szCs w:val="23"/>
        </w:rPr>
        <w:t xml:space="preserve"> support and improve </w:t>
      </w:r>
      <w:r w:rsidR="00E9371C">
        <w:rPr>
          <w:sz w:val="23"/>
          <w:szCs w:val="23"/>
        </w:rPr>
        <w:t xml:space="preserve">the </w:t>
      </w:r>
      <w:r w:rsidR="00223FBF">
        <w:rPr>
          <w:sz w:val="23"/>
          <w:szCs w:val="23"/>
        </w:rPr>
        <w:t>“</w:t>
      </w:r>
      <w:r w:rsidR="00E43CE8">
        <w:rPr>
          <w:sz w:val="23"/>
          <w:szCs w:val="23"/>
        </w:rPr>
        <w:t>classical</w:t>
      </w:r>
      <w:r w:rsidR="00223FBF">
        <w:rPr>
          <w:sz w:val="23"/>
          <w:szCs w:val="23"/>
        </w:rPr>
        <w:t>”</w:t>
      </w:r>
      <w:r w:rsidR="00E43CE8">
        <w:rPr>
          <w:sz w:val="23"/>
          <w:szCs w:val="23"/>
        </w:rPr>
        <w:t xml:space="preserve"> clustering</w:t>
      </w:r>
      <w:r w:rsidR="00E9371C">
        <w:rPr>
          <w:sz w:val="23"/>
          <w:szCs w:val="23"/>
        </w:rPr>
        <w:t xml:space="preserve"> framework</w:t>
      </w:r>
      <w:r w:rsidR="00E43CE8">
        <w:rPr>
          <w:sz w:val="23"/>
          <w:szCs w:val="23"/>
        </w:rPr>
        <w:t xml:space="preserve">. </w:t>
      </w:r>
      <w:r w:rsidR="00384603">
        <w:rPr>
          <w:sz w:val="23"/>
          <w:szCs w:val="23"/>
        </w:rPr>
        <w:t xml:space="preserve">Based on these insights we develop </w:t>
      </w:r>
      <w:r w:rsidR="00211844">
        <w:rPr>
          <w:sz w:val="23"/>
          <w:szCs w:val="23"/>
        </w:rPr>
        <w:t xml:space="preserve">a marketing strategy for customer targeting </w:t>
      </w:r>
      <w:r w:rsidR="004D3365">
        <w:rPr>
          <w:sz w:val="23"/>
          <w:szCs w:val="23"/>
        </w:rPr>
        <w:t xml:space="preserve">which aims to </w:t>
      </w:r>
      <w:r w:rsidR="00211844">
        <w:rPr>
          <w:sz w:val="23"/>
          <w:szCs w:val="23"/>
        </w:rPr>
        <w:t>minimize costs and maximize conversion of</w:t>
      </w:r>
      <w:r w:rsidR="004D3365">
        <w:rPr>
          <w:sz w:val="23"/>
          <w:szCs w:val="23"/>
        </w:rPr>
        <w:t xml:space="preserve"> a potential </w:t>
      </w:r>
      <w:r w:rsidR="00211844">
        <w:rPr>
          <w:sz w:val="23"/>
          <w:szCs w:val="23"/>
        </w:rPr>
        <w:t>marketing campaign</w:t>
      </w:r>
      <w:r w:rsidR="0097182E">
        <w:rPr>
          <w:sz w:val="23"/>
          <w:szCs w:val="23"/>
        </w:rPr>
        <w:t>.</w:t>
      </w:r>
    </w:p>
    <w:p w14:paraId="522C8CB8" w14:textId="6E55F587" w:rsidR="004A4CD6" w:rsidRDefault="0097182E" w:rsidP="00A0099E">
      <w:pPr>
        <w:spacing w:line="276" w:lineRule="auto"/>
        <w:rPr>
          <w:sz w:val="23"/>
          <w:szCs w:val="23"/>
        </w:rPr>
      </w:pPr>
      <w:r>
        <w:rPr>
          <w:sz w:val="23"/>
          <w:szCs w:val="23"/>
        </w:rPr>
        <w:t>The document</w:t>
      </w:r>
      <w:r w:rsidR="00151758">
        <w:rPr>
          <w:sz w:val="23"/>
          <w:szCs w:val="23"/>
        </w:rPr>
        <w:t xml:space="preserve"> </w:t>
      </w:r>
      <w:r w:rsidR="004D3365">
        <w:rPr>
          <w:sz w:val="23"/>
          <w:szCs w:val="23"/>
        </w:rPr>
        <w:t>utilize</w:t>
      </w:r>
      <w:r>
        <w:rPr>
          <w:sz w:val="23"/>
          <w:szCs w:val="23"/>
        </w:rPr>
        <w:t>s</w:t>
      </w:r>
      <w:r w:rsidR="004D3365">
        <w:rPr>
          <w:sz w:val="23"/>
          <w:szCs w:val="23"/>
        </w:rPr>
        <w:t xml:space="preserve"> a </w:t>
      </w:r>
      <w:r>
        <w:rPr>
          <w:sz w:val="23"/>
          <w:szCs w:val="23"/>
        </w:rPr>
        <w:t xml:space="preserve">public available </w:t>
      </w:r>
      <w:r w:rsidR="00827915">
        <w:rPr>
          <w:sz w:val="23"/>
          <w:szCs w:val="23"/>
        </w:rPr>
        <w:t>dataset collected from various Pakistan e-commerce merchants</w:t>
      </w:r>
      <w:r w:rsidR="00151758">
        <w:rPr>
          <w:sz w:val="23"/>
          <w:szCs w:val="23"/>
        </w:rPr>
        <w:t xml:space="preserve"> </w:t>
      </w:r>
      <w:r w:rsidR="00384C9D">
        <w:rPr>
          <w:sz w:val="23"/>
          <w:szCs w:val="23"/>
        </w:rPr>
        <w:t>and is structure</w:t>
      </w:r>
      <w:r w:rsidR="007478E0">
        <w:rPr>
          <w:sz w:val="23"/>
          <w:szCs w:val="23"/>
        </w:rPr>
        <w:t>d</w:t>
      </w:r>
      <w:r w:rsidR="00384C9D">
        <w:rPr>
          <w:sz w:val="23"/>
          <w:szCs w:val="23"/>
        </w:rPr>
        <w:t xml:space="preserve"> in the following way:</w:t>
      </w:r>
      <w:r w:rsidR="00151758">
        <w:rPr>
          <w:sz w:val="23"/>
          <w:szCs w:val="23"/>
        </w:rPr>
        <w:t xml:space="preserve"> </w:t>
      </w:r>
    </w:p>
    <w:p w14:paraId="17378331" w14:textId="015A68EC" w:rsidR="004A4CD6" w:rsidRDefault="00384C9D" w:rsidP="00A0099E">
      <w:pPr>
        <w:pStyle w:val="Listenabsatz"/>
        <w:numPr>
          <w:ilvl w:val="0"/>
          <w:numId w:val="28"/>
        </w:numPr>
        <w:spacing w:line="276" w:lineRule="auto"/>
        <w:jc w:val="both"/>
        <w:rPr>
          <w:sz w:val="23"/>
          <w:szCs w:val="23"/>
        </w:rPr>
      </w:pPr>
      <w:r w:rsidRPr="004A4CD6">
        <w:rPr>
          <w:sz w:val="23"/>
          <w:szCs w:val="23"/>
        </w:rPr>
        <w:t>T</w:t>
      </w:r>
      <w:r w:rsidR="00AD39FB" w:rsidRPr="004A4CD6">
        <w:rPr>
          <w:sz w:val="23"/>
          <w:szCs w:val="23"/>
        </w:rPr>
        <w:t xml:space="preserve">he </w:t>
      </w:r>
      <w:r w:rsidRPr="004A4CD6">
        <w:rPr>
          <w:sz w:val="23"/>
          <w:szCs w:val="23"/>
        </w:rPr>
        <w:t xml:space="preserve">first part </w:t>
      </w:r>
      <w:r w:rsidR="00AD39FB" w:rsidRPr="004A4CD6">
        <w:rPr>
          <w:sz w:val="23"/>
          <w:szCs w:val="23"/>
        </w:rPr>
        <w:t>gives</w:t>
      </w:r>
      <w:r w:rsidRPr="004A4CD6">
        <w:rPr>
          <w:sz w:val="23"/>
          <w:szCs w:val="23"/>
        </w:rPr>
        <w:t xml:space="preserve"> a detailed description of the dataset and its variables. An additional focu</w:t>
      </w:r>
      <w:r w:rsidR="00AD39FB" w:rsidRPr="004A4CD6">
        <w:rPr>
          <w:sz w:val="23"/>
          <w:szCs w:val="23"/>
        </w:rPr>
        <w:t xml:space="preserve">s </w:t>
      </w:r>
      <w:r w:rsidRPr="004A4CD6">
        <w:rPr>
          <w:sz w:val="23"/>
          <w:szCs w:val="23"/>
        </w:rPr>
        <w:t xml:space="preserve">is set on </w:t>
      </w:r>
      <w:r w:rsidR="00AD39FB" w:rsidRPr="004A4CD6">
        <w:rPr>
          <w:sz w:val="23"/>
          <w:szCs w:val="23"/>
        </w:rPr>
        <w:t xml:space="preserve">the evaluation </w:t>
      </w:r>
      <w:r w:rsidR="004A4CD6" w:rsidRPr="004A4CD6">
        <w:rPr>
          <w:sz w:val="23"/>
          <w:szCs w:val="23"/>
        </w:rPr>
        <w:t xml:space="preserve">of </w:t>
      </w:r>
      <w:r w:rsidRPr="004A4CD6">
        <w:rPr>
          <w:sz w:val="23"/>
          <w:szCs w:val="23"/>
        </w:rPr>
        <w:t>data quality</w:t>
      </w:r>
      <w:r w:rsidR="002C2A3A">
        <w:rPr>
          <w:sz w:val="23"/>
          <w:szCs w:val="23"/>
        </w:rPr>
        <w:t xml:space="preserve"> aspects</w:t>
      </w:r>
      <w:r w:rsidRPr="004A4CD6">
        <w:rPr>
          <w:sz w:val="23"/>
          <w:szCs w:val="23"/>
        </w:rPr>
        <w:t xml:space="preserve"> and first pre-processing </w:t>
      </w:r>
      <w:r w:rsidR="004A4CD6">
        <w:rPr>
          <w:sz w:val="23"/>
          <w:szCs w:val="23"/>
        </w:rPr>
        <w:t>steps.</w:t>
      </w:r>
    </w:p>
    <w:p w14:paraId="6CF42B1F" w14:textId="567B720E" w:rsidR="00151758" w:rsidRDefault="00384C9D" w:rsidP="00A0099E">
      <w:pPr>
        <w:pStyle w:val="Listenabsatz"/>
        <w:numPr>
          <w:ilvl w:val="0"/>
          <w:numId w:val="28"/>
        </w:numPr>
        <w:spacing w:line="276" w:lineRule="auto"/>
        <w:jc w:val="both"/>
        <w:rPr>
          <w:sz w:val="23"/>
          <w:szCs w:val="23"/>
        </w:rPr>
      </w:pPr>
      <w:r w:rsidRPr="004A4CD6">
        <w:rPr>
          <w:sz w:val="23"/>
          <w:szCs w:val="23"/>
        </w:rPr>
        <w:t xml:space="preserve">The second chapter </w:t>
      </w:r>
      <w:r w:rsidR="009817F4">
        <w:rPr>
          <w:sz w:val="23"/>
          <w:szCs w:val="23"/>
        </w:rPr>
        <w:t>further explores</w:t>
      </w:r>
      <w:r w:rsidR="002C2A3A">
        <w:rPr>
          <w:sz w:val="23"/>
          <w:szCs w:val="23"/>
        </w:rPr>
        <w:t xml:space="preserve"> </w:t>
      </w:r>
      <w:r w:rsidR="009817F4">
        <w:rPr>
          <w:sz w:val="23"/>
          <w:szCs w:val="23"/>
        </w:rPr>
        <w:t xml:space="preserve">the characteristics and dependencies of </w:t>
      </w:r>
      <w:r w:rsidR="002C2A3A">
        <w:rPr>
          <w:sz w:val="23"/>
          <w:szCs w:val="23"/>
        </w:rPr>
        <w:t xml:space="preserve">selected </w:t>
      </w:r>
      <w:r w:rsidR="00AD39FB" w:rsidRPr="004A4CD6">
        <w:rPr>
          <w:sz w:val="23"/>
          <w:szCs w:val="23"/>
        </w:rPr>
        <w:t>variables</w:t>
      </w:r>
      <w:r w:rsidR="009817F4">
        <w:rPr>
          <w:sz w:val="23"/>
          <w:szCs w:val="23"/>
        </w:rPr>
        <w:t xml:space="preserve"> </w:t>
      </w:r>
      <w:r w:rsidR="002C2A3A">
        <w:rPr>
          <w:sz w:val="23"/>
          <w:szCs w:val="23"/>
        </w:rPr>
        <w:t>which are specifically relevant for</w:t>
      </w:r>
      <w:r w:rsidR="004A4CD6">
        <w:rPr>
          <w:sz w:val="23"/>
          <w:szCs w:val="23"/>
        </w:rPr>
        <w:t xml:space="preserve"> the RFM-segmentation</w:t>
      </w:r>
      <w:r w:rsidR="002C2A3A">
        <w:rPr>
          <w:sz w:val="23"/>
          <w:szCs w:val="23"/>
        </w:rPr>
        <w:t>.</w:t>
      </w:r>
      <w:r w:rsidR="00AD39FB" w:rsidRPr="004A4CD6">
        <w:rPr>
          <w:sz w:val="23"/>
          <w:szCs w:val="23"/>
        </w:rPr>
        <w:t xml:space="preserve"> </w:t>
      </w:r>
    </w:p>
    <w:p w14:paraId="362E51F5" w14:textId="3A3717F4" w:rsidR="002C2A3A" w:rsidRDefault="002C2A3A" w:rsidP="00A0099E">
      <w:pPr>
        <w:pStyle w:val="Listenabsatz"/>
        <w:numPr>
          <w:ilvl w:val="0"/>
          <w:numId w:val="28"/>
        </w:numPr>
        <w:spacing w:line="276" w:lineRule="auto"/>
        <w:jc w:val="both"/>
        <w:rPr>
          <w:sz w:val="23"/>
          <w:szCs w:val="23"/>
        </w:rPr>
      </w:pPr>
      <w:r>
        <w:rPr>
          <w:sz w:val="23"/>
          <w:szCs w:val="23"/>
        </w:rPr>
        <w:t xml:space="preserve">The third section </w:t>
      </w:r>
      <w:r w:rsidR="009817F4">
        <w:rPr>
          <w:sz w:val="23"/>
          <w:szCs w:val="23"/>
        </w:rPr>
        <w:t xml:space="preserve">applies different RFM-segmentation methods with a strong focus on Machine Learning concepts. </w:t>
      </w:r>
      <w:r w:rsidR="00265EB8">
        <w:rPr>
          <w:sz w:val="23"/>
          <w:szCs w:val="23"/>
        </w:rPr>
        <w:t>It provides a</w:t>
      </w:r>
      <w:r w:rsidR="009817F4">
        <w:rPr>
          <w:sz w:val="23"/>
          <w:szCs w:val="23"/>
        </w:rPr>
        <w:t xml:space="preserve"> deep-dive analyses </w:t>
      </w:r>
      <w:r w:rsidR="00265EB8">
        <w:rPr>
          <w:sz w:val="23"/>
          <w:szCs w:val="23"/>
        </w:rPr>
        <w:t xml:space="preserve">on the outcomes and </w:t>
      </w:r>
      <w:r w:rsidR="009817F4">
        <w:rPr>
          <w:sz w:val="23"/>
          <w:szCs w:val="23"/>
        </w:rPr>
        <w:t xml:space="preserve">explores </w:t>
      </w:r>
      <w:r w:rsidR="00265EB8">
        <w:rPr>
          <w:sz w:val="23"/>
          <w:szCs w:val="23"/>
        </w:rPr>
        <w:t xml:space="preserve">the usability for developing a marketing </w:t>
      </w:r>
      <w:r w:rsidR="00A01F97">
        <w:rPr>
          <w:sz w:val="23"/>
          <w:szCs w:val="23"/>
        </w:rPr>
        <w:t>strategy</w:t>
      </w:r>
      <w:r w:rsidR="00265EB8">
        <w:rPr>
          <w:sz w:val="23"/>
          <w:szCs w:val="23"/>
        </w:rPr>
        <w:t>.</w:t>
      </w:r>
    </w:p>
    <w:p w14:paraId="69847DAC" w14:textId="1279B48F" w:rsidR="00265EB8" w:rsidRDefault="00265EB8" w:rsidP="00A0099E">
      <w:pPr>
        <w:pStyle w:val="Listenabsatz"/>
        <w:numPr>
          <w:ilvl w:val="0"/>
          <w:numId w:val="28"/>
        </w:numPr>
        <w:spacing w:line="276" w:lineRule="auto"/>
        <w:jc w:val="both"/>
        <w:rPr>
          <w:sz w:val="23"/>
          <w:szCs w:val="23"/>
        </w:rPr>
      </w:pPr>
      <w:r>
        <w:rPr>
          <w:sz w:val="23"/>
          <w:szCs w:val="23"/>
        </w:rPr>
        <w:t xml:space="preserve">The forth part </w:t>
      </w:r>
      <w:r w:rsidR="00FF2D18">
        <w:rPr>
          <w:sz w:val="23"/>
          <w:szCs w:val="23"/>
        </w:rPr>
        <w:t>creates</w:t>
      </w:r>
      <w:r>
        <w:rPr>
          <w:sz w:val="23"/>
          <w:szCs w:val="23"/>
        </w:rPr>
        <w:t xml:space="preserve"> a dedicated proposal for a marketing campaign </w:t>
      </w:r>
      <w:r w:rsidR="002A7E73">
        <w:rPr>
          <w:sz w:val="23"/>
          <w:szCs w:val="23"/>
        </w:rPr>
        <w:t>based on the</w:t>
      </w:r>
      <w:r w:rsidR="005B4BFB">
        <w:rPr>
          <w:sz w:val="23"/>
          <w:szCs w:val="23"/>
        </w:rPr>
        <w:t xml:space="preserve"> ”</w:t>
      </w:r>
      <w:r w:rsidR="002A7E73">
        <w:rPr>
          <w:sz w:val="23"/>
          <w:szCs w:val="23"/>
        </w:rPr>
        <w:t>best” model derived from</w:t>
      </w:r>
      <w:r w:rsidR="006F63A6">
        <w:rPr>
          <w:sz w:val="23"/>
          <w:szCs w:val="23"/>
        </w:rPr>
        <w:t xml:space="preserve"> chapter three</w:t>
      </w:r>
      <w:r w:rsidR="002A7E73">
        <w:rPr>
          <w:sz w:val="23"/>
          <w:szCs w:val="23"/>
        </w:rPr>
        <w:t>.</w:t>
      </w:r>
      <w:r w:rsidR="00781B85">
        <w:rPr>
          <w:sz w:val="23"/>
          <w:szCs w:val="23"/>
        </w:rPr>
        <w:t xml:space="preserve"> </w:t>
      </w:r>
      <w:r w:rsidR="002A7E73">
        <w:rPr>
          <w:sz w:val="23"/>
          <w:szCs w:val="23"/>
        </w:rPr>
        <w:t>It includes</w:t>
      </w:r>
      <w:r>
        <w:rPr>
          <w:sz w:val="23"/>
          <w:szCs w:val="23"/>
        </w:rPr>
        <w:t xml:space="preserve"> the description of </w:t>
      </w:r>
      <w:r w:rsidR="002A7E73">
        <w:rPr>
          <w:sz w:val="23"/>
          <w:szCs w:val="23"/>
        </w:rPr>
        <w:t xml:space="preserve">the </w:t>
      </w:r>
      <w:r>
        <w:rPr>
          <w:sz w:val="23"/>
          <w:szCs w:val="23"/>
        </w:rPr>
        <w:t>customer target groups, the corresponding individualized offer strategy and the best moment</w:t>
      </w:r>
      <w:r w:rsidR="00DC14EC">
        <w:rPr>
          <w:sz w:val="23"/>
          <w:szCs w:val="23"/>
        </w:rPr>
        <w:t>s</w:t>
      </w:r>
      <w:r>
        <w:rPr>
          <w:sz w:val="23"/>
          <w:szCs w:val="23"/>
        </w:rPr>
        <w:t xml:space="preserve"> for activation.</w:t>
      </w:r>
    </w:p>
    <w:p w14:paraId="4A30917D" w14:textId="5FBF9438" w:rsidR="00265EB8" w:rsidRPr="00265EB8" w:rsidRDefault="00265EB8" w:rsidP="00265EB8">
      <w:pPr>
        <w:rPr>
          <w:sz w:val="23"/>
          <w:szCs w:val="23"/>
        </w:rPr>
      </w:pPr>
      <w:r>
        <w:rPr>
          <w:sz w:val="23"/>
          <w:szCs w:val="23"/>
        </w:rPr>
        <w:br w:type="page"/>
      </w:r>
    </w:p>
    <w:p w14:paraId="2D864A65" w14:textId="7E8BE91F" w:rsidR="0040552D" w:rsidRDefault="0040552D" w:rsidP="0040552D">
      <w:pPr>
        <w:pStyle w:val="berschrift1"/>
        <w:rPr>
          <w:rFonts w:asciiTheme="minorHAnsi" w:hAnsiTheme="minorHAnsi" w:cstheme="minorHAnsi"/>
          <w:color w:val="auto"/>
          <w:sz w:val="28"/>
          <w:szCs w:val="28"/>
        </w:rPr>
      </w:pPr>
      <w:bookmarkStart w:id="2" w:name="_Toc101170860"/>
      <w:r w:rsidRPr="007B287A">
        <w:rPr>
          <w:rFonts w:asciiTheme="minorHAnsi" w:hAnsiTheme="minorHAnsi" w:cstheme="minorHAnsi"/>
          <w:color w:val="auto"/>
          <w:sz w:val="28"/>
          <w:szCs w:val="28"/>
        </w:rPr>
        <w:lastRenderedPageBreak/>
        <w:t>Data description</w:t>
      </w:r>
      <w:bookmarkEnd w:id="2"/>
      <w:r w:rsidR="007F7E4A">
        <w:rPr>
          <w:rFonts w:asciiTheme="minorHAnsi" w:hAnsiTheme="minorHAnsi" w:cstheme="minorHAnsi"/>
          <w:color w:val="auto"/>
          <w:sz w:val="28"/>
          <w:szCs w:val="28"/>
        </w:rPr>
        <w:t xml:space="preserve"> </w:t>
      </w:r>
    </w:p>
    <w:p w14:paraId="159B98DF" w14:textId="77777777" w:rsidR="00827915" w:rsidRPr="007D3AEC" w:rsidRDefault="00827915" w:rsidP="00827915">
      <w:pPr>
        <w:spacing w:line="276" w:lineRule="auto"/>
        <w:rPr>
          <w:sz w:val="24"/>
          <w:szCs w:val="24"/>
        </w:rPr>
      </w:pPr>
    </w:p>
    <w:p w14:paraId="32EDE500" w14:textId="2CE63CD0" w:rsidR="004B1D29" w:rsidRDefault="00827915" w:rsidP="00827915">
      <w:pPr>
        <w:spacing w:line="276" w:lineRule="auto"/>
        <w:jc w:val="both"/>
        <w:rPr>
          <w:sz w:val="23"/>
          <w:szCs w:val="23"/>
        </w:rPr>
      </w:pPr>
      <w:r>
        <w:rPr>
          <w:sz w:val="23"/>
          <w:szCs w:val="23"/>
        </w:rPr>
        <w:t>The underlying dataset</w:t>
      </w:r>
      <w:r w:rsidR="00633A96">
        <w:rPr>
          <w:sz w:val="23"/>
          <w:szCs w:val="23"/>
        </w:rPr>
        <w:t xml:space="preserve">, </w:t>
      </w:r>
      <w:r>
        <w:rPr>
          <w:sz w:val="23"/>
          <w:szCs w:val="23"/>
        </w:rPr>
        <w:t>used for the following analyses</w:t>
      </w:r>
      <w:r w:rsidR="004B1D29">
        <w:rPr>
          <w:sz w:val="23"/>
          <w:szCs w:val="23"/>
        </w:rPr>
        <w:t>,</w:t>
      </w:r>
      <w:r>
        <w:rPr>
          <w:sz w:val="23"/>
          <w:szCs w:val="23"/>
        </w:rPr>
        <w:t xml:space="preserve"> </w:t>
      </w:r>
      <w:r w:rsidR="00D41C2C">
        <w:rPr>
          <w:sz w:val="23"/>
          <w:szCs w:val="23"/>
        </w:rPr>
        <w:t>consist of online transactions</w:t>
      </w:r>
      <w:r w:rsidR="004B1D29">
        <w:rPr>
          <w:sz w:val="23"/>
          <w:szCs w:val="23"/>
        </w:rPr>
        <w:t xml:space="preserve"> from </w:t>
      </w:r>
      <w:r w:rsidR="00F50D4A">
        <w:rPr>
          <w:sz w:val="23"/>
          <w:szCs w:val="23"/>
        </w:rPr>
        <w:t>several</w:t>
      </w:r>
      <w:r w:rsidR="004B1D29">
        <w:rPr>
          <w:sz w:val="23"/>
          <w:szCs w:val="23"/>
        </w:rPr>
        <w:t xml:space="preserve"> Pakistani e-commerce </w:t>
      </w:r>
      <w:r w:rsidR="00F50D4A">
        <w:rPr>
          <w:sz w:val="23"/>
          <w:szCs w:val="23"/>
        </w:rPr>
        <w:t>merchants</w:t>
      </w:r>
      <w:r w:rsidR="00633A96">
        <w:rPr>
          <w:sz w:val="23"/>
          <w:szCs w:val="23"/>
        </w:rPr>
        <w:t xml:space="preserve">. The transactions were </w:t>
      </w:r>
      <w:r w:rsidR="004B1D29">
        <w:rPr>
          <w:sz w:val="23"/>
          <w:szCs w:val="23"/>
        </w:rPr>
        <w:t>conducted between July, 2016 and August, 2018.</w:t>
      </w:r>
    </w:p>
    <w:p w14:paraId="2A298945" w14:textId="76AF4A34" w:rsidR="004B1D29" w:rsidRDefault="004B1D29" w:rsidP="00FF5207">
      <w:pPr>
        <w:spacing w:line="276" w:lineRule="auto"/>
        <w:rPr>
          <w:sz w:val="23"/>
          <w:szCs w:val="23"/>
        </w:rPr>
      </w:pPr>
      <w:r>
        <w:rPr>
          <w:sz w:val="23"/>
          <w:szCs w:val="23"/>
        </w:rPr>
        <w:t>The dataset is publicly available under the following link:</w:t>
      </w:r>
      <w:r>
        <w:rPr>
          <w:sz w:val="23"/>
          <w:szCs w:val="23"/>
        </w:rPr>
        <w:br/>
      </w:r>
      <w:hyperlink r:id="rId8" w:history="1">
        <w:r w:rsidRPr="00FF5207">
          <w:rPr>
            <w:rStyle w:val="Hyperlink"/>
            <w:sz w:val="23"/>
            <w:szCs w:val="23"/>
          </w:rPr>
          <w:t>https://www.kaggle.com/datasets/zusmani/pakistans-largest-ecommerce-dataset</w:t>
        </w:r>
      </w:hyperlink>
    </w:p>
    <w:p w14:paraId="39804056" w14:textId="77777777" w:rsidR="002F2107" w:rsidRDefault="00BE254E" w:rsidP="00FF5207">
      <w:pPr>
        <w:spacing w:line="276" w:lineRule="auto"/>
        <w:jc w:val="both"/>
        <w:rPr>
          <w:sz w:val="23"/>
          <w:szCs w:val="23"/>
        </w:rPr>
      </w:pPr>
      <w:r>
        <w:rPr>
          <w:sz w:val="23"/>
          <w:szCs w:val="23"/>
        </w:rPr>
        <w:t>The data is organized in 1.048.575 rows and 26 columns where each row relates to a single transaction. The table below summarizes the corresponding attributes and provides a short description:</w:t>
      </w:r>
    </w:p>
    <w:tbl>
      <w:tblPr>
        <w:tblStyle w:val="Tabellenraster"/>
        <w:tblW w:w="0" w:type="auto"/>
        <w:tblLook w:val="04A0" w:firstRow="1" w:lastRow="0" w:firstColumn="1" w:lastColumn="0" w:noHBand="0" w:noVBand="1"/>
      </w:tblPr>
      <w:tblGrid>
        <w:gridCol w:w="440"/>
        <w:gridCol w:w="2372"/>
        <w:gridCol w:w="852"/>
        <w:gridCol w:w="5398"/>
      </w:tblGrid>
      <w:tr w:rsidR="009F76B4" w14:paraId="3D05318D" w14:textId="77777777" w:rsidTr="00261148">
        <w:tc>
          <w:tcPr>
            <w:tcW w:w="440" w:type="dxa"/>
            <w:shd w:val="clear" w:color="auto" w:fill="DEEAF6" w:themeFill="accent1" w:themeFillTint="33"/>
          </w:tcPr>
          <w:p w14:paraId="7DFE7858" w14:textId="01374FA9" w:rsidR="00DE7550" w:rsidRDefault="00DE7550" w:rsidP="00FF5207">
            <w:pPr>
              <w:spacing w:line="276" w:lineRule="auto"/>
              <w:jc w:val="both"/>
              <w:rPr>
                <w:sz w:val="23"/>
                <w:szCs w:val="23"/>
              </w:rPr>
            </w:pPr>
            <w:r>
              <w:rPr>
                <w:sz w:val="23"/>
                <w:szCs w:val="23"/>
              </w:rPr>
              <w:t>#</w:t>
            </w:r>
          </w:p>
        </w:tc>
        <w:tc>
          <w:tcPr>
            <w:tcW w:w="2372" w:type="dxa"/>
            <w:shd w:val="clear" w:color="auto" w:fill="DEEAF6" w:themeFill="accent1" w:themeFillTint="33"/>
          </w:tcPr>
          <w:p w14:paraId="0FB97A5C" w14:textId="06301767" w:rsidR="00DE7550" w:rsidRDefault="00DE7550" w:rsidP="00FF5207">
            <w:pPr>
              <w:spacing w:line="276" w:lineRule="auto"/>
              <w:jc w:val="both"/>
              <w:rPr>
                <w:sz w:val="23"/>
                <w:szCs w:val="23"/>
              </w:rPr>
            </w:pPr>
            <w:r>
              <w:rPr>
                <w:sz w:val="23"/>
                <w:szCs w:val="23"/>
              </w:rPr>
              <w:t xml:space="preserve">Name </w:t>
            </w:r>
          </w:p>
        </w:tc>
        <w:tc>
          <w:tcPr>
            <w:tcW w:w="852" w:type="dxa"/>
            <w:shd w:val="clear" w:color="auto" w:fill="DEEAF6" w:themeFill="accent1" w:themeFillTint="33"/>
          </w:tcPr>
          <w:p w14:paraId="5997C95A" w14:textId="1D8148E8" w:rsidR="00DE7550" w:rsidRDefault="00DE7550" w:rsidP="00FF5207">
            <w:pPr>
              <w:spacing w:line="276" w:lineRule="auto"/>
              <w:jc w:val="both"/>
              <w:rPr>
                <w:sz w:val="23"/>
                <w:szCs w:val="23"/>
              </w:rPr>
            </w:pPr>
            <w:r>
              <w:rPr>
                <w:sz w:val="23"/>
                <w:szCs w:val="23"/>
              </w:rPr>
              <w:t>Type</w:t>
            </w:r>
          </w:p>
        </w:tc>
        <w:tc>
          <w:tcPr>
            <w:tcW w:w="5398" w:type="dxa"/>
            <w:shd w:val="clear" w:color="auto" w:fill="DEEAF6" w:themeFill="accent1" w:themeFillTint="33"/>
          </w:tcPr>
          <w:p w14:paraId="2F1468CC" w14:textId="63740757" w:rsidR="00DE7550" w:rsidRDefault="00DE7550" w:rsidP="00FF5207">
            <w:pPr>
              <w:spacing w:line="276" w:lineRule="auto"/>
              <w:jc w:val="both"/>
              <w:rPr>
                <w:sz w:val="23"/>
                <w:szCs w:val="23"/>
              </w:rPr>
            </w:pPr>
            <w:r>
              <w:rPr>
                <w:sz w:val="23"/>
                <w:szCs w:val="23"/>
              </w:rPr>
              <w:t>Description</w:t>
            </w:r>
          </w:p>
        </w:tc>
      </w:tr>
      <w:tr w:rsidR="00DE7550" w14:paraId="753F9146" w14:textId="77777777" w:rsidTr="00261148">
        <w:tc>
          <w:tcPr>
            <w:tcW w:w="440" w:type="dxa"/>
          </w:tcPr>
          <w:p w14:paraId="2C17DAC4" w14:textId="706E87DF" w:rsidR="00DE7550" w:rsidRPr="00F14A45" w:rsidRDefault="00F14A45" w:rsidP="00FF5207">
            <w:pPr>
              <w:spacing w:line="276" w:lineRule="auto"/>
              <w:jc w:val="both"/>
              <w:rPr>
                <w:szCs w:val="23"/>
              </w:rPr>
            </w:pPr>
            <w:r w:rsidRPr="00F14A45">
              <w:rPr>
                <w:szCs w:val="23"/>
              </w:rPr>
              <w:t>1</w:t>
            </w:r>
          </w:p>
        </w:tc>
        <w:tc>
          <w:tcPr>
            <w:tcW w:w="2372" w:type="dxa"/>
          </w:tcPr>
          <w:p w14:paraId="0B4AC717" w14:textId="025B0942" w:rsidR="00DE7550" w:rsidRPr="00F14A45" w:rsidRDefault="00F14A45" w:rsidP="00FF5207">
            <w:pPr>
              <w:spacing w:line="276" w:lineRule="auto"/>
              <w:jc w:val="both"/>
              <w:rPr>
                <w:szCs w:val="23"/>
              </w:rPr>
            </w:pPr>
            <w:r w:rsidRPr="00F14A45">
              <w:rPr>
                <w:szCs w:val="23"/>
              </w:rPr>
              <w:t>item_id</w:t>
            </w:r>
          </w:p>
        </w:tc>
        <w:tc>
          <w:tcPr>
            <w:tcW w:w="852" w:type="dxa"/>
          </w:tcPr>
          <w:p w14:paraId="4EC4812A" w14:textId="4D1FEF0C" w:rsidR="00DE7550" w:rsidRPr="00F14A45" w:rsidRDefault="00F14A45" w:rsidP="00FF5207">
            <w:pPr>
              <w:spacing w:line="276" w:lineRule="auto"/>
              <w:jc w:val="both"/>
              <w:rPr>
                <w:szCs w:val="23"/>
              </w:rPr>
            </w:pPr>
            <w:r w:rsidRPr="00F14A45">
              <w:rPr>
                <w:szCs w:val="23"/>
              </w:rPr>
              <w:t>float64</w:t>
            </w:r>
          </w:p>
        </w:tc>
        <w:tc>
          <w:tcPr>
            <w:tcW w:w="5398" w:type="dxa"/>
          </w:tcPr>
          <w:p w14:paraId="639C10DB" w14:textId="7C9C64EC" w:rsidR="00DE7550" w:rsidRPr="00F14A45" w:rsidRDefault="00B50709" w:rsidP="00FF5207">
            <w:pPr>
              <w:spacing w:line="276" w:lineRule="auto"/>
              <w:jc w:val="both"/>
              <w:rPr>
                <w:szCs w:val="23"/>
              </w:rPr>
            </w:pPr>
            <w:r>
              <w:rPr>
                <w:szCs w:val="23"/>
              </w:rPr>
              <w:t>U</w:t>
            </w:r>
            <w:r w:rsidR="00BF2387">
              <w:rPr>
                <w:szCs w:val="23"/>
              </w:rPr>
              <w:t xml:space="preserve">nique identifier </w:t>
            </w:r>
            <w:r>
              <w:rPr>
                <w:szCs w:val="23"/>
              </w:rPr>
              <w:t>related to individual transaction</w:t>
            </w:r>
            <w:r w:rsidR="002B5981">
              <w:rPr>
                <w:szCs w:val="23"/>
              </w:rPr>
              <w:t>s</w:t>
            </w:r>
          </w:p>
        </w:tc>
      </w:tr>
      <w:tr w:rsidR="00DE7550" w14:paraId="7F90927F" w14:textId="77777777" w:rsidTr="00261148">
        <w:tc>
          <w:tcPr>
            <w:tcW w:w="440" w:type="dxa"/>
          </w:tcPr>
          <w:p w14:paraId="1E61F85A" w14:textId="5D2276CD" w:rsidR="00DE7550" w:rsidRPr="00F14A45" w:rsidRDefault="00F14A45" w:rsidP="00FF5207">
            <w:pPr>
              <w:spacing w:line="276" w:lineRule="auto"/>
              <w:jc w:val="both"/>
              <w:rPr>
                <w:szCs w:val="23"/>
              </w:rPr>
            </w:pPr>
            <w:r>
              <w:rPr>
                <w:szCs w:val="23"/>
              </w:rPr>
              <w:t>2</w:t>
            </w:r>
          </w:p>
        </w:tc>
        <w:tc>
          <w:tcPr>
            <w:tcW w:w="2372" w:type="dxa"/>
          </w:tcPr>
          <w:p w14:paraId="22B523F7" w14:textId="0E346F57" w:rsidR="00DE7550" w:rsidRPr="00F14A45" w:rsidRDefault="00F14A45" w:rsidP="00FF5207">
            <w:pPr>
              <w:spacing w:line="276" w:lineRule="auto"/>
              <w:jc w:val="both"/>
              <w:rPr>
                <w:szCs w:val="23"/>
              </w:rPr>
            </w:pPr>
            <w:r>
              <w:rPr>
                <w:szCs w:val="23"/>
              </w:rPr>
              <w:t>status</w:t>
            </w:r>
          </w:p>
        </w:tc>
        <w:tc>
          <w:tcPr>
            <w:tcW w:w="852" w:type="dxa"/>
          </w:tcPr>
          <w:p w14:paraId="1A318630" w14:textId="7F942927" w:rsidR="00DE7550" w:rsidRPr="00F14A45" w:rsidRDefault="00F14A45" w:rsidP="00FF5207">
            <w:pPr>
              <w:spacing w:line="276" w:lineRule="auto"/>
              <w:jc w:val="both"/>
              <w:rPr>
                <w:szCs w:val="23"/>
              </w:rPr>
            </w:pPr>
            <w:r>
              <w:rPr>
                <w:szCs w:val="23"/>
              </w:rPr>
              <w:t>object</w:t>
            </w:r>
          </w:p>
        </w:tc>
        <w:tc>
          <w:tcPr>
            <w:tcW w:w="5398" w:type="dxa"/>
          </w:tcPr>
          <w:p w14:paraId="78F58F8A" w14:textId="4FF15008" w:rsidR="00DE7550" w:rsidRPr="00F14A45" w:rsidRDefault="00B50709" w:rsidP="00B50709">
            <w:pPr>
              <w:spacing w:line="276" w:lineRule="auto"/>
              <w:jc w:val="both"/>
              <w:rPr>
                <w:szCs w:val="23"/>
              </w:rPr>
            </w:pPr>
            <w:r>
              <w:rPr>
                <w:szCs w:val="23"/>
              </w:rPr>
              <w:t>Status of transaction (eg. completed, cancelled)</w:t>
            </w:r>
          </w:p>
        </w:tc>
      </w:tr>
      <w:tr w:rsidR="00DE7550" w14:paraId="2D3DC6F1" w14:textId="77777777" w:rsidTr="00261148">
        <w:tc>
          <w:tcPr>
            <w:tcW w:w="440" w:type="dxa"/>
          </w:tcPr>
          <w:p w14:paraId="0FF0D82F" w14:textId="71FBA7F0" w:rsidR="00DE7550" w:rsidRPr="00F14A45" w:rsidRDefault="00F14A45" w:rsidP="00FF5207">
            <w:pPr>
              <w:spacing w:line="276" w:lineRule="auto"/>
              <w:jc w:val="both"/>
              <w:rPr>
                <w:szCs w:val="23"/>
              </w:rPr>
            </w:pPr>
            <w:r>
              <w:rPr>
                <w:szCs w:val="23"/>
              </w:rPr>
              <w:t>3</w:t>
            </w:r>
          </w:p>
        </w:tc>
        <w:tc>
          <w:tcPr>
            <w:tcW w:w="2372" w:type="dxa"/>
          </w:tcPr>
          <w:p w14:paraId="68510B98" w14:textId="73AD56D0" w:rsidR="00DE7550" w:rsidRPr="00F14A45" w:rsidRDefault="00F14A45" w:rsidP="00FF5207">
            <w:pPr>
              <w:spacing w:line="276" w:lineRule="auto"/>
              <w:jc w:val="both"/>
              <w:rPr>
                <w:szCs w:val="23"/>
              </w:rPr>
            </w:pPr>
            <w:r>
              <w:rPr>
                <w:szCs w:val="23"/>
              </w:rPr>
              <w:t>created_at</w:t>
            </w:r>
          </w:p>
        </w:tc>
        <w:tc>
          <w:tcPr>
            <w:tcW w:w="852" w:type="dxa"/>
          </w:tcPr>
          <w:p w14:paraId="0836B0FF" w14:textId="788620F1" w:rsidR="00DE7550" w:rsidRPr="00F14A45" w:rsidRDefault="00F14A45" w:rsidP="00FF5207">
            <w:pPr>
              <w:spacing w:line="276" w:lineRule="auto"/>
              <w:jc w:val="both"/>
              <w:rPr>
                <w:szCs w:val="23"/>
              </w:rPr>
            </w:pPr>
            <w:r>
              <w:rPr>
                <w:szCs w:val="23"/>
              </w:rPr>
              <w:t>object</w:t>
            </w:r>
          </w:p>
        </w:tc>
        <w:tc>
          <w:tcPr>
            <w:tcW w:w="5398" w:type="dxa"/>
          </w:tcPr>
          <w:p w14:paraId="3530D3E5" w14:textId="3C4AC53C" w:rsidR="00DE7550" w:rsidRPr="00F14A45" w:rsidRDefault="00B50709" w:rsidP="00B50709">
            <w:pPr>
              <w:spacing w:line="276" w:lineRule="auto"/>
              <w:jc w:val="both"/>
              <w:rPr>
                <w:szCs w:val="23"/>
              </w:rPr>
            </w:pPr>
            <w:r>
              <w:rPr>
                <w:szCs w:val="23"/>
              </w:rPr>
              <w:t>Date of transaction</w:t>
            </w:r>
          </w:p>
        </w:tc>
      </w:tr>
      <w:tr w:rsidR="00DE7550" w14:paraId="1F517C9F" w14:textId="77777777" w:rsidTr="00261148">
        <w:tc>
          <w:tcPr>
            <w:tcW w:w="440" w:type="dxa"/>
          </w:tcPr>
          <w:p w14:paraId="5A13BC67" w14:textId="4CAAB822" w:rsidR="00DE7550" w:rsidRPr="00F14A45" w:rsidRDefault="00F14A45" w:rsidP="00FF5207">
            <w:pPr>
              <w:spacing w:line="276" w:lineRule="auto"/>
              <w:jc w:val="both"/>
              <w:rPr>
                <w:szCs w:val="23"/>
              </w:rPr>
            </w:pPr>
            <w:r>
              <w:rPr>
                <w:szCs w:val="23"/>
              </w:rPr>
              <w:t>4</w:t>
            </w:r>
          </w:p>
        </w:tc>
        <w:tc>
          <w:tcPr>
            <w:tcW w:w="2372" w:type="dxa"/>
          </w:tcPr>
          <w:p w14:paraId="3605E1B8" w14:textId="4C66D07C" w:rsidR="00DE7550" w:rsidRPr="00F14A45" w:rsidRDefault="00F14A45" w:rsidP="00FF5207">
            <w:pPr>
              <w:spacing w:line="276" w:lineRule="auto"/>
              <w:jc w:val="both"/>
              <w:rPr>
                <w:szCs w:val="23"/>
              </w:rPr>
            </w:pPr>
            <w:r>
              <w:rPr>
                <w:szCs w:val="23"/>
              </w:rPr>
              <w:t>sku</w:t>
            </w:r>
          </w:p>
        </w:tc>
        <w:tc>
          <w:tcPr>
            <w:tcW w:w="852" w:type="dxa"/>
          </w:tcPr>
          <w:p w14:paraId="1AB12557" w14:textId="1F59009D" w:rsidR="00DE7550" w:rsidRPr="00F14A45" w:rsidRDefault="00F14A45" w:rsidP="00FF5207">
            <w:pPr>
              <w:spacing w:line="276" w:lineRule="auto"/>
              <w:jc w:val="both"/>
              <w:rPr>
                <w:szCs w:val="23"/>
              </w:rPr>
            </w:pPr>
            <w:r>
              <w:rPr>
                <w:szCs w:val="23"/>
              </w:rPr>
              <w:t>object</w:t>
            </w:r>
          </w:p>
        </w:tc>
        <w:tc>
          <w:tcPr>
            <w:tcW w:w="5398" w:type="dxa"/>
          </w:tcPr>
          <w:p w14:paraId="18F237C0" w14:textId="3304BF55" w:rsidR="00DE7550" w:rsidRPr="00F14A45" w:rsidRDefault="00B50709" w:rsidP="00FF5207">
            <w:pPr>
              <w:spacing w:line="276" w:lineRule="auto"/>
              <w:jc w:val="both"/>
              <w:rPr>
                <w:szCs w:val="23"/>
              </w:rPr>
            </w:pPr>
            <w:r>
              <w:rPr>
                <w:szCs w:val="23"/>
              </w:rPr>
              <w:t>Product identifier</w:t>
            </w:r>
          </w:p>
        </w:tc>
      </w:tr>
      <w:tr w:rsidR="00DE7550" w14:paraId="7235C160" w14:textId="77777777" w:rsidTr="00261148">
        <w:tc>
          <w:tcPr>
            <w:tcW w:w="440" w:type="dxa"/>
          </w:tcPr>
          <w:p w14:paraId="39A5924F" w14:textId="3479392A" w:rsidR="00DE7550" w:rsidRPr="00F14A45" w:rsidRDefault="00F14A45" w:rsidP="00FF5207">
            <w:pPr>
              <w:spacing w:line="276" w:lineRule="auto"/>
              <w:jc w:val="both"/>
              <w:rPr>
                <w:szCs w:val="23"/>
              </w:rPr>
            </w:pPr>
            <w:r>
              <w:rPr>
                <w:szCs w:val="23"/>
              </w:rPr>
              <w:t>5</w:t>
            </w:r>
          </w:p>
        </w:tc>
        <w:tc>
          <w:tcPr>
            <w:tcW w:w="2372" w:type="dxa"/>
          </w:tcPr>
          <w:p w14:paraId="14269843" w14:textId="2992C797" w:rsidR="00DE7550" w:rsidRPr="00F14A45" w:rsidRDefault="00F14A45" w:rsidP="00FF5207">
            <w:pPr>
              <w:spacing w:line="276" w:lineRule="auto"/>
              <w:jc w:val="both"/>
              <w:rPr>
                <w:szCs w:val="23"/>
              </w:rPr>
            </w:pPr>
            <w:r>
              <w:rPr>
                <w:szCs w:val="23"/>
              </w:rPr>
              <w:t>price</w:t>
            </w:r>
          </w:p>
        </w:tc>
        <w:tc>
          <w:tcPr>
            <w:tcW w:w="852" w:type="dxa"/>
          </w:tcPr>
          <w:p w14:paraId="27ABF42B" w14:textId="0CEEDEF2" w:rsidR="00DE7550" w:rsidRPr="00F14A45" w:rsidRDefault="00F14A45" w:rsidP="00FF5207">
            <w:pPr>
              <w:spacing w:line="276" w:lineRule="auto"/>
              <w:jc w:val="both"/>
              <w:rPr>
                <w:szCs w:val="23"/>
              </w:rPr>
            </w:pPr>
            <w:r>
              <w:rPr>
                <w:szCs w:val="23"/>
              </w:rPr>
              <w:t>float64</w:t>
            </w:r>
          </w:p>
        </w:tc>
        <w:tc>
          <w:tcPr>
            <w:tcW w:w="5398" w:type="dxa"/>
          </w:tcPr>
          <w:p w14:paraId="0AC2E772" w14:textId="6170045E" w:rsidR="00DE7550" w:rsidRPr="00F14A45" w:rsidRDefault="00B50709" w:rsidP="00502C9B">
            <w:pPr>
              <w:spacing w:line="276" w:lineRule="auto"/>
              <w:jc w:val="both"/>
              <w:rPr>
                <w:szCs w:val="23"/>
              </w:rPr>
            </w:pPr>
            <w:r>
              <w:rPr>
                <w:szCs w:val="23"/>
              </w:rPr>
              <w:t>Price of product</w:t>
            </w:r>
            <w:r w:rsidR="00502C9B">
              <w:rPr>
                <w:szCs w:val="23"/>
              </w:rPr>
              <w:t>*</w:t>
            </w:r>
          </w:p>
        </w:tc>
      </w:tr>
      <w:tr w:rsidR="00DE7550" w14:paraId="4DB12A0A" w14:textId="77777777" w:rsidTr="00261148">
        <w:tc>
          <w:tcPr>
            <w:tcW w:w="440" w:type="dxa"/>
          </w:tcPr>
          <w:p w14:paraId="09E0BEDF" w14:textId="42EB9F30" w:rsidR="00DE7550" w:rsidRPr="00F14A45" w:rsidRDefault="00F14A45" w:rsidP="00FF5207">
            <w:pPr>
              <w:spacing w:line="276" w:lineRule="auto"/>
              <w:jc w:val="both"/>
              <w:rPr>
                <w:szCs w:val="23"/>
              </w:rPr>
            </w:pPr>
            <w:r>
              <w:rPr>
                <w:szCs w:val="23"/>
              </w:rPr>
              <w:t>6</w:t>
            </w:r>
          </w:p>
        </w:tc>
        <w:tc>
          <w:tcPr>
            <w:tcW w:w="2372" w:type="dxa"/>
          </w:tcPr>
          <w:p w14:paraId="13486C39" w14:textId="3B2B1DAC" w:rsidR="00DE7550" w:rsidRPr="00F14A45" w:rsidRDefault="00F14A45" w:rsidP="00FF5207">
            <w:pPr>
              <w:spacing w:line="276" w:lineRule="auto"/>
              <w:jc w:val="both"/>
              <w:rPr>
                <w:szCs w:val="23"/>
              </w:rPr>
            </w:pPr>
            <w:r>
              <w:rPr>
                <w:szCs w:val="23"/>
              </w:rPr>
              <w:t>qty_ordered</w:t>
            </w:r>
          </w:p>
        </w:tc>
        <w:tc>
          <w:tcPr>
            <w:tcW w:w="852" w:type="dxa"/>
          </w:tcPr>
          <w:p w14:paraId="5C6C935B" w14:textId="1F8EAD8D" w:rsidR="00DE7550" w:rsidRPr="00F14A45" w:rsidRDefault="00F14A45" w:rsidP="00FF5207">
            <w:pPr>
              <w:spacing w:line="276" w:lineRule="auto"/>
              <w:jc w:val="both"/>
              <w:rPr>
                <w:szCs w:val="23"/>
              </w:rPr>
            </w:pPr>
            <w:r>
              <w:rPr>
                <w:szCs w:val="23"/>
              </w:rPr>
              <w:t>float64</w:t>
            </w:r>
          </w:p>
        </w:tc>
        <w:tc>
          <w:tcPr>
            <w:tcW w:w="5398" w:type="dxa"/>
          </w:tcPr>
          <w:p w14:paraId="4C5E034B" w14:textId="4F2283BB" w:rsidR="00DE7550" w:rsidRPr="00F14A45" w:rsidRDefault="00576883" w:rsidP="00576883">
            <w:pPr>
              <w:spacing w:line="276" w:lineRule="auto"/>
              <w:jc w:val="both"/>
              <w:rPr>
                <w:szCs w:val="23"/>
              </w:rPr>
            </w:pPr>
            <w:r>
              <w:rPr>
                <w:szCs w:val="23"/>
              </w:rPr>
              <w:t>Amount of products per transaction</w:t>
            </w:r>
          </w:p>
        </w:tc>
      </w:tr>
      <w:tr w:rsidR="00DE7550" w14:paraId="4F585ABB" w14:textId="77777777" w:rsidTr="00261148">
        <w:tc>
          <w:tcPr>
            <w:tcW w:w="440" w:type="dxa"/>
          </w:tcPr>
          <w:p w14:paraId="42210BD1" w14:textId="3FA4C3BB" w:rsidR="00DE7550" w:rsidRPr="00F14A45" w:rsidRDefault="00F14A45" w:rsidP="00FF5207">
            <w:pPr>
              <w:spacing w:line="276" w:lineRule="auto"/>
              <w:jc w:val="both"/>
              <w:rPr>
                <w:szCs w:val="23"/>
              </w:rPr>
            </w:pPr>
            <w:r>
              <w:rPr>
                <w:szCs w:val="23"/>
              </w:rPr>
              <w:t>7</w:t>
            </w:r>
          </w:p>
        </w:tc>
        <w:tc>
          <w:tcPr>
            <w:tcW w:w="2372" w:type="dxa"/>
          </w:tcPr>
          <w:p w14:paraId="20A69AA6" w14:textId="6C1D5F23" w:rsidR="00DE7550" w:rsidRPr="00F14A45" w:rsidRDefault="00F14A45" w:rsidP="00FF5207">
            <w:pPr>
              <w:spacing w:line="276" w:lineRule="auto"/>
              <w:jc w:val="both"/>
              <w:rPr>
                <w:szCs w:val="23"/>
              </w:rPr>
            </w:pPr>
            <w:r>
              <w:rPr>
                <w:szCs w:val="23"/>
              </w:rPr>
              <w:t>grand_total</w:t>
            </w:r>
          </w:p>
        </w:tc>
        <w:tc>
          <w:tcPr>
            <w:tcW w:w="852" w:type="dxa"/>
          </w:tcPr>
          <w:p w14:paraId="3287A40D" w14:textId="492BE536" w:rsidR="00DE7550" w:rsidRPr="00F14A45" w:rsidRDefault="00F14A45" w:rsidP="00FF5207">
            <w:pPr>
              <w:spacing w:line="276" w:lineRule="auto"/>
              <w:jc w:val="both"/>
              <w:rPr>
                <w:szCs w:val="23"/>
              </w:rPr>
            </w:pPr>
            <w:r>
              <w:rPr>
                <w:szCs w:val="23"/>
              </w:rPr>
              <w:t>float64</w:t>
            </w:r>
          </w:p>
        </w:tc>
        <w:tc>
          <w:tcPr>
            <w:tcW w:w="5398" w:type="dxa"/>
          </w:tcPr>
          <w:p w14:paraId="18AD6715" w14:textId="6073E757" w:rsidR="00DE7550" w:rsidRPr="00F14A45" w:rsidRDefault="00355280" w:rsidP="00AA3CB4">
            <w:pPr>
              <w:spacing w:line="276" w:lineRule="auto"/>
              <w:jc w:val="both"/>
              <w:rPr>
                <w:szCs w:val="23"/>
              </w:rPr>
            </w:pPr>
            <w:r>
              <w:rPr>
                <w:szCs w:val="23"/>
              </w:rPr>
              <w:t xml:space="preserve">Total price of </w:t>
            </w:r>
            <w:r w:rsidR="00162AA8">
              <w:rPr>
                <w:szCs w:val="23"/>
              </w:rPr>
              <w:t>transactions minus discount</w:t>
            </w:r>
            <w:r>
              <w:rPr>
                <w:szCs w:val="23"/>
              </w:rPr>
              <w:t>s</w:t>
            </w:r>
            <w:r w:rsidR="00162AA8">
              <w:rPr>
                <w:szCs w:val="23"/>
              </w:rPr>
              <w:t xml:space="preserve"> (per order)</w:t>
            </w:r>
            <w:r w:rsidR="00502C9B">
              <w:rPr>
                <w:szCs w:val="23"/>
              </w:rPr>
              <w:t>*</w:t>
            </w:r>
            <w:r w:rsidR="00AA3CB4">
              <w:rPr>
                <w:szCs w:val="23"/>
              </w:rPr>
              <w:t xml:space="preserve"> </w:t>
            </w:r>
          </w:p>
        </w:tc>
      </w:tr>
      <w:tr w:rsidR="00261148" w14:paraId="419AC2C8" w14:textId="77777777" w:rsidTr="00261148">
        <w:tc>
          <w:tcPr>
            <w:tcW w:w="440" w:type="dxa"/>
          </w:tcPr>
          <w:p w14:paraId="3671CFC0" w14:textId="70310CA5" w:rsidR="00261148" w:rsidRDefault="00261148" w:rsidP="00261148">
            <w:pPr>
              <w:spacing w:line="276" w:lineRule="auto"/>
              <w:jc w:val="both"/>
              <w:rPr>
                <w:szCs w:val="23"/>
              </w:rPr>
            </w:pPr>
            <w:r>
              <w:rPr>
                <w:szCs w:val="23"/>
              </w:rPr>
              <w:t>8</w:t>
            </w:r>
          </w:p>
        </w:tc>
        <w:tc>
          <w:tcPr>
            <w:tcW w:w="2372" w:type="dxa"/>
          </w:tcPr>
          <w:p w14:paraId="473BD36A" w14:textId="76AA159A" w:rsidR="00261148" w:rsidRDefault="00261148" w:rsidP="00261148">
            <w:pPr>
              <w:spacing w:line="276" w:lineRule="auto"/>
              <w:jc w:val="both"/>
              <w:rPr>
                <w:szCs w:val="23"/>
              </w:rPr>
            </w:pPr>
            <w:r>
              <w:rPr>
                <w:szCs w:val="23"/>
              </w:rPr>
              <w:t>increment_id</w:t>
            </w:r>
          </w:p>
        </w:tc>
        <w:tc>
          <w:tcPr>
            <w:tcW w:w="852" w:type="dxa"/>
          </w:tcPr>
          <w:p w14:paraId="5D2A5B1A" w14:textId="691A7A10" w:rsidR="00261148" w:rsidRDefault="00261148" w:rsidP="00355280">
            <w:pPr>
              <w:jc w:val="both"/>
              <w:rPr>
                <w:szCs w:val="23"/>
              </w:rPr>
            </w:pPr>
            <w:r>
              <w:rPr>
                <w:szCs w:val="23"/>
              </w:rPr>
              <w:t>object</w:t>
            </w:r>
          </w:p>
        </w:tc>
        <w:tc>
          <w:tcPr>
            <w:tcW w:w="5398" w:type="dxa"/>
          </w:tcPr>
          <w:p w14:paraId="3CF5ED3B" w14:textId="0F206FED" w:rsidR="00261148" w:rsidRPr="00F14A45" w:rsidRDefault="00355280" w:rsidP="00355280">
            <w:pPr>
              <w:rPr>
                <w:szCs w:val="23"/>
              </w:rPr>
            </w:pPr>
            <w:r>
              <w:rPr>
                <w:szCs w:val="23"/>
              </w:rPr>
              <w:t>Unique o</w:t>
            </w:r>
            <w:r w:rsidR="00162AA8">
              <w:rPr>
                <w:szCs w:val="23"/>
              </w:rPr>
              <w:t>rder identifier</w:t>
            </w:r>
            <w:r>
              <w:rPr>
                <w:szCs w:val="23"/>
              </w:rPr>
              <w:t xml:space="preserve"> </w:t>
            </w:r>
            <w:r w:rsidR="00162AA8">
              <w:rPr>
                <w:szCs w:val="23"/>
              </w:rPr>
              <w:t>(order may consist of several transactions)</w:t>
            </w:r>
          </w:p>
        </w:tc>
      </w:tr>
      <w:tr w:rsidR="00261148" w14:paraId="1872C951" w14:textId="77777777" w:rsidTr="00261148">
        <w:tc>
          <w:tcPr>
            <w:tcW w:w="440" w:type="dxa"/>
          </w:tcPr>
          <w:p w14:paraId="3FD67D2A" w14:textId="24BF1B77" w:rsidR="00261148" w:rsidRDefault="00261148" w:rsidP="00261148">
            <w:pPr>
              <w:spacing w:line="276" w:lineRule="auto"/>
              <w:jc w:val="both"/>
              <w:rPr>
                <w:szCs w:val="23"/>
              </w:rPr>
            </w:pPr>
            <w:r>
              <w:rPr>
                <w:szCs w:val="23"/>
              </w:rPr>
              <w:t>9</w:t>
            </w:r>
          </w:p>
        </w:tc>
        <w:tc>
          <w:tcPr>
            <w:tcW w:w="2372" w:type="dxa"/>
          </w:tcPr>
          <w:p w14:paraId="228C99A3" w14:textId="1534EF3E" w:rsidR="00261148" w:rsidRDefault="00261148" w:rsidP="00261148">
            <w:pPr>
              <w:spacing w:line="276" w:lineRule="auto"/>
              <w:jc w:val="both"/>
              <w:rPr>
                <w:szCs w:val="23"/>
              </w:rPr>
            </w:pPr>
            <w:r>
              <w:rPr>
                <w:szCs w:val="23"/>
              </w:rPr>
              <w:t>category_name_1</w:t>
            </w:r>
          </w:p>
        </w:tc>
        <w:tc>
          <w:tcPr>
            <w:tcW w:w="852" w:type="dxa"/>
          </w:tcPr>
          <w:p w14:paraId="06EED2D7" w14:textId="37C9B4DE" w:rsidR="00261148" w:rsidRDefault="00261148" w:rsidP="00261148">
            <w:pPr>
              <w:spacing w:line="276" w:lineRule="auto"/>
              <w:jc w:val="both"/>
              <w:rPr>
                <w:szCs w:val="23"/>
              </w:rPr>
            </w:pPr>
            <w:r>
              <w:rPr>
                <w:szCs w:val="23"/>
              </w:rPr>
              <w:t>object</w:t>
            </w:r>
          </w:p>
        </w:tc>
        <w:tc>
          <w:tcPr>
            <w:tcW w:w="5398" w:type="dxa"/>
          </w:tcPr>
          <w:p w14:paraId="131B46AB" w14:textId="7F3AEE88" w:rsidR="00261148" w:rsidRPr="00F14A45" w:rsidRDefault="00162AA8" w:rsidP="00261148">
            <w:pPr>
              <w:spacing w:line="276" w:lineRule="auto"/>
              <w:jc w:val="both"/>
              <w:rPr>
                <w:szCs w:val="23"/>
              </w:rPr>
            </w:pPr>
            <w:r>
              <w:rPr>
                <w:szCs w:val="23"/>
              </w:rPr>
              <w:t>Name of product category</w:t>
            </w:r>
          </w:p>
        </w:tc>
      </w:tr>
      <w:tr w:rsidR="00261148" w14:paraId="43DBF95A" w14:textId="77777777" w:rsidTr="00261148">
        <w:tc>
          <w:tcPr>
            <w:tcW w:w="440" w:type="dxa"/>
          </w:tcPr>
          <w:p w14:paraId="55E87703" w14:textId="528D7215" w:rsidR="00261148" w:rsidRDefault="00261148" w:rsidP="00261148">
            <w:pPr>
              <w:spacing w:line="276" w:lineRule="auto"/>
              <w:jc w:val="both"/>
              <w:rPr>
                <w:szCs w:val="23"/>
              </w:rPr>
            </w:pPr>
            <w:r>
              <w:rPr>
                <w:szCs w:val="23"/>
              </w:rPr>
              <w:t>10</w:t>
            </w:r>
          </w:p>
        </w:tc>
        <w:tc>
          <w:tcPr>
            <w:tcW w:w="2372" w:type="dxa"/>
          </w:tcPr>
          <w:p w14:paraId="522A9018" w14:textId="1BF6CB96" w:rsidR="00261148" w:rsidRDefault="00261148" w:rsidP="00261148">
            <w:pPr>
              <w:spacing w:line="276" w:lineRule="auto"/>
              <w:jc w:val="both"/>
              <w:rPr>
                <w:szCs w:val="23"/>
              </w:rPr>
            </w:pPr>
            <w:r>
              <w:rPr>
                <w:szCs w:val="23"/>
              </w:rPr>
              <w:t>sales_commission_code</w:t>
            </w:r>
          </w:p>
        </w:tc>
        <w:tc>
          <w:tcPr>
            <w:tcW w:w="852" w:type="dxa"/>
          </w:tcPr>
          <w:p w14:paraId="45E6D909" w14:textId="5C2F46A3" w:rsidR="00261148" w:rsidRDefault="00261148" w:rsidP="00261148">
            <w:pPr>
              <w:spacing w:line="276" w:lineRule="auto"/>
              <w:jc w:val="both"/>
              <w:rPr>
                <w:szCs w:val="23"/>
              </w:rPr>
            </w:pPr>
            <w:r>
              <w:rPr>
                <w:szCs w:val="23"/>
              </w:rPr>
              <w:t>object</w:t>
            </w:r>
          </w:p>
        </w:tc>
        <w:tc>
          <w:tcPr>
            <w:tcW w:w="5398" w:type="dxa"/>
          </w:tcPr>
          <w:p w14:paraId="442112D3" w14:textId="639F8C31" w:rsidR="00261148" w:rsidRPr="00F14A45" w:rsidRDefault="00162AA8" w:rsidP="00261148">
            <w:pPr>
              <w:spacing w:line="276" w:lineRule="auto"/>
              <w:jc w:val="both"/>
              <w:rPr>
                <w:szCs w:val="23"/>
              </w:rPr>
            </w:pPr>
            <w:r>
              <w:rPr>
                <w:szCs w:val="23"/>
              </w:rPr>
              <w:t>Commission identifier</w:t>
            </w:r>
          </w:p>
        </w:tc>
      </w:tr>
      <w:tr w:rsidR="00261148" w14:paraId="69D1C191" w14:textId="77777777" w:rsidTr="00261148">
        <w:tc>
          <w:tcPr>
            <w:tcW w:w="440" w:type="dxa"/>
          </w:tcPr>
          <w:p w14:paraId="70C6E924" w14:textId="175E5EE8" w:rsidR="00261148" w:rsidRDefault="00261148" w:rsidP="00261148">
            <w:pPr>
              <w:spacing w:line="276" w:lineRule="auto"/>
              <w:jc w:val="both"/>
              <w:rPr>
                <w:szCs w:val="23"/>
              </w:rPr>
            </w:pPr>
            <w:r>
              <w:rPr>
                <w:szCs w:val="23"/>
              </w:rPr>
              <w:t>11</w:t>
            </w:r>
          </w:p>
        </w:tc>
        <w:tc>
          <w:tcPr>
            <w:tcW w:w="2372" w:type="dxa"/>
          </w:tcPr>
          <w:p w14:paraId="19EAF394" w14:textId="3CF7DAD6" w:rsidR="00261148" w:rsidRDefault="00261148" w:rsidP="00261148">
            <w:pPr>
              <w:spacing w:line="276" w:lineRule="auto"/>
              <w:jc w:val="both"/>
              <w:rPr>
                <w:szCs w:val="23"/>
              </w:rPr>
            </w:pPr>
            <w:r>
              <w:rPr>
                <w:szCs w:val="23"/>
              </w:rPr>
              <w:t>discount_amount</w:t>
            </w:r>
          </w:p>
        </w:tc>
        <w:tc>
          <w:tcPr>
            <w:tcW w:w="852" w:type="dxa"/>
          </w:tcPr>
          <w:p w14:paraId="658F4503" w14:textId="71657692" w:rsidR="00261148" w:rsidRDefault="00261148" w:rsidP="00261148">
            <w:pPr>
              <w:spacing w:line="276" w:lineRule="auto"/>
              <w:jc w:val="both"/>
              <w:rPr>
                <w:szCs w:val="23"/>
              </w:rPr>
            </w:pPr>
            <w:r>
              <w:rPr>
                <w:szCs w:val="23"/>
              </w:rPr>
              <w:t>float64</w:t>
            </w:r>
          </w:p>
        </w:tc>
        <w:tc>
          <w:tcPr>
            <w:tcW w:w="5398" w:type="dxa"/>
          </w:tcPr>
          <w:p w14:paraId="44577289" w14:textId="7118F934" w:rsidR="00261148" w:rsidRPr="00F14A45" w:rsidRDefault="00162AA8" w:rsidP="00355280">
            <w:pPr>
              <w:spacing w:line="276" w:lineRule="auto"/>
              <w:jc w:val="both"/>
              <w:rPr>
                <w:szCs w:val="23"/>
              </w:rPr>
            </w:pPr>
            <w:r>
              <w:rPr>
                <w:szCs w:val="23"/>
              </w:rPr>
              <w:t xml:space="preserve">Discount granted </w:t>
            </w:r>
            <w:r w:rsidR="002B5981">
              <w:rPr>
                <w:szCs w:val="23"/>
              </w:rPr>
              <w:t>(</w:t>
            </w:r>
            <w:r>
              <w:rPr>
                <w:szCs w:val="23"/>
              </w:rPr>
              <w:t xml:space="preserve">per </w:t>
            </w:r>
            <w:r w:rsidR="00355280">
              <w:rPr>
                <w:szCs w:val="23"/>
              </w:rPr>
              <w:t>transaction</w:t>
            </w:r>
            <w:r w:rsidR="002B5981">
              <w:rPr>
                <w:szCs w:val="23"/>
              </w:rPr>
              <w:t>)</w:t>
            </w:r>
            <w:r w:rsidR="00502C9B">
              <w:rPr>
                <w:szCs w:val="23"/>
              </w:rPr>
              <w:t>*</w:t>
            </w:r>
          </w:p>
        </w:tc>
      </w:tr>
      <w:tr w:rsidR="00261148" w14:paraId="66FA08CF" w14:textId="77777777" w:rsidTr="00261148">
        <w:tc>
          <w:tcPr>
            <w:tcW w:w="440" w:type="dxa"/>
          </w:tcPr>
          <w:p w14:paraId="55C4924E" w14:textId="1A6BA481" w:rsidR="00261148" w:rsidRDefault="00261148" w:rsidP="00261148">
            <w:pPr>
              <w:spacing w:line="276" w:lineRule="auto"/>
              <w:jc w:val="both"/>
              <w:rPr>
                <w:szCs w:val="23"/>
              </w:rPr>
            </w:pPr>
            <w:r>
              <w:rPr>
                <w:szCs w:val="23"/>
              </w:rPr>
              <w:t>12</w:t>
            </w:r>
          </w:p>
        </w:tc>
        <w:tc>
          <w:tcPr>
            <w:tcW w:w="2372" w:type="dxa"/>
          </w:tcPr>
          <w:p w14:paraId="712D8E67" w14:textId="3D7DB925" w:rsidR="00261148" w:rsidRDefault="00261148" w:rsidP="00261148">
            <w:pPr>
              <w:spacing w:line="276" w:lineRule="auto"/>
              <w:jc w:val="both"/>
              <w:rPr>
                <w:szCs w:val="23"/>
              </w:rPr>
            </w:pPr>
            <w:r>
              <w:rPr>
                <w:szCs w:val="23"/>
              </w:rPr>
              <w:t>payment_method</w:t>
            </w:r>
          </w:p>
        </w:tc>
        <w:tc>
          <w:tcPr>
            <w:tcW w:w="852" w:type="dxa"/>
          </w:tcPr>
          <w:p w14:paraId="7BBCFDF9" w14:textId="56E48D10" w:rsidR="00261148" w:rsidRDefault="00261148" w:rsidP="00261148">
            <w:pPr>
              <w:spacing w:line="276" w:lineRule="auto"/>
              <w:jc w:val="both"/>
              <w:rPr>
                <w:szCs w:val="23"/>
              </w:rPr>
            </w:pPr>
            <w:r>
              <w:rPr>
                <w:szCs w:val="23"/>
              </w:rPr>
              <w:t>object</w:t>
            </w:r>
          </w:p>
        </w:tc>
        <w:tc>
          <w:tcPr>
            <w:tcW w:w="5398" w:type="dxa"/>
          </w:tcPr>
          <w:p w14:paraId="1C6843B4" w14:textId="028B9AC1" w:rsidR="00261148" w:rsidRPr="00F14A45" w:rsidRDefault="0062155C" w:rsidP="00261148">
            <w:pPr>
              <w:spacing w:line="276" w:lineRule="auto"/>
              <w:jc w:val="both"/>
              <w:rPr>
                <w:szCs w:val="23"/>
              </w:rPr>
            </w:pPr>
            <w:r>
              <w:rPr>
                <w:szCs w:val="23"/>
              </w:rPr>
              <w:t>Type of payment (eg. cob, internetbanking)</w:t>
            </w:r>
          </w:p>
        </w:tc>
      </w:tr>
      <w:tr w:rsidR="00261148" w14:paraId="2545AF28" w14:textId="77777777" w:rsidTr="00261148">
        <w:tc>
          <w:tcPr>
            <w:tcW w:w="440" w:type="dxa"/>
          </w:tcPr>
          <w:p w14:paraId="76EF9117" w14:textId="354112A4" w:rsidR="00261148" w:rsidRDefault="00261148" w:rsidP="00261148">
            <w:pPr>
              <w:spacing w:line="276" w:lineRule="auto"/>
              <w:jc w:val="both"/>
              <w:rPr>
                <w:szCs w:val="23"/>
              </w:rPr>
            </w:pPr>
            <w:r>
              <w:rPr>
                <w:szCs w:val="23"/>
              </w:rPr>
              <w:t>13</w:t>
            </w:r>
          </w:p>
        </w:tc>
        <w:tc>
          <w:tcPr>
            <w:tcW w:w="2372" w:type="dxa"/>
          </w:tcPr>
          <w:p w14:paraId="5F9E26E6" w14:textId="56A014D9" w:rsidR="00261148" w:rsidRDefault="00261148" w:rsidP="00261148">
            <w:pPr>
              <w:spacing w:line="276" w:lineRule="auto"/>
              <w:jc w:val="both"/>
              <w:rPr>
                <w:szCs w:val="23"/>
              </w:rPr>
            </w:pPr>
            <w:r>
              <w:rPr>
                <w:szCs w:val="23"/>
              </w:rPr>
              <w:t>Working Date</w:t>
            </w:r>
          </w:p>
        </w:tc>
        <w:tc>
          <w:tcPr>
            <w:tcW w:w="852" w:type="dxa"/>
          </w:tcPr>
          <w:p w14:paraId="51473605" w14:textId="190480BF" w:rsidR="00261148" w:rsidRDefault="00261148" w:rsidP="00261148">
            <w:pPr>
              <w:spacing w:line="276" w:lineRule="auto"/>
              <w:jc w:val="both"/>
              <w:rPr>
                <w:szCs w:val="23"/>
              </w:rPr>
            </w:pPr>
            <w:r>
              <w:rPr>
                <w:szCs w:val="23"/>
              </w:rPr>
              <w:t>object</w:t>
            </w:r>
          </w:p>
        </w:tc>
        <w:tc>
          <w:tcPr>
            <w:tcW w:w="5398" w:type="dxa"/>
          </w:tcPr>
          <w:p w14:paraId="33F0504F" w14:textId="3D360A5D" w:rsidR="00261148" w:rsidRPr="00F14A45" w:rsidRDefault="009F4646" w:rsidP="00261148">
            <w:pPr>
              <w:spacing w:line="276" w:lineRule="auto"/>
              <w:jc w:val="both"/>
              <w:rPr>
                <w:szCs w:val="23"/>
              </w:rPr>
            </w:pPr>
            <w:r>
              <w:rPr>
                <w:szCs w:val="23"/>
              </w:rPr>
              <w:t>Equals “created_at”</w:t>
            </w:r>
          </w:p>
        </w:tc>
      </w:tr>
      <w:tr w:rsidR="00261148" w14:paraId="21B30034" w14:textId="77777777" w:rsidTr="00261148">
        <w:tc>
          <w:tcPr>
            <w:tcW w:w="440" w:type="dxa"/>
          </w:tcPr>
          <w:p w14:paraId="51BA6B5C" w14:textId="1C74DF4B" w:rsidR="00261148" w:rsidRDefault="00261148" w:rsidP="00261148">
            <w:pPr>
              <w:spacing w:line="276" w:lineRule="auto"/>
              <w:jc w:val="both"/>
              <w:rPr>
                <w:szCs w:val="23"/>
              </w:rPr>
            </w:pPr>
            <w:r>
              <w:rPr>
                <w:szCs w:val="23"/>
              </w:rPr>
              <w:t>14</w:t>
            </w:r>
          </w:p>
        </w:tc>
        <w:tc>
          <w:tcPr>
            <w:tcW w:w="2372" w:type="dxa"/>
          </w:tcPr>
          <w:p w14:paraId="77B59A62" w14:textId="2D433A70" w:rsidR="00261148" w:rsidRDefault="00261148" w:rsidP="00261148">
            <w:pPr>
              <w:spacing w:line="276" w:lineRule="auto"/>
              <w:jc w:val="both"/>
              <w:rPr>
                <w:szCs w:val="23"/>
              </w:rPr>
            </w:pPr>
            <w:r>
              <w:rPr>
                <w:szCs w:val="23"/>
              </w:rPr>
              <w:t>BI Status</w:t>
            </w:r>
          </w:p>
        </w:tc>
        <w:tc>
          <w:tcPr>
            <w:tcW w:w="852" w:type="dxa"/>
          </w:tcPr>
          <w:p w14:paraId="0CF0AC5F" w14:textId="42C08595" w:rsidR="00261148" w:rsidRDefault="00261148" w:rsidP="00261148">
            <w:pPr>
              <w:spacing w:line="276" w:lineRule="auto"/>
              <w:jc w:val="both"/>
              <w:rPr>
                <w:szCs w:val="23"/>
              </w:rPr>
            </w:pPr>
            <w:r>
              <w:rPr>
                <w:szCs w:val="23"/>
              </w:rPr>
              <w:t>object</w:t>
            </w:r>
          </w:p>
        </w:tc>
        <w:tc>
          <w:tcPr>
            <w:tcW w:w="5398" w:type="dxa"/>
          </w:tcPr>
          <w:p w14:paraId="08117B47" w14:textId="4DD9B33D" w:rsidR="00261148" w:rsidRPr="00F14A45" w:rsidRDefault="009F4646" w:rsidP="009F4646">
            <w:pPr>
              <w:spacing w:line="276" w:lineRule="auto"/>
              <w:jc w:val="both"/>
              <w:rPr>
                <w:szCs w:val="23"/>
              </w:rPr>
            </w:pPr>
            <w:r>
              <w:rPr>
                <w:szCs w:val="23"/>
              </w:rPr>
              <w:t xml:space="preserve">Grouping of “status” </w:t>
            </w:r>
            <w:r w:rsidR="0076357C">
              <w:rPr>
                <w:szCs w:val="23"/>
              </w:rPr>
              <w:t>in contextual clusters</w:t>
            </w:r>
            <w:r>
              <w:rPr>
                <w:szCs w:val="23"/>
              </w:rPr>
              <w:t xml:space="preserve"> </w:t>
            </w:r>
          </w:p>
        </w:tc>
      </w:tr>
      <w:tr w:rsidR="00261148" w14:paraId="683E4376" w14:textId="77777777" w:rsidTr="00261148">
        <w:tc>
          <w:tcPr>
            <w:tcW w:w="440" w:type="dxa"/>
          </w:tcPr>
          <w:p w14:paraId="6B1B8136" w14:textId="4AA6FF2F" w:rsidR="00261148" w:rsidRDefault="00261148" w:rsidP="00261148">
            <w:pPr>
              <w:spacing w:line="276" w:lineRule="auto"/>
              <w:jc w:val="both"/>
              <w:rPr>
                <w:szCs w:val="23"/>
              </w:rPr>
            </w:pPr>
            <w:r>
              <w:rPr>
                <w:szCs w:val="23"/>
              </w:rPr>
              <w:t>15</w:t>
            </w:r>
          </w:p>
        </w:tc>
        <w:tc>
          <w:tcPr>
            <w:tcW w:w="2372" w:type="dxa"/>
          </w:tcPr>
          <w:p w14:paraId="1938E8E9" w14:textId="42570CE1" w:rsidR="00261148" w:rsidRDefault="00261148" w:rsidP="00261148">
            <w:pPr>
              <w:spacing w:line="276" w:lineRule="auto"/>
              <w:jc w:val="both"/>
              <w:rPr>
                <w:szCs w:val="23"/>
              </w:rPr>
            </w:pPr>
            <w:r>
              <w:rPr>
                <w:szCs w:val="23"/>
              </w:rPr>
              <w:t xml:space="preserve"> MV </w:t>
            </w:r>
          </w:p>
        </w:tc>
        <w:tc>
          <w:tcPr>
            <w:tcW w:w="852" w:type="dxa"/>
          </w:tcPr>
          <w:p w14:paraId="374BE286" w14:textId="6ED1711B" w:rsidR="00261148" w:rsidRDefault="00261148" w:rsidP="00261148">
            <w:pPr>
              <w:spacing w:line="276" w:lineRule="auto"/>
              <w:jc w:val="both"/>
              <w:rPr>
                <w:szCs w:val="23"/>
              </w:rPr>
            </w:pPr>
            <w:r>
              <w:rPr>
                <w:szCs w:val="23"/>
              </w:rPr>
              <w:t>object</w:t>
            </w:r>
          </w:p>
        </w:tc>
        <w:tc>
          <w:tcPr>
            <w:tcW w:w="5398" w:type="dxa"/>
          </w:tcPr>
          <w:p w14:paraId="753E0B23" w14:textId="5E9DC9DE" w:rsidR="00261148" w:rsidRPr="00F14A45" w:rsidRDefault="0076357C" w:rsidP="00965B9D">
            <w:pPr>
              <w:spacing w:line="276" w:lineRule="auto"/>
              <w:jc w:val="both"/>
              <w:rPr>
                <w:szCs w:val="23"/>
              </w:rPr>
            </w:pPr>
            <w:r>
              <w:rPr>
                <w:szCs w:val="23"/>
              </w:rPr>
              <w:t>Tota</w:t>
            </w:r>
            <w:r w:rsidR="002B5981">
              <w:rPr>
                <w:szCs w:val="23"/>
              </w:rPr>
              <w:t xml:space="preserve">l price of transaction (“price“ </w:t>
            </w:r>
            <w:r w:rsidR="00B00B4D">
              <w:rPr>
                <w:szCs w:val="23"/>
              </w:rPr>
              <w:t>times</w:t>
            </w:r>
            <w:r w:rsidR="002B5981">
              <w:rPr>
                <w:szCs w:val="23"/>
              </w:rPr>
              <w:t xml:space="preserve"> </w:t>
            </w:r>
            <w:r w:rsidR="009868F9">
              <w:rPr>
                <w:szCs w:val="23"/>
              </w:rPr>
              <w:t>”</w:t>
            </w:r>
            <w:r>
              <w:rPr>
                <w:szCs w:val="23"/>
              </w:rPr>
              <w:t>qty_ordered”)</w:t>
            </w:r>
            <w:r w:rsidR="00502C9B">
              <w:rPr>
                <w:szCs w:val="23"/>
              </w:rPr>
              <w:t>*</w:t>
            </w:r>
          </w:p>
        </w:tc>
      </w:tr>
      <w:tr w:rsidR="00261148" w14:paraId="495E0A29" w14:textId="77777777" w:rsidTr="00261148">
        <w:tc>
          <w:tcPr>
            <w:tcW w:w="440" w:type="dxa"/>
          </w:tcPr>
          <w:p w14:paraId="37AEE88C" w14:textId="03989E19" w:rsidR="00261148" w:rsidRDefault="00261148" w:rsidP="00261148">
            <w:pPr>
              <w:spacing w:line="276" w:lineRule="auto"/>
              <w:jc w:val="both"/>
              <w:rPr>
                <w:szCs w:val="23"/>
              </w:rPr>
            </w:pPr>
            <w:r>
              <w:rPr>
                <w:szCs w:val="23"/>
              </w:rPr>
              <w:t>16</w:t>
            </w:r>
          </w:p>
        </w:tc>
        <w:tc>
          <w:tcPr>
            <w:tcW w:w="2372" w:type="dxa"/>
          </w:tcPr>
          <w:p w14:paraId="4C1C252A" w14:textId="3218C054" w:rsidR="00261148" w:rsidRDefault="00261148" w:rsidP="00261148">
            <w:pPr>
              <w:spacing w:line="276" w:lineRule="auto"/>
              <w:jc w:val="both"/>
              <w:rPr>
                <w:szCs w:val="23"/>
              </w:rPr>
            </w:pPr>
            <w:r>
              <w:rPr>
                <w:szCs w:val="23"/>
              </w:rPr>
              <w:t>Year</w:t>
            </w:r>
          </w:p>
        </w:tc>
        <w:tc>
          <w:tcPr>
            <w:tcW w:w="852" w:type="dxa"/>
          </w:tcPr>
          <w:p w14:paraId="6ECAA215" w14:textId="30C9C3ED" w:rsidR="00261148" w:rsidRDefault="00261148" w:rsidP="00261148">
            <w:pPr>
              <w:spacing w:line="276" w:lineRule="auto"/>
              <w:jc w:val="both"/>
              <w:rPr>
                <w:szCs w:val="23"/>
              </w:rPr>
            </w:pPr>
            <w:r>
              <w:rPr>
                <w:szCs w:val="23"/>
              </w:rPr>
              <w:t>float64</w:t>
            </w:r>
          </w:p>
        </w:tc>
        <w:tc>
          <w:tcPr>
            <w:tcW w:w="5398" w:type="dxa"/>
          </w:tcPr>
          <w:p w14:paraId="6EB8FA0F" w14:textId="3406D4B6" w:rsidR="00261148" w:rsidRPr="00F14A45" w:rsidRDefault="00355280" w:rsidP="00261148">
            <w:pPr>
              <w:spacing w:line="276" w:lineRule="auto"/>
              <w:jc w:val="both"/>
              <w:rPr>
                <w:szCs w:val="23"/>
              </w:rPr>
            </w:pPr>
            <w:r>
              <w:rPr>
                <w:szCs w:val="23"/>
              </w:rPr>
              <w:t>Year in which</w:t>
            </w:r>
            <w:r w:rsidR="00792912">
              <w:rPr>
                <w:szCs w:val="23"/>
              </w:rPr>
              <w:t xml:space="preserve"> transaction</w:t>
            </w:r>
            <w:r>
              <w:rPr>
                <w:szCs w:val="23"/>
              </w:rPr>
              <w:t xml:space="preserve"> took place</w:t>
            </w:r>
          </w:p>
        </w:tc>
      </w:tr>
      <w:tr w:rsidR="00261148" w14:paraId="0399A557" w14:textId="77777777" w:rsidTr="00261148">
        <w:tc>
          <w:tcPr>
            <w:tcW w:w="440" w:type="dxa"/>
          </w:tcPr>
          <w:p w14:paraId="37B89259" w14:textId="10F5C767" w:rsidR="00261148" w:rsidRDefault="00261148" w:rsidP="00261148">
            <w:pPr>
              <w:spacing w:line="276" w:lineRule="auto"/>
              <w:jc w:val="both"/>
              <w:rPr>
                <w:szCs w:val="23"/>
              </w:rPr>
            </w:pPr>
            <w:r>
              <w:rPr>
                <w:szCs w:val="23"/>
              </w:rPr>
              <w:t>17</w:t>
            </w:r>
          </w:p>
        </w:tc>
        <w:tc>
          <w:tcPr>
            <w:tcW w:w="2372" w:type="dxa"/>
          </w:tcPr>
          <w:p w14:paraId="3ED336CD" w14:textId="12836320" w:rsidR="00261148" w:rsidRDefault="00261148" w:rsidP="00261148">
            <w:pPr>
              <w:spacing w:line="276" w:lineRule="auto"/>
              <w:jc w:val="both"/>
              <w:rPr>
                <w:szCs w:val="23"/>
              </w:rPr>
            </w:pPr>
            <w:r>
              <w:rPr>
                <w:szCs w:val="23"/>
              </w:rPr>
              <w:t>Month</w:t>
            </w:r>
          </w:p>
        </w:tc>
        <w:tc>
          <w:tcPr>
            <w:tcW w:w="852" w:type="dxa"/>
          </w:tcPr>
          <w:p w14:paraId="47EA217A" w14:textId="476E1864" w:rsidR="00261148" w:rsidRDefault="00261148" w:rsidP="00261148">
            <w:pPr>
              <w:spacing w:line="276" w:lineRule="auto"/>
              <w:jc w:val="both"/>
              <w:rPr>
                <w:szCs w:val="23"/>
              </w:rPr>
            </w:pPr>
            <w:r>
              <w:rPr>
                <w:szCs w:val="23"/>
              </w:rPr>
              <w:t>float64</w:t>
            </w:r>
          </w:p>
        </w:tc>
        <w:tc>
          <w:tcPr>
            <w:tcW w:w="5398" w:type="dxa"/>
          </w:tcPr>
          <w:p w14:paraId="7C131856" w14:textId="208365D2" w:rsidR="00261148" w:rsidRPr="00F14A45" w:rsidRDefault="00355280" w:rsidP="00261148">
            <w:pPr>
              <w:spacing w:line="276" w:lineRule="auto"/>
              <w:jc w:val="both"/>
              <w:rPr>
                <w:szCs w:val="23"/>
              </w:rPr>
            </w:pPr>
            <w:r>
              <w:rPr>
                <w:szCs w:val="23"/>
              </w:rPr>
              <w:t>Month in which</w:t>
            </w:r>
            <w:r w:rsidR="00792912">
              <w:rPr>
                <w:szCs w:val="23"/>
              </w:rPr>
              <w:t xml:space="preserve"> transaction</w:t>
            </w:r>
            <w:r>
              <w:rPr>
                <w:szCs w:val="23"/>
              </w:rPr>
              <w:t xml:space="preserve"> took place</w:t>
            </w:r>
          </w:p>
        </w:tc>
      </w:tr>
      <w:tr w:rsidR="00261148" w14:paraId="758FEC90" w14:textId="77777777" w:rsidTr="00261148">
        <w:tc>
          <w:tcPr>
            <w:tcW w:w="440" w:type="dxa"/>
          </w:tcPr>
          <w:p w14:paraId="3868A517" w14:textId="3FEF753D" w:rsidR="00261148" w:rsidRDefault="00261148" w:rsidP="00261148">
            <w:pPr>
              <w:spacing w:line="276" w:lineRule="auto"/>
              <w:jc w:val="both"/>
              <w:rPr>
                <w:szCs w:val="23"/>
              </w:rPr>
            </w:pPr>
            <w:r>
              <w:rPr>
                <w:szCs w:val="23"/>
              </w:rPr>
              <w:t>18</w:t>
            </w:r>
          </w:p>
        </w:tc>
        <w:tc>
          <w:tcPr>
            <w:tcW w:w="2372" w:type="dxa"/>
          </w:tcPr>
          <w:p w14:paraId="21923CD2" w14:textId="691D7283" w:rsidR="00261148" w:rsidRDefault="00261148" w:rsidP="00261148">
            <w:pPr>
              <w:spacing w:line="276" w:lineRule="auto"/>
              <w:jc w:val="both"/>
              <w:rPr>
                <w:szCs w:val="23"/>
              </w:rPr>
            </w:pPr>
            <w:r>
              <w:rPr>
                <w:szCs w:val="23"/>
              </w:rPr>
              <w:t>Customer Since</w:t>
            </w:r>
          </w:p>
        </w:tc>
        <w:tc>
          <w:tcPr>
            <w:tcW w:w="852" w:type="dxa"/>
          </w:tcPr>
          <w:p w14:paraId="0234197D" w14:textId="113D4F68" w:rsidR="00261148" w:rsidRDefault="00261148" w:rsidP="00261148">
            <w:pPr>
              <w:spacing w:line="276" w:lineRule="auto"/>
              <w:jc w:val="both"/>
              <w:rPr>
                <w:szCs w:val="23"/>
              </w:rPr>
            </w:pPr>
            <w:r>
              <w:rPr>
                <w:szCs w:val="23"/>
              </w:rPr>
              <w:t>object</w:t>
            </w:r>
          </w:p>
        </w:tc>
        <w:tc>
          <w:tcPr>
            <w:tcW w:w="5398" w:type="dxa"/>
          </w:tcPr>
          <w:p w14:paraId="23C271AE" w14:textId="493F759B" w:rsidR="00261148" w:rsidRPr="00F14A45" w:rsidRDefault="00413F9B" w:rsidP="00261148">
            <w:pPr>
              <w:spacing w:line="276" w:lineRule="auto"/>
              <w:jc w:val="both"/>
              <w:rPr>
                <w:szCs w:val="23"/>
              </w:rPr>
            </w:pPr>
            <w:r>
              <w:rPr>
                <w:szCs w:val="23"/>
              </w:rPr>
              <w:t>Year and Month</w:t>
            </w:r>
            <w:r w:rsidR="009868F9">
              <w:rPr>
                <w:szCs w:val="23"/>
              </w:rPr>
              <w:t xml:space="preserve"> of first transaction (per customer)</w:t>
            </w:r>
          </w:p>
        </w:tc>
      </w:tr>
      <w:tr w:rsidR="00261148" w14:paraId="3F658A5E" w14:textId="77777777" w:rsidTr="00261148">
        <w:tc>
          <w:tcPr>
            <w:tcW w:w="440" w:type="dxa"/>
          </w:tcPr>
          <w:p w14:paraId="2D7344AD" w14:textId="60716F30" w:rsidR="00261148" w:rsidRDefault="00261148" w:rsidP="00261148">
            <w:pPr>
              <w:spacing w:line="276" w:lineRule="auto"/>
              <w:jc w:val="both"/>
              <w:rPr>
                <w:szCs w:val="23"/>
              </w:rPr>
            </w:pPr>
            <w:r>
              <w:rPr>
                <w:szCs w:val="23"/>
              </w:rPr>
              <w:t>19</w:t>
            </w:r>
          </w:p>
        </w:tc>
        <w:tc>
          <w:tcPr>
            <w:tcW w:w="2372" w:type="dxa"/>
          </w:tcPr>
          <w:p w14:paraId="3A1E7E22" w14:textId="0DAA1387" w:rsidR="00261148" w:rsidRDefault="00261148" w:rsidP="00261148">
            <w:pPr>
              <w:spacing w:line="276" w:lineRule="auto"/>
              <w:jc w:val="both"/>
              <w:rPr>
                <w:szCs w:val="23"/>
              </w:rPr>
            </w:pPr>
            <w:r>
              <w:rPr>
                <w:szCs w:val="23"/>
              </w:rPr>
              <w:t>M-Y</w:t>
            </w:r>
          </w:p>
        </w:tc>
        <w:tc>
          <w:tcPr>
            <w:tcW w:w="852" w:type="dxa"/>
          </w:tcPr>
          <w:p w14:paraId="3ED9BDA9" w14:textId="781BF07D" w:rsidR="00261148" w:rsidRDefault="00261148" w:rsidP="00261148">
            <w:pPr>
              <w:spacing w:line="276" w:lineRule="auto"/>
              <w:jc w:val="both"/>
              <w:rPr>
                <w:szCs w:val="23"/>
              </w:rPr>
            </w:pPr>
            <w:r>
              <w:rPr>
                <w:szCs w:val="23"/>
              </w:rPr>
              <w:t>object</w:t>
            </w:r>
          </w:p>
        </w:tc>
        <w:tc>
          <w:tcPr>
            <w:tcW w:w="5398" w:type="dxa"/>
          </w:tcPr>
          <w:p w14:paraId="424DD808" w14:textId="70DC68A0" w:rsidR="00261148" w:rsidRPr="00F14A45" w:rsidRDefault="00355280" w:rsidP="00261148">
            <w:pPr>
              <w:spacing w:line="276" w:lineRule="auto"/>
              <w:jc w:val="both"/>
              <w:rPr>
                <w:szCs w:val="23"/>
              </w:rPr>
            </w:pPr>
            <w:r>
              <w:rPr>
                <w:szCs w:val="23"/>
              </w:rPr>
              <w:t>Month and y</w:t>
            </w:r>
            <w:r w:rsidR="009868F9">
              <w:rPr>
                <w:szCs w:val="23"/>
              </w:rPr>
              <w:t xml:space="preserve">ear of transaction in </w:t>
            </w:r>
            <w:r w:rsidR="002B5981">
              <w:rPr>
                <w:szCs w:val="23"/>
              </w:rPr>
              <w:t>“</w:t>
            </w:r>
            <w:r w:rsidR="009868F9">
              <w:rPr>
                <w:szCs w:val="23"/>
              </w:rPr>
              <w:t>M-Y</w:t>
            </w:r>
            <w:r w:rsidR="002B5981">
              <w:rPr>
                <w:szCs w:val="23"/>
              </w:rPr>
              <w:t>”</w:t>
            </w:r>
            <w:r w:rsidR="009868F9">
              <w:rPr>
                <w:szCs w:val="23"/>
              </w:rPr>
              <w:t xml:space="preserve"> format</w:t>
            </w:r>
          </w:p>
        </w:tc>
      </w:tr>
      <w:tr w:rsidR="00261148" w14:paraId="355B7598" w14:textId="77777777" w:rsidTr="00261148">
        <w:tc>
          <w:tcPr>
            <w:tcW w:w="440" w:type="dxa"/>
          </w:tcPr>
          <w:p w14:paraId="0A9BB7D1" w14:textId="7AC36FF5" w:rsidR="00261148" w:rsidRDefault="00261148" w:rsidP="00261148">
            <w:pPr>
              <w:spacing w:line="276" w:lineRule="auto"/>
              <w:jc w:val="both"/>
              <w:rPr>
                <w:szCs w:val="23"/>
              </w:rPr>
            </w:pPr>
            <w:r>
              <w:rPr>
                <w:szCs w:val="23"/>
              </w:rPr>
              <w:t>20</w:t>
            </w:r>
          </w:p>
        </w:tc>
        <w:tc>
          <w:tcPr>
            <w:tcW w:w="2372" w:type="dxa"/>
          </w:tcPr>
          <w:p w14:paraId="12E77A7C" w14:textId="50BBC9AE" w:rsidR="00261148" w:rsidRDefault="00261148" w:rsidP="00261148">
            <w:pPr>
              <w:spacing w:line="276" w:lineRule="auto"/>
              <w:jc w:val="both"/>
              <w:rPr>
                <w:szCs w:val="23"/>
              </w:rPr>
            </w:pPr>
            <w:r>
              <w:rPr>
                <w:szCs w:val="23"/>
              </w:rPr>
              <w:t>FY</w:t>
            </w:r>
          </w:p>
        </w:tc>
        <w:tc>
          <w:tcPr>
            <w:tcW w:w="852" w:type="dxa"/>
          </w:tcPr>
          <w:p w14:paraId="5552AB4E" w14:textId="2B1965F0" w:rsidR="00261148" w:rsidRDefault="00261148" w:rsidP="00261148">
            <w:pPr>
              <w:spacing w:line="276" w:lineRule="auto"/>
              <w:jc w:val="both"/>
              <w:rPr>
                <w:szCs w:val="23"/>
              </w:rPr>
            </w:pPr>
            <w:r>
              <w:rPr>
                <w:szCs w:val="23"/>
              </w:rPr>
              <w:t>object</w:t>
            </w:r>
          </w:p>
        </w:tc>
        <w:tc>
          <w:tcPr>
            <w:tcW w:w="5398" w:type="dxa"/>
          </w:tcPr>
          <w:p w14:paraId="5F82BB62" w14:textId="4D970784" w:rsidR="00261148" w:rsidRPr="00F14A45" w:rsidRDefault="00F84A9B" w:rsidP="00967AA9">
            <w:pPr>
              <w:jc w:val="both"/>
              <w:rPr>
                <w:szCs w:val="23"/>
              </w:rPr>
            </w:pPr>
            <w:r>
              <w:rPr>
                <w:szCs w:val="23"/>
              </w:rPr>
              <w:t>Refers to</w:t>
            </w:r>
            <w:r w:rsidR="00502C9B">
              <w:rPr>
                <w:szCs w:val="23"/>
              </w:rPr>
              <w:t xml:space="preserve"> transactions between second-half of last year and first-half of current year for given </w:t>
            </w:r>
            <w:r w:rsidR="00967AA9">
              <w:rPr>
                <w:szCs w:val="23"/>
              </w:rPr>
              <w:t>year-</w:t>
            </w:r>
            <w:r w:rsidR="00502C9B">
              <w:rPr>
                <w:szCs w:val="23"/>
              </w:rPr>
              <w:t>value</w:t>
            </w:r>
          </w:p>
        </w:tc>
      </w:tr>
      <w:tr w:rsidR="00261148" w14:paraId="3E2342FD" w14:textId="77777777" w:rsidTr="00261148">
        <w:tc>
          <w:tcPr>
            <w:tcW w:w="440" w:type="dxa"/>
          </w:tcPr>
          <w:p w14:paraId="10BB1DA4" w14:textId="36AAFCF2" w:rsidR="00261148" w:rsidRDefault="00261148" w:rsidP="00261148">
            <w:pPr>
              <w:spacing w:line="276" w:lineRule="auto"/>
              <w:jc w:val="both"/>
              <w:rPr>
                <w:szCs w:val="23"/>
              </w:rPr>
            </w:pPr>
            <w:r>
              <w:rPr>
                <w:szCs w:val="23"/>
              </w:rPr>
              <w:t>21</w:t>
            </w:r>
          </w:p>
        </w:tc>
        <w:tc>
          <w:tcPr>
            <w:tcW w:w="2372" w:type="dxa"/>
          </w:tcPr>
          <w:p w14:paraId="756CD2C0" w14:textId="582DCF29" w:rsidR="00261148" w:rsidRDefault="00261148" w:rsidP="00261148">
            <w:pPr>
              <w:spacing w:line="276" w:lineRule="auto"/>
              <w:jc w:val="both"/>
              <w:rPr>
                <w:szCs w:val="23"/>
              </w:rPr>
            </w:pPr>
            <w:r>
              <w:rPr>
                <w:szCs w:val="23"/>
              </w:rPr>
              <w:t>Customer ID</w:t>
            </w:r>
          </w:p>
        </w:tc>
        <w:tc>
          <w:tcPr>
            <w:tcW w:w="852" w:type="dxa"/>
          </w:tcPr>
          <w:p w14:paraId="6ADDF61A" w14:textId="6FF63DFF" w:rsidR="00261148" w:rsidRDefault="00261148" w:rsidP="00261148">
            <w:pPr>
              <w:spacing w:line="276" w:lineRule="auto"/>
              <w:jc w:val="both"/>
              <w:rPr>
                <w:szCs w:val="23"/>
              </w:rPr>
            </w:pPr>
            <w:r>
              <w:rPr>
                <w:szCs w:val="23"/>
              </w:rPr>
              <w:t>float64</w:t>
            </w:r>
          </w:p>
        </w:tc>
        <w:tc>
          <w:tcPr>
            <w:tcW w:w="5398" w:type="dxa"/>
          </w:tcPr>
          <w:p w14:paraId="60372214" w14:textId="5E786372" w:rsidR="00261148" w:rsidRPr="00F14A45" w:rsidRDefault="00355280" w:rsidP="00261148">
            <w:pPr>
              <w:spacing w:line="276" w:lineRule="auto"/>
              <w:jc w:val="both"/>
              <w:rPr>
                <w:szCs w:val="23"/>
              </w:rPr>
            </w:pPr>
            <w:r>
              <w:rPr>
                <w:szCs w:val="23"/>
              </w:rPr>
              <w:t>Unique c</w:t>
            </w:r>
            <w:r w:rsidR="009868F9">
              <w:rPr>
                <w:szCs w:val="23"/>
              </w:rPr>
              <w:t>ustomer identifier</w:t>
            </w:r>
          </w:p>
        </w:tc>
      </w:tr>
      <w:tr w:rsidR="00261148" w14:paraId="4983812A" w14:textId="77777777" w:rsidTr="00261148">
        <w:tc>
          <w:tcPr>
            <w:tcW w:w="440" w:type="dxa"/>
          </w:tcPr>
          <w:p w14:paraId="69CDC910" w14:textId="58B69BF7" w:rsidR="00261148" w:rsidRDefault="00261148" w:rsidP="00261148">
            <w:pPr>
              <w:spacing w:line="276" w:lineRule="auto"/>
              <w:jc w:val="both"/>
              <w:rPr>
                <w:szCs w:val="23"/>
              </w:rPr>
            </w:pPr>
            <w:r>
              <w:rPr>
                <w:szCs w:val="23"/>
              </w:rPr>
              <w:t>22</w:t>
            </w:r>
          </w:p>
        </w:tc>
        <w:tc>
          <w:tcPr>
            <w:tcW w:w="2372" w:type="dxa"/>
          </w:tcPr>
          <w:p w14:paraId="16A74CE5" w14:textId="2C100278" w:rsidR="00261148" w:rsidRDefault="00261148" w:rsidP="00261148">
            <w:pPr>
              <w:spacing w:line="276" w:lineRule="auto"/>
              <w:jc w:val="both"/>
              <w:rPr>
                <w:szCs w:val="23"/>
              </w:rPr>
            </w:pPr>
            <w:r>
              <w:rPr>
                <w:szCs w:val="23"/>
              </w:rPr>
              <w:t>Unnamed: 21</w:t>
            </w:r>
          </w:p>
        </w:tc>
        <w:tc>
          <w:tcPr>
            <w:tcW w:w="852" w:type="dxa"/>
          </w:tcPr>
          <w:p w14:paraId="2B3DBE1E" w14:textId="54B549CF" w:rsidR="00261148" w:rsidRDefault="00261148" w:rsidP="00261148">
            <w:pPr>
              <w:spacing w:line="276" w:lineRule="auto"/>
              <w:jc w:val="both"/>
              <w:rPr>
                <w:szCs w:val="23"/>
              </w:rPr>
            </w:pPr>
            <w:r>
              <w:rPr>
                <w:szCs w:val="23"/>
              </w:rPr>
              <w:t>float64</w:t>
            </w:r>
          </w:p>
        </w:tc>
        <w:tc>
          <w:tcPr>
            <w:tcW w:w="5398" w:type="dxa"/>
          </w:tcPr>
          <w:p w14:paraId="7AB33EF7" w14:textId="3F82883D" w:rsidR="00261148" w:rsidRPr="00F14A45" w:rsidRDefault="009868F9" w:rsidP="00261148">
            <w:pPr>
              <w:spacing w:line="276" w:lineRule="auto"/>
              <w:jc w:val="both"/>
              <w:rPr>
                <w:szCs w:val="23"/>
              </w:rPr>
            </w:pPr>
            <w:r>
              <w:rPr>
                <w:szCs w:val="23"/>
              </w:rPr>
              <w:t>Not applicable</w:t>
            </w:r>
          </w:p>
        </w:tc>
      </w:tr>
      <w:tr w:rsidR="00261148" w14:paraId="6B6545F3" w14:textId="77777777" w:rsidTr="00261148">
        <w:tc>
          <w:tcPr>
            <w:tcW w:w="440" w:type="dxa"/>
          </w:tcPr>
          <w:p w14:paraId="54FF16C7" w14:textId="708A3A94" w:rsidR="00261148" w:rsidRDefault="00261148" w:rsidP="00261148">
            <w:pPr>
              <w:spacing w:line="276" w:lineRule="auto"/>
              <w:jc w:val="both"/>
              <w:rPr>
                <w:szCs w:val="23"/>
              </w:rPr>
            </w:pPr>
            <w:r>
              <w:rPr>
                <w:szCs w:val="23"/>
              </w:rPr>
              <w:t>23</w:t>
            </w:r>
          </w:p>
        </w:tc>
        <w:tc>
          <w:tcPr>
            <w:tcW w:w="2372" w:type="dxa"/>
          </w:tcPr>
          <w:p w14:paraId="5919A70F" w14:textId="0219939B" w:rsidR="00261148" w:rsidRDefault="00261148" w:rsidP="00261148">
            <w:pPr>
              <w:spacing w:line="276" w:lineRule="auto"/>
              <w:jc w:val="both"/>
              <w:rPr>
                <w:szCs w:val="23"/>
              </w:rPr>
            </w:pPr>
            <w:r>
              <w:rPr>
                <w:szCs w:val="23"/>
              </w:rPr>
              <w:t>Unnamed: 22</w:t>
            </w:r>
          </w:p>
        </w:tc>
        <w:tc>
          <w:tcPr>
            <w:tcW w:w="852" w:type="dxa"/>
          </w:tcPr>
          <w:p w14:paraId="482AD153" w14:textId="49DD72E0" w:rsidR="00261148" w:rsidRDefault="00261148" w:rsidP="00261148">
            <w:pPr>
              <w:spacing w:line="276" w:lineRule="auto"/>
              <w:jc w:val="both"/>
              <w:rPr>
                <w:szCs w:val="23"/>
              </w:rPr>
            </w:pPr>
            <w:r>
              <w:rPr>
                <w:szCs w:val="23"/>
              </w:rPr>
              <w:t>float64</w:t>
            </w:r>
          </w:p>
        </w:tc>
        <w:tc>
          <w:tcPr>
            <w:tcW w:w="5398" w:type="dxa"/>
          </w:tcPr>
          <w:p w14:paraId="2DAD460E" w14:textId="70A49A19" w:rsidR="00261148" w:rsidRPr="00F14A45" w:rsidRDefault="009868F9" w:rsidP="00261148">
            <w:pPr>
              <w:spacing w:line="276" w:lineRule="auto"/>
              <w:jc w:val="both"/>
              <w:rPr>
                <w:szCs w:val="23"/>
              </w:rPr>
            </w:pPr>
            <w:r>
              <w:rPr>
                <w:szCs w:val="23"/>
              </w:rPr>
              <w:t>Not applicable</w:t>
            </w:r>
          </w:p>
        </w:tc>
      </w:tr>
      <w:tr w:rsidR="00261148" w14:paraId="02454695" w14:textId="77777777" w:rsidTr="00261148">
        <w:tc>
          <w:tcPr>
            <w:tcW w:w="440" w:type="dxa"/>
          </w:tcPr>
          <w:p w14:paraId="27396454" w14:textId="01F63688" w:rsidR="00261148" w:rsidRDefault="00261148" w:rsidP="00261148">
            <w:pPr>
              <w:spacing w:line="276" w:lineRule="auto"/>
              <w:jc w:val="both"/>
              <w:rPr>
                <w:szCs w:val="23"/>
              </w:rPr>
            </w:pPr>
            <w:r>
              <w:rPr>
                <w:szCs w:val="23"/>
              </w:rPr>
              <w:t>24</w:t>
            </w:r>
          </w:p>
        </w:tc>
        <w:tc>
          <w:tcPr>
            <w:tcW w:w="2372" w:type="dxa"/>
          </w:tcPr>
          <w:p w14:paraId="5FCAB777" w14:textId="7ECB452A" w:rsidR="00261148" w:rsidRDefault="00261148" w:rsidP="00261148">
            <w:pPr>
              <w:spacing w:line="276" w:lineRule="auto"/>
              <w:jc w:val="both"/>
              <w:rPr>
                <w:szCs w:val="23"/>
              </w:rPr>
            </w:pPr>
            <w:r>
              <w:rPr>
                <w:szCs w:val="23"/>
              </w:rPr>
              <w:t>Unnamed: 23</w:t>
            </w:r>
          </w:p>
        </w:tc>
        <w:tc>
          <w:tcPr>
            <w:tcW w:w="852" w:type="dxa"/>
          </w:tcPr>
          <w:p w14:paraId="7EED3EF9" w14:textId="4F8CCBB3" w:rsidR="00261148" w:rsidRDefault="00261148" w:rsidP="00261148">
            <w:pPr>
              <w:spacing w:line="276" w:lineRule="auto"/>
              <w:jc w:val="both"/>
              <w:rPr>
                <w:szCs w:val="23"/>
              </w:rPr>
            </w:pPr>
            <w:r>
              <w:rPr>
                <w:szCs w:val="23"/>
              </w:rPr>
              <w:t>float64</w:t>
            </w:r>
          </w:p>
        </w:tc>
        <w:tc>
          <w:tcPr>
            <w:tcW w:w="5398" w:type="dxa"/>
          </w:tcPr>
          <w:p w14:paraId="6E95C220" w14:textId="75B89E66" w:rsidR="00261148" w:rsidRPr="00F14A45" w:rsidRDefault="009868F9" w:rsidP="00261148">
            <w:pPr>
              <w:spacing w:line="276" w:lineRule="auto"/>
              <w:jc w:val="both"/>
              <w:rPr>
                <w:szCs w:val="23"/>
              </w:rPr>
            </w:pPr>
            <w:r>
              <w:rPr>
                <w:szCs w:val="23"/>
              </w:rPr>
              <w:t>Not applicable</w:t>
            </w:r>
          </w:p>
        </w:tc>
      </w:tr>
      <w:tr w:rsidR="00261148" w14:paraId="39EDBB23" w14:textId="77777777" w:rsidTr="00261148">
        <w:tc>
          <w:tcPr>
            <w:tcW w:w="440" w:type="dxa"/>
          </w:tcPr>
          <w:p w14:paraId="36B16678" w14:textId="5D96AF22" w:rsidR="00261148" w:rsidRDefault="00261148" w:rsidP="00261148">
            <w:pPr>
              <w:spacing w:line="276" w:lineRule="auto"/>
              <w:jc w:val="both"/>
              <w:rPr>
                <w:szCs w:val="23"/>
              </w:rPr>
            </w:pPr>
            <w:r>
              <w:rPr>
                <w:szCs w:val="23"/>
              </w:rPr>
              <w:t>25</w:t>
            </w:r>
          </w:p>
        </w:tc>
        <w:tc>
          <w:tcPr>
            <w:tcW w:w="2372" w:type="dxa"/>
          </w:tcPr>
          <w:p w14:paraId="4EB4E71B" w14:textId="67293F7E" w:rsidR="00261148" w:rsidRDefault="00261148" w:rsidP="00261148">
            <w:pPr>
              <w:spacing w:line="276" w:lineRule="auto"/>
              <w:jc w:val="both"/>
              <w:rPr>
                <w:szCs w:val="23"/>
              </w:rPr>
            </w:pPr>
            <w:r>
              <w:rPr>
                <w:szCs w:val="23"/>
              </w:rPr>
              <w:t>Unnamed: 24</w:t>
            </w:r>
          </w:p>
        </w:tc>
        <w:tc>
          <w:tcPr>
            <w:tcW w:w="852" w:type="dxa"/>
          </w:tcPr>
          <w:p w14:paraId="0D12DBAA" w14:textId="676F6113" w:rsidR="00261148" w:rsidRDefault="00261148" w:rsidP="00261148">
            <w:pPr>
              <w:spacing w:line="276" w:lineRule="auto"/>
              <w:jc w:val="both"/>
              <w:rPr>
                <w:szCs w:val="23"/>
              </w:rPr>
            </w:pPr>
            <w:r>
              <w:rPr>
                <w:szCs w:val="23"/>
              </w:rPr>
              <w:t>float64</w:t>
            </w:r>
          </w:p>
        </w:tc>
        <w:tc>
          <w:tcPr>
            <w:tcW w:w="5398" w:type="dxa"/>
          </w:tcPr>
          <w:p w14:paraId="2781CEF8" w14:textId="46A1AFDB" w:rsidR="00261148" w:rsidRPr="00F14A45" w:rsidRDefault="009868F9" w:rsidP="00261148">
            <w:pPr>
              <w:spacing w:line="276" w:lineRule="auto"/>
              <w:jc w:val="both"/>
              <w:rPr>
                <w:szCs w:val="23"/>
              </w:rPr>
            </w:pPr>
            <w:r>
              <w:rPr>
                <w:szCs w:val="23"/>
              </w:rPr>
              <w:t>Not applicable</w:t>
            </w:r>
          </w:p>
        </w:tc>
      </w:tr>
      <w:tr w:rsidR="00261148" w14:paraId="7F27CCF4" w14:textId="77777777" w:rsidTr="00261148">
        <w:tc>
          <w:tcPr>
            <w:tcW w:w="440" w:type="dxa"/>
          </w:tcPr>
          <w:p w14:paraId="51F178F0" w14:textId="34EEBB01" w:rsidR="00261148" w:rsidRDefault="00261148" w:rsidP="00261148">
            <w:pPr>
              <w:spacing w:line="276" w:lineRule="auto"/>
              <w:jc w:val="both"/>
              <w:rPr>
                <w:szCs w:val="23"/>
              </w:rPr>
            </w:pPr>
            <w:r>
              <w:rPr>
                <w:szCs w:val="23"/>
              </w:rPr>
              <w:t>26</w:t>
            </w:r>
          </w:p>
        </w:tc>
        <w:tc>
          <w:tcPr>
            <w:tcW w:w="2372" w:type="dxa"/>
          </w:tcPr>
          <w:p w14:paraId="37B97F48" w14:textId="243AE632" w:rsidR="00261148" w:rsidRDefault="00261148" w:rsidP="00261148">
            <w:pPr>
              <w:spacing w:line="276" w:lineRule="auto"/>
              <w:jc w:val="both"/>
              <w:rPr>
                <w:szCs w:val="23"/>
              </w:rPr>
            </w:pPr>
            <w:r>
              <w:rPr>
                <w:szCs w:val="23"/>
              </w:rPr>
              <w:t>Unnamed: 25</w:t>
            </w:r>
          </w:p>
        </w:tc>
        <w:tc>
          <w:tcPr>
            <w:tcW w:w="852" w:type="dxa"/>
          </w:tcPr>
          <w:p w14:paraId="6254BCCE" w14:textId="36EC07F2" w:rsidR="00261148" w:rsidRDefault="00261148" w:rsidP="00261148">
            <w:pPr>
              <w:spacing w:line="276" w:lineRule="auto"/>
              <w:jc w:val="both"/>
              <w:rPr>
                <w:szCs w:val="23"/>
              </w:rPr>
            </w:pPr>
            <w:r>
              <w:rPr>
                <w:szCs w:val="23"/>
              </w:rPr>
              <w:t>float64</w:t>
            </w:r>
          </w:p>
        </w:tc>
        <w:tc>
          <w:tcPr>
            <w:tcW w:w="5398" w:type="dxa"/>
          </w:tcPr>
          <w:p w14:paraId="67DC07E5" w14:textId="43E447B0" w:rsidR="00261148" w:rsidRPr="00F14A45" w:rsidRDefault="009868F9" w:rsidP="00261148">
            <w:pPr>
              <w:spacing w:line="276" w:lineRule="auto"/>
              <w:jc w:val="both"/>
              <w:rPr>
                <w:szCs w:val="23"/>
              </w:rPr>
            </w:pPr>
            <w:r>
              <w:rPr>
                <w:szCs w:val="23"/>
              </w:rPr>
              <w:t>Not applicable</w:t>
            </w:r>
          </w:p>
        </w:tc>
      </w:tr>
    </w:tbl>
    <w:p w14:paraId="37BC5658" w14:textId="67A8962C" w:rsidR="00BF2387" w:rsidRDefault="00BE254E" w:rsidP="00B84C8A">
      <w:pPr>
        <w:spacing w:line="276" w:lineRule="auto"/>
        <w:jc w:val="right"/>
        <w:rPr>
          <w:sz w:val="20"/>
          <w:szCs w:val="23"/>
        </w:rPr>
      </w:pPr>
      <w:r w:rsidRPr="00502C9B">
        <w:rPr>
          <w:sz w:val="20"/>
          <w:szCs w:val="23"/>
        </w:rPr>
        <w:t xml:space="preserve">  </w:t>
      </w:r>
      <w:r w:rsidR="00502C9B" w:rsidRPr="00502C9B">
        <w:rPr>
          <w:sz w:val="18"/>
          <w:szCs w:val="23"/>
        </w:rPr>
        <w:t xml:space="preserve"> </w:t>
      </w:r>
      <w:r w:rsidR="00502C9B">
        <w:rPr>
          <w:sz w:val="18"/>
          <w:szCs w:val="23"/>
        </w:rPr>
        <w:t>*</w:t>
      </w:r>
      <w:r w:rsidR="00502C9B" w:rsidRPr="00502C9B">
        <w:rPr>
          <w:sz w:val="18"/>
          <w:szCs w:val="23"/>
        </w:rPr>
        <w:t>i</w:t>
      </w:r>
      <w:r w:rsidR="00502C9B" w:rsidRPr="00502C9B">
        <w:rPr>
          <w:i/>
          <w:sz w:val="18"/>
          <w:szCs w:val="23"/>
        </w:rPr>
        <w:t>n Pakistani Rupee</w:t>
      </w:r>
    </w:p>
    <w:p w14:paraId="4995F824" w14:textId="77777777" w:rsidR="00B84C8A" w:rsidRPr="00B84C8A" w:rsidRDefault="00B84C8A" w:rsidP="00B84C8A">
      <w:pPr>
        <w:spacing w:line="276" w:lineRule="auto"/>
        <w:jc w:val="right"/>
        <w:rPr>
          <w:sz w:val="20"/>
          <w:szCs w:val="23"/>
        </w:rPr>
      </w:pPr>
    </w:p>
    <w:p w14:paraId="377EC9CC" w14:textId="4F27A040" w:rsidR="00497717" w:rsidRDefault="00B84C8A" w:rsidP="00B84C8A">
      <w:pPr>
        <w:spacing w:line="276" w:lineRule="auto"/>
        <w:jc w:val="both"/>
        <w:rPr>
          <w:sz w:val="23"/>
          <w:szCs w:val="23"/>
        </w:rPr>
      </w:pPr>
      <w:r>
        <w:rPr>
          <w:sz w:val="23"/>
          <w:szCs w:val="23"/>
        </w:rPr>
        <w:lastRenderedPageBreak/>
        <w:t xml:space="preserve">A first evaluation of data quality aspects reveal the existence of empty rows and </w:t>
      </w:r>
      <w:r w:rsidR="00281FB9">
        <w:rPr>
          <w:sz w:val="23"/>
          <w:szCs w:val="23"/>
        </w:rPr>
        <w:t>empty columns in the dataset</w:t>
      </w:r>
      <w:r w:rsidR="004B7066">
        <w:rPr>
          <w:sz w:val="23"/>
          <w:szCs w:val="23"/>
        </w:rPr>
        <w:t>,</w:t>
      </w:r>
      <w:r w:rsidR="00281FB9">
        <w:rPr>
          <w:sz w:val="23"/>
          <w:szCs w:val="23"/>
        </w:rPr>
        <w:t xml:space="preserve"> which result from additional separator signs in the raw data. Another accumulation of missing values can be identified in the “sales_commission_code” column. Apart from th</w:t>
      </w:r>
      <w:r w:rsidR="004B7066">
        <w:rPr>
          <w:sz w:val="23"/>
          <w:szCs w:val="23"/>
        </w:rPr>
        <w:t>at, the</w:t>
      </w:r>
      <w:r w:rsidR="00281FB9">
        <w:rPr>
          <w:sz w:val="23"/>
          <w:szCs w:val="23"/>
        </w:rPr>
        <w:t xml:space="preserve"> </w:t>
      </w:r>
      <w:r w:rsidR="004B7066">
        <w:rPr>
          <w:sz w:val="23"/>
          <w:szCs w:val="23"/>
        </w:rPr>
        <w:t>amount</w:t>
      </w:r>
      <w:r w:rsidR="002E2DDC">
        <w:rPr>
          <w:sz w:val="23"/>
          <w:szCs w:val="23"/>
        </w:rPr>
        <w:t>s</w:t>
      </w:r>
      <w:r w:rsidR="004B7066">
        <w:rPr>
          <w:sz w:val="23"/>
          <w:szCs w:val="23"/>
        </w:rPr>
        <w:t xml:space="preserve"> of missing values per</w:t>
      </w:r>
      <w:r w:rsidR="002E2DDC">
        <w:rPr>
          <w:sz w:val="23"/>
          <w:szCs w:val="23"/>
        </w:rPr>
        <w:t xml:space="preserve"> column are</w:t>
      </w:r>
      <w:r w:rsidR="004B7066">
        <w:rPr>
          <w:sz w:val="23"/>
          <w:szCs w:val="23"/>
        </w:rPr>
        <w:t xml:space="preserve"> negligible (&lt;</w:t>
      </w:r>
      <w:r w:rsidR="006203A2">
        <w:rPr>
          <w:sz w:val="23"/>
          <w:szCs w:val="23"/>
        </w:rPr>
        <w:t>0.</w:t>
      </w:r>
      <w:r w:rsidR="002E2DDC">
        <w:rPr>
          <w:sz w:val="23"/>
          <w:szCs w:val="23"/>
        </w:rPr>
        <w:t xml:space="preserve">03%). The following </w:t>
      </w:r>
      <w:r w:rsidR="00616BE0">
        <w:rPr>
          <w:sz w:val="23"/>
          <w:szCs w:val="23"/>
        </w:rPr>
        <w:t>graphic</w:t>
      </w:r>
      <w:r w:rsidR="002E2DDC">
        <w:rPr>
          <w:sz w:val="23"/>
          <w:szCs w:val="23"/>
        </w:rPr>
        <w:t xml:space="preserve"> provide</w:t>
      </w:r>
      <w:r w:rsidR="00473E58">
        <w:rPr>
          <w:sz w:val="23"/>
          <w:szCs w:val="23"/>
        </w:rPr>
        <w:t>s a visualization</w:t>
      </w:r>
      <w:r w:rsidR="002E2DDC">
        <w:rPr>
          <w:sz w:val="23"/>
          <w:szCs w:val="23"/>
        </w:rPr>
        <w:t xml:space="preserve"> of the </w:t>
      </w:r>
      <w:r w:rsidR="00B86BCF">
        <w:rPr>
          <w:sz w:val="23"/>
          <w:szCs w:val="23"/>
        </w:rPr>
        <w:t>situation</w:t>
      </w:r>
      <w:r w:rsidR="00473E58">
        <w:rPr>
          <w:sz w:val="23"/>
          <w:szCs w:val="23"/>
        </w:rPr>
        <w:t>:</w:t>
      </w:r>
      <w:r w:rsidR="00B80FD8">
        <w:rPr>
          <w:sz w:val="23"/>
          <w:szCs w:val="23"/>
        </w:rPr>
        <w:t xml:space="preserve">        </w:t>
      </w:r>
    </w:p>
    <w:p w14:paraId="3E3BA2B3" w14:textId="77777777" w:rsidR="00497717" w:rsidRDefault="00497717" w:rsidP="00B84C8A">
      <w:pPr>
        <w:spacing w:line="276" w:lineRule="auto"/>
        <w:jc w:val="both"/>
        <w:rPr>
          <w:sz w:val="23"/>
          <w:szCs w:val="23"/>
        </w:rPr>
      </w:pPr>
    </w:p>
    <w:p w14:paraId="28AD55DB" w14:textId="288D489E" w:rsidR="00473E58" w:rsidRDefault="00497717" w:rsidP="00B84C8A">
      <w:pPr>
        <w:spacing w:line="276" w:lineRule="auto"/>
        <w:jc w:val="both"/>
        <w:rPr>
          <w:sz w:val="23"/>
          <w:szCs w:val="23"/>
        </w:rPr>
      </w:pPr>
      <w:r>
        <w:rPr>
          <w:noProof/>
        </w:rPr>
        <w:drawing>
          <wp:inline distT="0" distB="0" distL="0" distR="0" wp14:anchorId="1C52988D" wp14:editId="1B93FBEE">
            <wp:extent cx="5585460" cy="4076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460" cy="4076700"/>
                    </a:xfrm>
                    <a:prstGeom prst="rect">
                      <a:avLst/>
                    </a:prstGeom>
                    <a:noFill/>
                    <a:ln>
                      <a:noFill/>
                    </a:ln>
                  </pic:spPr>
                </pic:pic>
              </a:graphicData>
            </a:graphic>
          </wp:inline>
        </w:drawing>
      </w:r>
      <w:r w:rsidR="00473E58" w:rsidRPr="00473E58">
        <w:rPr>
          <w:noProof/>
          <w:lang w:eastAsia="de-DE"/>
        </w:rPr>
        <w:t xml:space="preserve">        </w:t>
      </w:r>
      <w:r w:rsidR="00B80FD8">
        <w:rPr>
          <w:noProof/>
          <w:lang w:eastAsia="de-DE"/>
        </w:rPr>
        <w:t xml:space="preserve">               </w:t>
      </w:r>
    </w:p>
    <w:p w14:paraId="17538910" w14:textId="37A397FA" w:rsidR="00B84C8A" w:rsidRPr="00473E58" w:rsidRDefault="00473E58" w:rsidP="00B84C8A">
      <w:pPr>
        <w:spacing w:line="276" w:lineRule="auto"/>
        <w:jc w:val="both"/>
        <w:rPr>
          <w:sz w:val="16"/>
          <w:szCs w:val="23"/>
        </w:rPr>
      </w:pPr>
      <w:r>
        <w:rPr>
          <w:sz w:val="16"/>
          <w:szCs w:val="23"/>
        </w:rPr>
        <w:t xml:space="preserve">  </w:t>
      </w:r>
      <w:r w:rsidR="00980DDA">
        <w:rPr>
          <w:sz w:val="16"/>
          <w:szCs w:val="23"/>
        </w:rPr>
        <w:t xml:space="preserve">                     </w:t>
      </w:r>
      <w:r w:rsidR="00B80FD8">
        <w:rPr>
          <w:sz w:val="16"/>
          <w:szCs w:val="23"/>
        </w:rPr>
        <w:t xml:space="preserve">                   </w:t>
      </w:r>
      <w:r w:rsidR="00980DDA">
        <w:rPr>
          <w:sz w:val="16"/>
          <w:szCs w:val="23"/>
        </w:rPr>
        <w:t>Fig</w:t>
      </w:r>
      <w:r w:rsidRPr="00473E58">
        <w:rPr>
          <w:sz w:val="16"/>
          <w:szCs w:val="23"/>
        </w:rPr>
        <w:t xml:space="preserve"> 1.1: Missing value</w:t>
      </w:r>
      <w:r w:rsidR="00ED0AF8">
        <w:rPr>
          <w:sz w:val="16"/>
          <w:szCs w:val="23"/>
        </w:rPr>
        <w:t>s per column (</w:t>
      </w:r>
      <w:r w:rsidR="00C40E85">
        <w:rPr>
          <w:sz w:val="16"/>
          <w:szCs w:val="23"/>
        </w:rPr>
        <w:t>e</w:t>
      </w:r>
      <w:r w:rsidRPr="00473E58">
        <w:rPr>
          <w:sz w:val="16"/>
          <w:szCs w:val="23"/>
        </w:rPr>
        <w:t xml:space="preserve">mpty </w:t>
      </w:r>
      <w:r w:rsidR="00ED0AF8" w:rsidRPr="00473E58">
        <w:rPr>
          <w:sz w:val="16"/>
          <w:szCs w:val="23"/>
        </w:rPr>
        <w:t>fields</w:t>
      </w:r>
      <w:r w:rsidRPr="00473E58">
        <w:rPr>
          <w:sz w:val="16"/>
          <w:szCs w:val="23"/>
        </w:rPr>
        <w:t xml:space="preserve"> marked in </w:t>
      </w:r>
      <w:r w:rsidR="000060B3">
        <w:rPr>
          <w:sz w:val="16"/>
          <w:szCs w:val="23"/>
        </w:rPr>
        <w:t>dark blue</w:t>
      </w:r>
      <w:r w:rsidR="00ED0AF8">
        <w:rPr>
          <w:sz w:val="16"/>
          <w:szCs w:val="23"/>
        </w:rPr>
        <w:t>)</w:t>
      </w:r>
    </w:p>
    <w:p w14:paraId="523C49AE" w14:textId="77777777" w:rsidR="00B80FD8" w:rsidRDefault="00870477" w:rsidP="00870477">
      <w:pPr>
        <w:pStyle w:val="KeinLeerraum"/>
        <w:rPr>
          <w:lang w:val="en-GB"/>
        </w:rPr>
      </w:pPr>
      <w:r w:rsidRPr="0032577E">
        <w:rPr>
          <w:lang w:val="en-GB"/>
        </w:rPr>
        <w:t xml:space="preserve">                  </w:t>
      </w:r>
    </w:p>
    <w:p w14:paraId="3F2AF7F1" w14:textId="6DE38022" w:rsidR="00362EFD" w:rsidRPr="002E2DDC" w:rsidRDefault="00870477" w:rsidP="00870477">
      <w:pPr>
        <w:pStyle w:val="KeinLeerraum"/>
        <w:rPr>
          <w:lang w:val="en-GB"/>
        </w:rPr>
      </w:pPr>
      <w:r w:rsidRPr="0032577E">
        <w:rPr>
          <w:lang w:val="en-GB"/>
        </w:rPr>
        <w:t xml:space="preserve">    </w:t>
      </w:r>
    </w:p>
    <w:p w14:paraId="0CE6A762" w14:textId="67681336" w:rsidR="00D23AF9" w:rsidRDefault="0052142E" w:rsidP="00A0099E">
      <w:pPr>
        <w:pStyle w:val="KeinLeerraum"/>
        <w:spacing w:line="276" w:lineRule="auto"/>
        <w:rPr>
          <w:sz w:val="23"/>
          <w:szCs w:val="23"/>
          <w:lang w:val="en-GB"/>
        </w:rPr>
      </w:pPr>
      <w:r w:rsidRPr="0052142E">
        <w:rPr>
          <w:sz w:val="23"/>
          <w:szCs w:val="23"/>
          <w:lang w:val="en-GB"/>
        </w:rPr>
        <w:t xml:space="preserve">A closer look </w:t>
      </w:r>
      <w:r>
        <w:rPr>
          <w:sz w:val="23"/>
          <w:szCs w:val="23"/>
          <w:lang w:val="en-GB"/>
        </w:rPr>
        <w:t xml:space="preserve">into “sales_commission_code” </w:t>
      </w:r>
      <w:r w:rsidR="0068163A">
        <w:rPr>
          <w:sz w:val="23"/>
          <w:szCs w:val="23"/>
          <w:lang w:val="en-GB"/>
        </w:rPr>
        <w:t>shows that</w:t>
      </w:r>
      <w:r>
        <w:rPr>
          <w:sz w:val="23"/>
          <w:szCs w:val="23"/>
          <w:lang w:val="en-GB"/>
        </w:rPr>
        <w:t xml:space="preserve"> 76% of the </w:t>
      </w:r>
      <w:r w:rsidR="0068163A">
        <w:rPr>
          <w:sz w:val="23"/>
          <w:szCs w:val="23"/>
          <w:lang w:val="en-GB"/>
        </w:rPr>
        <w:t>existing data points</w:t>
      </w:r>
      <w:r>
        <w:rPr>
          <w:sz w:val="23"/>
          <w:szCs w:val="23"/>
          <w:lang w:val="en-GB"/>
        </w:rPr>
        <w:t xml:space="preserve"> are</w:t>
      </w:r>
      <w:r w:rsidR="0068163A">
        <w:rPr>
          <w:sz w:val="23"/>
          <w:szCs w:val="23"/>
          <w:lang w:val="en-GB"/>
        </w:rPr>
        <w:t xml:space="preserve"> not </w:t>
      </w:r>
      <w:r w:rsidR="002D61B6">
        <w:rPr>
          <w:sz w:val="23"/>
          <w:szCs w:val="23"/>
          <w:lang w:val="en-GB"/>
        </w:rPr>
        <w:t xml:space="preserve">further </w:t>
      </w:r>
      <w:r w:rsidR="0068163A">
        <w:rPr>
          <w:sz w:val="23"/>
          <w:szCs w:val="23"/>
          <w:lang w:val="en-GB"/>
        </w:rPr>
        <w:t xml:space="preserve">specified </w:t>
      </w:r>
      <w:r w:rsidR="002D61B6">
        <w:rPr>
          <w:sz w:val="23"/>
          <w:szCs w:val="23"/>
          <w:lang w:val="en-GB"/>
        </w:rPr>
        <w:t xml:space="preserve">and </w:t>
      </w:r>
      <w:r w:rsidR="00B86BCF">
        <w:rPr>
          <w:sz w:val="23"/>
          <w:szCs w:val="23"/>
          <w:lang w:val="en-GB"/>
        </w:rPr>
        <w:t xml:space="preserve">are labelled </w:t>
      </w:r>
      <w:r w:rsidR="002E76E5">
        <w:rPr>
          <w:sz w:val="23"/>
          <w:szCs w:val="23"/>
          <w:lang w:val="en-GB"/>
        </w:rPr>
        <w:t>by</w:t>
      </w:r>
      <w:r>
        <w:rPr>
          <w:sz w:val="23"/>
          <w:szCs w:val="23"/>
          <w:lang w:val="en-GB"/>
        </w:rPr>
        <w:t xml:space="preserve"> “\N”</w:t>
      </w:r>
      <w:r w:rsidR="002D61B6">
        <w:rPr>
          <w:sz w:val="23"/>
          <w:szCs w:val="23"/>
          <w:lang w:val="en-GB"/>
        </w:rPr>
        <w:t xml:space="preserve">. </w:t>
      </w:r>
      <w:r w:rsidR="006203A2">
        <w:rPr>
          <w:sz w:val="23"/>
          <w:szCs w:val="23"/>
          <w:lang w:val="en-GB"/>
        </w:rPr>
        <w:t>With that,</w:t>
      </w:r>
      <w:r w:rsidR="00616BE0">
        <w:rPr>
          <w:sz w:val="23"/>
          <w:szCs w:val="23"/>
          <w:lang w:val="en-GB"/>
        </w:rPr>
        <w:t xml:space="preserve"> the variable only presents information of limited value for the subsequent classification analyses.</w:t>
      </w:r>
    </w:p>
    <w:p w14:paraId="5E103E98" w14:textId="77777777" w:rsidR="00616BE0" w:rsidRDefault="00616BE0" w:rsidP="00A0099E">
      <w:pPr>
        <w:pStyle w:val="KeinLeerraum"/>
        <w:spacing w:line="276" w:lineRule="auto"/>
        <w:rPr>
          <w:sz w:val="23"/>
          <w:szCs w:val="23"/>
          <w:lang w:val="en-GB"/>
        </w:rPr>
      </w:pPr>
    </w:p>
    <w:p w14:paraId="6FAF4C5E" w14:textId="1D1250A3" w:rsidR="00D23AF9" w:rsidRDefault="00B86BCF" w:rsidP="00A0099E">
      <w:pPr>
        <w:pStyle w:val="KeinLeerraum"/>
        <w:spacing w:line="276" w:lineRule="auto"/>
        <w:rPr>
          <w:sz w:val="23"/>
          <w:szCs w:val="23"/>
          <w:lang w:val="en-GB"/>
        </w:rPr>
      </w:pPr>
      <w:r>
        <w:rPr>
          <w:sz w:val="23"/>
          <w:szCs w:val="23"/>
          <w:lang w:val="en-GB"/>
        </w:rPr>
        <w:t>Based on these findings we can comfortably</w:t>
      </w:r>
      <w:r w:rsidR="002D61B6">
        <w:rPr>
          <w:sz w:val="23"/>
          <w:szCs w:val="23"/>
          <w:lang w:val="en-GB"/>
        </w:rPr>
        <w:t xml:space="preserve"> </w:t>
      </w:r>
      <w:r>
        <w:rPr>
          <w:sz w:val="23"/>
          <w:szCs w:val="23"/>
          <w:lang w:val="en-GB"/>
        </w:rPr>
        <w:t>suggest</w:t>
      </w:r>
      <w:r w:rsidR="00D23AF9">
        <w:rPr>
          <w:sz w:val="23"/>
          <w:szCs w:val="23"/>
          <w:lang w:val="en-GB"/>
        </w:rPr>
        <w:t>:</w:t>
      </w:r>
    </w:p>
    <w:p w14:paraId="62AC4F56" w14:textId="77777777" w:rsidR="00D23AF9" w:rsidRPr="00D23AF9" w:rsidRDefault="00D23AF9" w:rsidP="00A0099E">
      <w:pPr>
        <w:pStyle w:val="KeinLeerraum"/>
        <w:spacing w:line="276" w:lineRule="auto"/>
        <w:rPr>
          <w:sz w:val="16"/>
          <w:szCs w:val="16"/>
          <w:lang w:val="en-GB"/>
        </w:rPr>
      </w:pPr>
    </w:p>
    <w:p w14:paraId="475EAAC0" w14:textId="7791561E" w:rsidR="00D23AF9" w:rsidRPr="00D17841" w:rsidRDefault="00D23AF9" w:rsidP="00A0099E">
      <w:pPr>
        <w:pStyle w:val="KeinLeerraum"/>
        <w:numPr>
          <w:ilvl w:val="0"/>
          <w:numId w:val="28"/>
        </w:numPr>
        <w:spacing w:line="276" w:lineRule="auto"/>
        <w:rPr>
          <w:sz w:val="23"/>
          <w:szCs w:val="23"/>
          <w:lang w:val="en-GB"/>
        </w:rPr>
      </w:pPr>
      <w:r w:rsidRPr="00D17841">
        <w:rPr>
          <w:sz w:val="23"/>
          <w:szCs w:val="23"/>
          <w:lang w:val="en-GB"/>
        </w:rPr>
        <w:t>to delete the identified empty rows and empty columns</w:t>
      </w:r>
      <w:r w:rsidR="00B86BCF" w:rsidRPr="00D17841">
        <w:rPr>
          <w:sz w:val="23"/>
          <w:szCs w:val="23"/>
          <w:lang w:val="en-GB"/>
        </w:rPr>
        <w:t xml:space="preserve"> </w:t>
      </w:r>
    </w:p>
    <w:p w14:paraId="6E76BD7A" w14:textId="6F28F09A" w:rsidR="005617EA" w:rsidRPr="00D17841" w:rsidRDefault="00B86BCF" w:rsidP="00A0099E">
      <w:pPr>
        <w:pStyle w:val="KeinLeerraum"/>
        <w:numPr>
          <w:ilvl w:val="0"/>
          <w:numId w:val="28"/>
        </w:numPr>
        <w:spacing w:line="276" w:lineRule="auto"/>
        <w:rPr>
          <w:sz w:val="23"/>
          <w:szCs w:val="23"/>
          <w:lang w:val="en-GB"/>
        </w:rPr>
      </w:pPr>
      <w:r w:rsidRPr="00D17841">
        <w:rPr>
          <w:sz w:val="23"/>
          <w:szCs w:val="23"/>
          <w:lang w:val="en-GB"/>
        </w:rPr>
        <w:t>to exclude “sales_commission_code”</w:t>
      </w:r>
      <w:r w:rsidR="00D23AF9" w:rsidRPr="00D17841">
        <w:rPr>
          <w:sz w:val="23"/>
          <w:szCs w:val="23"/>
          <w:lang w:val="en-GB"/>
        </w:rPr>
        <w:t xml:space="preserve"> </w:t>
      </w:r>
      <w:r w:rsidR="00C40E85" w:rsidRPr="00D17841">
        <w:rPr>
          <w:sz w:val="23"/>
          <w:szCs w:val="23"/>
          <w:lang w:val="en-GB"/>
        </w:rPr>
        <w:t>from our analyses</w:t>
      </w:r>
    </w:p>
    <w:p w14:paraId="66975CFE" w14:textId="35C5927B" w:rsidR="00282DB7" w:rsidRPr="00060E1B" w:rsidRDefault="00D23AF9" w:rsidP="00A0099E">
      <w:pPr>
        <w:pStyle w:val="KeinLeerraum"/>
        <w:numPr>
          <w:ilvl w:val="0"/>
          <w:numId w:val="28"/>
        </w:numPr>
        <w:spacing w:line="276" w:lineRule="auto"/>
        <w:rPr>
          <w:sz w:val="23"/>
          <w:szCs w:val="23"/>
          <w:lang w:val="en-GB"/>
        </w:rPr>
      </w:pPr>
      <w:r w:rsidRPr="00D17841">
        <w:rPr>
          <w:sz w:val="23"/>
          <w:szCs w:val="23"/>
          <w:lang w:val="en-GB"/>
        </w:rPr>
        <w:t>to reduce the data</w:t>
      </w:r>
      <w:r w:rsidR="00C40E85" w:rsidRPr="00D17841">
        <w:rPr>
          <w:sz w:val="23"/>
          <w:szCs w:val="23"/>
          <w:lang w:val="en-GB"/>
        </w:rPr>
        <w:t xml:space="preserve"> set</w:t>
      </w:r>
      <w:r w:rsidRPr="00D17841">
        <w:rPr>
          <w:sz w:val="23"/>
          <w:szCs w:val="23"/>
          <w:lang w:val="en-GB"/>
        </w:rPr>
        <w:t xml:space="preserve"> by dropping rows with remaining missing values </w:t>
      </w:r>
    </w:p>
    <w:p w14:paraId="57D763E6" w14:textId="77777777" w:rsidR="00282DB7" w:rsidRDefault="00282DB7" w:rsidP="00A0099E">
      <w:pPr>
        <w:pStyle w:val="KeinLeerraum"/>
        <w:spacing w:line="276" w:lineRule="auto"/>
        <w:rPr>
          <w:sz w:val="23"/>
          <w:szCs w:val="23"/>
          <w:lang w:val="en-GB"/>
        </w:rPr>
      </w:pPr>
    </w:p>
    <w:p w14:paraId="1DA1AA25" w14:textId="74EA80CB" w:rsidR="00616BE0" w:rsidRDefault="00CF703F" w:rsidP="00A0099E">
      <w:pPr>
        <w:pStyle w:val="KeinLeerraum"/>
        <w:spacing w:line="276" w:lineRule="auto"/>
        <w:rPr>
          <w:sz w:val="23"/>
          <w:szCs w:val="23"/>
          <w:lang w:val="en-GB"/>
        </w:rPr>
      </w:pPr>
      <w:r>
        <w:rPr>
          <w:sz w:val="23"/>
          <w:szCs w:val="23"/>
          <w:lang w:val="en-GB"/>
        </w:rPr>
        <w:t>A</w:t>
      </w:r>
      <w:r w:rsidR="00D17841">
        <w:rPr>
          <w:sz w:val="23"/>
          <w:szCs w:val="23"/>
          <w:lang w:val="en-GB"/>
        </w:rPr>
        <w:t>fter conducting the proposed</w:t>
      </w:r>
      <w:r>
        <w:rPr>
          <w:sz w:val="23"/>
          <w:szCs w:val="23"/>
          <w:lang w:val="en-GB"/>
        </w:rPr>
        <w:t xml:space="preserve"> pre-processing steps, the data </w:t>
      </w:r>
      <w:r w:rsidR="00060E1B">
        <w:rPr>
          <w:sz w:val="23"/>
          <w:szCs w:val="23"/>
          <w:lang w:val="en-GB"/>
        </w:rPr>
        <w:t>is of dimension (584314, 20) and</w:t>
      </w:r>
      <w:r w:rsidR="005F2A94">
        <w:rPr>
          <w:sz w:val="23"/>
          <w:szCs w:val="23"/>
          <w:lang w:val="en-GB"/>
        </w:rPr>
        <w:t xml:space="preserve"> </w:t>
      </w:r>
      <w:r>
        <w:rPr>
          <w:sz w:val="23"/>
          <w:szCs w:val="23"/>
          <w:lang w:val="en-GB"/>
        </w:rPr>
        <w:t>does not include any duplicates.</w:t>
      </w:r>
      <w:r w:rsidR="00D17841">
        <w:rPr>
          <w:sz w:val="23"/>
          <w:szCs w:val="23"/>
          <w:lang w:val="en-GB"/>
        </w:rPr>
        <w:t xml:space="preserve"> </w:t>
      </w:r>
    </w:p>
    <w:p w14:paraId="0AE9176F" w14:textId="4E90F8DF" w:rsidR="00060E1B" w:rsidRDefault="002D1460" w:rsidP="00A0099E">
      <w:pPr>
        <w:pStyle w:val="KeinLeerraum"/>
        <w:spacing w:line="276" w:lineRule="auto"/>
        <w:rPr>
          <w:sz w:val="23"/>
          <w:szCs w:val="23"/>
          <w:lang w:val="en-GB"/>
        </w:rPr>
      </w:pPr>
      <w:r>
        <w:rPr>
          <w:sz w:val="23"/>
          <w:szCs w:val="23"/>
          <w:lang w:val="en-GB"/>
        </w:rPr>
        <w:lastRenderedPageBreak/>
        <w:br/>
      </w:r>
      <w:r w:rsidR="006203A2">
        <w:rPr>
          <w:sz w:val="23"/>
          <w:szCs w:val="23"/>
          <w:lang w:val="en-GB"/>
        </w:rPr>
        <w:t xml:space="preserve">Additional attention must be paid to </w:t>
      </w:r>
      <w:r w:rsidR="00D17841">
        <w:rPr>
          <w:sz w:val="23"/>
          <w:szCs w:val="23"/>
          <w:lang w:val="en-GB"/>
        </w:rPr>
        <w:t>extreme values</w:t>
      </w:r>
      <w:r w:rsidR="00635CC5">
        <w:rPr>
          <w:sz w:val="23"/>
          <w:szCs w:val="23"/>
          <w:lang w:val="en-GB"/>
        </w:rPr>
        <w:t xml:space="preserve"> and outliers</w:t>
      </w:r>
      <w:r w:rsidR="00D17841">
        <w:rPr>
          <w:sz w:val="23"/>
          <w:szCs w:val="23"/>
          <w:lang w:val="en-GB"/>
        </w:rPr>
        <w:t xml:space="preserve"> </w:t>
      </w:r>
      <w:r w:rsidR="002A4F71">
        <w:rPr>
          <w:sz w:val="23"/>
          <w:szCs w:val="23"/>
          <w:lang w:val="en-GB"/>
        </w:rPr>
        <w:t xml:space="preserve">which </w:t>
      </w:r>
      <w:r w:rsidR="005F2A94">
        <w:rPr>
          <w:sz w:val="23"/>
          <w:szCs w:val="23"/>
          <w:lang w:val="en-GB"/>
        </w:rPr>
        <w:t>can be observed</w:t>
      </w:r>
      <w:r w:rsidR="002A4F71">
        <w:rPr>
          <w:sz w:val="23"/>
          <w:szCs w:val="23"/>
          <w:lang w:val="en-GB"/>
        </w:rPr>
        <w:t xml:space="preserve"> </w:t>
      </w:r>
      <w:r w:rsidR="00B80FD8">
        <w:rPr>
          <w:sz w:val="23"/>
          <w:szCs w:val="23"/>
          <w:lang w:val="en-GB"/>
        </w:rPr>
        <w:t>for</w:t>
      </w:r>
      <w:r w:rsidR="00635CC5">
        <w:rPr>
          <w:sz w:val="23"/>
          <w:szCs w:val="23"/>
          <w:lang w:val="en-GB"/>
        </w:rPr>
        <w:t xml:space="preserve"> </w:t>
      </w:r>
      <w:r>
        <w:rPr>
          <w:sz w:val="23"/>
          <w:szCs w:val="23"/>
          <w:lang w:val="en-GB"/>
        </w:rPr>
        <w:t xml:space="preserve">the </w:t>
      </w:r>
      <w:r w:rsidR="00635CC5">
        <w:rPr>
          <w:sz w:val="23"/>
          <w:szCs w:val="23"/>
          <w:lang w:val="en-GB"/>
        </w:rPr>
        <w:t>numeric variables</w:t>
      </w:r>
      <w:r w:rsidR="005F2A94">
        <w:rPr>
          <w:sz w:val="23"/>
          <w:szCs w:val="23"/>
          <w:lang w:val="en-GB"/>
        </w:rPr>
        <w:t>:</w:t>
      </w:r>
      <w:r w:rsidR="00D17841">
        <w:rPr>
          <w:sz w:val="23"/>
          <w:szCs w:val="23"/>
          <w:lang w:val="en-GB"/>
        </w:rPr>
        <w:t xml:space="preserve">   </w:t>
      </w:r>
    </w:p>
    <w:p w14:paraId="4EF91611" w14:textId="3E69F19B" w:rsidR="00282DB7" w:rsidRPr="00060E1B" w:rsidRDefault="00B80FD8" w:rsidP="00870477">
      <w:pPr>
        <w:pStyle w:val="KeinLeerraum"/>
        <w:rPr>
          <w:sz w:val="23"/>
          <w:szCs w:val="23"/>
          <w:lang w:val="en-GB"/>
        </w:rPr>
      </w:pPr>
      <w:r>
        <w:rPr>
          <w:noProof/>
          <w:lang w:eastAsia="de-DE"/>
        </w:rPr>
        <mc:AlternateContent>
          <mc:Choice Requires="wps">
            <w:drawing>
              <wp:anchor distT="0" distB="0" distL="114300" distR="114300" simplePos="0" relativeHeight="251668480" behindDoc="0" locked="0" layoutInCell="1" allowOverlap="1" wp14:anchorId="01669936" wp14:editId="4AC5CBD4">
                <wp:simplePos x="0" y="0"/>
                <wp:positionH relativeFrom="column">
                  <wp:posOffset>1452879</wp:posOffset>
                </wp:positionH>
                <wp:positionV relativeFrom="paragraph">
                  <wp:posOffset>1719580</wp:posOffset>
                </wp:positionV>
                <wp:extent cx="3114675" cy="171450"/>
                <wp:effectExtent l="0" t="0" r="28575" b="19050"/>
                <wp:wrapNone/>
                <wp:docPr id="31" name="Rechteck 31"/>
                <wp:cNvGraphicFramePr/>
                <a:graphic xmlns:a="http://schemas.openxmlformats.org/drawingml/2006/main">
                  <a:graphicData uri="http://schemas.microsoft.com/office/word/2010/wordprocessingShape">
                    <wps:wsp>
                      <wps:cNvSpPr/>
                      <wps:spPr>
                        <a:xfrm>
                          <a:off x="0" y="0"/>
                          <a:ext cx="3114675"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E87B8" id="Rechteck 31" o:spid="_x0000_s1026" style="position:absolute;margin-left:114.4pt;margin-top:135.4pt;width:245.2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" filled="f" strokecolor="#5b9bd5" strokeweight="1pt"/>
            </w:pict>
          </mc:Fallback>
        </mc:AlternateContent>
      </w:r>
      <w:r>
        <w:rPr>
          <w:noProof/>
          <w:lang w:eastAsia="de-DE"/>
        </w:rPr>
        <mc:AlternateContent>
          <mc:Choice Requires="wps">
            <w:drawing>
              <wp:anchor distT="0" distB="0" distL="114300" distR="114300" simplePos="0" relativeHeight="251666432" behindDoc="0" locked="0" layoutInCell="1" allowOverlap="1" wp14:anchorId="1CEDE4C0" wp14:editId="4763AF32">
                <wp:simplePos x="0" y="0"/>
                <wp:positionH relativeFrom="column">
                  <wp:posOffset>2967355</wp:posOffset>
                </wp:positionH>
                <wp:positionV relativeFrom="paragraph">
                  <wp:posOffset>852805</wp:posOffset>
                </wp:positionV>
                <wp:extent cx="685800" cy="171450"/>
                <wp:effectExtent l="0" t="0" r="19050" b="19050"/>
                <wp:wrapNone/>
                <wp:docPr id="30" name="Rechteck 30"/>
                <wp:cNvGraphicFramePr/>
                <a:graphic xmlns:a="http://schemas.openxmlformats.org/drawingml/2006/main">
                  <a:graphicData uri="http://schemas.microsoft.com/office/word/2010/wordprocessingShape">
                    <wps:wsp>
                      <wps:cNvSpPr/>
                      <wps:spPr>
                        <a:xfrm>
                          <a:off x="0" y="0"/>
                          <a:ext cx="685800"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BFDBA" id="Rechteck 30" o:spid="_x0000_s1026" style="position:absolute;margin-left:233.65pt;margin-top:67.15pt;width:54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" filled="f" strokecolor="#5b9bd5" strokeweight="1pt"/>
            </w:pict>
          </mc:Fallback>
        </mc:AlternateContent>
      </w:r>
      <w:r w:rsidR="00980DDA">
        <w:rPr>
          <w:noProof/>
          <w:lang w:eastAsia="de-DE"/>
        </w:rPr>
        <mc:AlternateContent>
          <mc:Choice Requires="wps">
            <w:drawing>
              <wp:anchor distT="0" distB="0" distL="114300" distR="114300" simplePos="0" relativeHeight="251662336" behindDoc="0" locked="0" layoutInCell="1" allowOverlap="1" wp14:anchorId="287E84FA" wp14:editId="1ECBB314">
                <wp:simplePos x="0" y="0"/>
                <wp:positionH relativeFrom="column">
                  <wp:posOffset>3986530</wp:posOffset>
                </wp:positionH>
                <wp:positionV relativeFrom="paragraph">
                  <wp:posOffset>852805</wp:posOffset>
                </wp:positionV>
                <wp:extent cx="581025" cy="171450"/>
                <wp:effectExtent l="0" t="0" r="28575" b="19050"/>
                <wp:wrapNone/>
                <wp:docPr id="28" name="Rechteck 28"/>
                <wp:cNvGraphicFramePr/>
                <a:graphic xmlns:a="http://schemas.openxmlformats.org/drawingml/2006/main">
                  <a:graphicData uri="http://schemas.microsoft.com/office/word/2010/wordprocessingShape">
                    <wps:wsp>
                      <wps:cNvSpPr/>
                      <wps:spPr>
                        <a:xfrm>
                          <a:off x="0" y="0"/>
                          <a:ext cx="581025"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F40F9" id="Rechteck 28" o:spid="_x0000_s1026" style="position:absolute;margin-left:313.9pt;margin-top:67.15pt;width:45.7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" filled="f" strokecolor="#5b9bd5" strokeweight="1pt"/>
            </w:pict>
          </mc:Fallback>
        </mc:AlternateContent>
      </w:r>
      <w:r w:rsidR="00060E1B" w:rsidRPr="00060E1B">
        <w:rPr>
          <w:noProof/>
          <w:lang w:val="en-GB" w:eastAsia="de-DE"/>
        </w:rPr>
        <w:t xml:space="preserve">                  </w:t>
      </w:r>
      <w:r w:rsidRPr="00B80FD8">
        <w:rPr>
          <w:noProof/>
          <w:lang w:val="en-GB" w:eastAsia="de-DE"/>
        </w:rPr>
        <w:t xml:space="preserve">               </w:t>
      </w:r>
      <w:r w:rsidR="00060E1B">
        <w:rPr>
          <w:noProof/>
          <w:lang w:eastAsia="de-DE"/>
        </w:rPr>
        <w:drawing>
          <wp:inline distT="0" distB="0" distL="0" distR="0" wp14:anchorId="784CD91A" wp14:editId="044A4419">
            <wp:extent cx="3599905" cy="1943675"/>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985" cy="1950737"/>
                    </a:xfrm>
                    <a:prstGeom prst="rect">
                      <a:avLst/>
                    </a:prstGeom>
                  </pic:spPr>
                </pic:pic>
              </a:graphicData>
            </a:graphic>
          </wp:inline>
        </w:drawing>
      </w:r>
    </w:p>
    <w:p w14:paraId="25F0C3A1" w14:textId="40ABC9E4" w:rsidR="00060E1B" w:rsidRPr="00473E58" w:rsidRDefault="00060E1B" w:rsidP="00060E1B">
      <w:pPr>
        <w:spacing w:line="276" w:lineRule="auto"/>
        <w:jc w:val="both"/>
        <w:rPr>
          <w:sz w:val="16"/>
          <w:szCs w:val="23"/>
        </w:rPr>
      </w:pPr>
      <w:r>
        <w:rPr>
          <w:sz w:val="16"/>
          <w:szCs w:val="23"/>
        </w:rPr>
        <w:t xml:space="preserve">                            </w:t>
      </w:r>
      <w:r w:rsidR="00B80FD8">
        <w:rPr>
          <w:sz w:val="16"/>
          <w:szCs w:val="23"/>
        </w:rPr>
        <w:t xml:space="preserve">                   </w:t>
      </w:r>
      <w:r w:rsidR="00980DDA">
        <w:rPr>
          <w:sz w:val="16"/>
          <w:szCs w:val="23"/>
        </w:rPr>
        <w:t>Fig</w:t>
      </w:r>
      <w:r>
        <w:rPr>
          <w:sz w:val="16"/>
          <w:szCs w:val="23"/>
        </w:rPr>
        <w:t xml:space="preserve"> 1.2</w:t>
      </w:r>
      <w:r w:rsidRPr="00473E58">
        <w:rPr>
          <w:sz w:val="16"/>
          <w:szCs w:val="23"/>
        </w:rPr>
        <w:t xml:space="preserve">: </w:t>
      </w:r>
      <w:r>
        <w:rPr>
          <w:sz w:val="16"/>
          <w:szCs w:val="23"/>
        </w:rPr>
        <w:t>Distribution characteristic</w:t>
      </w:r>
      <w:r w:rsidR="00AA6E6D">
        <w:rPr>
          <w:sz w:val="16"/>
          <w:szCs w:val="23"/>
        </w:rPr>
        <w:t xml:space="preserve">s of </w:t>
      </w:r>
      <w:r>
        <w:rPr>
          <w:sz w:val="16"/>
          <w:szCs w:val="23"/>
        </w:rPr>
        <w:t xml:space="preserve">numeric variables </w:t>
      </w:r>
      <w:r w:rsidR="00956F32">
        <w:rPr>
          <w:sz w:val="16"/>
          <w:szCs w:val="23"/>
        </w:rPr>
        <w:t>(“grand_total” only indicative)</w:t>
      </w:r>
    </w:p>
    <w:p w14:paraId="4421A477" w14:textId="77777777" w:rsidR="00980DDA" w:rsidRDefault="00980DDA" w:rsidP="00870477">
      <w:pPr>
        <w:pStyle w:val="KeinLeerraum"/>
        <w:rPr>
          <w:sz w:val="23"/>
          <w:szCs w:val="23"/>
          <w:lang w:val="en-GB"/>
        </w:rPr>
      </w:pPr>
    </w:p>
    <w:p w14:paraId="44D059C0" w14:textId="76CFA399" w:rsidR="00282DB7" w:rsidRDefault="00980DDA" w:rsidP="0057687C">
      <w:pPr>
        <w:pStyle w:val="KeinLeerraum"/>
        <w:spacing w:line="276" w:lineRule="auto"/>
        <w:jc w:val="both"/>
        <w:rPr>
          <w:sz w:val="23"/>
          <w:szCs w:val="23"/>
          <w:lang w:val="en-GB"/>
        </w:rPr>
      </w:pPr>
      <w:r>
        <w:rPr>
          <w:sz w:val="23"/>
          <w:szCs w:val="23"/>
          <w:lang w:val="en-GB"/>
        </w:rPr>
        <w:t>As highlighted in figure 1.2</w:t>
      </w:r>
      <w:r w:rsidR="00B54B4B">
        <w:rPr>
          <w:sz w:val="23"/>
          <w:szCs w:val="23"/>
          <w:lang w:val="en-GB"/>
        </w:rPr>
        <w:t>, the dataset includes orders with</w:t>
      </w:r>
      <w:r w:rsidR="00B80FD8">
        <w:rPr>
          <w:sz w:val="23"/>
          <w:szCs w:val="23"/>
          <w:lang w:val="en-GB"/>
        </w:rPr>
        <w:t xml:space="preserve"> a</w:t>
      </w:r>
      <w:r w:rsidR="00B54B4B">
        <w:rPr>
          <w:sz w:val="23"/>
          <w:szCs w:val="23"/>
          <w:lang w:val="en-GB"/>
        </w:rPr>
        <w:t xml:space="preserve"> negative price and also transactions with negative discount levels. </w:t>
      </w:r>
      <w:r w:rsidR="00B80FD8">
        <w:rPr>
          <w:sz w:val="23"/>
          <w:szCs w:val="23"/>
          <w:lang w:val="en-GB"/>
        </w:rPr>
        <w:t>Furthermore,</w:t>
      </w:r>
      <w:r w:rsidR="00B54B4B">
        <w:rPr>
          <w:sz w:val="23"/>
          <w:szCs w:val="23"/>
          <w:lang w:val="en-GB"/>
        </w:rPr>
        <w:t xml:space="preserve"> all presented variables </w:t>
      </w:r>
      <w:r w:rsidR="00B80FD8">
        <w:rPr>
          <w:sz w:val="23"/>
          <w:szCs w:val="23"/>
          <w:lang w:val="en-GB"/>
        </w:rPr>
        <w:t>have a maximum value which is multiple</w:t>
      </w:r>
      <w:r w:rsidR="002E76E5">
        <w:rPr>
          <w:sz w:val="23"/>
          <w:szCs w:val="23"/>
          <w:lang w:val="en-GB"/>
        </w:rPr>
        <w:t xml:space="preserve"> times higher than its</w:t>
      </w:r>
      <w:r w:rsidR="00B80FD8">
        <w:rPr>
          <w:sz w:val="23"/>
          <w:szCs w:val="23"/>
          <w:lang w:val="en-GB"/>
        </w:rPr>
        <w:t xml:space="preserve"> corresponding 75%</w:t>
      </w:r>
      <w:r w:rsidR="003B2D36">
        <w:rPr>
          <w:sz w:val="23"/>
          <w:szCs w:val="23"/>
          <w:lang w:val="en-GB"/>
        </w:rPr>
        <w:t>-</w:t>
      </w:r>
      <w:r w:rsidR="00B80FD8">
        <w:rPr>
          <w:sz w:val="23"/>
          <w:szCs w:val="23"/>
          <w:lang w:val="en-GB"/>
        </w:rPr>
        <w:t>quantile</w:t>
      </w:r>
      <w:r w:rsidR="002E76E5">
        <w:rPr>
          <w:sz w:val="23"/>
          <w:szCs w:val="23"/>
          <w:lang w:val="en-GB"/>
        </w:rPr>
        <w:t xml:space="preserve">. Both phenomes indicate the existence of </w:t>
      </w:r>
      <w:r w:rsidR="003B2D36">
        <w:rPr>
          <w:sz w:val="23"/>
          <w:szCs w:val="23"/>
          <w:lang w:val="en-GB"/>
        </w:rPr>
        <w:t>extreme</w:t>
      </w:r>
      <w:r w:rsidR="002E76E5">
        <w:rPr>
          <w:sz w:val="23"/>
          <w:szCs w:val="23"/>
          <w:lang w:val="en-GB"/>
        </w:rPr>
        <w:t xml:space="preserve"> </w:t>
      </w:r>
      <w:r w:rsidR="006763B9">
        <w:rPr>
          <w:sz w:val="23"/>
          <w:szCs w:val="23"/>
          <w:lang w:val="en-GB"/>
        </w:rPr>
        <w:t xml:space="preserve">values </w:t>
      </w:r>
      <w:r w:rsidR="002E76E5">
        <w:rPr>
          <w:sz w:val="23"/>
          <w:szCs w:val="23"/>
          <w:lang w:val="en-GB"/>
        </w:rPr>
        <w:t>or even</w:t>
      </w:r>
      <w:r w:rsidR="003B2D36">
        <w:rPr>
          <w:sz w:val="23"/>
          <w:szCs w:val="23"/>
          <w:lang w:val="en-GB"/>
        </w:rPr>
        <w:t>tually</w:t>
      </w:r>
      <w:r w:rsidR="002E76E5">
        <w:rPr>
          <w:sz w:val="23"/>
          <w:szCs w:val="23"/>
          <w:lang w:val="en-GB"/>
        </w:rPr>
        <w:t xml:space="preserve"> incorrect data points and </w:t>
      </w:r>
      <w:r w:rsidR="003B2D36">
        <w:rPr>
          <w:sz w:val="23"/>
          <w:szCs w:val="23"/>
          <w:lang w:val="en-GB"/>
        </w:rPr>
        <w:t>require</w:t>
      </w:r>
      <w:r w:rsidR="002E76E5">
        <w:rPr>
          <w:sz w:val="23"/>
          <w:szCs w:val="23"/>
          <w:lang w:val="en-GB"/>
        </w:rPr>
        <w:t xml:space="preserve"> further investigation.   </w:t>
      </w:r>
      <w:r w:rsidR="00B54B4B">
        <w:rPr>
          <w:sz w:val="23"/>
          <w:szCs w:val="23"/>
          <w:lang w:val="en-GB"/>
        </w:rPr>
        <w:t xml:space="preserve"> </w:t>
      </w:r>
    </w:p>
    <w:p w14:paraId="0B52E06E" w14:textId="00DAFA40" w:rsidR="001D3137" w:rsidRDefault="003B2D36" w:rsidP="0057687C">
      <w:pPr>
        <w:pStyle w:val="KeinLeerraum"/>
        <w:spacing w:line="276" w:lineRule="auto"/>
        <w:jc w:val="both"/>
        <w:rPr>
          <w:sz w:val="23"/>
          <w:szCs w:val="23"/>
          <w:lang w:val="en-GB"/>
        </w:rPr>
      </w:pPr>
      <w:r>
        <w:rPr>
          <w:sz w:val="23"/>
          <w:szCs w:val="23"/>
          <w:lang w:val="en-GB"/>
        </w:rPr>
        <w:t xml:space="preserve">The following chapter is dedicated to this task </w:t>
      </w:r>
      <w:r w:rsidR="006763B9">
        <w:rPr>
          <w:sz w:val="23"/>
          <w:szCs w:val="23"/>
          <w:lang w:val="en-GB"/>
        </w:rPr>
        <w:t>and conducts</w:t>
      </w:r>
      <w:r w:rsidR="00F44FD3">
        <w:rPr>
          <w:sz w:val="23"/>
          <w:szCs w:val="23"/>
          <w:lang w:val="en-GB"/>
        </w:rPr>
        <w:t xml:space="preserve"> a deeper analyses of </w:t>
      </w:r>
      <w:r w:rsidR="00F50D4A">
        <w:rPr>
          <w:sz w:val="23"/>
          <w:szCs w:val="23"/>
          <w:lang w:val="en-GB"/>
        </w:rPr>
        <w:t>the</w:t>
      </w:r>
      <w:r w:rsidR="00344BB7">
        <w:rPr>
          <w:sz w:val="23"/>
          <w:szCs w:val="23"/>
          <w:lang w:val="en-GB"/>
        </w:rPr>
        <w:t xml:space="preserve"> </w:t>
      </w:r>
      <w:r w:rsidR="00F44FD3">
        <w:rPr>
          <w:sz w:val="23"/>
          <w:szCs w:val="23"/>
          <w:lang w:val="en-GB"/>
        </w:rPr>
        <w:t xml:space="preserve">variables </w:t>
      </w:r>
      <w:r w:rsidR="00344BB7">
        <w:rPr>
          <w:sz w:val="23"/>
          <w:szCs w:val="23"/>
          <w:lang w:val="en-GB"/>
        </w:rPr>
        <w:t xml:space="preserve">which are </w:t>
      </w:r>
      <w:r w:rsidR="00F44FD3">
        <w:rPr>
          <w:sz w:val="23"/>
          <w:szCs w:val="23"/>
          <w:lang w:val="en-GB"/>
        </w:rPr>
        <w:t>relevant for the</w:t>
      </w:r>
      <w:r w:rsidR="00331B16">
        <w:rPr>
          <w:sz w:val="23"/>
          <w:szCs w:val="23"/>
          <w:lang w:val="en-GB"/>
        </w:rPr>
        <w:t xml:space="preserve"> later</w:t>
      </w:r>
      <w:r w:rsidR="00F44FD3">
        <w:rPr>
          <w:sz w:val="23"/>
          <w:szCs w:val="23"/>
          <w:lang w:val="en-GB"/>
        </w:rPr>
        <w:t xml:space="preserve"> </w:t>
      </w:r>
      <w:r w:rsidR="00A71CF7">
        <w:rPr>
          <w:sz w:val="23"/>
          <w:szCs w:val="23"/>
          <w:lang w:val="en-GB"/>
        </w:rPr>
        <w:t>applied segmentation methods</w:t>
      </w:r>
      <w:r w:rsidR="00F44FD3">
        <w:rPr>
          <w:sz w:val="23"/>
          <w:szCs w:val="23"/>
          <w:lang w:val="en-GB"/>
        </w:rPr>
        <w:t xml:space="preserve">.  </w:t>
      </w:r>
    </w:p>
    <w:p w14:paraId="32C4C9D6" w14:textId="0687BA16" w:rsidR="002A4F71" w:rsidRPr="0052142E" w:rsidRDefault="001D3137" w:rsidP="001D3137">
      <w:pPr>
        <w:rPr>
          <w:sz w:val="23"/>
          <w:szCs w:val="23"/>
        </w:rPr>
      </w:pPr>
      <w:r>
        <w:rPr>
          <w:sz w:val="23"/>
          <w:szCs w:val="23"/>
        </w:rPr>
        <w:br w:type="page"/>
      </w:r>
    </w:p>
    <w:p w14:paraId="5C4FE4DC" w14:textId="77777777" w:rsidR="005617EA" w:rsidRDefault="008D58BE" w:rsidP="005617EA">
      <w:pPr>
        <w:pStyle w:val="berschrift1"/>
        <w:rPr>
          <w:rFonts w:asciiTheme="minorHAnsi" w:hAnsiTheme="minorHAnsi" w:cstheme="minorHAnsi"/>
          <w:color w:val="auto"/>
          <w:sz w:val="28"/>
          <w:szCs w:val="28"/>
        </w:rPr>
      </w:pPr>
      <w:bookmarkStart w:id="3" w:name="_Toc101170861"/>
      <w:r w:rsidRPr="008D58BE">
        <w:rPr>
          <w:rFonts w:asciiTheme="minorHAnsi" w:hAnsiTheme="minorHAnsi" w:cstheme="minorHAnsi"/>
          <w:color w:val="auto"/>
          <w:sz w:val="28"/>
          <w:szCs w:val="28"/>
        </w:rPr>
        <w:lastRenderedPageBreak/>
        <w:t>Data exploration &amp; pre-processin</w:t>
      </w:r>
      <w:r w:rsidR="005617EA">
        <w:rPr>
          <w:rFonts w:asciiTheme="minorHAnsi" w:hAnsiTheme="minorHAnsi" w:cstheme="minorHAnsi"/>
          <w:color w:val="auto"/>
          <w:sz w:val="28"/>
          <w:szCs w:val="28"/>
        </w:rPr>
        <w:t>g</w:t>
      </w:r>
      <w:bookmarkEnd w:id="3"/>
    </w:p>
    <w:p w14:paraId="37DFC2E0" w14:textId="77777777" w:rsidR="004B4741" w:rsidRPr="004B4741" w:rsidRDefault="004B4741" w:rsidP="00B86BCF">
      <w:pPr>
        <w:rPr>
          <w:sz w:val="24"/>
          <w:szCs w:val="24"/>
        </w:rPr>
      </w:pPr>
    </w:p>
    <w:p w14:paraId="210B84BC" w14:textId="368E7685" w:rsidR="00603561" w:rsidRDefault="00A0099E" w:rsidP="000D1350">
      <w:pPr>
        <w:spacing w:line="276" w:lineRule="auto"/>
        <w:jc w:val="both"/>
      </w:pPr>
      <w:r>
        <w:rPr>
          <w:sz w:val="23"/>
          <w:szCs w:val="23"/>
        </w:rPr>
        <w:t xml:space="preserve">To prepare the dataset adequately for the RFM segmentation, it is of crucial importance to understand the </w:t>
      </w:r>
      <w:r w:rsidR="0057687C">
        <w:rPr>
          <w:sz w:val="23"/>
          <w:szCs w:val="23"/>
        </w:rPr>
        <w:t xml:space="preserve">characteristics and the dependencies between the individual variables. </w:t>
      </w:r>
      <w:r w:rsidR="002A1F9D">
        <w:rPr>
          <w:sz w:val="23"/>
          <w:szCs w:val="23"/>
        </w:rPr>
        <w:t>Herby</w:t>
      </w:r>
      <w:r w:rsidR="00A8665F">
        <w:rPr>
          <w:sz w:val="23"/>
          <w:szCs w:val="23"/>
        </w:rPr>
        <w:t xml:space="preserve"> the report</w:t>
      </w:r>
      <w:r w:rsidR="00C00490">
        <w:rPr>
          <w:sz w:val="23"/>
          <w:szCs w:val="23"/>
        </w:rPr>
        <w:t xml:space="preserve"> </w:t>
      </w:r>
      <w:r w:rsidR="00A8665F">
        <w:rPr>
          <w:sz w:val="23"/>
          <w:szCs w:val="23"/>
        </w:rPr>
        <w:t>is</w:t>
      </w:r>
      <w:r w:rsidR="008C049A">
        <w:rPr>
          <w:sz w:val="23"/>
          <w:szCs w:val="23"/>
        </w:rPr>
        <w:t xml:space="preserve"> </w:t>
      </w:r>
      <w:r w:rsidR="00C00490">
        <w:rPr>
          <w:sz w:val="23"/>
          <w:szCs w:val="23"/>
        </w:rPr>
        <w:t xml:space="preserve">focusing </w:t>
      </w:r>
      <w:r w:rsidR="002A1F9D">
        <w:rPr>
          <w:sz w:val="23"/>
          <w:szCs w:val="23"/>
        </w:rPr>
        <w:t>on</w:t>
      </w:r>
      <w:r w:rsidR="00C00490">
        <w:rPr>
          <w:sz w:val="23"/>
          <w:szCs w:val="23"/>
        </w:rPr>
        <w:t xml:space="preserve"> </w:t>
      </w:r>
      <w:r w:rsidR="005A42E7">
        <w:rPr>
          <w:sz w:val="23"/>
          <w:szCs w:val="23"/>
        </w:rPr>
        <w:t xml:space="preserve">selected </w:t>
      </w:r>
      <w:r w:rsidR="00C00490">
        <w:rPr>
          <w:sz w:val="23"/>
          <w:szCs w:val="23"/>
        </w:rPr>
        <w:t xml:space="preserve">attributes and findings </w:t>
      </w:r>
      <w:r w:rsidR="002A1F9D">
        <w:rPr>
          <w:sz w:val="23"/>
          <w:szCs w:val="23"/>
        </w:rPr>
        <w:t xml:space="preserve">which are particularly relevant for the subsequent </w:t>
      </w:r>
      <w:r w:rsidR="00DD144B">
        <w:rPr>
          <w:sz w:val="23"/>
          <w:szCs w:val="23"/>
        </w:rPr>
        <w:t>clustering concepts</w:t>
      </w:r>
      <w:r w:rsidR="00F87129">
        <w:rPr>
          <w:sz w:val="23"/>
          <w:szCs w:val="23"/>
        </w:rPr>
        <w:t xml:space="preserve"> and</w:t>
      </w:r>
      <w:r w:rsidR="002A1F9D">
        <w:rPr>
          <w:sz w:val="23"/>
          <w:szCs w:val="23"/>
        </w:rPr>
        <w:t xml:space="preserve"> </w:t>
      </w:r>
      <w:r w:rsidR="00A8665F">
        <w:rPr>
          <w:sz w:val="23"/>
          <w:szCs w:val="23"/>
        </w:rPr>
        <w:t>the development of</w:t>
      </w:r>
      <w:r w:rsidR="001F1F65">
        <w:rPr>
          <w:sz w:val="23"/>
          <w:szCs w:val="23"/>
        </w:rPr>
        <w:t xml:space="preserve"> a</w:t>
      </w:r>
      <w:r w:rsidR="00DD144B">
        <w:rPr>
          <w:sz w:val="23"/>
          <w:szCs w:val="23"/>
        </w:rPr>
        <w:t xml:space="preserve"> </w:t>
      </w:r>
      <w:r w:rsidR="002A1F9D">
        <w:rPr>
          <w:sz w:val="23"/>
          <w:szCs w:val="23"/>
        </w:rPr>
        <w:t>marketing strategy</w:t>
      </w:r>
      <w:r w:rsidR="00DD144B">
        <w:rPr>
          <w:sz w:val="23"/>
          <w:szCs w:val="23"/>
        </w:rPr>
        <w:t>.</w:t>
      </w:r>
      <w:r w:rsidR="00C00490">
        <w:rPr>
          <w:sz w:val="23"/>
          <w:szCs w:val="23"/>
        </w:rPr>
        <w:t xml:space="preserve">   </w:t>
      </w:r>
    </w:p>
    <w:p w14:paraId="1265930D" w14:textId="77777777" w:rsidR="000D1350" w:rsidRPr="000D1350" w:rsidRDefault="000D1350" w:rsidP="000D1350">
      <w:pPr>
        <w:spacing w:line="276" w:lineRule="auto"/>
        <w:jc w:val="both"/>
      </w:pPr>
    </w:p>
    <w:p w14:paraId="73B4B798" w14:textId="5C0507BE" w:rsidR="00A73469" w:rsidRPr="000D1350" w:rsidRDefault="00603561" w:rsidP="000D1350">
      <w:pPr>
        <w:pStyle w:val="berschrift2"/>
        <w:rPr>
          <w:color w:val="auto"/>
          <w:sz w:val="26"/>
          <w:szCs w:val="26"/>
        </w:rPr>
      </w:pPr>
      <w:bookmarkStart w:id="4" w:name="_Toc101170862"/>
      <w:r w:rsidRPr="000D1350">
        <w:rPr>
          <w:color w:val="auto"/>
          <w:sz w:val="26"/>
          <w:szCs w:val="26"/>
        </w:rPr>
        <w:t>T</w:t>
      </w:r>
      <w:r w:rsidR="00870477" w:rsidRPr="000D1350">
        <w:rPr>
          <w:color w:val="auto"/>
          <w:sz w:val="26"/>
          <w:szCs w:val="26"/>
        </w:rPr>
        <w:t xml:space="preserve">ransactions, </w:t>
      </w:r>
      <w:r w:rsidRPr="000D1350">
        <w:rPr>
          <w:color w:val="auto"/>
          <w:sz w:val="26"/>
          <w:szCs w:val="26"/>
        </w:rPr>
        <w:t>orders</w:t>
      </w:r>
      <w:r w:rsidR="00870477" w:rsidRPr="000D1350">
        <w:rPr>
          <w:color w:val="auto"/>
          <w:sz w:val="26"/>
          <w:szCs w:val="26"/>
        </w:rPr>
        <w:t xml:space="preserve"> &amp; status</w:t>
      </w:r>
      <w:bookmarkEnd w:id="4"/>
    </w:p>
    <w:p w14:paraId="4806D9D1" w14:textId="77777777" w:rsidR="00A73469" w:rsidRPr="00A73469" w:rsidRDefault="00A73469" w:rsidP="00A73469">
      <w:pPr>
        <w:rPr>
          <w:sz w:val="6"/>
          <w:szCs w:val="6"/>
        </w:rPr>
      </w:pPr>
    </w:p>
    <w:p w14:paraId="5DE34AAD" w14:textId="527E86C6" w:rsidR="00A73469" w:rsidRDefault="0048666B" w:rsidP="00A73469">
      <w:pPr>
        <w:spacing w:line="276" w:lineRule="auto"/>
        <w:jc w:val="both"/>
        <w:rPr>
          <w:sz w:val="23"/>
          <w:szCs w:val="23"/>
        </w:rPr>
      </w:pPr>
      <w:r>
        <w:rPr>
          <w:sz w:val="23"/>
          <w:szCs w:val="23"/>
        </w:rPr>
        <w:t xml:space="preserve">As indicated in the first chapter, each row in the dataset is related to a single transaction. Nevertheless several transactions can belong to the same </w:t>
      </w:r>
      <w:r w:rsidRPr="0048666B">
        <w:rPr>
          <w:i/>
          <w:sz w:val="23"/>
          <w:szCs w:val="23"/>
        </w:rPr>
        <w:t>order</w:t>
      </w:r>
      <w:r>
        <w:rPr>
          <w:i/>
          <w:sz w:val="23"/>
          <w:szCs w:val="23"/>
        </w:rPr>
        <w:t>.</w:t>
      </w:r>
      <w:r>
        <w:rPr>
          <w:sz w:val="23"/>
          <w:szCs w:val="23"/>
        </w:rPr>
        <w:t xml:space="preserve"> Strictly speaking, the 584.314</w:t>
      </w:r>
      <w:r w:rsidR="00BE4AAC">
        <w:rPr>
          <w:sz w:val="23"/>
          <w:szCs w:val="23"/>
        </w:rPr>
        <w:t xml:space="preserve"> remaining transactions are resulting from 408.659 single orders.</w:t>
      </w:r>
      <w:r w:rsidR="00481252">
        <w:rPr>
          <w:sz w:val="23"/>
          <w:szCs w:val="23"/>
        </w:rPr>
        <w:t xml:space="preserve"> This result is based on the </w:t>
      </w:r>
      <w:r w:rsidR="00432D2B">
        <w:rPr>
          <w:sz w:val="23"/>
          <w:szCs w:val="23"/>
        </w:rPr>
        <w:t>circumstance</w:t>
      </w:r>
      <w:r w:rsidR="00481252">
        <w:rPr>
          <w:sz w:val="23"/>
          <w:szCs w:val="23"/>
        </w:rPr>
        <w:t xml:space="preserve"> that 80% of orders only contain one transaction. However, this should not hide the fact that orders with </w:t>
      </w:r>
      <w:r w:rsidR="003D092A">
        <w:rPr>
          <w:sz w:val="23"/>
          <w:szCs w:val="23"/>
        </w:rPr>
        <w:t>up to 72</w:t>
      </w:r>
      <w:r w:rsidR="00481252">
        <w:rPr>
          <w:sz w:val="23"/>
          <w:szCs w:val="23"/>
        </w:rPr>
        <w:t xml:space="preserve"> transactions exist</w:t>
      </w:r>
      <w:r w:rsidR="009320AB">
        <w:rPr>
          <w:sz w:val="23"/>
          <w:szCs w:val="23"/>
        </w:rPr>
        <w:t>:</w:t>
      </w:r>
    </w:p>
    <w:p w14:paraId="24319389" w14:textId="029195C3" w:rsidR="007F1F1B" w:rsidRDefault="00CA6AE5" w:rsidP="00A73469">
      <w:pPr>
        <w:spacing w:line="276" w:lineRule="auto"/>
        <w:jc w:val="both"/>
        <w:rPr>
          <w:sz w:val="23"/>
          <w:szCs w:val="23"/>
        </w:rPr>
      </w:pPr>
      <w:r>
        <w:rPr>
          <w:noProof/>
        </w:rPr>
        <w:drawing>
          <wp:inline distT="0" distB="0" distL="0" distR="0" wp14:anchorId="6D3ECE52" wp14:editId="43C3D19A">
            <wp:extent cx="5760720" cy="31502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50235"/>
                    </a:xfrm>
                    <a:prstGeom prst="rect">
                      <a:avLst/>
                    </a:prstGeom>
                    <a:noFill/>
                    <a:ln>
                      <a:noFill/>
                    </a:ln>
                  </pic:spPr>
                </pic:pic>
              </a:graphicData>
            </a:graphic>
          </wp:inline>
        </w:drawing>
      </w:r>
    </w:p>
    <w:p w14:paraId="4F5E5D97" w14:textId="3DD1B265" w:rsidR="009320AB" w:rsidRDefault="009320AB" w:rsidP="00A73469">
      <w:pPr>
        <w:spacing w:line="276" w:lineRule="auto"/>
        <w:jc w:val="both"/>
      </w:pPr>
      <w:r>
        <w:t xml:space="preserve">                             </w:t>
      </w:r>
      <w:r w:rsidR="00432D2B">
        <w:rPr>
          <w:sz w:val="16"/>
          <w:szCs w:val="23"/>
        </w:rPr>
        <w:t xml:space="preserve">                                            </w:t>
      </w:r>
      <w:r w:rsidR="000D1350">
        <w:rPr>
          <w:sz w:val="16"/>
          <w:szCs w:val="23"/>
        </w:rPr>
        <w:t>Fig 2.1.</w:t>
      </w:r>
      <w:r w:rsidR="00432D2B">
        <w:rPr>
          <w:sz w:val="16"/>
          <w:szCs w:val="23"/>
        </w:rPr>
        <w:t>1</w:t>
      </w:r>
      <w:r w:rsidR="00432D2B" w:rsidRPr="00473E58">
        <w:rPr>
          <w:sz w:val="16"/>
          <w:szCs w:val="23"/>
        </w:rPr>
        <w:t xml:space="preserve">: </w:t>
      </w:r>
      <w:r w:rsidR="00432D2B">
        <w:rPr>
          <w:sz w:val="16"/>
          <w:szCs w:val="23"/>
        </w:rPr>
        <w:t>Transactions per order</w:t>
      </w:r>
    </w:p>
    <w:p w14:paraId="38F78FBD" w14:textId="77777777" w:rsidR="00432D2B" w:rsidRDefault="00432D2B" w:rsidP="00A73469">
      <w:pPr>
        <w:spacing w:line="276" w:lineRule="auto"/>
        <w:jc w:val="both"/>
      </w:pPr>
    </w:p>
    <w:p w14:paraId="34FF8DC5" w14:textId="6F2F3F9F" w:rsidR="00A90820" w:rsidRDefault="00432D2B" w:rsidP="00A73469">
      <w:pPr>
        <w:spacing w:line="276" w:lineRule="auto"/>
        <w:jc w:val="both"/>
        <w:rPr>
          <w:sz w:val="23"/>
          <w:szCs w:val="23"/>
        </w:rPr>
      </w:pPr>
      <w:r>
        <w:rPr>
          <w:sz w:val="23"/>
          <w:szCs w:val="23"/>
        </w:rPr>
        <w:t>A</w:t>
      </w:r>
      <w:r w:rsidR="00A90820">
        <w:rPr>
          <w:sz w:val="23"/>
          <w:szCs w:val="23"/>
        </w:rPr>
        <w:t xml:space="preserve">nother </w:t>
      </w:r>
      <w:r w:rsidR="00AB7A04">
        <w:rPr>
          <w:sz w:val="23"/>
          <w:szCs w:val="23"/>
        </w:rPr>
        <w:t>relevant</w:t>
      </w:r>
      <w:r w:rsidR="00A90820">
        <w:rPr>
          <w:sz w:val="23"/>
          <w:szCs w:val="23"/>
        </w:rPr>
        <w:t xml:space="preserve"> aspect is the period of time in which transactions</w:t>
      </w:r>
      <w:r w:rsidR="008C2E52">
        <w:rPr>
          <w:sz w:val="23"/>
          <w:szCs w:val="23"/>
        </w:rPr>
        <w:t xml:space="preserve"> (resp. orders)</w:t>
      </w:r>
      <w:r w:rsidR="00A90820">
        <w:rPr>
          <w:sz w:val="23"/>
          <w:szCs w:val="23"/>
        </w:rPr>
        <w:t xml:space="preserve"> take place. This information is especially </w:t>
      </w:r>
      <w:r w:rsidR="00AB7A04">
        <w:rPr>
          <w:sz w:val="23"/>
          <w:szCs w:val="23"/>
        </w:rPr>
        <w:t>useful</w:t>
      </w:r>
      <w:r w:rsidR="00A90820">
        <w:rPr>
          <w:sz w:val="23"/>
          <w:szCs w:val="23"/>
        </w:rPr>
        <w:t xml:space="preserve"> </w:t>
      </w:r>
      <w:r w:rsidR="008C2E52">
        <w:rPr>
          <w:sz w:val="23"/>
          <w:szCs w:val="23"/>
        </w:rPr>
        <w:t>to identify the right</w:t>
      </w:r>
      <w:r w:rsidR="00A90820">
        <w:rPr>
          <w:sz w:val="23"/>
          <w:szCs w:val="23"/>
        </w:rPr>
        <w:t xml:space="preserve"> moment of activation when rolling-out a marketing campaign. </w:t>
      </w:r>
      <w:r w:rsidR="008C2E52">
        <w:rPr>
          <w:sz w:val="23"/>
          <w:szCs w:val="23"/>
        </w:rPr>
        <w:t xml:space="preserve">In this context, March, May and November clearly stand out </w:t>
      </w:r>
      <w:r w:rsidR="009725F5">
        <w:rPr>
          <w:sz w:val="23"/>
          <w:szCs w:val="23"/>
        </w:rPr>
        <w:t xml:space="preserve">(see graph below) </w:t>
      </w:r>
      <w:r w:rsidR="00E96E88">
        <w:rPr>
          <w:sz w:val="23"/>
          <w:szCs w:val="23"/>
        </w:rPr>
        <w:t xml:space="preserve">which </w:t>
      </w:r>
      <w:r w:rsidR="008C2E52">
        <w:rPr>
          <w:sz w:val="23"/>
          <w:szCs w:val="23"/>
        </w:rPr>
        <w:t xml:space="preserve">will be </w:t>
      </w:r>
      <w:r w:rsidR="009725F5">
        <w:rPr>
          <w:sz w:val="23"/>
          <w:szCs w:val="23"/>
        </w:rPr>
        <w:t xml:space="preserve">further </w:t>
      </w:r>
      <w:r w:rsidR="008C2E52">
        <w:rPr>
          <w:sz w:val="23"/>
          <w:szCs w:val="23"/>
        </w:rPr>
        <w:t>investigated in chapter 4</w:t>
      </w:r>
      <w:r w:rsidR="00E96E88">
        <w:rPr>
          <w:sz w:val="23"/>
          <w:szCs w:val="23"/>
        </w:rPr>
        <w:t>.</w:t>
      </w:r>
    </w:p>
    <w:p w14:paraId="02A8A0A4" w14:textId="1A275A05" w:rsidR="000D1BD4" w:rsidRDefault="000D1BD4" w:rsidP="00A73469">
      <w:pPr>
        <w:spacing w:line="276" w:lineRule="auto"/>
        <w:jc w:val="both"/>
        <w:rPr>
          <w:sz w:val="23"/>
          <w:szCs w:val="23"/>
        </w:rPr>
      </w:pPr>
    </w:p>
    <w:p w14:paraId="72B52C43" w14:textId="77777777" w:rsidR="000D1BD4" w:rsidRDefault="000D1BD4" w:rsidP="00A73469">
      <w:pPr>
        <w:spacing w:line="276" w:lineRule="auto"/>
        <w:jc w:val="both"/>
        <w:rPr>
          <w:sz w:val="23"/>
          <w:szCs w:val="23"/>
        </w:rPr>
      </w:pPr>
    </w:p>
    <w:p w14:paraId="7F932409" w14:textId="4ADA6D19" w:rsidR="000D1BD4" w:rsidRDefault="000D1BD4" w:rsidP="00A73469">
      <w:pPr>
        <w:spacing w:line="276" w:lineRule="auto"/>
        <w:jc w:val="both"/>
        <w:rPr>
          <w:sz w:val="16"/>
          <w:szCs w:val="23"/>
        </w:rPr>
      </w:pPr>
    </w:p>
    <w:p w14:paraId="38982D6D" w14:textId="4113842B" w:rsidR="000D1BD4" w:rsidRDefault="000D1BD4" w:rsidP="00A73469">
      <w:pPr>
        <w:spacing w:line="276" w:lineRule="auto"/>
        <w:jc w:val="both"/>
        <w:rPr>
          <w:sz w:val="16"/>
          <w:szCs w:val="23"/>
        </w:rPr>
      </w:pPr>
    </w:p>
    <w:p w14:paraId="56788A3B" w14:textId="1A0409F7" w:rsidR="000D1BD4" w:rsidRDefault="000D1BD4" w:rsidP="00A73469">
      <w:pPr>
        <w:spacing w:line="276" w:lineRule="auto"/>
        <w:jc w:val="both"/>
        <w:rPr>
          <w:sz w:val="16"/>
          <w:szCs w:val="23"/>
        </w:rPr>
      </w:pPr>
      <w:r>
        <w:rPr>
          <w:noProof/>
        </w:rPr>
        <w:lastRenderedPageBreak/>
        <w:drawing>
          <wp:inline distT="0" distB="0" distL="0" distR="0" wp14:anchorId="29276DFB" wp14:editId="0BD111AC">
            <wp:extent cx="5760720" cy="2124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24075"/>
                    </a:xfrm>
                    <a:prstGeom prst="rect">
                      <a:avLst/>
                    </a:prstGeom>
                    <a:noFill/>
                    <a:ln>
                      <a:noFill/>
                    </a:ln>
                  </pic:spPr>
                </pic:pic>
              </a:graphicData>
            </a:graphic>
          </wp:inline>
        </w:drawing>
      </w:r>
    </w:p>
    <w:p w14:paraId="6E2068B6" w14:textId="6E9FBBA3" w:rsidR="00783351" w:rsidRPr="00E96E88" w:rsidRDefault="00783351" w:rsidP="00A73469">
      <w:pPr>
        <w:spacing w:line="276" w:lineRule="auto"/>
        <w:jc w:val="both"/>
        <w:rPr>
          <w:sz w:val="16"/>
          <w:szCs w:val="23"/>
        </w:rPr>
      </w:pPr>
      <w:r w:rsidRPr="00E96E88">
        <w:rPr>
          <w:sz w:val="16"/>
          <w:szCs w:val="23"/>
        </w:rPr>
        <w:t xml:space="preserve">    </w:t>
      </w:r>
      <w:r w:rsidR="000D1350">
        <w:rPr>
          <w:sz w:val="16"/>
          <w:szCs w:val="23"/>
        </w:rPr>
        <w:t>Fig 2.1.</w:t>
      </w:r>
      <w:r w:rsidRPr="00E96E88">
        <w:rPr>
          <w:sz w:val="16"/>
          <w:szCs w:val="23"/>
        </w:rPr>
        <w:t>2: Transactions and orders per month</w:t>
      </w:r>
    </w:p>
    <w:p w14:paraId="2C4484EC" w14:textId="4AEE8F30" w:rsidR="00432D2B" w:rsidRPr="00E96E88" w:rsidRDefault="00A90820" w:rsidP="00A73469">
      <w:pPr>
        <w:spacing w:line="276" w:lineRule="auto"/>
        <w:jc w:val="both"/>
      </w:pPr>
      <w:r w:rsidRPr="00E96E88">
        <w:rPr>
          <w:sz w:val="23"/>
          <w:szCs w:val="23"/>
        </w:rPr>
        <w:t xml:space="preserve">  </w:t>
      </w:r>
    </w:p>
    <w:p w14:paraId="09A25388" w14:textId="09465C97" w:rsidR="009725F5" w:rsidRDefault="00E96E88" w:rsidP="001F1F65">
      <w:pPr>
        <w:spacing w:line="276" w:lineRule="auto"/>
        <w:jc w:val="both"/>
        <w:rPr>
          <w:sz w:val="23"/>
          <w:szCs w:val="23"/>
        </w:rPr>
      </w:pPr>
      <w:r>
        <w:rPr>
          <w:sz w:val="23"/>
          <w:szCs w:val="23"/>
        </w:rPr>
        <w:t xml:space="preserve">Also the </w:t>
      </w:r>
      <w:r w:rsidRPr="00E96E88">
        <w:rPr>
          <w:i/>
          <w:sz w:val="23"/>
          <w:szCs w:val="23"/>
        </w:rPr>
        <w:t>status</w:t>
      </w:r>
      <w:r>
        <w:rPr>
          <w:sz w:val="23"/>
          <w:szCs w:val="23"/>
        </w:rPr>
        <w:t xml:space="preserve"> of a transaction is </w:t>
      </w:r>
      <w:r w:rsidR="007851BA">
        <w:rPr>
          <w:sz w:val="23"/>
          <w:szCs w:val="23"/>
        </w:rPr>
        <w:t>of special interest</w:t>
      </w:r>
      <w:r w:rsidR="00410F5D">
        <w:rPr>
          <w:sz w:val="23"/>
          <w:szCs w:val="23"/>
        </w:rPr>
        <w:t xml:space="preserve"> as we primary aim to increase </w:t>
      </w:r>
      <w:r>
        <w:rPr>
          <w:sz w:val="23"/>
          <w:szCs w:val="23"/>
        </w:rPr>
        <w:t xml:space="preserve">successful </w:t>
      </w:r>
      <w:r w:rsidR="00410F5D">
        <w:rPr>
          <w:sz w:val="23"/>
          <w:szCs w:val="23"/>
        </w:rPr>
        <w:t>product sales</w:t>
      </w:r>
      <w:r>
        <w:rPr>
          <w:sz w:val="23"/>
          <w:szCs w:val="23"/>
        </w:rPr>
        <w:t>.</w:t>
      </w:r>
      <w:r w:rsidR="00410F5D">
        <w:rPr>
          <w:sz w:val="23"/>
          <w:szCs w:val="23"/>
        </w:rPr>
        <w:t xml:space="preserve"> </w:t>
      </w:r>
      <w:r w:rsidR="00A15C0E">
        <w:rPr>
          <w:sz w:val="23"/>
          <w:szCs w:val="23"/>
        </w:rPr>
        <w:t>As shown in the following graph, t</w:t>
      </w:r>
      <w:r w:rsidR="00410F5D">
        <w:rPr>
          <w:sz w:val="23"/>
          <w:szCs w:val="23"/>
        </w:rPr>
        <w:t>he</w:t>
      </w:r>
      <w:r w:rsidR="00A15C0E">
        <w:rPr>
          <w:sz w:val="23"/>
          <w:szCs w:val="23"/>
        </w:rPr>
        <w:t xml:space="preserve"> vast majority of transactions (74%) are either classified as </w:t>
      </w:r>
      <w:r w:rsidR="00A15C0E" w:rsidRPr="00A15C0E">
        <w:rPr>
          <w:i/>
          <w:sz w:val="23"/>
          <w:szCs w:val="23"/>
        </w:rPr>
        <w:t>complete</w:t>
      </w:r>
      <w:r w:rsidR="00A15C0E">
        <w:rPr>
          <w:sz w:val="23"/>
          <w:szCs w:val="23"/>
        </w:rPr>
        <w:t xml:space="preserve"> (40%) or </w:t>
      </w:r>
      <w:r w:rsidR="00A15C0E" w:rsidRPr="00527AFB">
        <w:rPr>
          <w:i/>
          <w:sz w:val="23"/>
          <w:szCs w:val="23"/>
        </w:rPr>
        <w:t>cancelled</w:t>
      </w:r>
      <w:r w:rsidR="00A15C0E">
        <w:rPr>
          <w:sz w:val="23"/>
          <w:szCs w:val="23"/>
        </w:rPr>
        <w:t xml:space="preserve"> (34%).</w:t>
      </w:r>
    </w:p>
    <w:p w14:paraId="796EFE99" w14:textId="661DFD4F" w:rsidR="00527AFB" w:rsidRPr="00527AFB" w:rsidRDefault="00AE65F7" w:rsidP="00A15C0E">
      <w:pPr>
        <w:rPr>
          <w:noProof/>
          <w:lang w:eastAsia="de-DE"/>
        </w:rPr>
      </w:pPr>
      <w:r>
        <w:rPr>
          <w:noProof/>
        </w:rPr>
        <w:drawing>
          <wp:inline distT="0" distB="0" distL="0" distR="0" wp14:anchorId="2594A981" wp14:editId="278BB317">
            <wp:extent cx="5760720" cy="23812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noFill/>
                    <a:ln>
                      <a:noFill/>
                    </a:ln>
                  </pic:spPr>
                </pic:pic>
              </a:graphicData>
            </a:graphic>
          </wp:inline>
        </w:drawing>
      </w:r>
      <w:r w:rsidR="00527AFB" w:rsidRPr="00527AFB">
        <w:rPr>
          <w:noProof/>
          <w:lang w:eastAsia="de-DE"/>
        </w:rPr>
        <w:t xml:space="preserve"> </w:t>
      </w:r>
    </w:p>
    <w:p w14:paraId="592DBE98" w14:textId="1B540291" w:rsidR="00527AFB" w:rsidRDefault="00527AFB" w:rsidP="00A15C0E">
      <w:pPr>
        <w:rPr>
          <w:sz w:val="16"/>
          <w:szCs w:val="23"/>
        </w:rPr>
      </w:pPr>
      <w:r w:rsidRPr="00527AFB">
        <w:rPr>
          <w:noProof/>
          <w:lang w:eastAsia="de-DE"/>
        </w:rPr>
        <w:t xml:space="preserve">             </w:t>
      </w:r>
      <w:r w:rsidR="000D1350">
        <w:rPr>
          <w:sz w:val="16"/>
          <w:szCs w:val="23"/>
        </w:rPr>
        <w:t>Fig 2.1.</w:t>
      </w:r>
      <w:r w:rsidR="00A15C0E">
        <w:rPr>
          <w:sz w:val="16"/>
          <w:szCs w:val="23"/>
        </w:rPr>
        <w:t>3</w:t>
      </w:r>
      <w:r w:rsidR="00A15C0E" w:rsidRPr="00E96E88">
        <w:rPr>
          <w:sz w:val="16"/>
          <w:szCs w:val="23"/>
        </w:rPr>
        <w:t xml:space="preserve">: </w:t>
      </w:r>
      <w:r w:rsidR="00A15C0E">
        <w:rPr>
          <w:sz w:val="16"/>
          <w:szCs w:val="23"/>
        </w:rPr>
        <w:t>Status overview</w:t>
      </w:r>
    </w:p>
    <w:p w14:paraId="4E8C6B4F" w14:textId="77777777" w:rsidR="00527AFB" w:rsidRPr="00527AFB" w:rsidRDefault="00527AFB" w:rsidP="00A15C0E">
      <w:pPr>
        <w:rPr>
          <w:sz w:val="16"/>
          <w:szCs w:val="23"/>
        </w:rPr>
      </w:pPr>
    </w:p>
    <w:p w14:paraId="33C2806E" w14:textId="38D87E85" w:rsidR="00684DF9" w:rsidRDefault="00527AFB" w:rsidP="001F1F65">
      <w:pPr>
        <w:spacing w:line="276" w:lineRule="auto"/>
        <w:jc w:val="both"/>
        <w:rPr>
          <w:sz w:val="23"/>
          <w:szCs w:val="23"/>
        </w:rPr>
      </w:pPr>
      <w:r>
        <w:rPr>
          <w:sz w:val="23"/>
          <w:szCs w:val="23"/>
        </w:rPr>
        <w:t xml:space="preserve">A closer look into the different modalities indicate </w:t>
      </w:r>
      <w:r w:rsidR="009713A2">
        <w:rPr>
          <w:sz w:val="23"/>
          <w:szCs w:val="23"/>
        </w:rPr>
        <w:t>similarities</w:t>
      </w:r>
      <w:r>
        <w:rPr>
          <w:sz w:val="23"/>
          <w:szCs w:val="23"/>
        </w:rPr>
        <w:t xml:space="preserve"> regarding </w:t>
      </w:r>
      <w:r w:rsidR="00684DF9">
        <w:rPr>
          <w:sz w:val="23"/>
          <w:szCs w:val="23"/>
        </w:rPr>
        <w:t>the names</w:t>
      </w:r>
      <w:r w:rsidR="00D506FE">
        <w:rPr>
          <w:sz w:val="23"/>
          <w:szCs w:val="23"/>
        </w:rPr>
        <w:t xml:space="preserve">, </w:t>
      </w:r>
      <w:r>
        <w:rPr>
          <w:sz w:val="23"/>
          <w:szCs w:val="23"/>
        </w:rPr>
        <w:t xml:space="preserve">for example </w:t>
      </w:r>
      <w:r w:rsidRPr="00527AFB">
        <w:rPr>
          <w:i/>
          <w:sz w:val="23"/>
          <w:szCs w:val="23"/>
        </w:rPr>
        <w:t>order_refunded</w:t>
      </w:r>
      <w:r>
        <w:rPr>
          <w:sz w:val="23"/>
          <w:szCs w:val="23"/>
        </w:rPr>
        <w:t xml:space="preserve"> and </w:t>
      </w:r>
      <w:r w:rsidR="00BD2C6D">
        <w:rPr>
          <w:i/>
          <w:sz w:val="23"/>
          <w:szCs w:val="23"/>
        </w:rPr>
        <w:t>refund</w:t>
      </w:r>
      <w:r w:rsidR="00D506FE">
        <w:rPr>
          <w:sz w:val="23"/>
          <w:szCs w:val="23"/>
        </w:rPr>
        <w:t>,</w:t>
      </w:r>
      <w:r>
        <w:rPr>
          <w:sz w:val="23"/>
          <w:szCs w:val="23"/>
        </w:rPr>
        <w:t xml:space="preserve"> but also </w:t>
      </w:r>
      <w:r w:rsidR="009713A2">
        <w:rPr>
          <w:sz w:val="23"/>
          <w:szCs w:val="23"/>
        </w:rPr>
        <w:t xml:space="preserve">in terms of </w:t>
      </w:r>
      <w:r w:rsidR="00057037">
        <w:rPr>
          <w:sz w:val="23"/>
          <w:szCs w:val="23"/>
        </w:rPr>
        <w:t>meaning</w:t>
      </w:r>
      <w:r w:rsidR="009713A2">
        <w:rPr>
          <w:sz w:val="23"/>
          <w:szCs w:val="23"/>
        </w:rPr>
        <w:t xml:space="preserve">, like </w:t>
      </w:r>
      <w:r w:rsidR="009713A2" w:rsidRPr="009713A2">
        <w:rPr>
          <w:i/>
          <w:sz w:val="23"/>
          <w:szCs w:val="23"/>
        </w:rPr>
        <w:t xml:space="preserve">pending </w:t>
      </w:r>
      <w:r w:rsidR="009713A2">
        <w:rPr>
          <w:sz w:val="23"/>
          <w:szCs w:val="23"/>
        </w:rPr>
        <w:t xml:space="preserve">and </w:t>
      </w:r>
      <w:r w:rsidR="009713A2" w:rsidRPr="009713A2">
        <w:rPr>
          <w:i/>
          <w:sz w:val="23"/>
          <w:szCs w:val="23"/>
        </w:rPr>
        <w:t>holded</w:t>
      </w:r>
      <w:r w:rsidR="009713A2">
        <w:rPr>
          <w:sz w:val="23"/>
          <w:szCs w:val="23"/>
        </w:rPr>
        <w:t>.</w:t>
      </w:r>
      <w:r w:rsidR="00057037">
        <w:rPr>
          <w:sz w:val="23"/>
          <w:szCs w:val="23"/>
        </w:rPr>
        <w:t xml:space="preserve"> </w:t>
      </w:r>
      <w:r w:rsidR="00684DF9">
        <w:rPr>
          <w:sz w:val="23"/>
          <w:szCs w:val="23"/>
        </w:rPr>
        <w:t xml:space="preserve">For simplification we grouped the status into </w:t>
      </w:r>
      <w:r w:rsidR="006E7EB8">
        <w:rPr>
          <w:sz w:val="23"/>
          <w:szCs w:val="23"/>
        </w:rPr>
        <w:t>six</w:t>
      </w:r>
      <w:r w:rsidR="00684DF9">
        <w:rPr>
          <w:sz w:val="23"/>
          <w:szCs w:val="23"/>
        </w:rPr>
        <w:t xml:space="preserve"> </w:t>
      </w:r>
      <w:r w:rsidR="00776E82">
        <w:rPr>
          <w:sz w:val="23"/>
          <w:szCs w:val="23"/>
        </w:rPr>
        <w:t>contextual</w:t>
      </w:r>
      <w:r w:rsidR="00684DF9">
        <w:rPr>
          <w:sz w:val="23"/>
          <w:szCs w:val="23"/>
        </w:rPr>
        <w:t xml:space="preserve"> clusters:</w:t>
      </w:r>
    </w:p>
    <w:p w14:paraId="7EF95398" w14:textId="77777777" w:rsidR="00EC57E7" w:rsidRDefault="00EC57E7" w:rsidP="009713A2">
      <w:pPr>
        <w:jc w:val="both"/>
        <w:rPr>
          <w:sz w:val="23"/>
          <w:szCs w:val="23"/>
        </w:rPr>
      </w:pPr>
    </w:p>
    <w:tbl>
      <w:tblPr>
        <w:tblStyle w:val="Tabellenraster"/>
        <w:tblW w:w="0" w:type="auto"/>
        <w:tblLook w:val="04A0" w:firstRow="1" w:lastRow="0" w:firstColumn="1" w:lastColumn="0" w:noHBand="0" w:noVBand="1"/>
      </w:tblPr>
      <w:tblGrid>
        <w:gridCol w:w="1838"/>
        <w:gridCol w:w="1418"/>
        <w:gridCol w:w="1417"/>
        <w:gridCol w:w="1843"/>
        <w:gridCol w:w="1276"/>
        <w:gridCol w:w="1270"/>
      </w:tblGrid>
      <w:tr w:rsidR="006E7EB8" w14:paraId="38EC38E6" w14:textId="1BEA27E6" w:rsidTr="009668B3">
        <w:tc>
          <w:tcPr>
            <w:tcW w:w="1838" w:type="dxa"/>
            <w:shd w:val="clear" w:color="auto" w:fill="DEEAF6" w:themeFill="accent1" w:themeFillTint="33"/>
          </w:tcPr>
          <w:p w14:paraId="2413F2DE" w14:textId="31042A5E" w:rsidR="006E7EB8" w:rsidRDefault="006E7EB8" w:rsidP="00776E82">
            <w:pPr>
              <w:spacing w:line="276" w:lineRule="auto"/>
              <w:jc w:val="center"/>
              <w:rPr>
                <w:sz w:val="23"/>
                <w:szCs w:val="23"/>
              </w:rPr>
            </w:pPr>
            <w:r>
              <w:rPr>
                <w:sz w:val="23"/>
                <w:szCs w:val="23"/>
              </w:rPr>
              <w:t>refunded</w:t>
            </w:r>
          </w:p>
        </w:tc>
        <w:tc>
          <w:tcPr>
            <w:tcW w:w="1418" w:type="dxa"/>
            <w:shd w:val="clear" w:color="auto" w:fill="DEEAF6" w:themeFill="accent1" w:themeFillTint="33"/>
          </w:tcPr>
          <w:p w14:paraId="2C58EEF0" w14:textId="07DA3763" w:rsidR="006E7EB8" w:rsidRDefault="006E7EB8" w:rsidP="00776E82">
            <w:pPr>
              <w:spacing w:line="276" w:lineRule="auto"/>
              <w:jc w:val="center"/>
              <w:rPr>
                <w:sz w:val="23"/>
                <w:szCs w:val="23"/>
              </w:rPr>
            </w:pPr>
            <w:r>
              <w:rPr>
                <w:sz w:val="23"/>
                <w:szCs w:val="23"/>
              </w:rPr>
              <w:t>completed</w:t>
            </w:r>
          </w:p>
        </w:tc>
        <w:tc>
          <w:tcPr>
            <w:tcW w:w="1417" w:type="dxa"/>
            <w:shd w:val="clear" w:color="auto" w:fill="DEEAF6" w:themeFill="accent1" w:themeFillTint="33"/>
          </w:tcPr>
          <w:p w14:paraId="6AD3412E" w14:textId="598B7F45" w:rsidR="006E7EB8" w:rsidRDefault="006E7EB8" w:rsidP="00776E82">
            <w:pPr>
              <w:spacing w:line="276" w:lineRule="auto"/>
              <w:jc w:val="center"/>
              <w:rPr>
                <w:sz w:val="23"/>
                <w:szCs w:val="23"/>
              </w:rPr>
            </w:pPr>
            <w:r>
              <w:rPr>
                <w:sz w:val="23"/>
                <w:szCs w:val="23"/>
              </w:rPr>
              <w:t>processing</w:t>
            </w:r>
          </w:p>
        </w:tc>
        <w:tc>
          <w:tcPr>
            <w:tcW w:w="1843" w:type="dxa"/>
            <w:shd w:val="clear" w:color="auto" w:fill="DEEAF6" w:themeFill="accent1" w:themeFillTint="33"/>
          </w:tcPr>
          <w:p w14:paraId="4578734D" w14:textId="579E5DA5" w:rsidR="006E7EB8" w:rsidRDefault="006E7EB8" w:rsidP="00776E82">
            <w:pPr>
              <w:spacing w:line="276" w:lineRule="auto"/>
              <w:jc w:val="center"/>
              <w:rPr>
                <w:sz w:val="23"/>
                <w:szCs w:val="23"/>
              </w:rPr>
            </w:pPr>
            <w:r>
              <w:rPr>
                <w:sz w:val="23"/>
                <w:szCs w:val="23"/>
              </w:rPr>
              <w:t>pending</w:t>
            </w:r>
          </w:p>
        </w:tc>
        <w:tc>
          <w:tcPr>
            <w:tcW w:w="1276" w:type="dxa"/>
            <w:shd w:val="clear" w:color="auto" w:fill="DEEAF6" w:themeFill="accent1" w:themeFillTint="33"/>
          </w:tcPr>
          <w:p w14:paraId="23E21880" w14:textId="23B62903" w:rsidR="006E7EB8" w:rsidRDefault="006E7EB8" w:rsidP="00776E82">
            <w:pPr>
              <w:spacing w:line="276" w:lineRule="auto"/>
              <w:jc w:val="center"/>
              <w:rPr>
                <w:sz w:val="23"/>
                <w:szCs w:val="23"/>
              </w:rPr>
            </w:pPr>
            <w:r>
              <w:rPr>
                <w:sz w:val="23"/>
                <w:szCs w:val="23"/>
              </w:rPr>
              <w:t>cancelled</w:t>
            </w:r>
          </w:p>
        </w:tc>
        <w:tc>
          <w:tcPr>
            <w:tcW w:w="1270" w:type="dxa"/>
            <w:shd w:val="clear" w:color="auto" w:fill="DEEAF6" w:themeFill="accent1" w:themeFillTint="33"/>
          </w:tcPr>
          <w:p w14:paraId="01095343" w14:textId="20EC1839" w:rsidR="006E7EB8" w:rsidRDefault="006E7EB8" w:rsidP="00776E82">
            <w:pPr>
              <w:spacing w:line="276" w:lineRule="auto"/>
              <w:jc w:val="center"/>
              <w:rPr>
                <w:sz w:val="23"/>
                <w:szCs w:val="23"/>
              </w:rPr>
            </w:pPr>
            <w:r>
              <w:rPr>
                <w:sz w:val="23"/>
                <w:szCs w:val="23"/>
              </w:rPr>
              <w:t>fraud</w:t>
            </w:r>
          </w:p>
        </w:tc>
      </w:tr>
      <w:tr w:rsidR="006E7EB8" w14:paraId="13E979FB" w14:textId="5DCBE75D" w:rsidTr="009668B3">
        <w:tc>
          <w:tcPr>
            <w:tcW w:w="1838" w:type="dxa"/>
          </w:tcPr>
          <w:p w14:paraId="07E250EC" w14:textId="77777777" w:rsidR="006E7EB8" w:rsidRPr="00F061AD" w:rsidRDefault="006E7EB8" w:rsidP="009713A2">
            <w:pPr>
              <w:jc w:val="both"/>
              <w:rPr>
                <w:i/>
              </w:rPr>
            </w:pPr>
            <w:r w:rsidRPr="00F061AD">
              <w:rPr>
                <w:i/>
              </w:rPr>
              <w:t>- order_refunded</w:t>
            </w:r>
          </w:p>
          <w:p w14:paraId="594FA6EB" w14:textId="1644141B" w:rsidR="006E7EB8" w:rsidRPr="00F061AD" w:rsidRDefault="006E7EB8" w:rsidP="009713A2">
            <w:pPr>
              <w:jc w:val="both"/>
              <w:rPr>
                <w:i/>
              </w:rPr>
            </w:pPr>
            <w:r w:rsidRPr="00F061AD">
              <w:rPr>
                <w:i/>
              </w:rPr>
              <w:t xml:space="preserve">- </w:t>
            </w:r>
            <w:r w:rsidR="00BD2C6D">
              <w:rPr>
                <w:i/>
              </w:rPr>
              <w:t>refund</w:t>
            </w:r>
          </w:p>
        </w:tc>
        <w:tc>
          <w:tcPr>
            <w:tcW w:w="1418" w:type="dxa"/>
          </w:tcPr>
          <w:p w14:paraId="496E4573" w14:textId="59DB565E" w:rsidR="006E7EB8" w:rsidRPr="00F061AD" w:rsidRDefault="006E7EB8" w:rsidP="00776E82">
            <w:pPr>
              <w:jc w:val="both"/>
              <w:rPr>
                <w:i/>
              </w:rPr>
            </w:pPr>
            <w:r w:rsidRPr="00F061AD">
              <w:rPr>
                <w:i/>
              </w:rPr>
              <w:t>- complete</w:t>
            </w:r>
          </w:p>
          <w:p w14:paraId="5FC37DA1" w14:textId="1ACDC1B4" w:rsidR="006E7EB8" w:rsidRPr="00F061AD" w:rsidRDefault="006E7EB8" w:rsidP="00776E82">
            <w:pPr>
              <w:jc w:val="both"/>
              <w:rPr>
                <w:i/>
              </w:rPr>
            </w:pPr>
            <w:r w:rsidRPr="00F061AD">
              <w:rPr>
                <w:i/>
              </w:rPr>
              <w:t>- closed</w:t>
            </w:r>
          </w:p>
        </w:tc>
        <w:tc>
          <w:tcPr>
            <w:tcW w:w="1417" w:type="dxa"/>
          </w:tcPr>
          <w:p w14:paraId="0D1D7C92" w14:textId="1BB31181" w:rsidR="006E7EB8" w:rsidRPr="00F061AD" w:rsidRDefault="006E7EB8" w:rsidP="00776E82">
            <w:pPr>
              <w:jc w:val="both"/>
              <w:rPr>
                <w:i/>
              </w:rPr>
            </w:pPr>
            <w:r w:rsidRPr="00F061AD">
              <w:rPr>
                <w:i/>
              </w:rPr>
              <w:t>- paid</w:t>
            </w:r>
          </w:p>
          <w:p w14:paraId="5D1A0DD9" w14:textId="77777777" w:rsidR="006E7EB8" w:rsidRPr="00F061AD" w:rsidRDefault="006E7EB8" w:rsidP="00776E82">
            <w:pPr>
              <w:jc w:val="both"/>
              <w:rPr>
                <w:i/>
              </w:rPr>
            </w:pPr>
            <w:r w:rsidRPr="00F061AD">
              <w:rPr>
                <w:i/>
              </w:rPr>
              <w:t>- received</w:t>
            </w:r>
          </w:p>
          <w:p w14:paraId="0606E133" w14:textId="77777777" w:rsidR="006E7EB8" w:rsidRPr="00F061AD" w:rsidRDefault="006E7EB8" w:rsidP="00776E82">
            <w:pPr>
              <w:jc w:val="both"/>
              <w:rPr>
                <w:i/>
              </w:rPr>
            </w:pPr>
            <w:r w:rsidRPr="00F061AD">
              <w:rPr>
                <w:i/>
              </w:rPr>
              <w:t>- cod</w:t>
            </w:r>
          </w:p>
          <w:p w14:paraId="59140FD7" w14:textId="77777777" w:rsidR="006E7EB8" w:rsidRDefault="006E7EB8" w:rsidP="00776E82">
            <w:pPr>
              <w:jc w:val="both"/>
              <w:rPr>
                <w:i/>
              </w:rPr>
            </w:pPr>
            <w:r w:rsidRPr="00F061AD">
              <w:rPr>
                <w:i/>
              </w:rPr>
              <w:t>- exchange</w:t>
            </w:r>
          </w:p>
          <w:p w14:paraId="69B777C8" w14:textId="1C33C63A" w:rsidR="006E7EB8" w:rsidRPr="00F061AD" w:rsidRDefault="006E7EB8" w:rsidP="00776E82">
            <w:pPr>
              <w:jc w:val="both"/>
              <w:rPr>
                <w:i/>
              </w:rPr>
            </w:pPr>
            <w:r>
              <w:rPr>
                <w:i/>
              </w:rPr>
              <w:t>- processing</w:t>
            </w:r>
          </w:p>
        </w:tc>
        <w:tc>
          <w:tcPr>
            <w:tcW w:w="1843" w:type="dxa"/>
          </w:tcPr>
          <w:p w14:paraId="2F26A4EF" w14:textId="3E94E5F0" w:rsidR="006E7EB8" w:rsidRPr="00F061AD" w:rsidRDefault="006E7EB8" w:rsidP="00776E82">
            <w:pPr>
              <w:jc w:val="both"/>
              <w:rPr>
                <w:i/>
              </w:rPr>
            </w:pPr>
            <w:r w:rsidRPr="00F061AD">
              <w:rPr>
                <w:i/>
              </w:rPr>
              <w:t>- holded</w:t>
            </w:r>
          </w:p>
          <w:p w14:paraId="32F4209C" w14:textId="77777777" w:rsidR="006E7EB8" w:rsidRPr="00F061AD" w:rsidRDefault="006E7EB8" w:rsidP="00776E82">
            <w:pPr>
              <w:jc w:val="both"/>
              <w:rPr>
                <w:i/>
              </w:rPr>
            </w:pPr>
            <w:r w:rsidRPr="00F061AD">
              <w:rPr>
                <w:i/>
              </w:rPr>
              <w:t>- pending_paypal</w:t>
            </w:r>
          </w:p>
          <w:p w14:paraId="22399F58" w14:textId="77777777" w:rsidR="006E7EB8" w:rsidRDefault="006E7EB8" w:rsidP="00776E82">
            <w:pPr>
              <w:jc w:val="both"/>
              <w:rPr>
                <w:i/>
              </w:rPr>
            </w:pPr>
            <w:r w:rsidRPr="00F061AD">
              <w:rPr>
                <w:i/>
              </w:rPr>
              <w:t>- payment review</w:t>
            </w:r>
          </w:p>
          <w:p w14:paraId="3E7B1BE2" w14:textId="17A2BC07" w:rsidR="006E7EB8" w:rsidRPr="00F061AD" w:rsidRDefault="006E7EB8" w:rsidP="00776E82">
            <w:pPr>
              <w:jc w:val="both"/>
              <w:rPr>
                <w:i/>
              </w:rPr>
            </w:pPr>
            <w:r>
              <w:rPr>
                <w:i/>
              </w:rPr>
              <w:t>-pending</w:t>
            </w:r>
          </w:p>
        </w:tc>
        <w:tc>
          <w:tcPr>
            <w:tcW w:w="1276" w:type="dxa"/>
          </w:tcPr>
          <w:p w14:paraId="331EC9D6" w14:textId="52C642BC" w:rsidR="006E7EB8" w:rsidRPr="00F061AD" w:rsidRDefault="006E7EB8" w:rsidP="00776E82">
            <w:pPr>
              <w:jc w:val="both"/>
              <w:rPr>
                <w:i/>
              </w:rPr>
            </w:pPr>
            <w:r w:rsidRPr="00F061AD">
              <w:rPr>
                <w:i/>
              </w:rPr>
              <w:t>- cancelled</w:t>
            </w:r>
          </w:p>
        </w:tc>
        <w:tc>
          <w:tcPr>
            <w:tcW w:w="1270" w:type="dxa"/>
          </w:tcPr>
          <w:p w14:paraId="7277B333" w14:textId="61FA70FD" w:rsidR="006E7EB8" w:rsidRPr="00F061AD" w:rsidRDefault="006E7EB8" w:rsidP="00776E82">
            <w:pPr>
              <w:jc w:val="both"/>
              <w:rPr>
                <w:i/>
              </w:rPr>
            </w:pPr>
            <w:r>
              <w:rPr>
                <w:i/>
              </w:rPr>
              <w:t>- fraud</w:t>
            </w:r>
          </w:p>
        </w:tc>
      </w:tr>
    </w:tbl>
    <w:p w14:paraId="7750011D" w14:textId="656D928F" w:rsidR="00362EFD" w:rsidRDefault="00362EFD" w:rsidP="001F1F65">
      <w:pPr>
        <w:jc w:val="both"/>
        <w:rPr>
          <w:sz w:val="23"/>
          <w:szCs w:val="23"/>
        </w:rPr>
      </w:pPr>
    </w:p>
    <w:p w14:paraId="5347AFF8" w14:textId="77777777" w:rsidR="008D58BE" w:rsidRPr="000D1350" w:rsidRDefault="00603561" w:rsidP="000D1350">
      <w:pPr>
        <w:pStyle w:val="berschrift2"/>
        <w:rPr>
          <w:color w:val="auto"/>
          <w:sz w:val="26"/>
          <w:szCs w:val="26"/>
        </w:rPr>
      </w:pPr>
      <w:bookmarkStart w:id="5" w:name="_Toc101170863"/>
      <w:r w:rsidRPr="000D1350">
        <w:rPr>
          <w:color w:val="auto"/>
          <w:sz w:val="26"/>
          <w:szCs w:val="26"/>
        </w:rPr>
        <w:lastRenderedPageBreak/>
        <w:t>Price, discount amount &amp; grand total</w:t>
      </w:r>
      <w:bookmarkEnd w:id="5"/>
    </w:p>
    <w:p w14:paraId="0A3F48CC" w14:textId="77777777" w:rsidR="001F1F65" w:rsidRPr="00D8380B" w:rsidRDefault="001F1F65" w:rsidP="00D8380B">
      <w:pPr>
        <w:spacing w:line="276" w:lineRule="auto"/>
        <w:rPr>
          <w:sz w:val="14"/>
          <w:szCs w:val="14"/>
        </w:rPr>
      </w:pPr>
    </w:p>
    <w:p w14:paraId="5E097194" w14:textId="2B5735CD" w:rsidR="00D8380B" w:rsidRDefault="001F1F65" w:rsidP="00D8380B">
      <w:pPr>
        <w:spacing w:line="276" w:lineRule="auto"/>
        <w:jc w:val="both"/>
        <w:rPr>
          <w:sz w:val="23"/>
          <w:szCs w:val="23"/>
        </w:rPr>
      </w:pPr>
      <w:r>
        <w:rPr>
          <w:sz w:val="23"/>
          <w:szCs w:val="23"/>
        </w:rPr>
        <w:t xml:space="preserve">To identify patterns in the purchase behaviour of the customers, it is </w:t>
      </w:r>
      <w:r w:rsidR="002411B9">
        <w:rPr>
          <w:sz w:val="23"/>
          <w:szCs w:val="23"/>
        </w:rPr>
        <w:t>important</w:t>
      </w:r>
      <w:r>
        <w:rPr>
          <w:sz w:val="23"/>
          <w:szCs w:val="23"/>
        </w:rPr>
        <w:t xml:space="preserve"> to understand the relationship between the financial variables “price”, “discount_amount” and “grand_total”. While the first two items are available on transaction basis, “grand_total” refers to the order to which the transaction belongs. The relationship can be described as follows:</w:t>
      </w:r>
    </w:p>
    <w:p w14:paraId="4BB7B6B0" w14:textId="77777777" w:rsidR="00D8380B" w:rsidRPr="00D8380B" w:rsidRDefault="00D8380B" w:rsidP="00D8380B">
      <w:pPr>
        <w:spacing w:line="276" w:lineRule="auto"/>
        <w:jc w:val="both"/>
        <w:rPr>
          <w:sz w:val="8"/>
          <w:szCs w:val="8"/>
        </w:rPr>
      </w:pPr>
    </w:p>
    <w:p w14:paraId="744FF8EF" w14:textId="40B0F994" w:rsidR="001F1F65" w:rsidRPr="001F1F65" w:rsidRDefault="001F1F65" w:rsidP="001F1F65">
      <w:pPr>
        <w:spacing w:line="276" w:lineRule="auto"/>
        <w:jc w:val="both"/>
        <w:rPr>
          <w:sz w:val="2"/>
          <w:szCs w:val="23"/>
        </w:rPr>
      </w:pPr>
      <w:r>
        <w:rPr>
          <w:noProof/>
          <w:sz w:val="23"/>
          <w:szCs w:val="23"/>
          <w:lang w:val="de-DE" w:eastAsia="de-DE"/>
        </w:rPr>
        <mc:AlternateContent>
          <mc:Choice Requires="wps">
            <w:drawing>
              <wp:anchor distT="0" distB="0" distL="114300" distR="114300" simplePos="0" relativeHeight="251669504" behindDoc="0" locked="0" layoutInCell="1" allowOverlap="1" wp14:anchorId="4CD96511" wp14:editId="11B2AD2E">
                <wp:simplePos x="0" y="0"/>
                <wp:positionH relativeFrom="column">
                  <wp:posOffset>195580</wp:posOffset>
                </wp:positionH>
                <wp:positionV relativeFrom="paragraph">
                  <wp:posOffset>34925</wp:posOffset>
                </wp:positionV>
                <wp:extent cx="5260340" cy="361507"/>
                <wp:effectExtent l="0" t="0" r="16510" b="19685"/>
                <wp:wrapNone/>
                <wp:docPr id="196" name="Rechteck 196"/>
                <wp:cNvGraphicFramePr/>
                <a:graphic xmlns:a="http://schemas.openxmlformats.org/drawingml/2006/main">
                  <a:graphicData uri="http://schemas.microsoft.com/office/word/2010/wordprocessingShape">
                    <wps:wsp>
                      <wps:cNvSpPr/>
                      <wps:spPr>
                        <a:xfrm>
                          <a:off x="0" y="0"/>
                          <a:ext cx="5260340" cy="361507"/>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CF15" id="Rechteck 196" o:spid="_x0000_s1026" style="position:absolute;margin-left:15.4pt;margin-top:2.75pt;width:414.2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" filled="f" strokecolor="#a5a5a5 [2092]" strokeweight="1pt"/>
            </w:pict>
          </mc:Fallback>
        </mc:AlternateContent>
      </w:r>
    </w:p>
    <w:p w14:paraId="483CF9C6" w14:textId="3D51BE43" w:rsidR="001F1F65" w:rsidRPr="00F30115" w:rsidRDefault="002C4CF3" w:rsidP="001F1F65">
      <w:pPr>
        <w:spacing w:line="276" w:lineRule="auto"/>
        <w:jc w:val="center"/>
        <w:rPr>
          <w:szCs w:val="23"/>
        </w:rPr>
      </w:pPr>
      <m:oMath>
        <m:sSub>
          <m:sSubPr>
            <m:ctrlPr>
              <w:rPr>
                <w:rFonts w:ascii="Cambria Math" w:hAnsi="Cambria Math"/>
                <w:i/>
                <w:szCs w:val="23"/>
              </w:rPr>
            </m:ctrlPr>
          </m:sSubPr>
          <m:e>
            <m:r>
              <w:rPr>
                <w:rFonts w:ascii="Cambria Math" w:hAnsi="Cambria Math"/>
                <w:szCs w:val="23"/>
              </w:rPr>
              <m:t>gran</m:t>
            </m:r>
            <m:sSub>
              <m:sSubPr>
                <m:ctrlPr>
                  <w:rPr>
                    <w:rFonts w:ascii="Cambria Math" w:hAnsi="Cambria Math"/>
                    <w:i/>
                    <w:szCs w:val="23"/>
                  </w:rPr>
                </m:ctrlPr>
              </m:sSubPr>
              <m:e>
                <m:r>
                  <w:rPr>
                    <w:rFonts w:ascii="Cambria Math" w:hAnsi="Cambria Math"/>
                    <w:szCs w:val="23"/>
                  </w:rPr>
                  <m:t>d_total</m:t>
                </m:r>
              </m:e>
              <m:sub>
                <m:r>
                  <w:rPr>
                    <w:rFonts w:ascii="Cambria Math" w:hAnsi="Cambria Math"/>
                    <w:szCs w:val="23"/>
                  </w:rPr>
                  <m:t>order i</m:t>
                </m:r>
              </m:sub>
            </m:sSub>
          </m:e>
          <m:sub>
            <m:r>
              <w:rPr>
                <w:rFonts w:ascii="Cambria Math" w:hAnsi="Cambria Math"/>
                <w:szCs w:val="23"/>
              </w:rPr>
              <m:t xml:space="preserve"> </m:t>
            </m:r>
          </m:sub>
        </m:sSub>
        <m:r>
          <w:rPr>
            <w:rFonts w:ascii="Cambria Math" w:hAnsi="Cambria Math"/>
            <w:szCs w:val="23"/>
          </w:rPr>
          <m:t xml:space="preserve">= </m:t>
        </m:r>
        <m:nary>
          <m:naryPr>
            <m:chr m:val="∑"/>
            <m:limLoc m:val="subSup"/>
            <m:supHide m:val="1"/>
            <m:ctrlPr>
              <w:rPr>
                <w:rFonts w:ascii="Cambria Math" w:hAnsi="Cambria Math"/>
                <w:i/>
                <w:szCs w:val="23"/>
              </w:rPr>
            </m:ctrlPr>
          </m:naryPr>
          <m:sub>
            <m:r>
              <w:rPr>
                <w:rFonts w:ascii="Cambria Math" w:hAnsi="Cambria Math"/>
                <w:szCs w:val="23"/>
              </w:rPr>
              <m:t>transactions k, i</m:t>
            </m:r>
          </m:sub>
          <m:sup/>
          <m:e>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price</m:t>
                </m:r>
              </m:e>
              <m:sub>
                <m:r>
                  <w:rPr>
                    <w:rFonts w:ascii="Cambria Math" w:hAnsi="Cambria Math"/>
                    <w:szCs w:val="23"/>
                  </w:rPr>
                  <m:t>k</m:t>
                </m:r>
              </m:sub>
            </m:sSub>
            <m:r>
              <w:rPr>
                <w:rFonts w:ascii="Cambria Math" w:hAnsi="Cambria Math"/>
                <w:szCs w:val="23"/>
              </w:rPr>
              <m:t>*</m:t>
            </m:r>
          </m:e>
        </m:nary>
        <m:sSub>
          <m:sSubPr>
            <m:ctrlPr>
              <w:rPr>
                <w:rFonts w:ascii="Cambria Math" w:hAnsi="Cambria Math"/>
                <w:i/>
                <w:szCs w:val="23"/>
              </w:rPr>
            </m:ctrlPr>
          </m:sSubPr>
          <m:e>
            <m:r>
              <w:rPr>
                <w:rFonts w:ascii="Cambria Math" w:hAnsi="Cambria Math"/>
                <w:szCs w:val="23"/>
              </w:rPr>
              <m:t>qt</m:t>
            </m:r>
            <m:sSub>
              <m:sSubPr>
                <m:ctrlPr>
                  <w:rPr>
                    <w:rFonts w:ascii="Cambria Math" w:hAnsi="Cambria Math"/>
                    <w:i/>
                    <w:szCs w:val="23"/>
                  </w:rPr>
                </m:ctrlPr>
              </m:sSubPr>
              <m:e>
                <m:r>
                  <w:rPr>
                    <w:rFonts w:ascii="Cambria Math" w:hAnsi="Cambria Math"/>
                    <w:szCs w:val="23"/>
                  </w:rPr>
                  <m:t>y_ordered</m:t>
                </m:r>
              </m:e>
              <m:sub>
                <m:r>
                  <w:rPr>
                    <w:rFonts w:ascii="Cambria Math" w:hAnsi="Cambria Math"/>
                    <w:szCs w:val="23"/>
                  </w:rPr>
                  <m:t>k</m:t>
                </m:r>
              </m:sub>
            </m:sSub>
          </m:e>
          <m:sub>
            <m:r>
              <w:rPr>
                <w:rFonts w:ascii="Cambria Math" w:hAnsi="Cambria Math"/>
                <w:szCs w:val="23"/>
              </w:rPr>
              <m:t xml:space="preserve"> </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discoun</m:t>
            </m:r>
            <m:sSub>
              <m:sSubPr>
                <m:ctrlPr>
                  <w:rPr>
                    <w:rFonts w:ascii="Cambria Math" w:hAnsi="Cambria Math"/>
                    <w:i/>
                    <w:szCs w:val="23"/>
                  </w:rPr>
                </m:ctrlPr>
              </m:sSubPr>
              <m:e>
                <m:r>
                  <w:rPr>
                    <w:rFonts w:ascii="Cambria Math" w:hAnsi="Cambria Math"/>
                    <w:szCs w:val="23"/>
                  </w:rPr>
                  <m:t>t_amount</m:t>
                </m:r>
              </m:e>
              <m:sub>
                <m:r>
                  <w:rPr>
                    <w:rFonts w:ascii="Cambria Math" w:hAnsi="Cambria Math"/>
                    <w:szCs w:val="23"/>
                  </w:rPr>
                  <m:t>k</m:t>
                </m:r>
              </m:sub>
            </m:sSub>
          </m:e>
          <m:sub>
            <m:r>
              <w:rPr>
                <w:rFonts w:ascii="Cambria Math" w:hAnsi="Cambria Math"/>
                <w:szCs w:val="23"/>
              </w:rPr>
              <m:t xml:space="preserve"> </m:t>
            </m:r>
          </m:sub>
        </m:sSub>
        <m:r>
          <w:rPr>
            <w:rFonts w:ascii="Cambria Math" w:hAnsi="Cambria Math"/>
            <w:szCs w:val="23"/>
          </w:rPr>
          <m:t xml:space="preserve">  </m:t>
        </m:r>
      </m:oMath>
      <w:r w:rsidR="001F1F65">
        <w:rPr>
          <w:sz w:val="23"/>
          <w:szCs w:val="23"/>
        </w:rPr>
        <w:t xml:space="preserve">  </w:t>
      </w:r>
    </w:p>
    <w:p w14:paraId="2147E42E" w14:textId="77777777" w:rsidR="00D8380B" w:rsidRPr="00D8380B" w:rsidRDefault="00D8380B" w:rsidP="001F1F65">
      <w:pPr>
        <w:spacing w:line="276" w:lineRule="auto"/>
        <w:jc w:val="both"/>
        <w:rPr>
          <w:sz w:val="23"/>
          <w:szCs w:val="23"/>
        </w:rPr>
      </w:pPr>
    </w:p>
    <w:p w14:paraId="34CDD8F8" w14:textId="7DA1F29A" w:rsidR="001F1F65" w:rsidRPr="00440640" w:rsidRDefault="001F1F65" w:rsidP="00440640">
      <w:pPr>
        <w:spacing w:line="276" w:lineRule="auto"/>
        <w:jc w:val="both"/>
        <w:rPr>
          <w:sz w:val="23"/>
          <w:szCs w:val="23"/>
        </w:rPr>
      </w:pPr>
      <w:r>
        <w:rPr>
          <w:sz w:val="23"/>
          <w:szCs w:val="23"/>
        </w:rPr>
        <w:t xml:space="preserve">At this point, our dataset reveals weaknesses regarding data quality. Not only that we observed zero or negative values for “price”, “grand_total” and “discount_amount” (see chapter 1), the described formula is only valid in 80% of cases. </w:t>
      </w:r>
      <w:r w:rsidRPr="001F1F65">
        <w:rPr>
          <w:sz w:val="23"/>
          <w:szCs w:val="23"/>
        </w:rPr>
        <w:t xml:space="preserve">As </w:t>
      </w:r>
      <w:r>
        <w:rPr>
          <w:sz w:val="23"/>
          <w:szCs w:val="23"/>
        </w:rPr>
        <w:t>these issues occur also for</w:t>
      </w:r>
      <w:r w:rsidRPr="001F1F65">
        <w:rPr>
          <w:sz w:val="23"/>
          <w:szCs w:val="23"/>
        </w:rPr>
        <w:t xml:space="preserve"> </w:t>
      </w:r>
      <w:r w:rsidRPr="0088699D">
        <w:rPr>
          <w:i/>
          <w:sz w:val="23"/>
          <w:szCs w:val="23"/>
        </w:rPr>
        <w:t>completed</w:t>
      </w:r>
      <w:r w:rsidR="0088699D">
        <w:rPr>
          <w:sz w:val="23"/>
          <w:szCs w:val="23"/>
        </w:rPr>
        <w:t xml:space="preserve"> orders</w:t>
      </w:r>
      <w:r w:rsidRPr="001F1F65">
        <w:rPr>
          <w:sz w:val="23"/>
          <w:szCs w:val="23"/>
        </w:rPr>
        <w:t xml:space="preserve"> </w:t>
      </w:r>
      <w:r>
        <w:rPr>
          <w:sz w:val="23"/>
          <w:szCs w:val="23"/>
        </w:rPr>
        <w:t xml:space="preserve">and </w:t>
      </w:r>
      <w:r w:rsidR="00E856A7">
        <w:rPr>
          <w:sz w:val="23"/>
          <w:szCs w:val="23"/>
        </w:rPr>
        <w:t xml:space="preserve">especially </w:t>
      </w:r>
      <w:r>
        <w:rPr>
          <w:sz w:val="23"/>
          <w:szCs w:val="23"/>
        </w:rPr>
        <w:t xml:space="preserve">due to the relevance of the </w:t>
      </w:r>
      <w:r w:rsidR="0088699D">
        <w:rPr>
          <w:sz w:val="23"/>
          <w:szCs w:val="23"/>
        </w:rPr>
        <w:t xml:space="preserve">underlying </w:t>
      </w:r>
      <w:r>
        <w:rPr>
          <w:sz w:val="23"/>
          <w:szCs w:val="23"/>
        </w:rPr>
        <w:t>attributes, we decided:</w:t>
      </w:r>
    </w:p>
    <w:p w14:paraId="50AA969E" w14:textId="77777777" w:rsidR="00A74722"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exclude</w:t>
      </w:r>
      <w:r w:rsidRPr="00D17841">
        <w:rPr>
          <w:sz w:val="23"/>
          <w:szCs w:val="23"/>
          <w:lang w:val="en-GB"/>
        </w:rPr>
        <w:t xml:space="preserve"> </w:t>
      </w:r>
      <w:r>
        <w:rPr>
          <w:sz w:val="23"/>
          <w:szCs w:val="23"/>
          <w:lang w:val="en-GB"/>
        </w:rPr>
        <w:t>transactions with a “price” of zero</w:t>
      </w:r>
    </w:p>
    <w:p w14:paraId="58097AE2" w14:textId="60AAEE04" w:rsidR="001F1F65" w:rsidRPr="00D17841" w:rsidRDefault="00A74722" w:rsidP="00D8380B">
      <w:pPr>
        <w:pStyle w:val="KeinLeerraum"/>
        <w:numPr>
          <w:ilvl w:val="0"/>
          <w:numId w:val="28"/>
        </w:numPr>
        <w:spacing w:line="276" w:lineRule="auto"/>
        <w:rPr>
          <w:sz w:val="23"/>
          <w:szCs w:val="23"/>
          <w:lang w:val="en-GB"/>
        </w:rPr>
      </w:pPr>
      <w:r>
        <w:rPr>
          <w:sz w:val="23"/>
          <w:szCs w:val="23"/>
          <w:lang w:val="en-GB"/>
        </w:rPr>
        <w:t>to exclude transactions with a negative “discount_amount”</w:t>
      </w:r>
      <w:r w:rsidR="001F1F65" w:rsidRPr="00D17841">
        <w:rPr>
          <w:sz w:val="23"/>
          <w:szCs w:val="23"/>
          <w:lang w:val="en-GB"/>
        </w:rPr>
        <w:t xml:space="preserve"> </w:t>
      </w:r>
    </w:p>
    <w:p w14:paraId="7EBC134E" w14:textId="3D64FDC6" w:rsidR="001F1F65" w:rsidRPr="00D17841"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delete transactions which belong to an order with</w:t>
      </w:r>
      <w:r w:rsidR="00A74722">
        <w:rPr>
          <w:sz w:val="23"/>
          <w:szCs w:val="23"/>
          <w:lang w:val="en-GB"/>
        </w:rPr>
        <w:t xml:space="preserve">out </w:t>
      </w:r>
      <w:r>
        <w:rPr>
          <w:sz w:val="23"/>
          <w:szCs w:val="23"/>
          <w:lang w:val="en-GB"/>
        </w:rPr>
        <w:t>positive “grand_total”</w:t>
      </w:r>
    </w:p>
    <w:p w14:paraId="103D840F" w14:textId="651F2CF4" w:rsidR="001F1F65"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 xml:space="preserve">reduce the dataset to orders where the formula above </w:t>
      </w:r>
      <w:r w:rsidR="0088699D">
        <w:rPr>
          <w:sz w:val="23"/>
          <w:szCs w:val="23"/>
          <w:lang w:val="en-GB"/>
        </w:rPr>
        <w:t>holds true</w:t>
      </w:r>
      <w:r>
        <w:rPr>
          <w:sz w:val="23"/>
          <w:szCs w:val="23"/>
          <w:lang w:val="en-GB"/>
        </w:rPr>
        <w:t xml:space="preserve"> </w:t>
      </w:r>
    </w:p>
    <w:p w14:paraId="1E2C1264" w14:textId="77777777" w:rsidR="002411B9" w:rsidRDefault="002411B9" w:rsidP="00D8380B">
      <w:pPr>
        <w:pStyle w:val="KeinLeerraum"/>
        <w:spacing w:line="276" w:lineRule="auto"/>
        <w:rPr>
          <w:sz w:val="23"/>
          <w:szCs w:val="23"/>
          <w:lang w:val="en-GB"/>
        </w:rPr>
      </w:pPr>
    </w:p>
    <w:p w14:paraId="2B4DBAD1" w14:textId="156F58B0" w:rsidR="0088699D" w:rsidRDefault="00F30115" w:rsidP="00D8380B">
      <w:pPr>
        <w:pStyle w:val="KeinLeerraum"/>
        <w:spacing w:line="276" w:lineRule="auto"/>
        <w:rPr>
          <w:sz w:val="23"/>
          <w:szCs w:val="23"/>
          <w:lang w:val="en-GB"/>
        </w:rPr>
      </w:pPr>
      <w:r>
        <w:rPr>
          <w:sz w:val="23"/>
          <w:szCs w:val="23"/>
          <w:lang w:val="en-GB"/>
        </w:rPr>
        <w:t>Additionally, to improve the interpretability of the variable “disc</w:t>
      </w:r>
      <w:r w:rsidR="00D8380B">
        <w:rPr>
          <w:sz w:val="23"/>
          <w:szCs w:val="23"/>
          <w:lang w:val="en-GB"/>
        </w:rPr>
        <w:t xml:space="preserve">ount_amount”, we calculate </w:t>
      </w:r>
      <w:r w:rsidR="00E856A7">
        <w:rPr>
          <w:sz w:val="23"/>
          <w:szCs w:val="23"/>
          <w:lang w:val="en-GB"/>
        </w:rPr>
        <w:t>the</w:t>
      </w:r>
      <w:r w:rsidR="00D8380B">
        <w:rPr>
          <w:sz w:val="23"/>
          <w:szCs w:val="23"/>
          <w:lang w:val="en-GB"/>
        </w:rPr>
        <w:t xml:space="preserve"> </w:t>
      </w:r>
      <w:r>
        <w:rPr>
          <w:sz w:val="23"/>
          <w:szCs w:val="23"/>
          <w:lang w:val="en-GB"/>
        </w:rPr>
        <w:t>“discount_rate” per transaction:</w:t>
      </w:r>
    </w:p>
    <w:p w14:paraId="766F932A" w14:textId="77777777" w:rsidR="00D8380B" w:rsidRPr="00440640" w:rsidRDefault="00D8380B" w:rsidP="0088699D">
      <w:pPr>
        <w:pStyle w:val="KeinLeerraum"/>
        <w:spacing w:line="276" w:lineRule="auto"/>
        <w:rPr>
          <w:sz w:val="16"/>
          <w:szCs w:val="16"/>
          <w:lang w:val="en-GB"/>
        </w:rPr>
      </w:pPr>
    </w:p>
    <w:p w14:paraId="4F08BF1E" w14:textId="7D652D82" w:rsidR="00F30115" w:rsidRDefault="00F30115" w:rsidP="0088699D">
      <w:pPr>
        <w:pStyle w:val="KeinLeerraum"/>
        <w:spacing w:line="276" w:lineRule="auto"/>
        <w:rPr>
          <w:sz w:val="23"/>
          <w:szCs w:val="23"/>
          <w:lang w:val="en-GB"/>
        </w:rPr>
      </w:pPr>
      <w:r>
        <w:rPr>
          <w:noProof/>
          <w:sz w:val="23"/>
          <w:szCs w:val="23"/>
          <w:lang w:eastAsia="de-DE"/>
        </w:rPr>
        <mc:AlternateContent>
          <mc:Choice Requires="wps">
            <w:drawing>
              <wp:anchor distT="0" distB="0" distL="114300" distR="114300" simplePos="0" relativeHeight="251671552" behindDoc="0" locked="0" layoutInCell="1" allowOverlap="1" wp14:anchorId="0752827B" wp14:editId="7FCD0930">
                <wp:simplePos x="0" y="0"/>
                <wp:positionH relativeFrom="column">
                  <wp:posOffset>1588223</wp:posOffset>
                </wp:positionH>
                <wp:positionV relativeFrom="paragraph">
                  <wp:posOffset>136156</wp:posOffset>
                </wp:positionV>
                <wp:extent cx="2763963" cy="478465"/>
                <wp:effectExtent l="0" t="0" r="17780" b="17145"/>
                <wp:wrapNone/>
                <wp:docPr id="4" name="Rechteck 4"/>
                <wp:cNvGraphicFramePr/>
                <a:graphic xmlns:a="http://schemas.openxmlformats.org/drawingml/2006/main">
                  <a:graphicData uri="http://schemas.microsoft.com/office/word/2010/wordprocessingShape">
                    <wps:wsp>
                      <wps:cNvSpPr/>
                      <wps:spPr>
                        <a:xfrm>
                          <a:off x="0" y="0"/>
                          <a:ext cx="2763963" cy="47846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1649" id="Rechteck 4" o:spid="_x0000_s1026" style="position:absolute;margin-left:125.05pt;margin-top:10.7pt;width:217.65pt;height:3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" filled="f" strokecolor="#a5a5a5 [2092]" strokeweight="1pt"/>
            </w:pict>
          </mc:Fallback>
        </mc:AlternateContent>
      </w:r>
    </w:p>
    <w:p w14:paraId="1D98C4CE" w14:textId="52D72FD6" w:rsidR="00F30115" w:rsidRPr="00440640" w:rsidRDefault="00F30115" w:rsidP="0088699D">
      <w:pPr>
        <w:pStyle w:val="KeinLeerraum"/>
        <w:spacing w:line="276" w:lineRule="auto"/>
        <w:rPr>
          <w:szCs w:val="23"/>
        </w:rPr>
      </w:pPr>
      <m:oMathPara>
        <m:oMath>
          <m:r>
            <w:rPr>
              <w:rFonts w:ascii="Cambria Math" w:hAnsi="Cambria Math"/>
              <w:szCs w:val="23"/>
            </w:rPr>
            <m:t>discount_rate≔</m:t>
          </m:r>
          <m:f>
            <m:fPr>
              <m:ctrlPr>
                <w:rPr>
                  <w:rFonts w:ascii="Cambria Math" w:hAnsi="Cambria Math"/>
                  <w:i/>
                  <w:szCs w:val="23"/>
                </w:rPr>
              </m:ctrlPr>
            </m:fPr>
            <m:num>
              <m:r>
                <w:rPr>
                  <w:rFonts w:ascii="Cambria Math" w:hAnsi="Cambria Math"/>
                  <w:szCs w:val="23"/>
                </w:rPr>
                <m:t>discount_amount</m:t>
              </m:r>
            </m:num>
            <m:den>
              <m:r>
                <w:rPr>
                  <w:rFonts w:ascii="Cambria Math" w:hAnsi="Cambria Math"/>
                  <w:szCs w:val="23"/>
                </w:rPr>
                <m:t>price*qty_ordered</m:t>
              </m:r>
            </m:den>
          </m:f>
        </m:oMath>
      </m:oMathPara>
    </w:p>
    <w:p w14:paraId="4413D285" w14:textId="77777777" w:rsidR="00440640" w:rsidRDefault="00440640" w:rsidP="0088699D">
      <w:pPr>
        <w:pStyle w:val="KeinLeerraum"/>
        <w:spacing w:line="276" w:lineRule="auto"/>
        <w:rPr>
          <w:szCs w:val="23"/>
        </w:rPr>
      </w:pPr>
    </w:p>
    <w:p w14:paraId="43FF7B6F" w14:textId="50B5BFB0" w:rsidR="00B6337E" w:rsidRDefault="00B6337E">
      <w:pPr>
        <w:rPr>
          <w:sz w:val="23"/>
          <w:szCs w:val="23"/>
        </w:rPr>
      </w:pPr>
    </w:p>
    <w:p w14:paraId="535F1C46" w14:textId="3B2F1FA0" w:rsidR="00892CCA" w:rsidRDefault="009C5E4C" w:rsidP="0088699D">
      <w:pPr>
        <w:pStyle w:val="KeinLeerraum"/>
        <w:spacing w:line="276" w:lineRule="auto"/>
        <w:rPr>
          <w:sz w:val="23"/>
          <w:szCs w:val="23"/>
          <w:lang w:val="en-GB"/>
        </w:rPr>
      </w:pPr>
      <w:r>
        <w:rPr>
          <w:sz w:val="23"/>
          <w:szCs w:val="23"/>
          <w:lang w:val="en-GB"/>
        </w:rPr>
        <w:t xml:space="preserve">As we can see in Fig. 2.2.1, the calculated indicator is significantly correlated with the share of successful </w:t>
      </w:r>
      <w:r w:rsidR="00BF46FA">
        <w:rPr>
          <w:sz w:val="23"/>
          <w:szCs w:val="23"/>
          <w:lang w:val="en-GB"/>
        </w:rPr>
        <w:t>product sales as it increases the likelihood for completion and reduces the likelihood for cancellation of</w:t>
      </w:r>
      <w:r w:rsidR="00E856A7">
        <w:rPr>
          <w:sz w:val="23"/>
          <w:szCs w:val="23"/>
          <w:lang w:val="en-GB"/>
        </w:rPr>
        <w:t xml:space="preserve"> a transaction</w:t>
      </w:r>
      <w:r w:rsidR="00BF46FA">
        <w:rPr>
          <w:sz w:val="23"/>
          <w:szCs w:val="23"/>
          <w:lang w:val="en-GB"/>
        </w:rPr>
        <w:t xml:space="preserve">. </w:t>
      </w:r>
      <w:r w:rsidR="001478B7">
        <w:rPr>
          <w:sz w:val="23"/>
          <w:szCs w:val="23"/>
          <w:lang w:val="en-GB"/>
        </w:rPr>
        <w:t>T</w:t>
      </w:r>
      <w:r w:rsidR="00E856A7">
        <w:rPr>
          <w:sz w:val="23"/>
          <w:szCs w:val="23"/>
          <w:lang w:val="en-GB"/>
        </w:rPr>
        <w:t>his insight</w:t>
      </w:r>
      <w:r w:rsidR="001478B7">
        <w:rPr>
          <w:sz w:val="23"/>
          <w:szCs w:val="23"/>
          <w:lang w:val="en-GB"/>
        </w:rPr>
        <w:t xml:space="preserve"> will be further analysed in chapter 4.</w:t>
      </w:r>
    </w:p>
    <w:p w14:paraId="19DD0FD9" w14:textId="77777777" w:rsidR="00B6337E" w:rsidRDefault="00B6337E" w:rsidP="0088699D">
      <w:pPr>
        <w:pStyle w:val="KeinLeerraum"/>
        <w:spacing w:line="276" w:lineRule="auto"/>
        <w:rPr>
          <w:sz w:val="23"/>
          <w:szCs w:val="23"/>
          <w:lang w:val="en-GB"/>
        </w:rPr>
      </w:pPr>
    </w:p>
    <w:p w14:paraId="49EA0A94" w14:textId="134084F3" w:rsidR="0089683D" w:rsidRPr="004D1B69" w:rsidRDefault="004D1B69" w:rsidP="0088699D">
      <w:pPr>
        <w:pStyle w:val="KeinLeerraum"/>
        <w:spacing w:line="276" w:lineRule="auto"/>
        <w:rPr>
          <w:sz w:val="20"/>
          <w:szCs w:val="20"/>
          <w:lang w:val="en-GB"/>
        </w:rPr>
      </w:pPr>
      <w:r>
        <w:rPr>
          <w:noProof/>
        </w:rPr>
        <w:drawing>
          <wp:inline distT="0" distB="0" distL="0" distR="0" wp14:anchorId="051EE451" wp14:editId="3D7D7C66">
            <wp:extent cx="5760720" cy="216789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51EE1B0A" w14:textId="632B2361" w:rsidR="00892CCA" w:rsidRPr="000A5193" w:rsidRDefault="000A5193" w:rsidP="0088699D">
      <w:pPr>
        <w:pStyle w:val="KeinLeerraum"/>
        <w:spacing w:line="276" w:lineRule="auto"/>
        <w:rPr>
          <w:sz w:val="20"/>
          <w:szCs w:val="20"/>
          <w:lang w:val="en-GB"/>
        </w:rPr>
      </w:pPr>
      <w:r w:rsidRPr="000A5193">
        <w:rPr>
          <w:sz w:val="16"/>
          <w:szCs w:val="23"/>
          <w:lang w:val="en-GB"/>
        </w:rPr>
        <w:t>Fig 2.2.</w:t>
      </w:r>
      <w:r>
        <w:rPr>
          <w:sz w:val="16"/>
          <w:szCs w:val="23"/>
          <w:lang w:val="en-GB"/>
        </w:rPr>
        <w:t>1</w:t>
      </w:r>
      <w:r w:rsidRPr="000A5193">
        <w:rPr>
          <w:sz w:val="16"/>
          <w:szCs w:val="23"/>
          <w:lang w:val="en-GB"/>
        </w:rPr>
        <w:t xml:space="preserve">: </w:t>
      </w:r>
      <w:r>
        <w:rPr>
          <w:sz w:val="16"/>
          <w:szCs w:val="23"/>
          <w:lang w:val="en-GB"/>
        </w:rPr>
        <w:t>Impact of discount on transactions</w:t>
      </w:r>
    </w:p>
    <w:p w14:paraId="4E060669" w14:textId="2C25E5F8" w:rsidR="00B6337E" w:rsidRDefault="00083F8C" w:rsidP="00F43E6B">
      <w:pPr>
        <w:pStyle w:val="KeinLeerraum"/>
        <w:spacing w:line="276" w:lineRule="auto"/>
        <w:jc w:val="both"/>
        <w:rPr>
          <w:sz w:val="23"/>
          <w:szCs w:val="23"/>
          <w:lang w:val="en-GB"/>
        </w:rPr>
      </w:pPr>
      <w:r>
        <w:rPr>
          <w:sz w:val="23"/>
          <w:szCs w:val="23"/>
          <w:lang w:val="en-GB"/>
        </w:rPr>
        <w:lastRenderedPageBreak/>
        <w:t xml:space="preserve">Looking </w:t>
      </w:r>
      <w:r w:rsidR="00AB7A04">
        <w:rPr>
          <w:sz w:val="23"/>
          <w:szCs w:val="23"/>
          <w:lang w:val="en-GB"/>
        </w:rPr>
        <w:t xml:space="preserve">now </w:t>
      </w:r>
      <w:r>
        <w:rPr>
          <w:sz w:val="23"/>
          <w:szCs w:val="23"/>
          <w:lang w:val="en-GB"/>
        </w:rPr>
        <w:t xml:space="preserve">at the </w:t>
      </w:r>
      <w:r w:rsidR="00AB7A04">
        <w:rPr>
          <w:sz w:val="23"/>
          <w:szCs w:val="23"/>
          <w:lang w:val="en-GB"/>
        </w:rPr>
        <w:t xml:space="preserve">resulting distributions </w:t>
      </w:r>
      <w:r>
        <w:rPr>
          <w:sz w:val="23"/>
          <w:szCs w:val="23"/>
          <w:lang w:val="en-GB"/>
        </w:rPr>
        <w:t>(see Fig. 2.</w:t>
      </w:r>
      <w:r w:rsidR="004422BE">
        <w:rPr>
          <w:sz w:val="23"/>
          <w:szCs w:val="23"/>
          <w:lang w:val="en-GB"/>
        </w:rPr>
        <w:t>2</w:t>
      </w:r>
      <w:r>
        <w:rPr>
          <w:sz w:val="23"/>
          <w:szCs w:val="23"/>
          <w:lang w:val="en-GB"/>
        </w:rPr>
        <w:t>.</w:t>
      </w:r>
      <w:r w:rsidR="009C5E4C">
        <w:rPr>
          <w:sz w:val="23"/>
          <w:szCs w:val="23"/>
          <w:lang w:val="en-GB"/>
        </w:rPr>
        <w:t>2</w:t>
      </w:r>
      <w:r>
        <w:rPr>
          <w:sz w:val="23"/>
          <w:szCs w:val="23"/>
          <w:lang w:val="en-GB"/>
        </w:rPr>
        <w:t xml:space="preserve"> below)</w:t>
      </w:r>
      <w:r w:rsidR="004835DF">
        <w:rPr>
          <w:sz w:val="23"/>
          <w:szCs w:val="23"/>
          <w:lang w:val="en-GB"/>
        </w:rPr>
        <w:t xml:space="preserve"> of the pre-discussed variables</w:t>
      </w:r>
      <w:r w:rsidR="00F43E6B">
        <w:rPr>
          <w:sz w:val="23"/>
          <w:szCs w:val="23"/>
          <w:lang w:val="en-GB"/>
        </w:rPr>
        <w:t>, it is immediately</w:t>
      </w:r>
      <w:r>
        <w:rPr>
          <w:sz w:val="23"/>
          <w:szCs w:val="23"/>
          <w:lang w:val="en-GB"/>
        </w:rPr>
        <w:t xml:space="preserve"> </w:t>
      </w:r>
      <w:r w:rsidR="00F43E6B">
        <w:rPr>
          <w:sz w:val="23"/>
          <w:szCs w:val="23"/>
          <w:lang w:val="en-GB"/>
        </w:rPr>
        <w:t xml:space="preserve">apparent </w:t>
      </w:r>
      <w:r>
        <w:rPr>
          <w:sz w:val="23"/>
          <w:szCs w:val="23"/>
          <w:lang w:val="en-GB"/>
        </w:rPr>
        <w:t xml:space="preserve">that all </w:t>
      </w:r>
      <w:r w:rsidR="00CE58C3">
        <w:rPr>
          <w:sz w:val="23"/>
          <w:szCs w:val="23"/>
          <w:lang w:val="en-GB"/>
        </w:rPr>
        <w:t>histograms</w:t>
      </w:r>
      <w:r w:rsidR="00AB7A04">
        <w:rPr>
          <w:sz w:val="23"/>
          <w:szCs w:val="23"/>
          <w:lang w:val="en-GB"/>
        </w:rPr>
        <w:t xml:space="preserve"> are</w:t>
      </w:r>
      <w:r>
        <w:rPr>
          <w:sz w:val="23"/>
          <w:szCs w:val="23"/>
          <w:lang w:val="en-GB"/>
        </w:rPr>
        <w:t xml:space="preserve"> strongly right-skewed. </w:t>
      </w:r>
      <w:r w:rsidR="00CE58C3">
        <w:rPr>
          <w:sz w:val="23"/>
          <w:szCs w:val="23"/>
          <w:lang w:val="en-GB"/>
        </w:rPr>
        <w:t>Underlined by the added boxplots, it is noticeable that t</w:t>
      </w:r>
      <w:r w:rsidR="008130A3">
        <w:rPr>
          <w:sz w:val="23"/>
          <w:szCs w:val="23"/>
          <w:lang w:val="en-GB"/>
        </w:rPr>
        <w:t>h</w:t>
      </w:r>
      <w:r w:rsidR="00F80E39">
        <w:rPr>
          <w:sz w:val="23"/>
          <w:szCs w:val="23"/>
          <w:lang w:val="en-GB"/>
        </w:rPr>
        <w:t>e vast majority of transaction</w:t>
      </w:r>
      <w:r w:rsidR="008309D2">
        <w:rPr>
          <w:sz w:val="23"/>
          <w:szCs w:val="23"/>
          <w:lang w:val="en-GB"/>
        </w:rPr>
        <w:t>s</w:t>
      </w:r>
      <w:r w:rsidR="00CE58C3">
        <w:rPr>
          <w:sz w:val="23"/>
          <w:szCs w:val="23"/>
          <w:lang w:val="en-GB"/>
        </w:rPr>
        <w:t xml:space="preserve"> (resp</w:t>
      </w:r>
      <w:r w:rsidR="008743F1">
        <w:rPr>
          <w:sz w:val="23"/>
          <w:szCs w:val="23"/>
          <w:lang w:val="en-GB"/>
        </w:rPr>
        <w:t>.</w:t>
      </w:r>
      <w:r w:rsidR="00CE58C3">
        <w:rPr>
          <w:sz w:val="23"/>
          <w:szCs w:val="23"/>
          <w:lang w:val="en-GB"/>
        </w:rPr>
        <w:t xml:space="preserve"> orders) are </w:t>
      </w:r>
      <w:r w:rsidR="00F80E39">
        <w:rPr>
          <w:sz w:val="23"/>
          <w:szCs w:val="23"/>
          <w:lang w:val="en-GB"/>
        </w:rPr>
        <w:t>concentrated in</w:t>
      </w:r>
      <w:r w:rsidR="00CE58C3">
        <w:rPr>
          <w:sz w:val="23"/>
          <w:szCs w:val="23"/>
          <w:lang w:val="en-GB"/>
        </w:rPr>
        <w:t xml:space="preserve"> </w:t>
      </w:r>
      <w:r w:rsidR="008743F1">
        <w:rPr>
          <w:sz w:val="23"/>
          <w:szCs w:val="23"/>
          <w:lang w:val="en-GB"/>
        </w:rPr>
        <w:t xml:space="preserve">a </w:t>
      </w:r>
      <w:r w:rsidR="00CE58C3">
        <w:rPr>
          <w:sz w:val="23"/>
          <w:szCs w:val="23"/>
          <w:lang w:val="en-GB"/>
        </w:rPr>
        <w:t xml:space="preserve">relatively small </w:t>
      </w:r>
      <w:r w:rsidR="008743F1">
        <w:rPr>
          <w:sz w:val="23"/>
          <w:szCs w:val="23"/>
          <w:lang w:val="en-GB"/>
        </w:rPr>
        <w:t>range</w:t>
      </w:r>
      <w:r w:rsidR="00CE58C3">
        <w:rPr>
          <w:sz w:val="23"/>
          <w:szCs w:val="23"/>
          <w:lang w:val="en-GB"/>
        </w:rPr>
        <w:t xml:space="preserve">. Nevertheless extreme high values are </w:t>
      </w:r>
      <w:r w:rsidR="004422BE">
        <w:rPr>
          <w:sz w:val="23"/>
          <w:szCs w:val="23"/>
          <w:lang w:val="en-GB"/>
        </w:rPr>
        <w:t>present</w:t>
      </w:r>
      <w:r w:rsidR="00CE58C3">
        <w:rPr>
          <w:sz w:val="23"/>
          <w:szCs w:val="23"/>
          <w:lang w:val="en-GB"/>
        </w:rPr>
        <w:t xml:space="preserve"> in all four dimensions.</w:t>
      </w:r>
      <w:r w:rsidR="008309D2">
        <w:rPr>
          <w:sz w:val="23"/>
          <w:szCs w:val="23"/>
          <w:lang w:val="en-GB"/>
        </w:rPr>
        <w:t xml:space="preserve"> For instance, we see </w:t>
      </w:r>
      <w:r w:rsidR="00F057C7">
        <w:rPr>
          <w:sz w:val="23"/>
          <w:szCs w:val="23"/>
          <w:lang w:val="en-GB"/>
        </w:rPr>
        <w:t xml:space="preserve">that 86% of transactions relate to one single item </w:t>
      </w:r>
      <w:r w:rsidR="004E7483">
        <w:rPr>
          <w:sz w:val="23"/>
          <w:szCs w:val="23"/>
          <w:lang w:val="en-GB"/>
        </w:rPr>
        <w:t xml:space="preserve">but </w:t>
      </w:r>
      <w:r w:rsidR="004835DF">
        <w:rPr>
          <w:sz w:val="23"/>
          <w:szCs w:val="23"/>
          <w:lang w:val="en-GB"/>
        </w:rPr>
        <w:t>on the other hand</w:t>
      </w:r>
      <w:r w:rsidR="004422BE">
        <w:rPr>
          <w:sz w:val="23"/>
          <w:szCs w:val="23"/>
          <w:lang w:val="en-GB"/>
        </w:rPr>
        <w:t xml:space="preserve"> </w:t>
      </w:r>
      <w:r w:rsidR="00F057C7">
        <w:rPr>
          <w:sz w:val="23"/>
          <w:szCs w:val="23"/>
          <w:lang w:val="en-GB"/>
        </w:rPr>
        <w:t xml:space="preserve">transactions with up to </w:t>
      </w:r>
      <w:r w:rsidR="004422BE">
        <w:rPr>
          <w:sz w:val="23"/>
          <w:szCs w:val="23"/>
          <w:lang w:val="en-GB"/>
        </w:rPr>
        <w:t>1000 items</w:t>
      </w:r>
      <w:r w:rsidR="004835DF">
        <w:rPr>
          <w:sz w:val="23"/>
          <w:szCs w:val="23"/>
          <w:lang w:val="en-GB"/>
        </w:rPr>
        <w:t xml:space="preserve"> exist</w:t>
      </w:r>
      <w:r w:rsidR="00F057C7">
        <w:rPr>
          <w:sz w:val="23"/>
          <w:szCs w:val="23"/>
          <w:lang w:val="en-GB"/>
        </w:rPr>
        <w:t>.</w:t>
      </w:r>
      <w:r w:rsidR="00AB7A04">
        <w:rPr>
          <w:sz w:val="23"/>
          <w:szCs w:val="23"/>
          <w:lang w:val="en-GB"/>
        </w:rPr>
        <w:t xml:space="preserve"> </w:t>
      </w:r>
      <w:r w:rsidR="00CE58C3">
        <w:rPr>
          <w:sz w:val="23"/>
          <w:szCs w:val="23"/>
          <w:lang w:val="en-GB"/>
        </w:rPr>
        <w:t xml:space="preserve">In </w:t>
      </w:r>
      <w:r w:rsidR="00806960">
        <w:rPr>
          <w:sz w:val="23"/>
          <w:szCs w:val="23"/>
          <w:lang w:val="en-GB"/>
        </w:rPr>
        <w:t>the next chapter</w:t>
      </w:r>
      <w:r w:rsidR="00CE58C3">
        <w:rPr>
          <w:sz w:val="23"/>
          <w:szCs w:val="23"/>
          <w:lang w:val="en-GB"/>
        </w:rPr>
        <w:t xml:space="preserve"> we</w:t>
      </w:r>
      <w:r w:rsidR="00806960">
        <w:rPr>
          <w:sz w:val="23"/>
          <w:szCs w:val="23"/>
          <w:lang w:val="en-GB"/>
        </w:rPr>
        <w:t xml:space="preserve"> </w:t>
      </w:r>
      <w:r w:rsidR="00CE58C3">
        <w:rPr>
          <w:sz w:val="23"/>
          <w:szCs w:val="23"/>
          <w:lang w:val="en-GB"/>
        </w:rPr>
        <w:t>introduce a</w:t>
      </w:r>
      <w:r w:rsidR="00F80E39">
        <w:rPr>
          <w:sz w:val="23"/>
          <w:szCs w:val="23"/>
          <w:lang w:val="en-GB"/>
        </w:rPr>
        <w:t>nd apply a</w:t>
      </w:r>
      <w:r w:rsidR="00CE58C3">
        <w:rPr>
          <w:sz w:val="23"/>
          <w:szCs w:val="23"/>
          <w:lang w:val="en-GB"/>
        </w:rPr>
        <w:t xml:space="preserve"> </w:t>
      </w:r>
      <w:r w:rsidR="00806960">
        <w:rPr>
          <w:sz w:val="23"/>
          <w:szCs w:val="23"/>
          <w:lang w:val="en-GB"/>
        </w:rPr>
        <w:t>technique</w:t>
      </w:r>
      <w:r w:rsidR="00F80E39">
        <w:rPr>
          <w:sz w:val="23"/>
          <w:szCs w:val="23"/>
          <w:lang w:val="en-GB"/>
        </w:rPr>
        <w:t xml:space="preserve"> to identify and</w:t>
      </w:r>
      <w:r w:rsidR="00806960">
        <w:rPr>
          <w:sz w:val="23"/>
          <w:szCs w:val="23"/>
          <w:lang w:val="en-GB"/>
        </w:rPr>
        <w:t xml:space="preserve"> exclude</w:t>
      </w:r>
      <w:r w:rsidR="00F80E39">
        <w:rPr>
          <w:sz w:val="23"/>
          <w:szCs w:val="23"/>
          <w:lang w:val="en-GB"/>
        </w:rPr>
        <w:t xml:space="preserve"> those outliers</w:t>
      </w:r>
      <w:r w:rsidR="00806960">
        <w:rPr>
          <w:sz w:val="23"/>
          <w:szCs w:val="23"/>
          <w:lang w:val="en-GB"/>
        </w:rPr>
        <w:t xml:space="preserve"> from the analyses</w:t>
      </w:r>
      <w:r w:rsidR="00CE58C3">
        <w:rPr>
          <w:sz w:val="23"/>
          <w:szCs w:val="23"/>
          <w:lang w:val="en-GB"/>
        </w:rPr>
        <w:t>.</w:t>
      </w:r>
    </w:p>
    <w:p w14:paraId="44F413F7" w14:textId="77777777" w:rsidR="00B6337E" w:rsidRDefault="00B6337E" w:rsidP="00F43E6B">
      <w:pPr>
        <w:pStyle w:val="KeinLeerraum"/>
        <w:spacing w:line="276" w:lineRule="auto"/>
        <w:jc w:val="both"/>
        <w:rPr>
          <w:sz w:val="23"/>
          <w:szCs w:val="23"/>
          <w:lang w:val="en-GB"/>
        </w:rPr>
      </w:pPr>
    </w:p>
    <w:p w14:paraId="720E819E" w14:textId="0AC8A246" w:rsidR="00892CCA" w:rsidRPr="00440640" w:rsidRDefault="00B6337E" w:rsidP="00F43E6B">
      <w:pPr>
        <w:pStyle w:val="KeinLeerraum"/>
        <w:spacing w:line="276" w:lineRule="auto"/>
        <w:jc w:val="both"/>
        <w:rPr>
          <w:sz w:val="23"/>
          <w:szCs w:val="23"/>
          <w:lang w:val="en-GB"/>
        </w:rPr>
      </w:pPr>
      <w:r>
        <w:rPr>
          <w:noProof/>
        </w:rPr>
        <w:drawing>
          <wp:inline distT="0" distB="0" distL="0" distR="0" wp14:anchorId="0C423C74" wp14:editId="283C7FE1">
            <wp:extent cx="5760720" cy="4427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537717" w14:textId="6DACA851" w:rsidR="00603561" w:rsidRPr="00F30115" w:rsidRDefault="00362EFD" w:rsidP="00D8380B">
      <w:pPr>
        <w:rPr>
          <w:noProof/>
          <w:lang w:eastAsia="de-DE"/>
        </w:rPr>
      </w:pPr>
      <w:r w:rsidRPr="00F30115">
        <w:rPr>
          <w:noProof/>
          <w:lang w:eastAsia="de-DE"/>
        </w:rPr>
        <w:t xml:space="preserve">         </w:t>
      </w:r>
      <w:r w:rsidR="000D1350">
        <w:rPr>
          <w:noProof/>
          <w:lang w:eastAsia="de-DE"/>
        </w:rPr>
        <w:t xml:space="preserve">           </w:t>
      </w:r>
      <w:r w:rsidRPr="00F30115">
        <w:rPr>
          <w:noProof/>
          <w:lang w:eastAsia="de-DE"/>
        </w:rPr>
        <w:t xml:space="preserve"> </w:t>
      </w:r>
      <w:r w:rsidR="000D1350">
        <w:rPr>
          <w:sz w:val="16"/>
          <w:szCs w:val="23"/>
        </w:rPr>
        <w:t>Fig 2.2.</w:t>
      </w:r>
      <w:r w:rsidR="000A5193">
        <w:rPr>
          <w:sz w:val="16"/>
          <w:szCs w:val="23"/>
        </w:rPr>
        <w:t>2</w:t>
      </w:r>
      <w:r w:rsidR="000D1350" w:rsidRPr="00E96E88">
        <w:rPr>
          <w:sz w:val="16"/>
          <w:szCs w:val="23"/>
        </w:rPr>
        <w:t xml:space="preserve">: </w:t>
      </w:r>
      <w:r w:rsidR="00590CD9">
        <w:rPr>
          <w:sz w:val="16"/>
          <w:szCs w:val="23"/>
        </w:rPr>
        <w:t xml:space="preserve">Distribution plots </w:t>
      </w:r>
    </w:p>
    <w:p w14:paraId="52888571" w14:textId="2902B19E" w:rsidR="00CB6DB7" w:rsidRDefault="00CB6DB7" w:rsidP="00362EFD">
      <w:pPr>
        <w:ind w:left="576"/>
      </w:pPr>
    </w:p>
    <w:p w14:paraId="463B82AC" w14:textId="613ADC70" w:rsidR="004835DF" w:rsidRPr="00603561" w:rsidRDefault="004835DF" w:rsidP="00362EFD">
      <w:pPr>
        <w:ind w:left="576"/>
      </w:pPr>
    </w:p>
    <w:p w14:paraId="64F18FA2" w14:textId="77777777" w:rsidR="00B6337E" w:rsidRDefault="00B6337E">
      <w:pPr>
        <w:rPr>
          <w:rFonts w:asciiTheme="majorHAnsi" w:eastAsiaTheme="majorEastAsia" w:hAnsiTheme="majorHAnsi" w:cstheme="majorBidi"/>
          <w:sz w:val="26"/>
          <w:szCs w:val="26"/>
        </w:rPr>
      </w:pPr>
      <w:bookmarkStart w:id="6" w:name="_Toc101170864"/>
      <w:r>
        <w:rPr>
          <w:sz w:val="26"/>
          <w:szCs w:val="26"/>
        </w:rPr>
        <w:br w:type="page"/>
      </w:r>
    </w:p>
    <w:p w14:paraId="5A7426DA" w14:textId="62AEBF66" w:rsidR="008D58BE" w:rsidRPr="000D1350" w:rsidRDefault="00603561" w:rsidP="000D1350">
      <w:pPr>
        <w:pStyle w:val="berschrift2"/>
        <w:rPr>
          <w:color w:val="auto"/>
          <w:sz w:val="26"/>
          <w:szCs w:val="26"/>
        </w:rPr>
      </w:pPr>
      <w:r w:rsidRPr="000D1350">
        <w:rPr>
          <w:color w:val="auto"/>
          <w:sz w:val="26"/>
          <w:szCs w:val="26"/>
        </w:rPr>
        <w:lastRenderedPageBreak/>
        <w:t>Consumption categories</w:t>
      </w:r>
      <w:bookmarkEnd w:id="6"/>
      <w:r w:rsidRPr="000D1350">
        <w:rPr>
          <w:color w:val="auto"/>
          <w:sz w:val="26"/>
          <w:szCs w:val="26"/>
        </w:rPr>
        <w:t xml:space="preserve"> </w:t>
      </w:r>
    </w:p>
    <w:p w14:paraId="35035B21" w14:textId="1F3E598D" w:rsidR="00CB6DB7" w:rsidRPr="00873E75" w:rsidRDefault="00CB6DB7" w:rsidP="00CB6DB7">
      <w:pPr>
        <w:rPr>
          <w:sz w:val="8"/>
        </w:rPr>
      </w:pPr>
    </w:p>
    <w:p w14:paraId="318F70D4" w14:textId="53BFC8E3" w:rsidR="00892CCA" w:rsidRDefault="00D7778E" w:rsidP="00892CCA">
      <w:pPr>
        <w:spacing w:line="276" w:lineRule="auto"/>
        <w:jc w:val="both"/>
        <w:rPr>
          <w:sz w:val="23"/>
          <w:szCs w:val="23"/>
        </w:rPr>
      </w:pPr>
      <w:r>
        <w:rPr>
          <w:sz w:val="23"/>
          <w:szCs w:val="23"/>
        </w:rPr>
        <w:t xml:space="preserve">In the last part of this chapter we analyse the consumption categories which belong to the individual transactions and evaluate their top-line contribution. </w:t>
      </w:r>
      <w:r w:rsidR="00B36547">
        <w:rPr>
          <w:sz w:val="23"/>
          <w:szCs w:val="23"/>
        </w:rPr>
        <w:t xml:space="preserve">As summarized in Fig 2.3.1, </w:t>
      </w:r>
      <w:r>
        <w:rPr>
          <w:sz w:val="23"/>
          <w:szCs w:val="23"/>
        </w:rPr>
        <w:t xml:space="preserve">there are 14 specified </w:t>
      </w:r>
      <w:r w:rsidR="008F2D1F">
        <w:rPr>
          <w:sz w:val="23"/>
          <w:szCs w:val="23"/>
        </w:rPr>
        <w:t xml:space="preserve">and one </w:t>
      </w:r>
      <w:r w:rsidR="008F2D1F" w:rsidRPr="008F2D1F">
        <w:rPr>
          <w:i/>
          <w:sz w:val="23"/>
          <w:szCs w:val="23"/>
        </w:rPr>
        <w:t>Other</w:t>
      </w:r>
      <w:r w:rsidR="008F2D1F">
        <w:rPr>
          <w:sz w:val="23"/>
          <w:szCs w:val="23"/>
        </w:rPr>
        <w:t xml:space="preserve"> category </w:t>
      </w:r>
      <w:r w:rsidR="00F040DC">
        <w:rPr>
          <w:sz w:val="23"/>
          <w:szCs w:val="23"/>
        </w:rPr>
        <w:t>to</w:t>
      </w:r>
      <w:r w:rsidR="00B36547">
        <w:rPr>
          <w:sz w:val="23"/>
          <w:szCs w:val="23"/>
        </w:rPr>
        <w:t xml:space="preserve"> which</w:t>
      </w:r>
      <w:r>
        <w:rPr>
          <w:sz w:val="23"/>
          <w:szCs w:val="23"/>
        </w:rPr>
        <w:t xml:space="preserve"> </w:t>
      </w:r>
      <w:r w:rsidR="008F2D1F">
        <w:rPr>
          <w:sz w:val="23"/>
          <w:szCs w:val="23"/>
        </w:rPr>
        <w:t xml:space="preserve">the </w:t>
      </w:r>
      <w:r>
        <w:rPr>
          <w:sz w:val="23"/>
          <w:szCs w:val="23"/>
        </w:rPr>
        <w:t xml:space="preserve">ordered products </w:t>
      </w:r>
      <w:r w:rsidR="008F2D1F">
        <w:rPr>
          <w:sz w:val="23"/>
          <w:szCs w:val="23"/>
        </w:rPr>
        <w:t>are</w:t>
      </w:r>
      <w:r w:rsidR="00B36547">
        <w:rPr>
          <w:sz w:val="23"/>
          <w:szCs w:val="23"/>
        </w:rPr>
        <w:t xml:space="preserve"> assigned to.</w:t>
      </w:r>
    </w:p>
    <w:p w14:paraId="3CBF9616" w14:textId="62B01F13" w:rsidR="00062F49" w:rsidRPr="00892CCA" w:rsidRDefault="00EE4AE2" w:rsidP="00892CCA">
      <w:pPr>
        <w:spacing w:line="276" w:lineRule="auto"/>
        <w:jc w:val="both"/>
        <w:rPr>
          <w:sz w:val="23"/>
          <w:szCs w:val="23"/>
        </w:rPr>
      </w:pPr>
      <w:r>
        <w:rPr>
          <w:noProof/>
        </w:rPr>
        <w:t xml:space="preserve"> </w:t>
      </w:r>
      <w:r w:rsidR="00062F49">
        <w:rPr>
          <w:noProof/>
        </w:rPr>
        <w:drawing>
          <wp:inline distT="0" distB="0" distL="0" distR="0" wp14:anchorId="3FAA91E0" wp14:editId="5F387619">
            <wp:extent cx="5760720" cy="5185410"/>
            <wp:effectExtent l="0" t="0" r="0"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185410"/>
                    </a:xfrm>
                    <a:prstGeom prst="rect">
                      <a:avLst/>
                    </a:prstGeom>
                    <a:noFill/>
                    <a:ln>
                      <a:noFill/>
                    </a:ln>
                  </pic:spPr>
                </pic:pic>
              </a:graphicData>
            </a:graphic>
          </wp:inline>
        </w:drawing>
      </w:r>
    </w:p>
    <w:p w14:paraId="47EE93E6" w14:textId="6DD52DBF" w:rsidR="008D58BE" w:rsidRDefault="00CB6DB7" w:rsidP="008D58BE">
      <w:pPr>
        <w:rPr>
          <w:sz w:val="16"/>
          <w:szCs w:val="23"/>
        </w:rPr>
      </w:pPr>
      <w:r w:rsidRPr="00443B63">
        <w:rPr>
          <w:noProof/>
          <w:lang w:eastAsia="de-DE"/>
        </w:rPr>
        <w:t xml:space="preserve"> </w:t>
      </w:r>
      <w:r w:rsidR="00830981">
        <w:rPr>
          <w:noProof/>
          <w:lang w:eastAsia="de-DE"/>
        </w:rPr>
        <w:t xml:space="preserve">  </w:t>
      </w:r>
      <w:r w:rsidR="00830981">
        <w:rPr>
          <w:sz w:val="16"/>
          <w:szCs w:val="23"/>
        </w:rPr>
        <w:t>Fig 2.3.1</w:t>
      </w:r>
      <w:r w:rsidR="00830981" w:rsidRPr="00E96E88">
        <w:rPr>
          <w:sz w:val="16"/>
          <w:szCs w:val="23"/>
        </w:rPr>
        <w:t xml:space="preserve">: </w:t>
      </w:r>
      <w:r w:rsidR="00830981">
        <w:rPr>
          <w:sz w:val="16"/>
          <w:szCs w:val="23"/>
        </w:rPr>
        <w:t>consumption categories and revenue</w:t>
      </w:r>
    </w:p>
    <w:p w14:paraId="0B68D8CE" w14:textId="3E41FEC5" w:rsidR="00344252" w:rsidRDefault="00344252" w:rsidP="008D58BE">
      <w:pPr>
        <w:rPr>
          <w:sz w:val="23"/>
          <w:szCs w:val="23"/>
        </w:rPr>
      </w:pPr>
    </w:p>
    <w:p w14:paraId="21784A5D" w14:textId="77777777" w:rsidR="00EE4AE2" w:rsidRDefault="00FE1C5A" w:rsidP="00125F0E">
      <w:pPr>
        <w:spacing w:line="276" w:lineRule="auto"/>
        <w:jc w:val="both"/>
        <w:rPr>
          <w:sz w:val="23"/>
          <w:szCs w:val="23"/>
        </w:rPr>
      </w:pPr>
      <w:r w:rsidRPr="00125F0E">
        <w:rPr>
          <w:sz w:val="23"/>
          <w:szCs w:val="23"/>
        </w:rPr>
        <w:t xml:space="preserve">By aggregating </w:t>
      </w:r>
      <w:r w:rsidR="00344252" w:rsidRPr="00125F0E">
        <w:rPr>
          <w:i/>
          <w:sz w:val="23"/>
          <w:szCs w:val="23"/>
        </w:rPr>
        <w:t>Men’s fashion</w:t>
      </w:r>
      <w:r w:rsidR="00344252" w:rsidRPr="00125F0E">
        <w:rPr>
          <w:sz w:val="23"/>
          <w:szCs w:val="23"/>
        </w:rPr>
        <w:t xml:space="preserve"> and </w:t>
      </w:r>
      <w:r w:rsidR="00344252" w:rsidRPr="00125F0E">
        <w:rPr>
          <w:i/>
          <w:sz w:val="23"/>
          <w:szCs w:val="23"/>
        </w:rPr>
        <w:t xml:space="preserve">Women’s fashion </w:t>
      </w:r>
      <w:r w:rsidRPr="00125F0E">
        <w:rPr>
          <w:sz w:val="23"/>
          <w:szCs w:val="23"/>
        </w:rPr>
        <w:t>into one</w:t>
      </w:r>
      <w:r w:rsidR="008F2D1F" w:rsidRPr="00125F0E">
        <w:rPr>
          <w:sz w:val="23"/>
          <w:szCs w:val="23"/>
        </w:rPr>
        <w:t xml:space="preserve"> cluster</w:t>
      </w:r>
      <w:r w:rsidRPr="00125F0E">
        <w:rPr>
          <w:sz w:val="23"/>
          <w:szCs w:val="23"/>
        </w:rPr>
        <w:t xml:space="preserve">, fashion products form the biggest group </w:t>
      </w:r>
      <w:r w:rsidR="001C2DD6" w:rsidRPr="00125F0E">
        <w:rPr>
          <w:sz w:val="23"/>
          <w:szCs w:val="23"/>
        </w:rPr>
        <w:t>and</w:t>
      </w:r>
      <w:r w:rsidR="00F040DC" w:rsidRPr="00125F0E">
        <w:rPr>
          <w:sz w:val="23"/>
          <w:szCs w:val="23"/>
        </w:rPr>
        <w:t xml:space="preserve"> contains</w:t>
      </w:r>
      <w:r w:rsidRPr="00125F0E">
        <w:rPr>
          <w:sz w:val="23"/>
          <w:szCs w:val="23"/>
        </w:rPr>
        <w:t xml:space="preserve"> 25% of all transactions. Nevertheless </w:t>
      </w:r>
      <w:r w:rsidR="00F040DC" w:rsidRPr="00125F0E">
        <w:rPr>
          <w:i/>
          <w:sz w:val="23"/>
          <w:szCs w:val="23"/>
        </w:rPr>
        <w:t>Mobiles &amp; Tablets</w:t>
      </w:r>
      <w:r w:rsidR="00F040DC" w:rsidRPr="00125F0E">
        <w:rPr>
          <w:sz w:val="23"/>
          <w:szCs w:val="23"/>
        </w:rPr>
        <w:t xml:space="preserve">, </w:t>
      </w:r>
      <w:r w:rsidR="00F040DC" w:rsidRPr="00125F0E">
        <w:rPr>
          <w:i/>
          <w:sz w:val="23"/>
          <w:szCs w:val="23"/>
        </w:rPr>
        <w:t>Appliances</w:t>
      </w:r>
      <w:r w:rsidR="00F040DC" w:rsidRPr="00125F0E">
        <w:rPr>
          <w:sz w:val="23"/>
          <w:szCs w:val="23"/>
        </w:rPr>
        <w:t xml:space="preserve"> and </w:t>
      </w:r>
      <w:r w:rsidR="00F040DC" w:rsidRPr="00125F0E">
        <w:rPr>
          <w:i/>
          <w:sz w:val="23"/>
          <w:szCs w:val="23"/>
        </w:rPr>
        <w:t xml:space="preserve">Entertainment </w:t>
      </w:r>
      <w:r w:rsidR="00F040DC" w:rsidRPr="00125F0E">
        <w:rPr>
          <w:sz w:val="23"/>
          <w:szCs w:val="23"/>
        </w:rPr>
        <w:t>products</w:t>
      </w:r>
      <w:r w:rsidR="00344252" w:rsidRPr="00125F0E">
        <w:rPr>
          <w:sz w:val="23"/>
          <w:szCs w:val="23"/>
        </w:rPr>
        <w:t xml:space="preserve"> </w:t>
      </w:r>
      <w:r w:rsidR="00F040DC" w:rsidRPr="00125F0E">
        <w:rPr>
          <w:sz w:val="23"/>
          <w:szCs w:val="23"/>
        </w:rPr>
        <w:t>deserve as well special attention</w:t>
      </w:r>
      <w:r w:rsidR="008F2D1F" w:rsidRPr="00125F0E">
        <w:rPr>
          <w:sz w:val="23"/>
          <w:szCs w:val="23"/>
        </w:rPr>
        <w:t>. These products</w:t>
      </w:r>
      <w:r w:rsidR="00F040DC" w:rsidRPr="00125F0E">
        <w:rPr>
          <w:sz w:val="23"/>
          <w:szCs w:val="23"/>
        </w:rPr>
        <w:t xml:space="preserve"> are frequently demanded (see bucket size) - and due to their nature - </w:t>
      </w:r>
      <w:r w:rsidR="000B23C7" w:rsidRPr="00125F0E">
        <w:rPr>
          <w:sz w:val="23"/>
          <w:szCs w:val="23"/>
        </w:rPr>
        <w:t>show</w:t>
      </w:r>
      <w:r w:rsidR="00F040DC" w:rsidRPr="00125F0E">
        <w:rPr>
          <w:sz w:val="23"/>
          <w:szCs w:val="23"/>
        </w:rPr>
        <w:t xml:space="preserve"> the </w:t>
      </w:r>
      <w:r w:rsidR="008F2D1F" w:rsidRPr="00125F0E">
        <w:rPr>
          <w:sz w:val="23"/>
          <w:szCs w:val="23"/>
        </w:rPr>
        <w:t>strongest</w:t>
      </w:r>
      <w:r w:rsidR="00F040DC" w:rsidRPr="00125F0E">
        <w:rPr>
          <w:sz w:val="23"/>
          <w:szCs w:val="23"/>
        </w:rPr>
        <w:t xml:space="preserve"> revenue </w:t>
      </w:r>
      <w:r w:rsidR="000B23C7" w:rsidRPr="00125F0E">
        <w:rPr>
          <w:sz w:val="23"/>
          <w:szCs w:val="23"/>
        </w:rPr>
        <w:t>impact</w:t>
      </w:r>
      <w:r w:rsidR="00F040DC" w:rsidRPr="00125F0E">
        <w:rPr>
          <w:sz w:val="23"/>
          <w:szCs w:val="23"/>
        </w:rPr>
        <w:t xml:space="preserve"> </w:t>
      </w:r>
      <w:r w:rsidR="008F2D1F" w:rsidRPr="00125F0E">
        <w:rPr>
          <w:sz w:val="23"/>
          <w:szCs w:val="23"/>
        </w:rPr>
        <w:t>and also high</w:t>
      </w:r>
      <w:r w:rsidR="004835DF">
        <w:rPr>
          <w:sz w:val="23"/>
          <w:szCs w:val="23"/>
        </w:rPr>
        <w:t>est</w:t>
      </w:r>
      <w:r w:rsidR="00F040DC" w:rsidRPr="00125F0E">
        <w:rPr>
          <w:sz w:val="23"/>
          <w:szCs w:val="23"/>
        </w:rPr>
        <w:t xml:space="preserve"> revenue</w:t>
      </w:r>
      <w:r w:rsidR="008F2D1F" w:rsidRPr="00125F0E">
        <w:rPr>
          <w:sz w:val="23"/>
          <w:szCs w:val="23"/>
        </w:rPr>
        <w:t>s</w:t>
      </w:r>
      <w:r w:rsidR="00F040DC" w:rsidRPr="00125F0E">
        <w:rPr>
          <w:sz w:val="23"/>
          <w:szCs w:val="23"/>
        </w:rPr>
        <w:t xml:space="preserve"> per transaction. </w:t>
      </w:r>
      <w:r w:rsidR="000B23C7" w:rsidRPr="00125F0E">
        <w:rPr>
          <w:sz w:val="23"/>
          <w:szCs w:val="23"/>
        </w:rPr>
        <w:t xml:space="preserve">These findings will build the basis for </w:t>
      </w:r>
      <w:r w:rsidR="001C2DD6" w:rsidRPr="00125F0E">
        <w:rPr>
          <w:sz w:val="23"/>
          <w:szCs w:val="23"/>
        </w:rPr>
        <w:t xml:space="preserve">the development of a targeted </w:t>
      </w:r>
      <w:r w:rsidR="000B23C7" w:rsidRPr="00125F0E">
        <w:rPr>
          <w:sz w:val="23"/>
          <w:szCs w:val="23"/>
        </w:rPr>
        <w:t xml:space="preserve">offer strategy </w:t>
      </w:r>
      <w:r w:rsidR="001C2DD6" w:rsidRPr="00125F0E">
        <w:rPr>
          <w:sz w:val="23"/>
          <w:szCs w:val="23"/>
        </w:rPr>
        <w:t>in</w:t>
      </w:r>
      <w:r w:rsidR="000B23C7" w:rsidRPr="00125F0E">
        <w:rPr>
          <w:sz w:val="23"/>
          <w:szCs w:val="23"/>
        </w:rPr>
        <w:t xml:space="preserve"> chapter 4. </w:t>
      </w:r>
    </w:p>
    <w:p w14:paraId="67B02B34" w14:textId="01CB68F7" w:rsidR="00660FB9" w:rsidRDefault="00EE4AE2" w:rsidP="00EE4AE2">
      <w:pPr>
        <w:rPr>
          <w:sz w:val="23"/>
          <w:szCs w:val="23"/>
        </w:rPr>
      </w:pPr>
      <w:r>
        <w:rPr>
          <w:sz w:val="23"/>
          <w:szCs w:val="23"/>
        </w:rPr>
        <w:br w:type="page"/>
      </w:r>
      <w:r w:rsidR="00125F0E" w:rsidRPr="00125F0E">
        <w:rPr>
          <w:sz w:val="23"/>
          <w:szCs w:val="23"/>
        </w:rPr>
        <w:lastRenderedPageBreak/>
        <w:t xml:space="preserve">To close this section, we </w:t>
      </w:r>
      <w:r w:rsidR="00125F0E">
        <w:rPr>
          <w:sz w:val="23"/>
          <w:szCs w:val="23"/>
        </w:rPr>
        <w:t>take</w:t>
      </w:r>
      <w:r w:rsidR="00125F0E" w:rsidRPr="00125F0E">
        <w:rPr>
          <w:sz w:val="23"/>
          <w:szCs w:val="23"/>
        </w:rPr>
        <w:t xml:space="preserve"> an additional look into customer’s purchase behaviour. Indicated by one scatter point for each single customer </w:t>
      </w:r>
      <w:r w:rsidR="00125F0E">
        <w:rPr>
          <w:sz w:val="23"/>
          <w:szCs w:val="23"/>
        </w:rPr>
        <w:t xml:space="preserve">(see </w:t>
      </w:r>
      <w:r w:rsidR="00125F0E" w:rsidRPr="00125F0E">
        <w:rPr>
          <w:sz w:val="23"/>
          <w:szCs w:val="23"/>
        </w:rPr>
        <w:t>Fig 2.3.1 below</w:t>
      </w:r>
      <w:r w:rsidR="00125F0E">
        <w:rPr>
          <w:sz w:val="23"/>
          <w:szCs w:val="23"/>
        </w:rPr>
        <w:t>)</w:t>
      </w:r>
      <w:r w:rsidR="00125F0E" w:rsidRPr="00125F0E">
        <w:rPr>
          <w:sz w:val="23"/>
          <w:szCs w:val="23"/>
        </w:rPr>
        <w:t>, we conclude</w:t>
      </w:r>
      <w:r w:rsidR="00125F0E">
        <w:rPr>
          <w:sz w:val="23"/>
          <w:szCs w:val="23"/>
        </w:rPr>
        <w:t xml:space="preserve"> that the majority of customers </w:t>
      </w:r>
      <w:r w:rsidR="003307BF">
        <w:rPr>
          <w:sz w:val="23"/>
          <w:szCs w:val="23"/>
        </w:rPr>
        <w:t xml:space="preserve">conduct </w:t>
      </w:r>
      <w:r w:rsidR="00125F0E">
        <w:rPr>
          <w:sz w:val="23"/>
          <w:szCs w:val="23"/>
        </w:rPr>
        <w:t xml:space="preserve">a </w:t>
      </w:r>
      <w:r w:rsidR="003307BF">
        <w:rPr>
          <w:sz w:val="23"/>
          <w:szCs w:val="23"/>
        </w:rPr>
        <w:t xml:space="preserve">rather </w:t>
      </w:r>
      <w:r w:rsidR="00125F0E">
        <w:rPr>
          <w:sz w:val="23"/>
          <w:szCs w:val="23"/>
        </w:rPr>
        <w:t xml:space="preserve">small number of transactions and </w:t>
      </w:r>
      <w:r w:rsidR="006617AC">
        <w:rPr>
          <w:sz w:val="23"/>
          <w:szCs w:val="23"/>
        </w:rPr>
        <w:t>show</w:t>
      </w:r>
      <w:r w:rsidR="003307BF">
        <w:rPr>
          <w:sz w:val="23"/>
          <w:szCs w:val="23"/>
        </w:rPr>
        <w:t xml:space="preserve"> a tendency to </w:t>
      </w:r>
      <w:r w:rsidR="004835DF">
        <w:rPr>
          <w:sz w:val="23"/>
          <w:szCs w:val="23"/>
        </w:rPr>
        <w:t>stick to the same</w:t>
      </w:r>
      <w:r w:rsidR="003307BF">
        <w:rPr>
          <w:sz w:val="23"/>
          <w:szCs w:val="23"/>
        </w:rPr>
        <w:t xml:space="preserve"> categories.</w:t>
      </w:r>
      <w:r w:rsidR="000131F0">
        <w:rPr>
          <w:sz w:val="23"/>
          <w:szCs w:val="23"/>
        </w:rPr>
        <w:t xml:space="preserve"> The blue box in the graphic contains already 85% of customers.</w:t>
      </w:r>
      <w:r w:rsidR="003307BF">
        <w:rPr>
          <w:sz w:val="23"/>
          <w:szCs w:val="23"/>
        </w:rPr>
        <w:t xml:space="preserve">  </w:t>
      </w:r>
    </w:p>
    <w:p w14:paraId="59A94842" w14:textId="1BD87FE4" w:rsidR="00125F0E" w:rsidRDefault="00125F0E" w:rsidP="00125F0E">
      <w:pPr>
        <w:spacing w:line="276" w:lineRule="auto"/>
        <w:jc w:val="both"/>
        <w:rPr>
          <w:sz w:val="23"/>
          <w:szCs w:val="23"/>
        </w:rPr>
      </w:pPr>
    </w:p>
    <w:p w14:paraId="32AA3CEB" w14:textId="726B5A18" w:rsidR="00EA48CA" w:rsidRPr="003F3313" w:rsidRDefault="003F3313" w:rsidP="003F3313">
      <w:pPr>
        <w:spacing w:line="276" w:lineRule="auto"/>
        <w:jc w:val="both"/>
        <w:rPr>
          <w:sz w:val="23"/>
          <w:szCs w:val="23"/>
        </w:rPr>
      </w:pPr>
      <w:r>
        <w:rPr>
          <w:noProof/>
        </w:rPr>
        <w:drawing>
          <wp:inline distT="0" distB="0" distL="0" distR="0" wp14:anchorId="231E26D5" wp14:editId="5AFA0A5E">
            <wp:extent cx="5760720" cy="2153285"/>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3285"/>
                    </a:xfrm>
                    <a:prstGeom prst="rect">
                      <a:avLst/>
                    </a:prstGeom>
                    <a:noFill/>
                    <a:ln>
                      <a:noFill/>
                    </a:ln>
                  </pic:spPr>
                </pic:pic>
              </a:graphicData>
            </a:graphic>
          </wp:inline>
        </w:drawing>
      </w:r>
    </w:p>
    <w:p w14:paraId="7EFE2220" w14:textId="0E6D589A" w:rsidR="0085064B" w:rsidRDefault="00C9503D" w:rsidP="008D58BE">
      <w:r>
        <w:rPr>
          <w:sz w:val="16"/>
          <w:szCs w:val="23"/>
        </w:rPr>
        <w:t>Fig 2.3.2</w:t>
      </w:r>
      <w:r w:rsidRPr="00E96E88">
        <w:rPr>
          <w:sz w:val="16"/>
          <w:szCs w:val="23"/>
        </w:rPr>
        <w:t xml:space="preserve">: </w:t>
      </w:r>
      <w:r w:rsidRPr="00E3046D">
        <w:rPr>
          <w:sz w:val="16"/>
          <w:szCs w:val="23"/>
          <w:u w:val="single"/>
        </w:rPr>
        <w:t>Completed</w:t>
      </w:r>
      <w:r>
        <w:rPr>
          <w:sz w:val="16"/>
          <w:szCs w:val="23"/>
        </w:rPr>
        <w:t xml:space="preserve"> transactions per customer and categ</w:t>
      </w:r>
      <w:r w:rsidR="00125F0E">
        <w:rPr>
          <w:sz w:val="16"/>
          <w:szCs w:val="23"/>
        </w:rPr>
        <w:t>or</w:t>
      </w:r>
      <w:r>
        <w:rPr>
          <w:sz w:val="16"/>
          <w:szCs w:val="23"/>
        </w:rPr>
        <w:t>ies</w:t>
      </w:r>
    </w:p>
    <w:p w14:paraId="349A6C48" w14:textId="4B480377" w:rsidR="00EA48CA" w:rsidRPr="008D58BE" w:rsidRDefault="0085064B" w:rsidP="008D58BE">
      <w:r>
        <w:br w:type="page"/>
      </w:r>
    </w:p>
    <w:p w14:paraId="62D363A0" w14:textId="77777777" w:rsidR="00EA48CA" w:rsidRDefault="0040552D" w:rsidP="00EA48CA">
      <w:pPr>
        <w:pStyle w:val="berschrift1"/>
        <w:rPr>
          <w:rFonts w:asciiTheme="minorHAnsi" w:hAnsiTheme="minorHAnsi" w:cstheme="minorHAnsi"/>
          <w:color w:val="auto"/>
          <w:sz w:val="28"/>
          <w:szCs w:val="28"/>
        </w:rPr>
      </w:pPr>
      <w:bookmarkStart w:id="7" w:name="_Toc101170865"/>
      <w:r w:rsidRPr="00EA48CA">
        <w:rPr>
          <w:rFonts w:asciiTheme="minorHAnsi" w:hAnsiTheme="minorHAnsi" w:cstheme="minorHAnsi"/>
          <w:color w:val="auto"/>
          <w:sz w:val="28"/>
          <w:szCs w:val="28"/>
        </w:rPr>
        <w:lastRenderedPageBreak/>
        <w:t xml:space="preserve">RFM </w:t>
      </w:r>
      <w:r w:rsidR="00A7633C" w:rsidRPr="00EA48CA">
        <w:rPr>
          <w:rFonts w:asciiTheme="minorHAnsi" w:hAnsiTheme="minorHAnsi" w:cstheme="minorHAnsi"/>
          <w:color w:val="auto"/>
          <w:sz w:val="28"/>
          <w:szCs w:val="28"/>
        </w:rPr>
        <w:t>segmentation</w:t>
      </w:r>
      <w:bookmarkEnd w:id="7"/>
    </w:p>
    <w:p w14:paraId="26B99216" w14:textId="77777777" w:rsidR="00077114" w:rsidRPr="00A90768" w:rsidRDefault="00077114" w:rsidP="00077114"/>
    <w:p w14:paraId="57E27BF0" w14:textId="453D5A3F" w:rsidR="00077114" w:rsidRDefault="00077114" w:rsidP="00A90768">
      <w:pPr>
        <w:spacing w:line="276" w:lineRule="auto"/>
        <w:jc w:val="both"/>
      </w:pPr>
      <w:r>
        <w:rPr>
          <w:sz w:val="23"/>
          <w:szCs w:val="23"/>
        </w:rPr>
        <w:t xml:space="preserve">After being familiar with the variables and having prepared the dataset, we are now able to approach the </w:t>
      </w:r>
      <w:r w:rsidR="00B84653">
        <w:rPr>
          <w:sz w:val="23"/>
          <w:szCs w:val="23"/>
        </w:rPr>
        <w:t>central part</w:t>
      </w:r>
      <w:r>
        <w:rPr>
          <w:sz w:val="23"/>
          <w:szCs w:val="23"/>
        </w:rPr>
        <w:t xml:space="preserve"> of this report – the RFM segmentation. RFM refers to </w:t>
      </w:r>
      <w:r w:rsidRPr="00077114">
        <w:rPr>
          <w:b/>
          <w:sz w:val="23"/>
          <w:szCs w:val="23"/>
        </w:rPr>
        <w:t>R</w:t>
      </w:r>
      <w:r>
        <w:rPr>
          <w:sz w:val="23"/>
          <w:szCs w:val="23"/>
        </w:rPr>
        <w:t xml:space="preserve">ecency, </w:t>
      </w:r>
      <w:r w:rsidRPr="00077114">
        <w:rPr>
          <w:b/>
          <w:sz w:val="23"/>
          <w:szCs w:val="23"/>
        </w:rPr>
        <w:t>F</w:t>
      </w:r>
      <w:r>
        <w:rPr>
          <w:sz w:val="23"/>
          <w:szCs w:val="23"/>
        </w:rPr>
        <w:t xml:space="preserve">requency, </w:t>
      </w:r>
      <w:r w:rsidRPr="00077114">
        <w:rPr>
          <w:b/>
          <w:sz w:val="23"/>
          <w:szCs w:val="23"/>
        </w:rPr>
        <w:t>M</w:t>
      </w:r>
      <w:r>
        <w:rPr>
          <w:sz w:val="23"/>
          <w:szCs w:val="23"/>
        </w:rPr>
        <w:t xml:space="preserve">onetary and indicates the </w:t>
      </w:r>
      <w:r w:rsidR="00B84653">
        <w:rPr>
          <w:sz w:val="23"/>
          <w:szCs w:val="23"/>
        </w:rPr>
        <w:t>grouping</w:t>
      </w:r>
      <w:r>
        <w:rPr>
          <w:sz w:val="23"/>
          <w:szCs w:val="23"/>
        </w:rPr>
        <w:t xml:space="preserve"> of customers </w:t>
      </w:r>
      <w:r w:rsidR="00B84653">
        <w:rPr>
          <w:sz w:val="23"/>
          <w:szCs w:val="23"/>
        </w:rPr>
        <w:t>according to the characteristics of their recent transactions.</w:t>
      </w:r>
      <w:r w:rsidR="002C1A4A">
        <w:rPr>
          <w:sz w:val="23"/>
          <w:szCs w:val="23"/>
        </w:rPr>
        <w:t xml:space="preserve"> With that,</w:t>
      </w:r>
      <w:r>
        <w:rPr>
          <w:sz w:val="23"/>
          <w:szCs w:val="23"/>
        </w:rPr>
        <w:t xml:space="preserve"> </w:t>
      </w:r>
      <w:r w:rsidR="002C1A4A">
        <w:rPr>
          <w:sz w:val="23"/>
          <w:szCs w:val="23"/>
        </w:rPr>
        <w:t xml:space="preserve">the concept should help to develop targeted marketing campaigns. </w:t>
      </w:r>
      <w:r w:rsidR="00B84653">
        <w:rPr>
          <w:sz w:val="23"/>
          <w:szCs w:val="23"/>
        </w:rPr>
        <w:t xml:space="preserve">In the following chapters we give a short introduction into this </w:t>
      </w:r>
      <w:r w:rsidR="002F69AB">
        <w:rPr>
          <w:sz w:val="23"/>
          <w:szCs w:val="23"/>
        </w:rPr>
        <w:t>approach</w:t>
      </w:r>
      <w:r w:rsidR="00B84653">
        <w:rPr>
          <w:sz w:val="23"/>
          <w:szCs w:val="23"/>
        </w:rPr>
        <w:t xml:space="preserve"> and perform and evaluate different RFM segmentation methods. </w:t>
      </w:r>
      <w:r>
        <w:rPr>
          <w:sz w:val="23"/>
          <w:szCs w:val="23"/>
        </w:rPr>
        <w:t xml:space="preserve"> </w:t>
      </w:r>
    </w:p>
    <w:p w14:paraId="62A1EFB7" w14:textId="77777777" w:rsidR="00EA48CA" w:rsidRPr="00A90768" w:rsidRDefault="00EA48CA" w:rsidP="00EA48CA"/>
    <w:p w14:paraId="797627ED" w14:textId="4A53BA35" w:rsidR="00EA48CA" w:rsidRDefault="00D45167" w:rsidP="00EA48CA">
      <w:pPr>
        <w:pStyle w:val="berschrift2"/>
        <w:rPr>
          <w:color w:val="auto"/>
          <w:sz w:val="26"/>
          <w:szCs w:val="26"/>
        </w:rPr>
      </w:pPr>
      <w:bookmarkStart w:id="8" w:name="_Toc101170866"/>
      <w:r>
        <w:rPr>
          <w:color w:val="auto"/>
          <w:sz w:val="26"/>
          <w:szCs w:val="26"/>
        </w:rPr>
        <w:t>I</w:t>
      </w:r>
      <w:r w:rsidR="00786890" w:rsidRPr="00EA48CA">
        <w:rPr>
          <w:color w:val="auto"/>
          <w:sz w:val="26"/>
          <w:szCs w:val="26"/>
        </w:rPr>
        <w:t xml:space="preserve">ntroduction </w:t>
      </w:r>
      <w:r w:rsidR="00A7633C" w:rsidRPr="00EA48CA">
        <w:rPr>
          <w:color w:val="auto"/>
          <w:sz w:val="26"/>
          <w:szCs w:val="26"/>
        </w:rPr>
        <w:t>to</w:t>
      </w:r>
      <w:r w:rsidR="00786890" w:rsidRPr="00EA48CA">
        <w:rPr>
          <w:color w:val="auto"/>
          <w:sz w:val="26"/>
          <w:szCs w:val="26"/>
        </w:rPr>
        <w:t xml:space="preserve"> RFM </w:t>
      </w:r>
      <w:r>
        <w:rPr>
          <w:color w:val="auto"/>
          <w:sz w:val="26"/>
          <w:szCs w:val="26"/>
        </w:rPr>
        <w:t>segmentation</w:t>
      </w:r>
      <w:bookmarkEnd w:id="8"/>
    </w:p>
    <w:p w14:paraId="44E6B73E" w14:textId="77777777" w:rsidR="00EA48CA" w:rsidRPr="00EA48CA" w:rsidRDefault="00EA48CA" w:rsidP="00EA48CA">
      <w:pPr>
        <w:rPr>
          <w:sz w:val="8"/>
        </w:rPr>
      </w:pPr>
    </w:p>
    <w:p w14:paraId="32FDC19D" w14:textId="51B5CCAA" w:rsidR="00FF6A7F" w:rsidRDefault="00D45167" w:rsidP="00F31BF1">
      <w:pPr>
        <w:spacing w:line="276" w:lineRule="auto"/>
        <w:jc w:val="both"/>
        <w:rPr>
          <w:sz w:val="23"/>
          <w:szCs w:val="23"/>
        </w:rPr>
      </w:pPr>
      <w:r>
        <w:rPr>
          <w:sz w:val="23"/>
          <w:szCs w:val="23"/>
        </w:rPr>
        <w:t xml:space="preserve">In this section we </w:t>
      </w:r>
      <w:r w:rsidR="009A5E99">
        <w:rPr>
          <w:sz w:val="23"/>
          <w:szCs w:val="23"/>
        </w:rPr>
        <w:t>guide through</w:t>
      </w:r>
      <w:r>
        <w:rPr>
          <w:sz w:val="23"/>
          <w:szCs w:val="23"/>
        </w:rPr>
        <w:t xml:space="preserve"> the basic elements of a</w:t>
      </w:r>
      <w:r w:rsidR="00EB2F65">
        <w:rPr>
          <w:sz w:val="23"/>
          <w:szCs w:val="23"/>
        </w:rPr>
        <w:t>n</w:t>
      </w:r>
      <w:r>
        <w:rPr>
          <w:sz w:val="23"/>
          <w:szCs w:val="23"/>
        </w:rPr>
        <w:t xml:space="preserve"> RFM segmentation. Hereby </w:t>
      </w:r>
      <w:r w:rsidR="00EB2F65">
        <w:rPr>
          <w:sz w:val="23"/>
          <w:szCs w:val="23"/>
        </w:rPr>
        <w:t xml:space="preserve">we are loosely following the article </w:t>
      </w:r>
      <w:r w:rsidR="00EB2F65" w:rsidRPr="00EB2F65">
        <w:rPr>
          <w:i/>
          <w:sz w:val="23"/>
          <w:szCs w:val="23"/>
        </w:rPr>
        <w:t>“RFM analyses (recency, frequency, monetary)”</w:t>
      </w:r>
      <w:r w:rsidR="00EB2F65">
        <w:rPr>
          <w:sz w:val="23"/>
          <w:szCs w:val="23"/>
        </w:rPr>
        <w:t xml:space="preserve"> from Gavin Wright</w:t>
      </w:r>
      <w:r w:rsidR="00F31BF1">
        <w:rPr>
          <w:sz w:val="23"/>
          <w:szCs w:val="23"/>
        </w:rPr>
        <w:t xml:space="preserve"> (</w:t>
      </w:r>
      <w:hyperlink r:id="rId18" w:history="1">
        <w:r w:rsidR="00F31BF1" w:rsidRPr="00F31BF1">
          <w:rPr>
            <w:rStyle w:val="Hyperlink"/>
            <w:sz w:val="23"/>
            <w:szCs w:val="23"/>
          </w:rPr>
          <w:t>https:/www.techtarget.com/searchdatamanagement/definition/RFM-analysis</w:t>
        </w:r>
      </w:hyperlink>
      <w:r w:rsidR="00F31BF1">
        <w:rPr>
          <w:sz w:val="23"/>
          <w:szCs w:val="23"/>
        </w:rPr>
        <w:t>).</w:t>
      </w:r>
    </w:p>
    <w:p w14:paraId="418621F0" w14:textId="2E93A732" w:rsidR="00F31BF1" w:rsidRDefault="002F69AB" w:rsidP="00F31BF1">
      <w:pPr>
        <w:spacing w:line="276" w:lineRule="auto"/>
        <w:jc w:val="both"/>
      </w:pPr>
      <w:r>
        <w:t>In a first step, each customer is scored based on three different dimensions:</w:t>
      </w:r>
    </w:p>
    <w:p w14:paraId="1B551EB1" w14:textId="3D6F74F7" w:rsidR="002F69AB" w:rsidRDefault="002F69AB" w:rsidP="002F69AB">
      <w:pPr>
        <w:pStyle w:val="Listenabsatz"/>
        <w:spacing w:line="276" w:lineRule="auto"/>
        <w:jc w:val="both"/>
      </w:pPr>
      <w:r>
        <w:t>“</w:t>
      </w:r>
    </w:p>
    <w:p w14:paraId="31608E3C" w14:textId="3B7214A8" w:rsidR="002F69AB" w:rsidRPr="002F69AB" w:rsidRDefault="002F69AB" w:rsidP="0094294A">
      <w:pPr>
        <w:pStyle w:val="Listenabsatz"/>
        <w:numPr>
          <w:ilvl w:val="0"/>
          <w:numId w:val="32"/>
        </w:numPr>
        <w:spacing w:after="0" w:line="276" w:lineRule="auto"/>
        <w:jc w:val="both"/>
        <w:rPr>
          <w:i/>
        </w:rPr>
      </w:pPr>
      <w:r w:rsidRPr="002F69AB">
        <w:rPr>
          <w:b/>
          <w:i/>
        </w:rPr>
        <w:t>Recency</w:t>
      </w:r>
      <w:r w:rsidRPr="002F69AB">
        <w:rPr>
          <w:i/>
        </w:rPr>
        <w:t xml:space="preserve">: How recent was the customer's last purchase? Customers who recently made a purchase will still have the product on their mind and are more likely to purchase or use the product again […]. </w:t>
      </w:r>
    </w:p>
    <w:p w14:paraId="0B2D551F" w14:textId="3B73112F" w:rsidR="002F69AB" w:rsidRPr="002F69AB" w:rsidRDefault="002F69AB" w:rsidP="0094294A">
      <w:pPr>
        <w:pStyle w:val="Listenabsatz"/>
        <w:numPr>
          <w:ilvl w:val="0"/>
          <w:numId w:val="32"/>
        </w:numPr>
        <w:spacing w:after="0" w:line="276" w:lineRule="auto"/>
        <w:jc w:val="both"/>
        <w:rPr>
          <w:i/>
        </w:rPr>
      </w:pPr>
      <w:r w:rsidRPr="002F69AB">
        <w:rPr>
          <w:b/>
          <w:i/>
        </w:rPr>
        <w:t>Frequency</w:t>
      </w:r>
      <w:r w:rsidRPr="002F69AB">
        <w:rPr>
          <w:i/>
        </w:rPr>
        <w:t>: How often did this customer make a purchase in a given period? Customers who purchased once are often are more likely to purchase again […].</w:t>
      </w:r>
    </w:p>
    <w:p w14:paraId="4D407D3F" w14:textId="66ABD3BB" w:rsidR="002F69AB" w:rsidRDefault="002F69AB" w:rsidP="0094294A">
      <w:pPr>
        <w:pStyle w:val="Listenabsatz"/>
        <w:numPr>
          <w:ilvl w:val="0"/>
          <w:numId w:val="32"/>
        </w:numPr>
        <w:spacing w:line="276" w:lineRule="auto"/>
        <w:jc w:val="both"/>
      </w:pPr>
      <w:r w:rsidRPr="002F69AB">
        <w:rPr>
          <w:b/>
          <w:i/>
        </w:rPr>
        <w:t>Monetary</w:t>
      </w:r>
      <w:r w:rsidRPr="002F69AB">
        <w:rPr>
          <w:i/>
        </w:rPr>
        <w:t>: How much money did the customer spend in a given period? Customers who spend a lot of money are more likely to spend money in the future and have a high value to a business</w:t>
      </w:r>
      <w:r w:rsidR="00D40146">
        <w:rPr>
          <w:i/>
        </w:rPr>
        <w:t xml:space="preserve"> </w:t>
      </w:r>
      <w:r>
        <w:tab/>
      </w:r>
      <w:r>
        <w:tab/>
      </w:r>
      <w:r>
        <w:tab/>
      </w:r>
      <w:r>
        <w:tab/>
      </w:r>
      <w:r>
        <w:tab/>
      </w:r>
      <w:r>
        <w:tab/>
      </w:r>
      <w:r>
        <w:tab/>
      </w:r>
      <w:r>
        <w:tab/>
      </w:r>
      <w:r>
        <w:tab/>
      </w:r>
      <w:r>
        <w:tab/>
      </w:r>
    </w:p>
    <w:p w14:paraId="4BF96F7D" w14:textId="0F8EB17E" w:rsidR="00FF6A7F" w:rsidRPr="00325A14" w:rsidRDefault="002F69AB" w:rsidP="002F69AB">
      <w:pPr>
        <w:pStyle w:val="Listenabsatz"/>
        <w:spacing w:line="276" w:lineRule="auto"/>
        <w:ind w:left="8496"/>
        <w:rPr>
          <w:sz w:val="23"/>
          <w:szCs w:val="23"/>
        </w:rPr>
      </w:pPr>
      <w:r w:rsidRPr="00325A14">
        <w:rPr>
          <w:sz w:val="23"/>
          <w:szCs w:val="23"/>
        </w:rPr>
        <w:t>“</w:t>
      </w:r>
      <w:r w:rsidR="00D40146" w:rsidRPr="00325A14">
        <w:rPr>
          <w:sz w:val="23"/>
          <w:szCs w:val="23"/>
        </w:rPr>
        <w:t xml:space="preserve"> </w:t>
      </w:r>
      <w:r w:rsidR="006B7A33" w:rsidRPr="00325A14">
        <w:rPr>
          <w:rStyle w:val="Funotenzeichen"/>
          <w:sz w:val="23"/>
          <w:szCs w:val="23"/>
        </w:rPr>
        <w:footnoteReference w:id="1"/>
      </w:r>
    </w:p>
    <w:p w14:paraId="42685512" w14:textId="2456ABA6" w:rsidR="006B7A33" w:rsidRPr="00325A14" w:rsidRDefault="0094294A" w:rsidP="0094294A">
      <w:pPr>
        <w:spacing w:line="276" w:lineRule="auto"/>
        <w:jc w:val="both"/>
        <w:rPr>
          <w:sz w:val="23"/>
          <w:szCs w:val="23"/>
        </w:rPr>
      </w:pPr>
      <w:r w:rsidRPr="00325A14">
        <w:rPr>
          <w:sz w:val="23"/>
          <w:szCs w:val="23"/>
        </w:rPr>
        <w:t xml:space="preserve">After </w:t>
      </w:r>
      <w:r w:rsidR="0094166C" w:rsidRPr="00325A14">
        <w:rPr>
          <w:sz w:val="23"/>
          <w:szCs w:val="23"/>
        </w:rPr>
        <w:t xml:space="preserve">calculating these scores for all customer, the total bandwidth of each indicator is typically split in up-counting sections. For instance, customers with a comparable </w:t>
      </w:r>
      <w:r w:rsidR="0094166C" w:rsidRPr="00325A14">
        <w:rPr>
          <w:i/>
          <w:sz w:val="23"/>
          <w:szCs w:val="23"/>
        </w:rPr>
        <w:t>“low frequency”</w:t>
      </w:r>
      <w:r w:rsidR="0094166C" w:rsidRPr="00325A14">
        <w:rPr>
          <w:sz w:val="23"/>
          <w:szCs w:val="23"/>
        </w:rPr>
        <w:t xml:space="preserve"> are grouped in frequency-cluster 1</w:t>
      </w:r>
      <w:r w:rsidR="00806C0F" w:rsidRPr="00325A14">
        <w:rPr>
          <w:sz w:val="23"/>
          <w:szCs w:val="23"/>
        </w:rPr>
        <w:t>,</w:t>
      </w:r>
      <w:r w:rsidR="0094166C" w:rsidRPr="00325A14">
        <w:rPr>
          <w:sz w:val="23"/>
          <w:szCs w:val="23"/>
        </w:rPr>
        <w:t xml:space="preserve"> </w:t>
      </w:r>
      <w:r w:rsidR="00F04195" w:rsidRPr="00325A14">
        <w:rPr>
          <w:sz w:val="23"/>
          <w:szCs w:val="23"/>
        </w:rPr>
        <w:t>while</w:t>
      </w:r>
      <w:r w:rsidR="0094166C" w:rsidRPr="00325A14">
        <w:rPr>
          <w:sz w:val="23"/>
          <w:szCs w:val="23"/>
        </w:rPr>
        <w:t xml:space="preserve"> those with “highest frequency” </w:t>
      </w:r>
      <w:r w:rsidR="00F04195" w:rsidRPr="00325A14">
        <w:rPr>
          <w:sz w:val="23"/>
          <w:szCs w:val="23"/>
        </w:rPr>
        <w:t xml:space="preserve">find themselves </w:t>
      </w:r>
      <w:r w:rsidR="0094166C" w:rsidRPr="00325A14">
        <w:rPr>
          <w:sz w:val="23"/>
          <w:szCs w:val="23"/>
        </w:rPr>
        <w:t>fo</w:t>
      </w:r>
      <w:r w:rsidR="00F04195" w:rsidRPr="00325A14">
        <w:rPr>
          <w:sz w:val="23"/>
          <w:szCs w:val="23"/>
        </w:rPr>
        <w:t xml:space="preserve">r example </w:t>
      </w:r>
      <w:r w:rsidR="0094166C" w:rsidRPr="00325A14">
        <w:rPr>
          <w:sz w:val="23"/>
          <w:szCs w:val="23"/>
        </w:rPr>
        <w:t>in frequency-cluster</w:t>
      </w:r>
      <w:r w:rsidR="00F04195" w:rsidRPr="00325A14">
        <w:rPr>
          <w:sz w:val="23"/>
          <w:szCs w:val="23"/>
        </w:rPr>
        <w:t xml:space="preserve"> 5. Therefore the customer is characterized - and in the same time segmented </w:t>
      </w:r>
      <w:r w:rsidR="00806C0F" w:rsidRPr="00325A14">
        <w:rPr>
          <w:sz w:val="23"/>
          <w:szCs w:val="23"/>
        </w:rPr>
        <w:t xml:space="preserve">- </w:t>
      </w:r>
      <w:r w:rsidR="00F04195" w:rsidRPr="00325A14">
        <w:rPr>
          <w:sz w:val="23"/>
          <w:szCs w:val="23"/>
        </w:rPr>
        <w:t xml:space="preserve">in a three-dimensional space. To reduce the number of potential segments (here 125), several </w:t>
      </w:r>
      <w:r w:rsidR="00806C0F" w:rsidRPr="00325A14">
        <w:rPr>
          <w:sz w:val="23"/>
          <w:szCs w:val="23"/>
        </w:rPr>
        <w:t xml:space="preserve">adjacent </w:t>
      </w:r>
      <w:r w:rsidR="00F04195" w:rsidRPr="00325A14">
        <w:rPr>
          <w:sz w:val="23"/>
          <w:szCs w:val="23"/>
        </w:rPr>
        <w:t xml:space="preserve">clusters </w:t>
      </w:r>
      <w:r w:rsidR="00806C0F" w:rsidRPr="00325A14">
        <w:rPr>
          <w:sz w:val="23"/>
          <w:szCs w:val="23"/>
        </w:rPr>
        <w:t>are</w:t>
      </w:r>
      <w:r w:rsidR="00F04195" w:rsidRPr="00325A14">
        <w:rPr>
          <w:sz w:val="23"/>
          <w:szCs w:val="23"/>
        </w:rPr>
        <w:t xml:space="preserve"> combined in a final step.</w:t>
      </w:r>
      <w:r w:rsidR="00806C0F" w:rsidRPr="00325A14">
        <w:rPr>
          <w:sz w:val="23"/>
          <w:szCs w:val="23"/>
        </w:rPr>
        <w:t xml:space="preserve"> It is important to mention that the process aims to generate groups which are homogenous in </w:t>
      </w:r>
      <w:r w:rsidR="00DE615E" w:rsidRPr="00325A14">
        <w:rPr>
          <w:sz w:val="23"/>
          <w:szCs w:val="23"/>
        </w:rPr>
        <w:t>the same</w:t>
      </w:r>
      <w:r w:rsidR="00806C0F" w:rsidRPr="00325A14">
        <w:rPr>
          <w:sz w:val="23"/>
          <w:szCs w:val="23"/>
        </w:rPr>
        <w:t xml:space="preserve"> cluster but heterogenic between </w:t>
      </w:r>
      <w:r w:rsidR="00407E59" w:rsidRPr="00325A14">
        <w:rPr>
          <w:sz w:val="23"/>
          <w:szCs w:val="23"/>
        </w:rPr>
        <w:t>them</w:t>
      </w:r>
      <w:r w:rsidR="00806C0F" w:rsidRPr="00325A14">
        <w:rPr>
          <w:sz w:val="23"/>
          <w:szCs w:val="23"/>
        </w:rPr>
        <w:t>.</w:t>
      </w:r>
      <w:r w:rsidR="00DE615E" w:rsidRPr="00325A14">
        <w:rPr>
          <w:sz w:val="23"/>
          <w:szCs w:val="23"/>
        </w:rPr>
        <w:t xml:space="preserve"> With that, marketing campaigns can be </w:t>
      </w:r>
      <w:r w:rsidR="00DB00A0" w:rsidRPr="00325A14">
        <w:rPr>
          <w:sz w:val="23"/>
          <w:szCs w:val="23"/>
        </w:rPr>
        <w:t>tailored</w:t>
      </w:r>
      <w:r w:rsidR="00DE615E" w:rsidRPr="00325A14">
        <w:rPr>
          <w:sz w:val="23"/>
          <w:szCs w:val="23"/>
        </w:rPr>
        <w:t xml:space="preserve"> </w:t>
      </w:r>
      <w:r w:rsidR="00DB00A0" w:rsidRPr="00325A14">
        <w:rPr>
          <w:sz w:val="23"/>
          <w:szCs w:val="23"/>
        </w:rPr>
        <w:t xml:space="preserve">to specific </w:t>
      </w:r>
      <w:r w:rsidR="003E4A58" w:rsidRPr="00325A14">
        <w:rPr>
          <w:sz w:val="23"/>
          <w:szCs w:val="23"/>
        </w:rPr>
        <w:t>customer</w:t>
      </w:r>
      <w:r w:rsidR="00DB00A0" w:rsidRPr="00325A14">
        <w:rPr>
          <w:sz w:val="23"/>
          <w:szCs w:val="23"/>
        </w:rPr>
        <w:t xml:space="preserve"> types</w:t>
      </w:r>
      <w:r w:rsidR="003E4A58" w:rsidRPr="00325A14">
        <w:rPr>
          <w:sz w:val="23"/>
          <w:szCs w:val="23"/>
        </w:rPr>
        <w:t xml:space="preserve"> and should</w:t>
      </w:r>
      <w:r w:rsidR="00DB00A0" w:rsidRPr="00325A14">
        <w:rPr>
          <w:sz w:val="23"/>
          <w:szCs w:val="23"/>
        </w:rPr>
        <w:t xml:space="preserve"> help to reduce marketing spends </w:t>
      </w:r>
      <w:r w:rsidR="003E4A58" w:rsidRPr="00325A14">
        <w:rPr>
          <w:sz w:val="23"/>
          <w:szCs w:val="23"/>
        </w:rPr>
        <w:t>or</w:t>
      </w:r>
      <w:r w:rsidR="00DB00A0" w:rsidRPr="00325A14">
        <w:rPr>
          <w:sz w:val="23"/>
          <w:szCs w:val="23"/>
        </w:rPr>
        <w:t xml:space="preserve"> maximize the </w:t>
      </w:r>
      <w:r w:rsidR="003E4A58" w:rsidRPr="00325A14">
        <w:rPr>
          <w:sz w:val="23"/>
          <w:szCs w:val="23"/>
        </w:rPr>
        <w:t xml:space="preserve">return of </w:t>
      </w:r>
      <w:r w:rsidR="002A5A3C" w:rsidRPr="00325A14">
        <w:rPr>
          <w:sz w:val="23"/>
          <w:szCs w:val="23"/>
        </w:rPr>
        <w:t>investments</w:t>
      </w:r>
      <w:r w:rsidR="006B7A33" w:rsidRPr="00325A14">
        <w:rPr>
          <w:sz w:val="23"/>
          <w:szCs w:val="23"/>
        </w:rPr>
        <w:t>.</w:t>
      </w:r>
    </w:p>
    <w:p w14:paraId="2B17A9C1" w14:textId="52BEEB46" w:rsidR="006B7A33" w:rsidRPr="00325A14" w:rsidRDefault="006B7A33" w:rsidP="0094294A">
      <w:pPr>
        <w:spacing w:line="276" w:lineRule="auto"/>
        <w:jc w:val="both"/>
        <w:rPr>
          <w:sz w:val="23"/>
          <w:szCs w:val="23"/>
        </w:rPr>
      </w:pPr>
      <w:r w:rsidRPr="00325A14">
        <w:rPr>
          <w:sz w:val="23"/>
          <w:szCs w:val="23"/>
        </w:rPr>
        <w:t xml:space="preserve">The table below </w:t>
      </w:r>
      <w:r w:rsidR="00037BE5" w:rsidRPr="00325A14">
        <w:rPr>
          <w:sz w:val="23"/>
          <w:szCs w:val="23"/>
        </w:rPr>
        <w:t xml:space="preserve">visualizes a potential result </w:t>
      </w:r>
      <w:r w:rsidR="00407E59" w:rsidRPr="00325A14">
        <w:rPr>
          <w:sz w:val="23"/>
          <w:szCs w:val="23"/>
        </w:rPr>
        <w:t xml:space="preserve">of a RFM segmentation </w:t>
      </w:r>
      <w:r w:rsidR="00037BE5" w:rsidRPr="00325A14">
        <w:rPr>
          <w:sz w:val="23"/>
          <w:szCs w:val="23"/>
        </w:rPr>
        <w:t>and builds the b</w:t>
      </w:r>
      <w:r w:rsidR="00407E59" w:rsidRPr="00325A14">
        <w:rPr>
          <w:sz w:val="23"/>
          <w:szCs w:val="23"/>
        </w:rPr>
        <w:t>ackground</w:t>
      </w:r>
      <w:r w:rsidR="00037BE5" w:rsidRPr="00325A14">
        <w:rPr>
          <w:sz w:val="23"/>
          <w:szCs w:val="23"/>
        </w:rPr>
        <w:t xml:space="preserve"> for</w:t>
      </w:r>
      <w:r w:rsidR="00611D40" w:rsidRPr="00325A14">
        <w:rPr>
          <w:sz w:val="23"/>
          <w:szCs w:val="23"/>
        </w:rPr>
        <w:t xml:space="preserve"> the development of </w:t>
      </w:r>
      <w:r w:rsidR="00407E59" w:rsidRPr="00325A14">
        <w:rPr>
          <w:sz w:val="23"/>
          <w:szCs w:val="23"/>
        </w:rPr>
        <w:t xml:space="preserve">a </w:t>
      </w:r>
      <w:r w:rsidR="00611D40" w:rsidRPr="00325A14">
        <w:rPr>
          <w:sz w:val="23"/>
          <w:szCs w:val="23"/>
        </w:rPr>
        <w:t>baseline model in the next section:</w:t>
      </w:r>
    </w:p>
    <w:p w14:paraId="5D588DAE" w14:textId="77777777" w:rsidR="00037BE5" w:rsidRDefault="00037BE5" w:rsidP="00037BE5">
      <w:pPr>
        <w:rPr>
          <w:noProof/>
          <w:lang w:eastAsia="de-DE"/>
        </w:rPr>
      </w:pPr>
      <w:r w:rsidRPr="00037BE5">
        <w:rPr>
          <w:noProof/>
          <w:lang w:eastAsia="de-DE"/>
        </w:rPr>
        <w:lastRenderedPageBreak/>
        <w:t xml:space="preserve">                                </w:t>
      </w:r>
      <w:r w:rsidR="002A5A3C">
        <w:rPr>
          <w:noProof/>
          <w:lang w:val="de-DE" w:eastAsia="de-DE"/>
        </w:rPr>
        <w:drawing>
          <wp:inline distT="0" distB="0" distL="0" distR="0" wp14:anchorId="3EE4F691" wp14:editId="5F8A02D4">
            <wp:extent cx="3525546" cy="2066925"/>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4358" cy="2077954"/>
                    </a:xfrm>
                    <a:prstGeom prst="rect">
                      <a:avLst/>
                    </a:prstGeom>
                  </pic:spPr>
                </pic:pic>
              </a:graphicData>
            </a:graphic>
          </wp:inline>
        </w:drawing>
      </w:r>
    </w:p>
    <w:p w14:paraId="65084D5F" w14:textId="181FAC6B" w:rsidR="00037BE5" w:rsidRPr="00037BE5" w:rsidRDefault="00037BE5" w:rsidP="00037BE5">
      <w:r>
        <w:rPr>
          <w:noProof/>
          <w:lang w:eastAsia="de-DE"/>
        </w:rPr>
        <w:t xml:space="preserve">                                   </w:t>
      </w:r>
      <w:r>
        <w:rPr>
          <w:sz w:val="16"/>
          <w:szCs w:val="23"/>
        </w:rPr>
        <w:t>Fig 3.1.1</w:t>
      </w:r>
      <w:r w:rsidRPr="00E96E88">
        <w:rPr>
          <w:sz w:val="16"/>
          <w:szCs w:val="23"/>
        </w:rPr>
        <w:t xml:space="preserve">: </w:t>
      </w:r>
      <w:r w:rsidRPr="00037BE5">
        <w:rPr>
          <w:sz w:val="16"/>
          <w:szCs w:val="23"/>
        </w:rPr>
        <w:t>RFM segmentation</w:t>
      </w:r>
      <w:r>
        <w:rPr>
          <w:sz w:val="16"/>
          <w:szCs w:val="23"/>
        </w:rPr>
        <w:t xml:space="preserve"> (based on translated version from datatsolut)</w:t>
      </w:r>
      <w:r>
        <w:rPr>
          <w:rStyle w:val="Funotenzeichen"/>
          <w:sz w:val="16"/>
          <w:szCs w:val="23"/>
        </w:rPr>
        <w:footnoteReference w:id="2"/>
      </w:r>
    </w:p>
    <w:p w14:paraId="06288E6D" w14:textId="77777777" w:rsidR="00DE615E" w:rsidRDefault="00DE615E" w:rsidP="0094294A">
      <w:pPr>
        <w:spacing w:line="276" w:lineRule="auto"/>
        <w:jc w:val="both"/>
      </w:pPr>
    </w:p>
    <w:p w14:paraId="4130BADE" w14:textId="77777777" w:rsidR="0094294A" w:rsidRPr="002F69AB" w:rsidRDefault="0094294A" w:rsidP="0094294A">
      <w:pPr>
        <w:spacing w:line="276" w:lineRule="auto"/>
        <w:jc w:val="both"/>
      </w:pPr>
    </w:p>
    <w:p w14:paraId="3B36E4E1" w14:textId="77777777" w:rsidR="00786890" w:rsidRDefault="00D7500B" w:rsidP="00786890">
      <w:pPr>
        <w:pStyle w:val="berschrift2"/>
        <w:rPr>
          <w:color w:val="auto"/>
          <w:sz w:val="26"/>
          <w:szCs w:val="26"/>
        </w:rPr>
      </w:pPr>
      <w:bookmarkStart w:id="9" w:name="_Toc101170867"/>
      <w:r w:rsidRPr="00FF6A7F">
        <w:rPr>
          <w:color w:val="auto"/>
          <w:sz w:val="26"/>
          <w:szCs w:val="26"/>
        </w:rPr>
        <w:t>RFM scores &amp; baseline model</w:t>
      </w:r>
      <w:bookmarkEnd w:id="9"/>
    </w:p>
    <w:p w14:paraId="7DB166E8" w14:textId="77777777" w:rsidR="001F222E" w:rsidRPr="00EA48CA" w:rsidRDefault="001F222E" w:rsidP="00325A14">
      <w:pPr>
        <w:spacing w:line="276" w:lineRule="auto"/>
        <w:rPr>
          <w:sz w:val="8"/>
        </w:rPr>
      </w:pPr>
    </w:p>
    <w:p w14:paraId="43F756BE" w14:textId="673405B9" w:rsidR="00FF6A7F" w:rsidRDefault="001F222E" w:rsidP="00325A14">
      <w:pPr>
        <w:spacing w:line="276" w:lineRule="auto"/>
        <w:rPr>
          <w:sz w:val="23"/>
          <w:szCs w:val="23"/>
        </w:rPr>
      </w:pPr>
      <w:r>
        <w:rPr>
          <w:sz w:val="23"/>
          <w:szCs w:val="23"/>
        </w:rPr>
        <w:t>Before we explore the advantageous of machine learning algorithms</w:t>
      </w:r>
      <w:r w:rsidR="004F782F">
        <w:rPr>
          <w:sz w:val="23"/>
          <w:szCs w:val="23"/>
        </w:rPr>
        <w:t xml:space="preserve"> to perform the </w:t>
      </w:r>
      <w:r>
        <w:rPr>
          <w:sz w:val="23"/>
          <w:szCs w:val="23"/>
        </w:rPr>
        <w:t>clustering</w:t>
      </w:r>
      <w:r w:rsidR="004F782F">
        <w:rPr>
          <w:sz w:val="23"/>
          <w:szCs w:val="23"/>
        </w:rPr>
        <w:t xml:space="preserve"> task</w:t>
      </w:r>
      <w:r w:rsidR="00CB1738">
        <w:rPr>
          <w:sz w:val="23"/>
          <w:szCs w:val="23"/>
        </w:rPr>
        <w:t>s</w:t>
      </w:r>
      <w:r>
        <w:rPr>
          <w:sz w:val="23"/>
          <w:szCs w:val="23"/>
        </w:rPr>
        <w:t xml:space="preserve">, we </w:t>
      </w:r>
      <w:r w:rsidR="004F782F">
        <w:rPr>
          <w:sz w:val="23"/>
          <w:szCs w:val="23"/>
        </w:rPr>
        <w:t>develop</w:t>
      </w:r>
      <w:r>
        <w:rPr>
          <w:sz w:val="23"/>
          <w:szCs w:val="23"/>
        </w:rPr>
        <w:t xml:space="preserve"> </w:t>
      </w:r>
      <w:r w:rsidR="004F782F">
        <w:rPr>
          <w:sz w:val="23"/>
          <w:szCs w:val="23"/>
        </w:rPr>
        <w:t xml:space="preserve">the underlying </w:t>
      </w:r>
      <w:r>
        <w:rPr>
          <w:sz w:val="23"/>
          <w:szCs w:val="23"/>
        </w:rPr>
        <w:t>RFM</w:t>
      </w:r>
      <w:r w:rsidR="004F782F">
        <w:rPr>
          <w:sz w:val="23"/>
          <w:szCs w:val="23"/>
        </w:rPr>
        <w:t>-tables and explore the applicability of the baseline approach described above.</w:t>
      </w:r>
      <w:r>
        <w:rPr>
          <w:sz w:val="23"/>
          <w:szCs w:val="23"/>
        </w:rPr>
        <w:t xml:space="preserve"> </w:t>
      </w:r>
    </w:p>
    <w:p w14:paraId="2BB5B523" w14:textId="20C5C12E" w:rsidR="00DE0303" w:rsidRPr="00DE0303" w:rsidRDefault="00DE0303" w:rsidP="00FF6A7F"/>
    <w:p w14:paraId="02C78A0C" w14:textId="58021D3C" w:rsidR="00E94CF9" w:rsidRDefault="00E94CF9" w:rsidP="00E94CF9">
      <w:pPr>
        <w:pStyle w:val="berschrift3"/>
        <w:rPr>
          <w:color w:val="auto"/>
          <w:sz w:val="24"/>
          <w:szCs w:val="24"/>
        </w:rPr>
      </w:pPr>
      <w:bookmarkStart w:id="10" w:name="_Toc101170868"/>
      <w:r w:rsidRPr="00FF6A7F">
        <w:rPr>
          <w:color w:val="auto"/>
          <w:sz w:val="24"/>
          <w:szCs w:val="24"/>
        </w:rPr>
        <w:t>Customer scor</w:t>
      </w:r>
      <w:r w:rsidR="00DF4CD5" w:rsidRPr="00FF6A7F">
        <w:rPr>
          <w:color w:val="auto"/>
          <w:sz w:val="24"/>
          <w:szCs w:val="24"/>
        </w:rPr>
        <w:t>ing</w:t>
      </w:r>
      <w:bookmarkEnd w:id="10"/>
    </w:p>
    <w:p w14:paraId="6628DCB6" w14:textId="6BAA2A3D" w:rsidR="00CB1738" w:rsidRPr="00EA48CA" w:rsidRDefault="00CB1738" w:rsidP="00CB1738">
      <w:pPr>
        <w:rPr>
          <w:sz w:val="8"/>
        </w:rPr>
      </w:pPr>
    </w:p>
    <w:p w14:paraId="63464C77" w14:textId="2ED4F1CF" w:rsidR="00FF6A7F" w:rsidRDefault="00761ED9" w:rsidP="00CB1738">
      <w:pPr>
        <w:rPr>
          <w:sz w:val="23"/>
          <w:szCs w:val="23"/>
        </w:rPr>
      </w:pPr>
      <w:r>
        <w:rPr>
          <w:sz w:val="23"/>
          <w:szCs w:val="23"/>
        </w:rPr>
        <w:t>In line with the presented interpretations, we calculated</w:t>
      </w:r>
      <w:r w:rsidR="00CB1738">
        <w:rPr>
          <w:sz w:val="23"/>
          <w:szCs w:val="23"/>
        </w:rPr>
        <w:t xml:space="preserve"> the RFM scores </w:t>
      </w:r>
      <w:r>
        <w:rPr>
          <w:sz w:val="23"/>
          <w:szCs w:val="23"/>
        </w:rPr>
        <w:t xml:space="preserve">based on </w:t>
      </w:r>
      <w:r w:rsidR="00A96842">
        <w:rPr>
          <w:sz w:val="23"/>
          <w:szCs w:val="23"/>
        </w:rPr>
        <w:t xml:space="preserve">the </w:t>
      </w:r>
      <w:r w:rsidR="00CB1738">
        <w:rPr>
          <w:sz w:val="23"/>
          <w:szCs w:val="23"/>
        </w:rPr>
        <w:t>following definitions:</w:t>
      </w:r>
    </w:p>
    <w:p w14:paraId="679B786F" w14:textId="3A469E5F" w:rsidR="00CB1738" w:rsidRPr="002F69AB" w:rsidRDefault="00CB1738" w:rsidP="00CB1738">
      <w:pPr>
        <w:pStyle w:val="Listenabsatz"/>
        <w:numPr>
          <w:ilvl w:val="0"/>
          <w:numId w:val="32"/>
        </w:numPr>
        <w:spacing w:after="0" w:line="276" w:lineRule="auto"/>
        <w:jc w:val="both"/>
        <w:rPr>
          <w:i/>
        </w:rPr>
      </w:pPr>
      <w:r w:rsidRPr="002F69AB">
        <w:rPr>
          <w:b/>
          <w:i/>
        </w:rPr>
        <w:t>Recency</w:t>
      </w:r>
      <w:r w:rsidRPr="002F69AB">
        <w:rPr>
          <w:i/>
        </w:rPr>
        <w:t xml:space="preserve">: </w:t>
      </w:r>
      <w:r w:rsidR="00761ED9">
        <w:rPr>
          <w:i/>
        </w:rPr>
        <w:t>Time-difference in days between the last transaction of a customer and the most recent available date in the dataset (</w:t>
      </w:r>
      <w:r w:rsidR="005936D5">
        <w:rPr>
          <w:i/>
        </w:rPr>
        <w:t>16.08.2018)</w:t>
      </w:r>
      <w:r w:rsidR="00761ED9">
        <w:rPr>
          <w:i/>
        </w:rPr>
        <w:t xml:space="preserve"> </w:t>
      </w:r>
      <w:r w:rsidRPr="002F69AB">
        <w:rPr>
          <w:i/>
        </w:rPr>
        <w:t xml:space="preserve"> </w:t>
      </w:r>
    </w:p>
    <w:p w14:paraId="642CCBC3" w14:textId="631949DE" w:rsidR="00CB1738" w:rsidRDefault="00CB1738" w:rsidP="00CB1738">
      <w:pPr>
        <w:pStyle w:val="Listenabsatz"/>
        <w:numPr>
          <w:ilvl w:val="0"/>
          <w:numId w:val="32"/>
        </w:numPr>
        <w:spacing w:after="0" w:line="276" w:lineRule="auto"/>
        <w:jc w:val="both"/>
        <w:rPr>
          <w:i/>
        </w:rPr>
      </w:pPr>
      <w:r w:rsidRPr="002F69AB">
        <w:rPr>
          <w:b/>
          <w:i/>
        </w:rPr>
        <w:t>Frequency</w:t>
      </w:r>
      <w:r w:rsidR="008C2501">
        <w:rPr>
          <w:b/>
          <w:i/>
        </w:rPr>
        <w:t xml:space="preserve">: </w:t>
      </w:r>
      <w:r w:rsidR="008C2501">
        <w:rPr>
          <w:i/>
        </w:rPr>
        <w:t>Number of orders of a customer</w:t>
      </w:r>
    </w:p>
    <w:p w14:paraId="5093286D" w14:textId="13E2C146" w:rsidR="008C2501" w:rsidRDefault="008C2501" w:rsidP="00CB1738">
      <w:pPr>
        <w:pStyle w:val="Listenabsatz"/>
        <w:numPr>
          <w:ilvl w:val="0"/>
          <w:numId w:val="32"/>
        </w:numPr>
        <w:spacing w:after="0" w:line="276" w:lineRule="auto"/>
        <w:jc w:val="both"/>
        <w:rPr>
          <w:i/>
        </w:rPr>
      </w:pPr>
      <w:r>
        <w:rPr>
          <w:b/>
          <w:i/>
        </w:rPr>
        <w:t>Relative Frequency:</w:t>
      </w:r>
      <w:r>
        <w:rPr>
          <w:i/>
        </w:rPr>
        <w:t xml:space="preserve"> Frequency divided by the time-difference in days between customers first transaction and the most recent available date in the dataset (16.08.2018) </w:t>
      </w:r>
      <w:r w:rsidRPr="002F69AB">
        <w:rPr>
          <w:i/>
        </w:rPr>
        <w:t xml:space="preserve"> </w:t>
      </w:r>
    </w:p>
    <w:p w14:paraId="33A3DDEB" w14:textId="78C1E56B" w:rsidR="00CB1738" w:rsidRPr="00CB1738" w:rsidRDefault="00CB1738" w:rsidP="00CB1738">
      <w:pPr>
        <w:pStyle w:val="Listenabsatz"/>
        <w:numPr>
          <w:ilvl w:val="0"/>
          <w:numId w:val="32"/>
        </w:numPr>
        <w:spacing w:after="0" w:line="276" w:lineRule="auto"/>
        <w:jc w:val="both"/>
        <w:rPr>
          <w:i/>
        </w:rPr>
      </w:pPr>
      <w:r w:rsidRPr="00CB1738">
        <w:rPr>
          <w:b/>
          <w:i/>
        </w:rPr>
        <w:t>Monetary</w:t>
      </w:r>
      <w:r w:rsidRPr="00CB1738">
        <w:rPr>
          <w:i/>
        </w:rPr>
        <w:t xml:space="preserve">: </w:t>
      </w:r>
      <w:r w:rsidR="008C2501">
        <w:rPr>
          <w:i/>
        </w:rPr>
        <w:t xml:space="preserve">Total amount of </w:t>
      </w:r>
      <w:r w:rsidR="007A3FFB">
        <w:rPr>
          <w:i/>
        </w:rPr>
        <w:t>spending</w:t>
      </w:r>
      <w:r w:rsidR="008C2501">
        <w:rPr>
          <w:i/>
        </w:rPr>
        <w:t xml:space="preserve"> for all transactions of a customer</w:t>
      </w:r>
    </w:p>
    <w:p w14:paraId="34B48D67" w14:textId="0942842C" w:rsidR="008C2501" w:rsidRDefault="008C2501" w:rsidP="00FF6A7F"/>
    <w:p w14:paraId="0B243205" w14:textId="16A69B72" w:rsidR="00102DC0" w:rsidRPr="00325A14" w:rsidRDefault="00325A14" w:rsidP="00A96842">
      <w:pPr>
        <w:spacing w:line="276" w:lineRule="auto"/>
        <w:rPr>
          <w:sz w:val="23"/>
          <w:szCs w:val="23"/>
        </w:rPr>
      </w:pPr>
      <w:r>
        <w:rPr>
          <w:noProof/>
          <w:sz w:val="23"/>
          <w:szCs w:val="23"/>
          <w:lang w:val="de-DE" w:eastAsia="de-DE"/>
        </w:rPr>
        <mc:AlternateContent>
          <mc:Choice Requires="wps">
            <w:drawing>
              <wp:anchor distT="0" distB="0" distL="114300" distR="114300" simplePos="0" relativeHeight="251673600" behindDoc="0" locked="0" layoutInCell="1" allowOverlap="1" wp14:anchorId="45315CEB" wp14:editId="5205D3EF">
                <wp:simplePos x="0" y="0"/>
                <wp:positionH relativeFrom="column">
                  <wp:posOffset>1690370</wp:posOffset>
                </wp:positionH>
                <wp:positionV relativeFrom="paragraph">
                  <wp:posOffset>1237733</wp:posOffset>
                </wp:positionV>
                <wp:extent cx="2105025" cy="314325"/>
                <wp:effectExtent l="0" t="0" r="28575" b="28575"/>
                <wp:wrapNone/>
                <wp:docPr id="202" name="Rechteck 202"/>
                <wp:cNvGraphicFramePr/>
                <a:graphic xmlns:a="http://schemas.openxmlformats.org/drawingml/2006/main">
                  <a:graphicData uri="http://schemas.microsoft.com/office/word/2010/wordprocessingShape">
                    <wps:wsp>
                      <wps:cNvSpPr/>
                      <wps:spPr>
                        <a:xfrm>
                          <a:off x="0" y="0"/>
                          <a:ext cx="2105025" cy="31432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B62E" id="Rechteck 202" o:spid="_x0000_s1026" style="position:absolute;margin-left:133.1pt;margin-top:97.45pt;width:165.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" filled="f" strokecolor="#a5a5a5 [2092]" strokeweight="1pt"/>
            </w:pict>
          </mc:Fallback>
        </mc:AlternateContent>
      </w:r>
      <w:r w:rsidR="008C2501" w:rsidRPr="00325A14">
        <w:rPr>
          <w:sz w:val="23"/>
          <w:szCs w:val="23"/>
        </w:rPr>
        <w:t>Herby</w:t>
      </w:r>
      <w:r w:rsidR="00A96842" w:rsidRPr="00325A14">
        <w:rPr>
          <w:sz w:val="23"/>
          <w:szCs w:val="23"/>
        </w:rPr>
        <w:t xml:space="preserve"> we only focus </w:t>
      </w:r>
      <w:r w:rsidR="008C2501" w:rsidRPr="00325A14">
        <w:rPr>
          <w:sz w:val="23"/>
          <w:szCs w:val="23"/>
        </w:rPr>
        <w:t>on successful (</w:t>
      </w:r>
      <w:r w:rsidR="008C2501" w:rsidRPr="00325A14">
        <w:rPr>
          <w:i/>
          <w:sz w:val="23"/>
          <w:szCs w:val="23"/>
        </w:rPr>
        <w:t>completed</w:t>
      </w:r>
      <w:r w:rsidR="008C2501" w:rsidRPr="00325A14">
        <w:rPr>
          <w:sz w:val="23"/>
          <w:szCs w:val="23"/>
        </w:rPr>
        <w:t xml:space="preserve">) or at least </w:t>
      </w:r>
      <w:r w:rsidR="00A96842" w:rsidRPr="00325A14">
        <w:rPr>
          <w:sz w:val="23"/>
          <w:szCs w:val="23"/>
        </w:rPr>
        <w:t>promising (</w:t>
      </w:r>
      <w:r w:rsidR="00A96842" w:rsidRPr="00325A14">
        <w:rPr>
          <w:i/>
          <w:sz w:val="23"/>
          <w:szCs w:val="23"/>
        </w:rPr>
        <w:t>processing</w:t>
      </w:r>
      <w:r w:rsidR="00A96842" w:rsidRPr="00325A14">
        <w:rPr>
          <w:sz w:val="23"/>
          <w:szCs w:val="23"/>
        </w:rPr>
        <w:t xml:space="preserve">) transactions as we would otherwise strongly bias the customer scores and eventually maximize </w:t>
      </w:r>
      <w:r w:rsidR="00A96842" w:rsidRPr="00325A14">
        <w:rPr>
          <w:i/>
          <w:sz w:val="23"/>
          <w:szCs w:val="23"/>
        </w:rPr>
        <w:t>cancelled</w:t>
      </w:r>
      <w:r w:rsidR="00A96842" w:rsidRPr="00325A14">
        <w:rPr>
          <w:sz w:val="23"/>
          <w:szCs w:val="23"/>
        </w:rPr>
        <w:t xml:space="preserve"> orders.</w:t>
      </w:r>
      <w:r w:rsidR="007A3FFB" w:rsidRPr="00325A14">
        <w:rPr>
          <w:sz w:val="23"/>
          <w:szCs w:val="23"/>
        </w:rPr>
        <w:t xml:space="preserve"> Additionally we applied </w:t>
      </w:r>
      <w:r w:rsidR="006F1372" w:rsidRPr="00325A14">
        <w:rPr>
          <w:sz w:val="23"/>
          <w:szCs w:val="23"/>
        </w:rPr>
        <w:t xml:space="preserve">the z-score </w:t>
      </w:r>
      <w:r w:rsidR="00A806CB" w:rsidRPr="00325A14">
        <w:rPr>
          <w:sz w:val="23"/>
          <w:szCs w:val="23"/>
        </w:rPr>
        <w:t>transformation</w:t>
      </w:r>
      <w:r w:rsidR="00B01CB0" w:rsidRPr="00325A14">
        <w:rPr>
          <w:sz w:val="23"/>
          <w:szCs w:val="23"/>
        </w:rPr>
        <w:t>, a standard method</w:t>
      </w:r>
      <w:r w:rsidR="00B01CB0" w:rsidRPr="00325A14">
        <w:rPr>
          <w:rStyle w:val="Funotenzeichen"/>
          <w:sz w:val="23"/>
          <w:szCs w:val="23"/>
        </w:rPr>
        <w:footnoteReference w:id="3"/>
      </w:r>
      <w:r w:rsidR="006F1372" w:rsidRPr="00325A14">
        <w:rPr>
          <w:sz w:val="23"/>
          <w:szCs w:val="23"/>
        </w:rPr>
        <w:t xml:space="preserve"> to identify and exclude outliers. This means we only consider orders where</w:t>
      </w:r>
      <w:r w:rsidR="000A0586" w:rsidRPr="00325A14">
        <w:rPr>
          <w:sz w:val="23"/>
          <w:szCs w:val="23"/>
        </w:rPr>
        <w:t xml:space="preserve"> the values of relevant input parameters</w:t>
      </w:r>
      <w:r w:rsidR="006F1372" w:rsidRPr="00325A14">
        <w:rPr>
          <w:sz w:val="23"/>
          <w:szCs w:val="23"/>
        </w:rPr>
        <w:t xml:space="preserve"> </w:t>
      </w:r>
      <w:r w:rsidR="000A0586" w:rsidRPr="00325A14">
        <w:rPr>
          <w:sz w:val="23"/>
          <w:szCs w:val="23"/>
        </w:rPr>
        <w:t>“</w:t>
      </w:r>
      <w:r w:rsidR="006F1372" w:rsidRPr="00325A14">
        <w:rPr>
          <w:sz w:val="23"/>
          <w:szCs w:val="23"/>
        </w:rPr>
        <w:t>price</w:t>
      </w:r>
      <w:r w:rsidR="000A0586" w:rsidRPr="00325A14">
        <w:rPr>
          <w:sz w:val="23"/>
          <w:szCs w:val="23"/>
        </w:rPr>
        <w:t>”</w:t>
      </w:r>
      <w:r w:rsidR="006F1372" w:rsidRPr="00325A14">
        <w:rPr>
          <w:sz w:val="23"/>
          <w:szCs w:val="23"/>
        </w:rPr>
        <w:t>,</w:t>
      </w:r>
      <w:r w:rsidR="000A0586" w:rsidRPr="00325A14">
        <w:rPr>
          <w:sz w:val="23"/>
          <w:szCs w:val="23"/>
        </w:rPr>
        <w:t xml:space="preserve"> “qty_ordered”,</w:t>
      </w:r>
      <w:r w:rsidR="006F1372" w:rsidRPr="00325A14">
        <w:rPr>
          <w:sz w:val="23"/>
          <w:szCs w:val="23"/>
        </w:rPr>
        <w:t xml:space="preserve"> </w:t>
      </w:r>
      <w:r w:rsidR="000A0586" w:rsidRPr="00325A14">
        <w:rPr>
          <w:sz w:val="23"/>
          <w:szCs w:val="23"/>
        </w:rPr>
        <w:t xml:space="preserve">“discount_amount” and </w:t>
      </w:r>
      <w:r w:rsidR="003F7AA8" w:rsidRPr="00325A14">
        <w:rPr>
          <w:sz w:val="23"/>
          <w:szCs w:val="23"/>
        </w:rPr>
        <w:t xml:space="preserve">the </w:t>
      </w:r>
      <w:r w:rsidR="000A0586" w:rsidRPr="00325A14">
        <w:rPr>
          <w:sz w:val="23"/>
          <w:szCs w:val="23"/>
        </w:rPr>
        <w:t>orders per customer lie in the interval</w:t>
      </w:r>
      <w:r>
        <w:rPr>
          <w:sz w:val="23"/>
          <w:szCs w:val="23"/>
        </w:rPr>
        <w:t>:</w:t>
      </w:r>
    </w:p>
    <w:p w14:paraId="04F4C265" w14:textId="1208D037" w:rsidR="004F782F" w:rsidRDefault="000A0586" w:rsidP="00102DC0">
      <w:pPr>
        <w:spacing w:line="276" w:lineRule="auto"/>
        <w:ind w:left="2124" w:firstLine="708"/>
      </w:pPr>
      <w:r>
        <w:t xml:space="preserve"> </w:t>
      </w:r>
      <m:oMath>
        <m:r>
          <w:rPr>
            <w:rFonts w:ascii="Cambria Math" w:hAnsi="Cambria Math"/>
            <w:sz w:val="20"/>
          </w:rPr>
          <m:t>[mean-3*std,  mean+3*std]</m:t>
        </m:r>
      </m:oMath>
      <w:r w:rsidRPr="000A0586">
        <w:rPr>
          <w:sz w:val="20"/>
        </w:rPr>
        <w:t xml:space="preserve">   </w:t>
      </w:r>
    </w:p>
    <w:p w14:paraId="3364F0FB" w14:textId="78B24AC3" w:rsidR="00382B13" w:rsidRDefault="00FE76D8" w:rsidP="00325A14">
      <w:pPr>
        <w:spacing w:line="276" w:lineRule="auto"/>
        <w:jc w:val="both"/>
        <w:rPr>
          <w:sz w:val="23"/>
          <w:szCs w:val="23"/>
        </w:rPr>
      </w:pPr>
      <w:r w:rsidRPr="00325A14">
        <w:rPr>
          <w:sz w:val="23"/>
          <w:szCs w:val="23"/>
        </w:rPr>
        <w:lastRenderedPageBreak/>
        <w:t xml:space="preserve">As a final step we calculate the RFM tables. In the upper part we </w:t>
      </w:r>
      <w:r w:rsidR="001A5623" w:rsidRPr="00325A14">
        <w:rPr>
          <w:sz w:val="23"/>
          <w:szCs w:val="23"/>
        </w:rPr>
        <w:t>present</w:t>
      </w:r>
      <w:r w:rsidRPr="00325A14">
        <w:rPr>
          <w:sz w:val="23"/>
          <w:szCs w:val="23"/>
        </w:rPr>
        <w:t xml:space="preserve"> the actual</w:t>
      </w:r>
      <w:r w:rsidR="00EA036B" w:rsidRPr="00325A14">
        <w:rPr>
          <w:sz w:val="23"/>
          <w:szCs w:val="23"/>
        </w:rPr>
        <w:t xml:space="preserve"> </w:t>
      </w:r>
      <w:r w:rsidR="00904E7C" w:rsidRPr="00325A14">
        <w:rPr>
          <w:sz w:val="23"/>
          <w:szCs w:val="23"/>
        </w:rPr>
        <w:t xml:space="preserve">derived </w:t>
      </w:r>
      <w:r w:rsidRPr="00325A14">
        <w:rPr>
          <w:sz w:val="23"/>
          <w:szCs w:val="23"/>
        </w:rPr>
        <w:t>values with “Frequency”</w:t>
      </w:r>
      <w:r w:rsidR="00BB76A0" w:rsidRPr="00325A14">
        <w:rPr>
          <w:sz w:val="23"/>
          <w:szCs w:val="23"/>
        </w:rPr>
        <w:t xml:space="preserve"> </w:t>
      </w:r>
      <w:r w:rsidRPr="00325A14">
        <w:rPr>
          <w:sz w:val="23"/>
          <w:szCs w:val="23"/>
        </w:rPr>
        <w:t>and “Relative Frequency</w:t>
      </w:r>
      <w:r w:rsidR="00BB76A0" w:rsidRPr="00325A14">
        <w:rPr>
          <w:sz w:val="23"/>
          <w:szCs w:val="23"/>
        </w:rPr>
        <w:t>”</w:t>
      </w:r>
      <w:r w:rsidR="000B1017" w:rsidRPr="00325A14">
        <w:rPr>
          <w:sz w:val="23"/>
          <w:szCs w:val="23"/>
        </w:rPr>
        <w:t xml:space="preserve"> on the left and the related distributions on the right-hand side</w:t>
      </w:r>
      <w:r w:rsidRPr="00325A14">
        <w:rPr>
          <w:sz w:val="23"/>
          <w:szCs w:val="23"/>
        </w:rPr>
        <w:t xml:space="preserve">. </w:t>
      </w:r>
      <w:r w:rsidR="000B1017" w:rsidRPr="00325A14">
        <w:rPr>
          <w:sz w:val="23"/>
          <w:szCs w:val="23"/>
        </w:rPr>
        <w:t>B</w:t>
      </w:r>
      <w:r w:rsidR="00EA036B" w:rsidRPr="00325A14">
        <w:rPr>
          <w:sz w:val="23"/>
          <w:szCs w:val="23"/>
        </w:rPr>
        <w:t>eneath</w:t>
      </w:r>
      <w:r w:rsidR="000B1017" w:rsidRPr="00325A14">
        <w:rPr>
          <w:sz w:val="23"/>
          <w:szCs w:val="23"/>
        </w:rPr>
        <w:t>, we provide</w:t>
      </w:r>
      <w:r w:rsidRPr="00325A14">
        <w:rPr>
          <w:sz w:val="23"/>
          <w:szCs w:val="23"/>
        </w:rPr>
        <w:t xml:space="preserve"> the corresponding </w:t>
      </w:r>
      <w:r w:rsidR="00EA036B" w:rsidRPr="00325A14">
        <w:rPr>
          <w:sz w:val="23"/>
          <w:szCs w:val="23"/>
        </w:rPr>
        <w:t xml:space="preserve">scores </w:t>
      </w:r>
      <w:r w:rsidR="00904E7C" w:rsidRPr="00325A14">
        <w:rPr>
          <w:sz w:val="23"/>
          <w:szCs w:val="23"/>
        </w:rPr>
        <w:t>translated in numbers between one and five</w:t>
      </w:r>
      <w:r w:rsidR="00CA46F0" w:rsidRPr="00325A14">
        <w:rPr>
          <w:sz w:val="23"/>
          <w:szCs w:val="23"/>
        </w:rPr>
        <w:t>. F</w:t>
      </w:r>
      <w:r w:rsidR="00EA036B" w:rsidRPr="00325A14">
        <w:rPr>
          <w:sz w:val="23"/>
          <w:szCs w:val="23"/>
        </w:rPr>
        <w:t>or this</w:t>
      </w:r>
      <w:r w:rsidR="000B1017" w:rsidRPr="00325A14">
        <w:rPr>
          <w:sz w:val="23"/>
          <w:szCs w:val="23"/>
        </w:rPr>
        <w:t xml:space="preserve"> calculation, </w:t>
      </w:r>
      <w:r w:rsidR="00CA46F0" w:rsidRPr="00325A14">
        <w:rPr>
          <w:sz w:val="23"/>
          <w:szCs w:val="23"/>
        </w:rPr>
        <w:t xml:space="preserve">the values of each variable </w:t>
      </w:r>
      <w:r w:rsidR="000B1017" w:rsidRPr="00325A14">
        <w:rPr>
          <w:sz w:val="23"/>
          <w:szCs w:val="23"/>
        </w:rPr>
        <w:t xml:space="preserve">are segmented </w:t>
      </w:r>
      <w:r w:rsidR="00CA46F0" w:rsidRPr="00325A14">
        <w:rPr>
          <w:sz w:val="23"/>
          <w:szCs w:val="23"/>
        </w:rPr>
        <w:t xml:space="preserve">in five equal-sized groups. The only exception is “Frequency” where we clustered all customers with only one </w:t>
      </w:r>
      <w:r w:rsidR="00EA036B" w:rsidRPr="00325A14">
        <w:rPr>
          <w:sz w:val="23"/>
          <w:szCs w:val="23"/>
        </w:rPr>
        <w:t>order</w:t>
      </w:r>
      <w:r w:rsidR="00CA46F0" w:rsidRPr="00325A14">
        <w:rPr>
          <w:sz w:val="23"/>
          <w:szCs w:val="23"/>
        </w:rPr>
        <w:t xml:space="preserve"> </w:t>
      </w:r>
      <w:r w:rsidR="000D6004" w:rsidRPr="00325A14">
        <w:rPr>
          <w:sz w:val="23"/>
          <w:szCs w:val="23"/>
        </w:rPr>
        <w:t xml:space="preserve">in </w:t>
      </w:r>
      <w:r w:rsidR="00CA46F0" w:rsidRPr="00325A14">
        <w:rPr>
          <w:sz w:val="23"/>
          <w:szCs w:val="23"/>
        </w:rPr>
        <w:t>the same</w:t>
      </w:r>
      <w:r w:rsidR="006A62A2" w:rsidRPr="00325A14">
        <w:rPr>
          <w:sz w:val="23"/>
          <w:szCs w:val="23"/>
        </w:rPr>
        <w:t xml:space="preserve"> logical</w:t>
      </w:r>
      <w:r w:rsidR="00CA46F0" w:rsidRPr="00325A14">
        <w:rPr>
          <w:sz w:val="23"/>
          <w:szCs w:val="23"/>
        </w:rPr>
        <w:t xml:space="preserve"> bucket</w:t>
      </w:r>
      <w:r w:rsidR="000D6004" w:rsidRPr="00325A14">
        <w:rPr>
          <w:sz w:val="23"/>
          <w:szCs w:val="23"/>
        </w:rPr>
        <w:t>, with two orders in a second bucket, with three in a third one, with five or six in the forth and the remaining ones in a fifth cluster. With that</w:t>
      </w:r>
      <w:r w:rsidR="00024C24" w:rsidRPr="00325A14">
        <w:rPr>
          <w:sz w:val="23"/>
          <w:szCs w:val="23"/>
        </w:rPr>
        <w:t>,</w:t>
      </w:r>
      <w:r w:rsidR="000D6004" w:rsidRPr="00325A14">
        <w:rPr>
          <w:sz w:val="23"/>
          <w:szCs w:val="23"/>
        </w:rPr>
        <w:t xml:space="preserve"> we distribute the </w:t>
      </w:r>
      <w:r w:rsidR="00CA46F0" w:rsidRPr="00325A14">
        <w:rPr>
          <w:sz w:val="23"/>
          <w:szCs w:val="23"/>
        </w:rPr>
        <w:t>values</w:t>
      </w:r>
      <w:r w:rsidR="002F7845" w:rsidRPr="00325A14">
        <w:rPr>
          <w:sz w:val="23"/>
          <w:szCs w:val="23"/>
        </w:rPr>
        <w:t xml:space="preserve"> </w:t>
      </w:r>
      <w:r w:rsidR="000B1017" w:rsidRPr="00325A14">
        <w:rPr>
          <w:sz w:val="23"/>
          <w:szCs w:val="23"/>
        </w:rPr>
        <w:t>“</w:t>
      </w:r>
      <w:r w:rsidR="002F7845" w:rsidRPr="00325A14">
        <w:rPr>
          <w:sz w:val="23"/>
          <w:szCs w:val="23"/>
        </w:rPr>
        <w:t>as good as possible</w:t>
      </w:r>
      <w:r w:rsidR="000B1017" w:rsidRPr="00325A14">
        <w:rPr>
          <w:sz w:val="23"/>
          <w:szCs w:val="23"/>
        </w:rPr>
        <w:t>”</w:t>
      </w:r>
      <w:r w:rsidR="002F7845" w:rsidRPr="00325A14">
        <w:rPr>
          <w:sz w:val="23"/>
          <w:szCs w:val="23"/>
        </w:rPr>
        <w:t xml:space="preserve"> in an equal manner</w:t>
      </w:r>
      <w:r w:rsidR="00CA46F0" w:rsidRPr="00325A14">
        <w:rPr>
          <w:sz w:val="23"/>
          <w:szCs w:val="23"/>
        </w:rPr>
        <w:t xml:space="preserve">. </w:t>
      </w:r>
      <w:r w:rsidR="0094335F" w:rsidRPr="00325A14">
        <w:rPr>
          <w:sz w:val="23"/>
          <w:szCs w:val="23"/>
        </w:rPr>
        <w:t xml:space="preserve">Please be aware that customers with highest “Recency” must receive the lowest </w:t>
      </w:r>
      <w:r w:rsidR="002F7845" w:rsidRPr="00325A14">
        <w:rPr>
          <w:sz w:val="23"/>
          <w:szCs w:val="23"/>
        </w:rPr>
        <w:t>Recency-</w:t>
      </w:r>
      <w:r w:rsidR="0094335F" w:rsidRPr="00325A14">
        <w:rPr>
          <w:sz w:val="23"/>
          <w:szCs w:val="23"/>
        </w:rPr>
        <w:t>scores</w:t>
      </w:r>
      <w:r w:rsidR="007340B8" w:rsidRPr="00325A14">
        <w:rPr>
          <w:sz w:val="23"/>
          <w:szCs w:val="23"/>
        </w:rPr>
        <w:t xml:space="preserve">. </w:t>
      </w:r>
      <w:r w:rsidR="00370166" w:rsidRPr="00325A14">
        <w:rPr>
          <w:sz w:val="23"/>
          <w:szCs w:val="23"/>
        </w:rPr>
        <w:t>These</w:t>
      </w:r>
      <w:r w:rsidR="007340B8" w:rsidRPr="00325A14">
        <w:rPr>
          <w:sz w:val="23"/>
          <w:szCs w:val="23"/>
        </w:rPr>
        <w:t xml:space="preserve"> tables </w:t>
      </w:r>
      <w:r w:rsidR="0079389C">
        <w:rPr>
          <w:sz w:val="23"/>
          <w:szCs w:val="23"/>
        </w:rPr>
        <w:t xml:space="preserve">include 60.911 customers and </w:t>
      </w:r>
      <w:r w:rsidR="007340B8" w:rsidRPr="00325A14">
        <w:rPr>
          <w:sz w:val="23"/>
          <w:szCs w:val="23"/>
        </w:rPr>
        <w:t xml:space="preserve">build the basis for the analyses </w:t>
      </w:r>
      <w:r w:rsidR="007872DD" w:rsidRPr="00325A14">
        <w:rPr>
          <w:sz w:val="23"/>
          <w:szCs w:val="23"/>
        </w:rPr>
        <w:t>conducted</w:t>
      </w:r>
      <w:r w:rsidR="007340B8" w:rsidRPr="00325A14">
        <w:rPr>
          <w:sz w:val="23"/>
          <w:szCs w:val="23"/>
        </w:rPr>
        <w:t xml:space="preserve"> in chapter 3.3.</w:t>
      </w:r>
    </w:p>
    <w:p w14:paraId="1BEA48B0" w14:textId="1BED44BF" w:rsidR="009C58F8" w:rsidRDefault="00D73C94" w:rsidP="00325A14">
      <w:pPr>
        <w:spacing w:line="276" w:lineRule="auto"/>
        <w:jc w:val="both"/>
        <w:rPr>
          <w:sz w:val="23"/>
          <w:szCs w:val="23"/>
        </w:rPr>
      </w:pPr>
      <w:r>
        <w:rPr>
          <w:noProof/>
          <w:lang w:eastAsia="de-DE"/>
        </w:rPr>
        <mc:AlternateContent>
          <mc:Choice Requires="wps">
            <w:drawing>
              <wp:anchor distT="45720" distB="45720" distL="114300" distR="114300" simplePos="0" relativeHeight="251698176" behindDoc="0" locked="0" layoutInCell="1" allowOverlap="1" wp14:anchorId="2B487D40" wp14:editId="5C29E195">
                <wp:simplePos x="0" y="0"/>
                <wp:positionH relativeFrom="margin">
                  <wp:posOffset>-26035</wp:posOffset>
                </wp:positionH>
                <wp:positionV relativeFrom="paragraph">
                  <wp:posOffset>4639945</wp:posOffset>
                </wp:positionV>
                <wp:extent cx="2735580" cy="1943735"/>
                <wp:effectExtent l="0" t="0" r="26670" b="18415"/>
                <wp:wrapSquare wrapText="bothSides"/>
                <wp:docPr id="2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943735"/>
                        </a:xfrm>
                        <a:prstGeom prst="rect">
                          <a:avLst/>
                        </a:prstGeom>
                        <a:solidFill>
                          <a:srgbClr val="FFFFFF"/>
                        </a:solidFill>
                        <a:ln w="9525">
                          <a:solidFill>
                            <a:schemeClr val="bg1"/>
                          </a:solidFill>
                          <a:miter lim="800000"/>
                          <a:headEnd/>
                          <a:tailEnd/>
                        </a:ln>
                      </wps:spPr>
                      <wps:txbx>
                        <w:txbxContent>
                          <w:p w14:paraId="79310D1A" w14:textId="06B20112" w:rsidR="00E03833" w:rsidRDefault="00D73C94" w:rsidP="00E03833">
                            <w:r>
                              <w:rPr>
                                <w:noProof/>
                                <w:lang w:val="de-DE" w:eastAsia="de-DE"/>
                              </w:rPr>
                              <w:drawing>
                                <wp:inline distT="0" distB="0" distL="0" distR="0" wp14:anchorId="75DFBFDD" wp14:editId="23D0878F">
                                  <wp:extent cx="2427678" cy="1562100"/>
                                  <wp:effectExtent l="0" t="0" r="0" b="0"/>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387" cy="1577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487D40" id="_x0000_t202" coordsize="21600,21600" o:spt="202" path="m,l,21600r21600,l21600,xe">
                <v:stroke joinstyle="miter"/>
                <v:path gradientshapeok="t" o:connecttype="rect"/>
              </v:shapetype>
              <v:shape id="Textfeld 2" o:spid="_x0000_s1026" type="#_x0000_t202" style="position:absolute;left:0;text-align:left;margin-left:-2.05pt;margin-top:365.35pt;width:215.4pt;height:153.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" strokecolor="white [3212]">
                <v:textbox>
                  <w:txbxContent>
                    <w:p w14:paraId="79310D1A" w14:textId="06B20112" w:rsidR="00E03833" w:rsidRDefault="00D73C94" w:rsidP="00E03833">
                      <w:r>
                        <w:rPr>
                          <w:noProof/>
                          <w:lang w:val="de-DE" w:eastAsia="de-DE"/>
                        </w:rPr>
                        <w:drawing>
                          <wp:inline distT="0" distB="0" distL="0" distR="0" wp14:anchorId="75DFBFDD" wp14:editId="23D0878F">
                            <wp:extent cx="2427678" cy="1562100"/>
                            <wp:effectExtent l="0" t="0" r="0" b="0"/>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387" cy="1577999"/>
                                    </a:xfrm>
                                    <a:prstGeom prst="rect">
                                      <a:avLst/>
                                    </a:prstGeom>
                                  </pic:spPr>
                                </pic:pic>
                              </a:graphicData>
                            </a:graphic>
                          </wp:inline>
                        </w:drawing>
                      </w:r>
                    </w:p>
                  </w:txbxContent>
                </v:textbox>
                <w10:wrap type="square" anchorx="margin"/>
              </v:shape>
            </w:pict>
          </mc:Fallback>
        </mc:AlternateContent>
      </w:r>
      <w:r>
        <w:rPr>
          <w:noProof/>
          <w:lang w:eastAsia="de-DE"/>
        </w:rPr>
        <mc:AlternateContent>
          <mc:Choice Requires="wps">
            <w:drawing>
              <wp:anchor distT="45720" distB="45720" distL="114300" distR="114300" simplePos="0" relativeHeight="251689984" behindDoc="0" locked="0" layoutInCell="1" allowOverlap="1" wp14:anchorId="6FCFBE6E" wp14:editId="5B6A70C7">
                <wp:simplePos x="0" y="0"/>
                <wp:positionH relativeFrom="margin">
                  <wp:posOffset>-23495</wp:posOffset>
                </wp:positionH>
                <wp:positionV relativeFrom="paragraph">
                  <wp:posOffset>2432050</wp:posOffset>
                </wp:positionV>
                <wp:extent cx="2735580" cy="1943735"/>
                <wp:effectExtent l="0" t="0" r="26670" b="18415"/>
                <wp:wrapSquare wrapText="bothSides"/>
                <wp:docPr id="2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943735"/>
                        </a:xfrm>
                        <a:prstGeom prst="rect">
                          <a:avLst/>
                        </a:prstGeom>
                        <a:solidFill>
                          <a:srgbClr val="FFFFFF"/>
                        </a:solidFill>
                        <a:ln w="9525">
                          <a:solidFill>
                            <a:schemeClr val="bg1"/>
                          </a:solidFill>
                          <a:miter lim="800000"/>
                          <a:headEnd/>
                          <a:tailEnd/>
                        </a:ln>
                      </wps:spPr>
                      <wps:txbx>
                        <w:txbxContent>
                          <w:p w14:paraId="7B352457" w14:textId="3BF60B18" w:rsidR="00E03833" w:rsidRDefault="00E03833" w:rsidP="00E03833">
                            <w:r>
                              <w:rPr>
                                <w:noProof/>
                                <w:lang w:val="de-DE" w:eastAsia="de-DE"/>
                              </w:rPr>
                              <w:drawing>
                                <wp:inline distT="0" distB="0" distL="0" distR="0" wp14:anchorId="69146DE2" wp14:editId="4FC872F5">
                                  <wp:extent cx="2383200" cy="1609200"/>
                                  <wp:effectExtent l="0" t="0" r="0" b="0"/>
                                  <wp:docPr id="209" name="Grafik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3200" cy="1609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FBE6E" id="_x0000_s1027" type="#_x0000_t202" style="position:absolute;left:0;text-align:left;margin-left:-1.85pt;margin-top:191.5pt;width:215.4pt;height:153.0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" strokecolor="white [3212]">
                <v:textbox>
                  <w:txbxContent>
                    <w:p w14:paraId="7B352457" w14:textId="3BF60B18" w:rsidR="00E03833" w:rsidRDefault="00E03833" w:rsidP="00E03833">
                      <w:r>
                        <w:rPr>
                          <w:noProof/>
                          <w:lang w:val="de-DE" w:eastAsia="de-DE"/>
                        </w:rPr>
                        <w:drawing>
                          <wp:inline distT="0" distB="0" distL="0" distR="0" wp14:anchorId="69146DE2" wp14:editId="4FC872F5">
                            <wp:extent cx="2383200" cy="1609200"/>
                            <wp:effectExtent l="0" t="0" r="0" b="0"/>
                            <wp:docPr id="209" name="Grafik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3200" cy="1609200"/>
                                    </a:xfrm>
                                    <a:prstGeom prst="rect">
                                      <a:avLst/>
                                    </a:prstGeom>
                                  </pic:spPr>
                                </pic:pic>
                              </a:graphicData>
                            </a:graphic>
                          </wp:inline>
                        </w:drawing>
                      </w:r>
                    </w:p>
                  </w:txbxContent>
                </v:textbox>
                <w10:wrap type="square" anchorx="margin"/>
              </v:shape>
            </w:pict>
          </mc:Fallback>
        </mc:AlternateContent>
      </w:r>
      <w:r w:rsidR="00010340" w:rsidRPr="00010340">
        <w:rPr>
          <w:noProof/>
          <w:sz w:val="23"/>
          <w:szCs w:val="23"/>
        </w:rPr>
        <mc:AlternateContent>
          <mc:Choice Requires="wps">
            <w:drawing>
              <wp:anchor distT="45720" distB="45720" distL="114300" distR="114300" simplePos="0" relativeHeight="251687936" behindDoc="0" locked="0" layoutInCell="1" allowOverlap="1" wp14:anchorId="796E2DFA" wp14:editId="572FE8AD">
                <wp:simplePos x="0" y="0"/>
                <wp:positionH relativeFrom="column">
                  <wp:posOffset>2651125</wp:posOffset>
                </wp:positionH>
                <wp:positionV relativeFrom="paragraph">
                  <wp:posOffset>201930</wp:posOffset>
                </wp:positionV>
                <wp:extent cx="3192780" cy="1882140"/>
                <wp:effectExtent l="0" t="0" r="26670" b="22860"/>
                <wp:wrapSquare wrapText="bothSides"/>
                <wp:docPr id="2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882140"/>
                        </a:xfrm>
                        <a:prstGeom prst="rect">
                          <a:avLst/>
                        </a:prstGeom>
                        <a:solidFill>
                          <a:srgbClr val="FFFFFF"/>
                        </a:solidFill>
                        <a:ln w="9525">
                          <a:solidFill>
                            <a:schemeClr val="bg1"/>
                          </a:solidFill>
                          <a:miter lim="800000"/>
                          <a:headEnd/>
                          <a:tailEnd/>
                        </a:ln>
                      </wps:spPr>
                      <wps:txbx>
                        <w:txbxContent>
                          <w:p w14:paraId="0C3A341E" w14:textId="18D9DEA6" w:rsidR="00010340" w:rsidRDefault="00010340">
                            <w:r>
                              <w:rPr>
                                <w:noProof/>
                                <w:lang w:eastAsia="de-DE"/>
                              </w:rPr>
                              <w:drawing>
                                <wp:inline distT="0" distB="0" distL="0" distR="0" wp14:anchorId="0305723A" wp14:editId="02FBD811">
                                  <wp:extent cx="2887768" cy="1772285"/>
                                  <wp:effectExtent l="0" t="0" r="8255"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2560" cy="1781363"/>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2DFA" id="_x0000_s1028" type="#_x0000_t202" style="position:absolute;left:0;text-align:left;margin-left:208.75pt;margin-top:15.9pt;width:251.4pt;height:148.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" strokecolor="white [3212]">
                <v:textbox>
                  <w:txbxContent>
                    <w:p w14:paraId="0C3A341E" w14:textId="18D9DEA6" w:rsidR="00010340" w:rsidRDefault="00010340">
                      <w:r>
                        <w:rPr>
                          <w:noProof/>
                          <w:lang w:eastAsia="de-DE"/>
                        </w:rPr>
                        <w:drawing>
                          <wp:inline distT="0" distB="0" distL="0" distR="0" wp14:anchorId="0305723A" wp14:editId="02FBD811">
                            <wp:extent cx="2887768" cy="1772285"/>
                            <wp:effectExtent l="0" t="0" r="8255"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2560" cy="1781363"/>
                                    </a:xfrm>
                                    <a:prstGeom prst="rect">
                                      <a:avLst/>
                                    </a:prstGeom>
                                    <a:noFill/>
                                  </pic:spPr>
                                </pic:pic>
                              </a:graphicData>
                            </a:graphic>
                          </wp:inline>
                        </w:drawing>
                      </w:r>
                    </w:p>
                  </w:txbxContent>
                </v:textbox>
                <w10:wrap type="square"/>
              </v:shape>
            </w:pict>
          </mc:Fallback>
        </mc:AlternateContent>
      </w:r>
      <w:r w:rsidR="00285955">
        <w:rPr>
          <w:noProof/>
          <w:lang w:eastAsia="de-DE"/>
        </w:rPr>
        <mc:AlternateContent>
          <mc:Choice Requires="wps">
            <w:drawing>
              <wp:anchor distT="45720" distB="45720" distL="114300" distR="114300" simplePos="0" relativeHeight="251685888" behindDoc="0" locked="0" layoutInCell="1" allowOverlap="1" wp14:anchorId="7D2C50CC" wp14:editId="63FE0D1C">
                <wp:simplePos x="0" y="0"/>
                <wp:positionH relativeFrom="margin">
                  <wp:posOffset>0</wp:posOffset>
                </wp:positionH>
                <wp:positionV relativeFrom="paragraph">
                  <wp:posOffset>248920</wp:posOffset>
                </wp:positionV>
                <wp:extent cx="2736000" cy="1944000"/>
                <wp:effectExtent l="0" t="0" r="26670" b="18415"/>
                <wp:wrapSquare wrapText="bothSides"/>
                <wp:docPr id="2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000" cy="1944000"/>
                        </a:xfrm>
                        <a:prstGeom prst="rect">
                          <a:avLst/>
                        </a:prstGeom>
                        <a:solidFill>
                          <a:srgbClr val="FFFFFF"/>
                        </a:solidFill>
                        <a:ln w="9525">
                          <a:solidFill>
                            <a:schemeClr val="bg1"/>
                          </a:solidFill>
                          <a:miter lim="800000"/>
                          <a:headEnd/>
                          <a:tailEnd/>
                        </a:ln>
                      </wps:spPr>
                      <wps:txbx>
                        <w:txbxContent>
                          <w:p w14:paraId="31E37FDA" w14:textId="7CC45015" w:rsidR="00285955" w:rsidRDefault="00285955">
                            <w:r>
                              <w:rPr>
                                <w:noProof/>
                                <w:lang w:val="de-DE" w:eastAsia="de-DE"/>
                              </w:rPr>
                              <w:drawing>
                                <wp:inline distT="0" distB="0" distL="0" distR="0" wp14:anchorId="72F024FD" wp14:editId="3AEF3B6C">
                                  <wp:extent cx="2383200" cy="1609200"/>
                                  <wp:effectExtent l="0" t="0" r="0"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3200" cy="1609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50CC" id="_x0000_s1029" type="#_x0000_t202" style="position:absolute;left:0;text-align:left;margin-left:0;margin-top:19.6pt;width:215.45pt;height:153.0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" strokecolor="white [3212]">
                <v:textbox>
                  <w:txbxContent>
                    <w:p w14:paraId="31E37FDA" w14:textId="7CC45015" w:rsidR="00285955" w:rsidRDefault="00285955">
                      <w:r>
                        <w:rPr>
                          <w:noProof/>
                          <w:lang w:val="de-DE" w:eastAsia="de-DE"/>
                        </w:rPr>
                        <w:drawing>
                          <wp:inline distT="0" distB="0" distL="0" distR="0" wp14:anchorId="72F024FD" wp14:editId="3AEF3B6C">
                            <wp:extent cx="2383200" cy="1609200"/>
                            <wp:effectExtent l="0" t="0" r="0"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3200" cy="1609200"/>
                                    </a:xfrm>
                                    <a:prstGeom prst="rect">
                                      <a:avLst/>
                                    </a:prstGeom>
                                  </pic:spPr>
                                </pic:pic>
                              </a:graphicData>
                            </a:graphic>
                          </wp:inline>
                        </w:drawing>
                      </w:r>
                    </w:p>
                  </w:txbxContent>
                </v:textbox>
                <w10:wrap type="square" anchorx="margin"/>
              </v:shape>
            </w:pict>
          </mc:Fallback>
        </mc:AlternateContent>
      </w:r>
    </w:p>
    <w:p w14:paraId="1EF563C5" w14:textId="2ABC7BFC" w:rsidR="00974F1A" w:rsidRDefault="00D73C94" w:rsidP="00325A14">
      <w:pPr>
        <w:spacing w:line="276" w:lineRule="auto"/>
        <w:jc w:val="both"/>
        <w:rPr>
          <w:sz w:val="23"/>
          <w:szCs w:val="23"/>
        </w:rPr>
      </w:pPr>
      <w:r w:rsidRPr="00010340">
        <w:rPr>
          <w:noProof/>
          <w:sz w:val="23"/>
          <w:szCs w:val="23"/>
        </w:rPr>
        <mc:AlternateContent>
          <mc:Choice Requires="wps">
            <w:drawing>
              <wp:anchor distT="45720" distB="45720" distL="114300" distR="114300" simplePos="0" relativeHeight="251692032" behindDoc="0" locked="0" layoutInCell="1" allowOverlap="1" wp14:anchorId="44C4318E" wp14:editId="3C98DC87">
                <wp:simplePos x="0" y="0"/>
                <wp:positionH relativeFrom="column">
                  <wp:posOffset>2597785</wp:posOffset>
                </wp:positionH>
                <wp:positionV relativeFrom="paragraph">
                  <wp:posOffset>2059305</wp:posOffset>
                </wp:positionV>
                <wp:extent cx="3322320" cy="1882140"/>
                <wp:effectExtent l="0" t="0" r="11430" b="22860"/>
                <wp:wrapSquare wrapText="bothSides"/>
                <wp:docPr id="2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1882140"/>
                        </a:xfrm>
                        <a:prstGeom prst="rect">
                          <a:avLst/>
                        </a:prstGeom>
                        <a:solidFill>
                          <a:srgbClr val="FFFFFF"/>
                        </a:solidFill>
                        <a:ln w="9525">
                          <a:solidFill>
                            <a:schemeClr val="bg1"/>
                          </a:solidFill>
                          <a:miter lim="800000"/>
                          <a:headEnd/>
                          <a:tailEnd/>
                        </a:ln>
                      </wps:spPr>
                      <wps:txbx>
                        <w:txbxContent>
                          <w:p w14:paraId="3A8B47B7" w14:textId="064079B6" w:rsidR="00E03833" w:rsidRDefault="008C7A9D" w:rsidP="00E03833">
                            <w:r>
                              <w:rPr>
                                <w:noProof/>
                              </w:rPr>
                              <w:drawing>
                                <wp:inline distT="0" distB="0" distL="0" distR="0" wp14:anchorId="7541B33A" wp14:editId="0084FF3C">
                                  <wp:extent cx="2956560" cy="1781810"/>
                                  <wp:effectExtent l="0" t="0" r="0" b="889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6560" cy="1781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318E" id="_x0000_s1030" type="#_x0000_t202" style="position:absolute;left:0;text-align:left;margin-left:204.55pt;margin-top:162.15pt;width:261.6pt;height:148.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" strokecolor="white [3212]">
                <v:textbox>
                  <w:txbxContent>
                    <w:p w14:paraId="3A8B47B7" w14:textId="064079B6" w:rsidR="00E03833" w:rsidRDefault="008C7A9D" w:rsidP="00E03833">
                      <w:r>
                        <w:rPr>
                          <w:noProof/>
                        </w:rPr>
                        <w:drawing>
                          <wp:inline distT="0" distB="0" distL="0" distR="0" wp14:anchorId="7541B33A" wp14:editId="0084FF3C">
                            <wp:extent cx="2956560" cy="1781810"/>
                            <wp:effectExtent l="0" t="0" r="0" b="889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6560" cy="1781810"/>
                                    </a:xfrm>
                                    <a:prstGeom prst="rect">
                                      <a:avLst/>
                                    </a:prstGeom>
                                    <a:noFill/>
                                    <a:ln>
                                      <a:noFill/>
                                    </a:ln>
                                  </pic:spPr>
                                </pic:pic>
                              </a:graphicData>
                            </a:graphic>
                          </wp:inline>
                        </w:drawing>
                      </w:r>
                    </w:p>
                  </w:txbxContent>
                </v:textbox>
                <w10:wrap type="square"/>
              </v:shape>
            </w:pict>
          </mc:Fallback>
        </mc:AlternateContent>
      </w:r>
      <w:r w:rsidRPr="00010340">
        <w:rPr>
          <w:noProof/>
          <w:sz w:val="23"/>
          <w:szCs w:val="23"/>
        </w:rPr>
        <mc:AlternateContent>
          <mc:Choice Requires="wps">
            <w:drawing>
              <wp:anchor distT="45720" distB="45720" distL="114300" distR="114300" simplePos="0" relativeHeight="251696128" behindDoc="0" locked="0" layoutInCell="1" allowOverlap="1" wp14:anchorId="1408F15E" wp14:editId="009E1675">
                <wp:simplePos x="0" y="0"/>
                <wp:positionH relativeFrom="column">
                  <wp:posOffset>2795905</wp:posOffset>
                </wp:positionH>
                <wp:positionV relativeFrom="paragraph">
                  <wp:posOffset>4223385</wp:posOffset>
                </wp:positionV>
                <wp:extent cx="3192780" cy="1882140"/>
                <wp:effectExtent l="0" t="0" r="26670" b="22860"/>
                <wp:wrapSquare wrapText="bothSides"/>
                <wp:docPr id="2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882140"/>
                        </a:xfrm>
                        <a:prstGeom prst="rect">
                          <a:avLst/>
                        </a:prstGeom>
                        <a:solidFill>
                          <a:srgbClr val="FFFFFF"/>
                        </a:solidFill>
                        <a:ln w="9525">
                          <a:solidFill>
                            <a:schemeClr val="bg1"/>
                          </a:solidFill>
                          <a:miter lim="800000"/>
                          <a:headEnd/>
                          <a:tailEnd/>
                        </a:ln>
                      </wps:spPr>
                      <wps:txbx>
                        <w:txbxContent>
                          <w:p w14:paraId="2FA3D8F8" w14:textId="3FA24204" w:rsidR="00E03833" w:rsidRDefault="009B3B89" w:rsidP="00E03833">
                            <w:r>
                              <w:rPr>
                                <w:noProof/>
                              </w:rPr>
                              <w:drawing>
                                <wp:inline distT="0" distB="0" distL="0" distR="0" wp14:anchorId="40044AF8" wp14:editId="46F9315F">
                                  <wp:extent cx="2898000" cy="1825200"/>
                                  <wp:effectExtent l="0" t="0" r="0" b="3810"/>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000" cy="1825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8F15E" id="_x0000_s1031" type="#_x0000_t202" style="position:absolute;left:0;text-align:left;margin-left:220.15pt;margin-top:332.55pt;width:251.4pt;height:148.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" strokecolor="white [3212]">
                <v:textbox>
                  <w:txbxContent>
                    <w:p w14:paraId="2FA3D8F8" w14:textId="3FA24204" w:rsidR="00E03833" w:rsidRDefault="009B3B89" w:rsidP="00E03833">
                      <w:r>
                        <w:rPr>
                          <w:noProof/>
                        </w:rPr>
                        <w:drawing>
                          <wp:inline distT="0" distB="0" distL="0" distR="0" wp14:anchorId="40044AF8" wp14:editId="46F9315F">
                            <wp:extent cx="2898000" cy="1825200"/>
                            <wp:effectExtent l="0" t="0" r="0" b="3810"/>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000" cy="1825200"/>
                                    </a:xfrm>
                                    <a:prstGeom prst="rect">
                                      <a:avLst/>
                                    </a:prstGeom>
                                    <a:noFill/>
                                    <a:ln>
                                      <a:noFill/>
                                    </a:ln>
                                  </pic:spPr>
                                </pic:pic>
                              </a:graphicData>
                            </a:graphic>
                          </wp:inline>
                        </w:drawing>
                      </w:r>
                    </w:p>
                  </w:txbxContent>
                </v:textbox>
                <w10:wrap type="square"/>
              </v:shape>
            </w:pict>
          </mc:Fallback>
        </mc:AlternateContent>
      </w:r>
    </w:p>
    <w:p w14:paraId="57715853" w14:textId="6484A656" w:rsidR="00382B13" w:rsidRPr="000A7A08" w:rsidRDefault="00545AD9" w:rsidP="00FF6A7F">
      <w:pPr>
        <w:rPr>
          <w:noProof/>
          <w:lang w:eastAsia="de-DE"/>
        </w:rPr>
      </w:pPr>
      <w:r>
        <w:rPr>
          <w:noProof/>
          <w:lang w:eastAsia="de-DE"/>
        </w:rPr>
        <w:lastRenderedPageBreak/>
        <mc:AlternateContent>
          <mc:Choice Requires="wps">
            <w:drawing>
              <wp:anchor distT="45720" distB="45720" distL="114300" distR="114300" simplePos="0" relativeHeight="251700224" behindDoc="0" locked="0" layoutInCell="1" allowOverlap="1" wp14:anchorId="1092BE01" wp14:editId="1F0B1AF0">
                <wp:simplePos x="0" y="0"/>
                <wp:positionH relativeFrom="margin">
                  <wp:posOffset>-38735</wp:posOffset>
                </wp:positionH>
                <wp:positionV relativeFrom="paragraph">
                  <wp:posOffset>334645</wp:posOffset>
                </wp:positionV>
                <wp:extent cx="2735580" cy="1623060"/>
                <wp:effectExtent l="0" t="0" r="26670" b="15240"/>
                <wp:wrapSquare wrapText="bothSides"/>
                <wp:docPr id="2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623060"/>
                        </a:xfrm>
                        <a:prstGeom prst="rect">
                          <a:avLst/>
                        </a:prstGeom>
                        <a:solidFill>
                          <a:srgbClr val="FFFFFF"/>
                        </a:solidFill>
                        <a:ln w="9525">
                          <a:solidFill>
                            <a:schemeClr val="bg1"/>
                          </a:solidFill>
                          <a:miter lim="800000"/>
                          <a:headEnd/>
                          <a:tailEnd/>
                        </a:ln>
                      </wps:spPr>
                      <wps:txbx>
                        <w:txbxContent>
                          <w:p w14:paraId="6198E3AD" w14:textId="43498424" w:rsidR="00E03833" w:rsidRDefault="008A3523" w:rsidP="00E03833">
                            <w:r>
                              <w:rPr>
                                <w:noProof/>
                                <w:lang w:val="de-DE" w:eastAsia="de-DE"/>
                              </w:rPr>
                              <w:drawing>
                                <wp:inline distT="0" distB="0" distL="0" distR="0" wp14:anchorId="765F340A" wp14:editId="05E0B468">
                                  <wp:extent cx="2600659" cy="1539240"/>
                                  <wp:effectExtent l="0" t="0" r="9525" b="3810"/>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9086" cy="15915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2BE01" id="_x0000_s1032" type="#_x0000_t202" style="position:absolute;margin-left:-3.05pt;margin-top:26.35pt;width:215.4pt;height:127.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" strokecolor="white [3212]">
                <v:textbox>
                  <w:txbxContent>
                    <w:p w14:paraId="6198E3AD" w14:textId="43498424" w:rsidR="00E03833" w:rsidRDefault="008A3523" w:rsidP="00E03833">
                      <w:r>
                        <w:rPr>
                          <w:noProof/>
                          <w:lang w:val="de-DE" w:eastAsia="de-DE"/>
                        </w:rPr>
                        <w:drawing>
                          <wp:inline distT="0" distB="0" distL="0" distR="0" wp14:anchorId="765F340A" wp14:editId="05E0B468">
                            <wp:extent cx="2600659" cy="1539240"/>
                            <wp:effectExtent l="0" t="0" r="9525" b="3810"/>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9086" cy="1591577"/>
                                    </a:xfrm>
                                    <a:prstGeom prst="rect">
                                      <a:avLst/>
                                    </a:prstGeom>
                                  </pic:spPr>
                                </pic:pic>
                              </a:graphicData>
                            </a:graphic>
                          </wp:inline>
                        </w:drawing>
                      </w:r>
                    </w:p>
                  </w:txbxContent>
                </v:textbox>
                <w10:wrap type="square" anchorx="margin"/>
              </v:shape>
            </w:pict>
          </mc:Fallback>
        </mc:AlternateContent>
      </w:r>
      <w:r w:rsidR="008A3523" w:rsidRPr="00010340">
        <w:rPr>
          <w:noProof/>
          <w:sz w:val="23"/>
          <w:szCs w:val="23"/>
        </w:rPr>
        <mc:AlternateContent>
          <mc:Choice Requires="wps">
            <w:drawing>
              <wp:anchor distT="45720" distB="45720" distL="114300" distR="114300" simplePos="0" relativeHeight="251694080" behindDoc="1" locked="0" layoutInCell="1" allowOverlap="1" wp14:anchorId="7BA43CDB" wp14:editId="6DEE4604">
                <wp:simplePos x="0" y="0"/>
                <wp:positionH relativeFrom="column">
                  <wp:posOffset>2704465</wp:posOffset>
                </wp:positionH>
                <wp:positionV relativeFrom="paragraph">
                  <wp:posOffset>197485</wp:posOffset>
                </wp:positionV>
                <wp:extent cx="3192780" cy="1882140"/>
                <wp:effectExtent l="0" t="0" r="26670" b="22860"/>
                <wp:wrapTight wrapText="bothSides">
                  <wp:wrapPolygon edited="0">
                    <wp:start x="0" y="0"/>
                    <wp:lineTo x="0" y="21644"/>
                    <wp:lineTo x="21652" y="21644"/>
                    <wp:lineTo x="21652" y="0"/>
                    <wp:lineTo x="0" y="0"/>
                  </wp:wrapPolygon>
                </wp:wrapTight>
                <wp:docPr id="2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882140"/>
                        </a:xfrm>
                        <a:prstGeom prst="rect">
                          <a:avLst/>
                        </a:prstGeom>
                        <a:solidFill>
                          <a:srgbClr val="FFFFFF"/>
                        </a:solidFill>
                        <a:ln w="9525">
                          <a:solidFill>
                            <a:schemeClr val="bg1"/>
                          </a:solidFill>
                          <a:miter lim="800000"/>
                          <a:headEnd/>
                          <a:tailEnd/>
                        </a:ln>
                      </wps:spPr>
                      <wps:txbx>
                        <w:txbxContent>
                          <w:p w14:paraId="52CACB13" w14:textId="3CCBCF28" w:rsidR="00E03833" w:rsidRDefault="008A3523" w:rsidP="00E03833">
                            <w:r>
                              <w:rPr>
                                <w:noProof/>
                              </w:rPr>
                              <w:drawing>
                                <wp:inline distT="0" distB="0" distL="0" distR="0" wp14:anchorId="68A3C442" wp14:editId="60E7EDB0">
                                  <wp:extent cx="2887200" cy="1771200"/>
                                  <wp:effectExtent l="0" t="0" r="8890" b="635"/>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200" cy="1771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43CDB" id="_x0000_s1033" type="#_x0000_t202" style="position:absolute;margin-left:212.95pt;margin-top:15.55pt;width:251.4pt;height:148.2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" strokecolor="white [3212]">
                <v:textbox>
                  <w:txbxContent>
                    <w:p w14:paraId="52CACB13" w14:textId="3CCBCF28" w:rsidR="00E03833" w:rsidRDefault="008A3523" w:rsidP="00E03833">
                      <w:r>
                        <w:rPr>
                          <w:noProof/>
                        </w:rPr>
                        <w:drawing>
                          <wp:inline distT="0" distB="0" distL="0" distR="0" wp14:anchorId="68A3C442" wp14:editId="60E7EDB0">
                            <wp:extent cx="2887200" cy="1771200"/>
                            <wp:effectExtent l="0" t="0" r="8890" b="635"/>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200" cy="1771200"/>
                                    </a:xfrm>
                                    <a:prstGeom prst="rect">
                                      <a:avLst/>
                                    </a:prstGeom>
                                    <a:noFill/>
                                    <a:ln>
                                      <a:noFill/>
                                    </a:ln>
                                  </pic:spPr>
                                </pic:pic>
                              </a:graphicData>
                            </a:graphic>
                          </wp:inline>
                        </w:drawing>
                      </w:r>
                    </w:p>
                  </w:txbxContent>
                </v:textbox>
                <w10:wrap type="tight"/>
              </v:shape>
            </w:pict>
          </mc:Fallback>
        </mc:AlternateContent>
      </w:r>
      <w:r w:rsidR="000A7A08" w:rsidRPr="000A7A08">
        <w:rPr>
          <w:noProof/>
          <w:lang w:eastAsia="de-DE"/>
        </w:rPr>
        <w:t xml:space="preserve">         </w:t>
      </w:r>
    </w:p>
    <w:p w14:paraId="5F8C3368" w14:textId="77777777" w:rsidR="00545AD9" w:rsidRDefault="00545AD9" w:rsidP="00303496">
      <w:pPr>
        <w:spacing w:after="0" w:line="240" w:lineRule="auto"/>
        <w:rPr>
          <w:sz w:val="16"/>
          <w:szCs w:val="23"/>
        </w:rPr>
      </w:pPr>
    </w:p>
    <w:p w14:paraId="120A2B24" w14:textId="6900F9DE" w:rsidR="00EF3FA6" w:rsidRPr="00545AD9" w:rsidRDefault="001875C3" w:rsidP="00545AD9">
      <w:pPr>
        <w:spacing w:after="0" w:line="240" w:lineRule="auto"/>
        <w:rPr>
          <w:sz w:val="16"/>
          <w:szCs w:val="23"/>
        </w:rPr>
      </w:pPr>
      <w:r>
        <w:rPr>
          <w:sz w:val="16"/>
          <w:szCs w:val="23"/>
        </w:rPr>
        <w:t>Fig 3.2.1</w:t>
      </w:r>
      <w:r w:rsidRPr="00E96E88">
        <w:rPr>
          <w:sz w:val="16"/>
          <w:szCs w:val="23"/>
        </w:rPr>
        <w:t xml:space="preserve">: </w:t>
      </w:r>
      <w:r w:rsidRPr="00037BE5">
        <w:rPr>
          <w:sz w:val="16"/>
          <w:szCs w:val="23"/>
        </w:rPr>
        <w:t>RFM</w:t>
      </w:r>
      <w:r>
        <w:rPr>
          <w:sz w:val="16"/>
          <w:szCs w:val="23"/>
        </w:rPr>
        <w:t xml:space="preserve"> ta</w:t>
      </w:r>
      <w:r w:rsidR="00382B13">
        <w:rPr>
          <w:sz w:val="16"/>
          <w:szCs w:val="23"/>
        </w:rPr>
        <w:t xml:space="preserve">bles for five selected customers </w:t>
      </w:r>
      <w:r w:rsidR="000A7A08">
        <w:rPr>
          <w:sz w:val="16"/>
          <w:szCs w:val="23"/>
        </w:rPr>
        <w:t xml:space="preserve">(left) </w:t>
      </w:r>
      <w:r w:rsidR="00382B13">
        <w:rPr>
          <w:sz w:val="16"/>
          <w:szCs w:val="23"/>
        </w:rPr>
        <w:t>and distributions of variables.</w:t>
      </w:r>
      <w:r w:rsidR="000A7A08">
        <w:rPr>
          <w:sz w:val="16"/>
          <w:szCs w:val="23"/>
        </w:rPr>
        <w:t xml:space="preserve"> </w:t>
      </w:r>
      <w:r w:rsidR="00382B13">
        <w:rPr>
          <w:sz w:val="16"/>
          <w:szCs w:val="23"/>
        </w:rPr>
        <w:t>Values MinMax-scaled for visualisation reasons</w:t>
      </w:r>
    </w:p>
    <w:p w14:paraId="1B2FB7D8" w14:textId="77777777" w:rsidR="00545AD9" w:rsidRDefault="00545AD9" w:rsidP="00530757">
      <w:pPr>
        <w:spacing w:line="276" w:lineRule="auto"/>
        <w:jc w:val="both"/>
        <w:rPr>
          <w:sz w:val="23"/>
          <w:szCs w:val="23"/>
        </w:rPr>
      </w:pPr>
    </w:p>
    <w:p w14:paraId="1895D3BE" w14:textId="77777777" w:rsidR="00F21BAD" w:rsidRDefault="000B1017" w:rsidP="00530757">
      <w:pPr>
        <w:spacing w:line="276" w:lineRule="auto"/>
        <w:jc w:val="both"/>
        <w:rPr>
          <w:sz w:val="23"/>
          <w:szCs w:val="23"/>
        </w:rPr>
      </w:pPr>
      <w:r w:rsidRPr="00325A14">
        <w:rPr>
          <w:sz w:val="23"/>
          <w:szCs w:val="23"/>
        </w:rPr>
        <w:t xml:space="preserve">Analysing the distributions, </w:t>
      </w:r>
      <w:r w:rsidR="00113BC3" w:rsidRPr="00325A14">
        <w:rPr>
          <w:sz w:val="23"/>
          <w:szCs w:val="23"/>
        </w:rPr>
        <w:t>it is</w:t>
      </w:r>
      <w:r w:rsidR="00D91B9C" w:rsidRPr="00325A14">
        <w:rPr>
          <w:sz w:val="23"/>
          <w:szCs w:val="23"/>
        </w:rPr>
        <w:t xml:space="preserve"> immediately</w:t>
      </w:r>
      <w:r w:rsidR="00113BC3" w:rsidRPr="00325A14">
        <w:rPr>
          <w:sz w:val="23"/>
          <w:szCs w:val="23"/>
        </w:rPr>
        <w:t xml:space="preserve"> noticeable that the </w:t>
      </w:r>
      <w:r w:rsidR="00BB7EFF" w:rsidRPr="00325A14">
        <w:rPr>
          <w:sz w:val="23"/>
          <w:szCs w:val="23"/>
        </w:rPr>
        <w:t xml:space="preserve">absolute values of </w:t>
      </w:r>
      <w:r w:rsidR="00113BC3" w:rsidRPr="00325A14">
        <w:rPr>
          <w:sz w:val="23"/>
          <w:szCs w:val="23"/>
        </w:rPr>
        <w:t xml:space="preserve">“Frequency”, “Rel. Frequency” and “Monetary” </w:t>
      </w:r>
      <w:r w:rsidR="00BB7EFF" w:rsidRPr="00325A14">
        <w:rPr>
          <w:sz w:val="23"/>
          <w:szCs w:val="23"/>
        </w:rPr>
        <w:t xml:space="preserve">are still </w:t>
      </w:r>
      <w:r w:rsidR="00D91B9C" w:rsidRPr="00325A14">
        <w:rPr>
          <w:sz w:val="23"/>
          <w:szCs w:val="23"/>
        </w:rPr>
        <w:t>strongly</w:t>
      </w:r>
      <w:r w:rsidRPr="00325A14">
        <w:rPr>
          <w:sz w:val="23"/>
          <w:szCs w:val="23"/>
        </w:rPr>
        <w:t xml:space="preserve"> </w:t>
      </w:r>
      <w:r w:rsidR="00D91B9C" w:rsidRPr="00325A14">
        <w:rPr>
          <w:sz w:val="23"/>
          <w:szCs w:val="23"/>
        </w:rPr>
        <w:t>right-skewed. This is due to the fact that</w:t>
      </w:r>
      <w:r w:rsidR="00BB7EFF" w:rsidRPr="00325A14">
        <w:rPr>
          <w:sz w:val="23"/>
          <w:szCs w:val="23"/>
        </w:rPr>
        <w:t xml:space="preserve"> 66% of the customers just bought once and 73% spend below 10.000 Rupee. Only “Recency” is well distributed over the whole range. By design, the clusters </w:t>
      </w:r>
      <w:r w:rsidR="001A5623" w:rsidRPr="00325A14">
        <w:rPr>
          <w:sz w:val="23"/>
          <w:szCs w:val="23"/>
        </w:rPr>
        <w:t xml:space="preserve">in table three and four have the same size. Only “Frequency” stands out, as explained above. For the </w:t>
      </w:r>
      <w:r w:rsidR="00CD390F" w:rsidRPr="00325A14">
        <w:rPr>
          <w:sz w:val="23"/>
          <w:szCs w:val="23"/>
        </w:rPr>
        <w:t xml:space="preserve">following </w:t>
      </w:r>
      <w:r w:rsidR="001A5623" w:rsidRPr="00325A14">
        <w:rPr>
          <w:sz w:val="23"/>
          <w:szCs w:val="23"/>
        </w:rPr>
        <w:t xml:space="preserve">baseline segmentation </w:t>
      </w:r>
      <w:r w:rsidR="007872DD" w:rsidRPr="00325A14">
        <w:rPr>
          <w:sz w:val="23"/>
          <w:szCs w:val="23"/>
        </w:rPr>
        <w:t xml:space="preserve">we continue </w:t>
      </w:r>
      <w:r w:rsidR="00CD390F" w:rsidRPr="00325A14">
        <w:rPr>
          <w:sz w:val="23"/>
          <w:szCs w:val="23"/>
        </w:rPr>
        <w:t>according to</w:t>
      </w:r>
      <w:r w:rsidR="007872DD" w:rsidRPr="00325A14">
        <w:rPr>
          <w:sz w:val="23"/>
          <w:szCs w:val="23"/>
        </w:rPr>
        <w:t xml:space="preserve"> the approach described in</w:t>
      </w:r>
      <w:r w:rsidR="001A5623" w:rsidRPr="00325A14">
        <w:rPr>
          <w:sz w:val="23"/>
          <w:szCs w:val="23"/>
        </w:rPr>
        <w:t xml:space="preserve"> 3.1 and </w:t>
      </w:r>
      <w:r w:rsidR="00A51019" w:rsidRPr="00325A14">
        <w:rPr>
          <w:sz w:val="23"/>
          <w:szCs w:val="23"/>
        </w:rPr>
        <w:t xml:space="preserve">with that, </w:t>
      </w:r>
      <w:r w:rsidR="007872DD" w:rsidRPr="00325A14">
        <w:rPr>
          <w:sz w:val="23"/>
          <w:szCs w:val="23"/>
        </w:rPr>
        <w:t>apply</w:t>
      </w:r>
      <w:r w:rsidR="001A5623" w:rsidRPr="00325A14">
        <w:rPr>
          <w:sz w:val="23"/>
          <w:szCs w:val="23"/>
        </w:rPr>
        <w:t xml:space="preserve"> the third RFM-table</w:t>
      </w:r>
      <w:r w:rsidR="007872DD" w:rsidRPr="00325A14">
        <w:rPr>
          <w:sz w:val="23"/>
          <w:szCs w:val="23"/>
        </w:rPr>
        <w:t xml:space="preserve"> </w:t>
      </w:r>
      <w:r w:rsidR="00A51019" w:rsidRPr="00325A14">
        <w:rPr>
          <w:sz w:val="23"/>
          <w:szCs w:val="23"/>
        </w:rPr>
        <w:t>for grouping the customers</w:t>
      </w:r>
      <w:r w:rsidR="001A5623" w:rsidRPr="00325A14">
        <w:rPr>
          <w:sz w:val="23"/>
          <w:szCs w:val="23"/>
        </w:rPr>
        <w:t>.</w:t>
      </w:r>
    </w:p>
    <w:p w14:paraId="6E2BD9FA" w14:textId="77777777" w:rsidR="00F21BAD" w:rsidRDefault="00F21BAD">
      <w:pPr>
        <w:rPr>
          <w:sz w:val="23"/>
          <w:szCs w:val="23"/>
        </w:rPr>
      </w:pPr>
      <w:r>
        <w:rPr>
          <w:sz w:val="23"/>
          <w:szCs w:val="23"/>
        </w:rPr>
        <w:br w:type="page"/>
      </w:r>
    </w:p>
    <w:p w14:paraId="5D3F298C" w14:textId="445554C3" w:rsidR="00530757" w:rsidRPr="00530757" w:rsidRDefault="00DF4CD5" w:rsidP="00530757">
      <w:pPr>
        <w:pStyle w:val="berschrift3"/>
        <w:rPr>
          <w:color w:val="auto"/>
          <w:sz w:val="24"/>
          <w:szCs w:val="24"/>
        </w:rPr>
      </w:pPr>
      <w:bookmarkStart w:id="11" w:name="_Toc101170869"/>
      <w:r w:rsidRPr="00D87F3F">
        <w:rPr>
          <w:color w:val="auto"/>
          <w:sz w:val="24"/>
          <w:szCs w:val="24"/>
        </w:rPr>
        <w:lastRenderedPageBreak/>
        <w:t xml:space="preserve">Baseline </w:t>
      </w:r>
      <w:r w:rsidR="00E94CF9" w:rsidRPr="00D87F3F">
        <w:rPr>
          <w:color w:val="auto"/>
          <w:sz w:val="24"/>
          <w:szCs w:val="24"/>
        </w:rPr>
        <w:t>segmentation</w:t>
      </w:r>
      <w:bookmarkEnd w:id="11"/>
    </w:p>
    <w:p w14:paraId="4442E15E" w14:textId="2E52CBF5" w:rsidR="00530757" w:rsidRPr="00530757" w:rsidRDefault="00530757" w:rsidP="00530757">
      <w:pPr>
        <w:rPr>
          <w:sz w:val="8"/>
          <w:szCs w:val="8"/>
        </w:rPr>
      </w:pPr>
    </w:p>
    <w:p w14:paraId="318473C2" w14:textId="32AC9443" w:rsidR="002906DD" w:rsidRDefault="00CD390F" w:rsidP="00E12460">
      <w:pPr>
        <w:spacing w:line="276" w:lineRule="auto"/>
        <w:jc w:val="both"/>
        <w:rPr>
          <w:sz w:val="23"/>
          <w:szCs w:val="23"/>
        </w:rPr>
      </w:pPr>
      <w:r>
        <w:rPr>
          <w:sz w:val="23"/>
          <w:szCs w:val="23"/>
        </w:rPr>
        <w:t xml:space="preserve">After </w:t>
      </w:r>
      <w:r w:rsidR="0089149F">
        <w:rPr>
          <w:sz w:val="23"/>
          <w:szCs w:val="23"/>
        </w:rPr>
        <w:t xml:space="preserve">assigning the </w:t>
      </w:r>
      <w:r>
        <w:rPr>
          <w:sz w:val="23"/>
          <w:szCs w:val="23"/>
        </w:rPr>
        <w:t xml:space="preserve">customers </w:t>
      </w:r>
      <w:r w:rsidR="0089149F">
        <w:rPr>
          <w:sz w:val="23"/>
          <w:szCs w:val="23"/>
        </w:rPr>
        <w:t>to the</w:t>
      </w:r>
      <w:r w:rsidR="003C5CC7">
        <w:rPr>
          <w:sz w:val="23"/>
          <w:szCs w:val="23"/>
        </w:rPr>
        <w:t>ir</w:t>
      </w:r>
      <w:r w:rsidR="0089149F">
        <w:rPr>
          <w:sz w:val="23"/>
          <w:szCs w:val="23"/>
        </w:rPr>
        <w:t xml:space="preserve"> respective buckets, we are able to </w:t>
      </w:r>
      <w:r w:rsidR="009C4E4F">
        <w:rPr>
          <w:sz w:val="23"/>
          <w:szCs w:val="23"/>
        </w:rPr>
        <w:t>describe and evaluate</w:t>
      </w:r>
      <w:r w:rsidR="0089149F">
        <w:rPr>
          <w:sz w:val="23"/>
          <w:szCs w:val="23"/>
        </w:rPr>
        <w:t xml:space="preserve"> the </w:t>
      </w:r>
      <w:r w:rsidR="009C4E4F">
        <w:rPr>
          <w:sz w:val="23"/>
          <w:szCs w:val="23"/>
        </w:rPr>
        <w:t>segmentation</w:t>
      </w:r>
      <w:r w:rsidR="003C5CC7">
        <w:rPr>
          <w:sz w:val="23"/>
          <w:szCs w:val="23"/>
        </w:rPr>
        <w:t xml:space="preserve"> based on </w:t>
      </w:r>
      <w:r w:rsidR="002906DD">
        <w:rPr>
          <w:sz w:val="23"/>
          <w:szCs w:val="23"/>
        </w:rPr>
        <w:t>its</w:t>
      </w:r>
      <w:r w:rsidR="003C5CC7">
        <w:rPr>
          <w:sz w:val="23"/>
          <w:szCs w:val="23"/>
        </w:rPr>
        <w:t xml:space="preserve"> usability for developing</w:t>
      </w:r>
      <w:r w:rsidR="002906DD">
        <w:rPr>
          <w:sz w:val="23"/>
          <w:szCs w:val="23"/>
        </w:rPr>
        <w:t xml:space="preserve"> a targeted marketing strategy. </w:t>
      </w:r>
    </w:p>
    <w:p w14:paraId="29D92025" w14:textId="21C0AF26" w:rsidR="00064025" w:rsidRDefault="00502B47" w:rsidP="00E12460">
      <w:pPr>
        <w:spacing w:line="276" w:lineRule="auto"/>
        <w:jc w:val="both"/>
        <w:rPr>
          <w:sz w:val="23"/>
          <w:szCs w:val="23"/>
        </w:rPr>
      </w:pPr>
      <w:r>
        <w:rPr>
          <w:noProof/>
        </w:rPr>
        <w:drawing>
          <wp:anchor distT="0" distB="0" distL="114300" distR="114300" simplePos="0" relativeHeight="251705344" behindDoc="0" locked="0" layoutInCell="1" allowOverlap="1" wp14:anchorId="4A173E23" wp14:editId="4868CC28">
            <wp:simplePos x="0" y="0"/>
            <wp:positionH relativeFrom="margin">
              <wp:posOffset>-53340</wp:posOffset>
            </wp:positionH>
            <wp:positionV relativeFrom="paragraph">
              <wp:posOffset>24765</wp:posOffset>
            </wp:positionV>
            <wp:extent cx="4351020" cy="3138170"/>
            <wp:effectExtent l="0" t="0" r="0" b="5080"/>
            <wp:wrapSquare wrapText="bothSides"/>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3138170"/>
                    </a:xfrm>
                    <a:prstGeom prst="rect">
                      <a:avLst/>
                    </a:prstGeom>
                    <a:noFill/>
                    <a:ln>
                      <a:noFill/>
                    </a:ln>
                  </pic:spPr>
                </pic:pic>
              </a:graphicData>
            </a:graphic>
          </wp:anchor>
        </w:drawing>
      </w:r>
      <w:r w:rsidR="00D7116C" w:rsidRPr="00D7116C">
        <w:rPr>
          <w:noProof/>
          <w:sz w:val="23"/>
          <w:szCs w:val="23"/>
        </w:rPr>
        <mc:AlternateContent>
          <mc:Choice Requires="wps">
            <w:drawing>
              <wp:anchor distT="45720" distB="45720" distL="114300" distR="114300" simplePos="0" relativeHeight="251708416" behindDoc="0" locked="0" layoutInCell="1" allowOverlap="1" wp14:anchorId="49247758" wp14:editId="37F66208">
                <wp:simplePos x="0" y="0"/>
                <wp:positionH relativeFrom="column">
                  <wp:posOffset>159385</wp:posOffset>
                </wp:positionH>
                <wp:positionV relativeFrom="paragraph">
                  <wp:posOffset>3385185</wp:posOffset>
                </wp:positionV>
                <wp:extent cx="4107180" cy="320040"/>
                <wp:effectExtent l="0" t="0" r="26670" b="22860"/>
                <wp:wrapSquare wrapText="bothSides"/>
                <wp:docPr id="1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320040"/>
                        </a:xfrm>
                        <a:prstGeom prst="rect">
                          <a:avLst/>
                        </a:prstGeom>
                        <a:solidFill>
                          <a:srgbClr val="FFFFFF"/>
                        </a:solidFill>
                        <a:ln w="9525">
                          <a:solidFill>
                            <a:schemeClr val="bg1"/>
                          </a:solidFill>
                          <a:miter lim="800000"/>
                          <a:headEnd/>
                          <a:tailEnd/>
                        </a:ln>
                      </wps:spPr>
                      <wps:txbx>
                        <w:txbxContent>
                          <w:p w14:paraId="3AD49F07" w14:textId="3DFF1A55" w:rsidR="00D7116C" w:rsidRPr="00255016" w:rsidRDefault="00D7116C" w:rsidP="00502B47">
                            <w:pPr>
                              <w:jc w:val="center"/>
                              <w:rPr>
                                <w:b/>
                                <w:bCs/>
                                <w:sz w:val="18"/>
                                <w:szCs w:val="18"/>
                              </w:rPr>
                            </w:pPr>
                            <w:r w:rsidRPr="00255016">
                              <w:rPr>
                                <w:b/>
                                <w:bCs/>
                                <w:sz w:val="18"/>
                                <w:szCs w:val="18"/>
                              </w:rPr>
                              <w:t>Density analysis of Baseline 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47758" id="_x0000_s1034" type="#_x0000_t202" style="position:absolute;left:0;text-align:left;margin-left:12.55pt;margin-top:266.55pt;width:323.4pt;height:25.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" strokecolor="white [3212]">
                <v:textbox>
                  <w:txbxContent>
                    <w:p w14:paraId="3AD49F07" w14:textId="3DFF1A55" w:rsidR="00D7116C" w:rsidRPr="00255016" w:rsidRDefault="00D7116C" w:rsidP="00502B47">
                      <w:pPr>
                        <w:jc w:val="center"/>
                        <w:rPr>
                          <w:b/>
                          <w:bCs/>
                          <w:sz w:val="18"/>
                          <w:szCs w:val="18"/>
                        </w:rPr>
                      </w:pPr>
                      <w:r w:rsidRPr="00255016">
                        <w:rPr>
                          <w:b/>
                          <w:bCs/>
                          <w:sz w:val="18"/>
                          <w:szCs w:val="18"/>
                        </w:rPr>
                        <w:t>Density analysis of Baseline Segmentation</w:t>
                      </w:r>
                    </w:p>
                  </w:txbxContent>
                </v:textbox>
                <w10:wrap type="square"/>
              </v:shape>
            </w:pict>
          </mc:Fallback>
        </mc:AlternateContent>
      </w:r>
      <w:r w:rsidR="00D7116C">
        <w:rPr>
          <w:noProof/>
        </w:rPr>
        <w:drawing>
          <wp:anchor distT="0" distB="0" distL="114300" distR="114300" simplePos="0" relativeHeight="251706368" behindDoc="0" locked="0" layoutInCell="1" allowOverlap="1" wp14:anchorId="44D0C102" wp14:editId="5F27C8B2">
            <wp:simplePos x="0" y="0"/>
            <wp:positionH relativeFrom="column">
              <wp:posOffset>227965</wp:posOffset>
            </wp:positionH>
            <wp:positionV relativeFrom="paragraph">
              <wp:posOffset>3659505</wp:posOffset>
            </wp:positionV>
            <wp:extent cx="4074795" cy="4244340"/>
            <wp:effectExtent l="0" t="0" r="1905" b="3810"/>
            <wp:wrapSquare wrapText="bothSides"/>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795" cy="4244340"/>
                    </a:xfrm>
                    <a:prstGeom prst="rect">
                      <a:avLst/>
                    </a:prstGeom>
                    <a:noFill/>
                    <a:ln>
                      <a:noFill/>
                    </a:ln>
                  </pic:spPr>
                </pic:pic>
              </a:graphicData>
            </a:graphic>
          </wp:anchor>
        </w:drawing>
      </w:r>
      <w:r w:rsidR="002906DD">
        <w:rPr>
          <w:sz w:val="23"/>
          <w:szCs w:val="23"/>
        </w:rPr>
        <w:t>According to Fig. 3.2.2.1</w:t>
      </w:r>
      <w:r w:rsidR="00F81B5F">
        <w:rPr>
          <w:sz w:val="23"/>
          <w:szCs w:val="23"/>
        </w:rPr>
        <w:t xml:space="preserve"> the </w:t>
      </w:r>
      <w:r w:rsidR="002906DD">
        <w:rPr>
          <w:sz w:val="23"/>
          <w:szCs w:val="23"/>
        </w:rPr>
        <w:t xml:space="preserve">resulting groups are of </w:t>
      </w:r>
      <w:r w:rsidR="00C05CA4">
        <w:rPr>
          <w:sz w:val="23"/>
          <w:szCs w:val="23"/>
        </w:rPr>
        <w:t>rather small size when</w:t>
      </w:r>
      <w:r w:rsidR="002906DD">
        <w:rPr>
          <w:sz w:val="23"/>
          <w:szCs w:val="23"/>
        </w:rPr>
        <w:t xml:space="preserve"> </w:t>
      </w:r>
      <w:r w:rsidR="00C05CA4">
        <w:rPr>
          <w:sz w:val="23"/>
          <w:szCs w:val="23"/>
        </w:rPr>
        <w:t>compared with  “</w:t>
      </w:r>
      <w:r w:rsidR="00F81B5F">
        <w:rPr>
          <w:sz w:val="23"/>
          <w:szCs w:val="23"/>
        </w:rPr>
        <w:t>O</w:t>
      </w:r>
      <w:r w:rsidR="00C05CA4">
        <w:rPr>
          <w:sz w:val="23"/>
          <w:szCs w:val="23"/>
        </w:rPr>
        <w:t>ccasional customers”. This</w:t>
      </w:r>
      <w:r w:rsidR="00071244">
        <w:rPr>
          <w:sz w:val="23"/>
          <w:szCs w:val="23"/>
        </w:rPr>
        <w:t xml:space="preserve"> segment dominates and encompasses</w:t>
      </w:r>
      <w:r w:rsidR="00E167C1">
        <w:rPr>
          <w:sz w:val="23"/>
          <w:szCs w:val="23"/>
        </w:rPr>
        <w:t xml:space="preserve"> already</w:t>
      </w:r>
      <w:r w:rsidR="00071244">
        <w:rPr>
          <w:sz w:val="23"/>
          <w:szCs w:val="23"/>
        </w:rPr>
        <w:t xml:space="preserve"> </w:t>
      </w:r>
      <w:r w:rsidR="006E0F98">
        <w:rPr>
          <w:sz w:val="23"/>
          <w:szCs w:val="23"/>
        </w:rPr>
        <w:t xml:space="preserve">42% of the </w:t>
      </w:r>
      <w:r w:rsidR="00862EC2">
        <w:rPr>
          <w:sz w:val="23"/>
          <w:szCs w:val="23"/>
        </w:rPr>
        <w:t>clients</w:t>
      </w:r>
      <w:r w:rsidR="00071244">
        <w:rPr>
          <w:sz w:val="23"/>
          <w:szCs w:val="23"/>
        </w:rPr>
        <w:t>.</w:t>
      </w:r>
      <w:r w:rsidR="003A7BCF">
        <w:rPr>
          <w:sz w:val="23"/>
          <w:szCs w:val="23"/>
        </w:rPr>
        <w:t xml:space="preserve"> </w:t>
      </w:r>
      <w:r w:rsidR="00862EC2">
        <w:rPr>
          <w:sz w:val="23"/>
          <w:szCs w:val="23"/>
        </w:rPr>
        <w:t xml:space="preserve">Nevertheless it is noteworthy that its average Frequency is </w:t>
      </w:r>
      <w:r w:rsidR="00EE38AD">
        <w:rPr>
          <w:sz w:val="23"/>
          <w:szCs w:val="23"/>
        </w:rPr>
        <w:t>only</w:t>
      </w:r>
      <w:r w:rsidR="00862EC2">
        <w:rPr>
          <w:sz w:val="23"/>
          <w:szCs w:val="23"/>
        </w:rPr>
        <w:t xml:space="preserve"> 1.3, which </w:t>
      </w:r>
      <w:r w:rsidR="00E167C1">
        <w:rPr>
          <w:sz w:val="23"/>
          <w:szCs w:val="23"/>
        </w:rPr>
        <w:t>results from a large</w:t>
      </w:r>
      <w:r w:rsidR="00862EC2">
        <w:rPr>
          <w:sz w:val="23"/>
          <w:szCs w:val="23"/>
        </w:rPr>
        <w:t xml:space="preserve"> number of customers with just one order. </w:t>
      </w:r>
      <w:r w:rsidR="00E167C1">
        <w:rPr>
          <w:sz w:val="23"/>
          <w:szCs w:val="23"/>
        </w:rPr>
        <w:t>This is also indicated by the density plot which reveals an overwe</w:t>
      </w:r>
      <w:r w:rsidR="00EE38AD">
        <w:rPr>
          <w:sz w:val="23"/>
          <w:szCs w:val="23"/>
        </w:rPr>
        <w:t>ight of</w:t>
      </w:r>
      <w:r w:rsidR="004B58F1">
        <w:rPr>
          <w:sz w:val="23"/>
          <w:szCs w:val="23"/>
        </w:rPr>
        <w:t xml:space="preserve"> one-time clients</w:t>
      </w:r>
      <w:r w:rsidR="00E167C1">
        <w:rPr>
          <w:sz w:val="23"/>
          <w:szCs w:val="23"/>
        </w:rPr>
        <w:t xml:space="preserve"> with rather low </w:t>
      </w:r>
      <w:r w:rsidR="004B58F1">
        <w:rPr>
          <w:sz w:val="23"/>
          <w:szCs w:val="23"/>
        </w:rPr>
        <w:t>spending</w:t>
      </w:r>
      <w:r w:rsidR="00F81B5F">
        <w:rPr>
          <w:sz w:val="23"/>
          <w:szCs w:val="23"/>
        </w:rPr>
        <w:t xml:space="preserve"> levels</w:t>
      </w:r>
      <w:r w:rsidR="00E167C1">
        <w:rPr>
          <w:sz w:val="23"/>
          <w:szCs w:val="23"/>
        </w:rPr>
        <w:t>.</w:t>
      </w:r>
      <w:r w:rsidR="004B58F1">
        <w:rPr>
          <w:sz w:val="23"/>
          <w:szCs w:val="23"/>
        </w:rPr>
        <w:t xml:space="preserve"> </w:t>
      </w:r>
      <w:r w:rsidR="007D14B4">
        <w:rPr>
          <w:sz w:val="23"/>
          <w:szCs w:val="23"/>
        </w:rPr>
        <w:t>A</w:t>
      </w:r>
      <w:r w:rsidR="00F81B5F">
        <w:rPr>
          <w:sz w:val="23"/>
          <w:szCs w:val="23"/>
        </w:rPr>
        <w:t xml:space="preserve">nother </w:t>
      </w:r>
      <w:r w:rsidR="00EE38AD">
        <w:rPr>
          <w:sz w:val="23"/>
          <w:szCs w:val="23"/>
        </w:rPr>
        <w:t xml:space="preserve">accumulation of </w:t>
      </w:r>
      <w:r w:rsidR="00872AEF">
        <w:rPr>
          <w:sz w:val="23"/>
          <w:szCs w:val="23"/>
        </w:rPr>
        <w:t>individuals</w:t>
      </w:r>
      <w:r w:rsidR="00EE38AD">
        <w:rPr>
          <w:sz w:val="23"/>
          <w:szCs w:val="23"/>
        </w:rPr>
        <w:t xml:space="preserve"> </w:t>
      </w:r>
      <w:r w:rsidR="002C5F0F">
        <w:rPr>
          <w:sz w:val="23"/>
          <w:szCs w:val="23"/>
        </w:rPr>
        <w:t>can be observed</w:t>
      </w:r>
      <w:r w:rsidR="00EE38AD">
        <w:rPr>
          <w:sz w:val="23"/>
          <w:szCs w:val="23"/>
        </w:rPr>
        <w:t xml:space="preserve"> in the “Top-“ and “Active-group”</w:t>
      </w:r>
      <w:r w:rsidR="00F81B5F">
        <w:rPr>
          <w:sz w:val="23"/>
          <w:szCs w:val="23"/>
        </w:rPr>
        <w:t xml:space="preserve"> with high monetary values.</w:t>
      </w:r>
      <w:r w:rsidR="00EE38AD">
        <w:rPr>
          <w:sz w:val="23"/>
          <w:szCs w:val="23"/>
        </w:rPr>
        <w:t xml:space="preserve"> </w:t>
      </w:r>
      <w:r w:rsidR="007D14B4">
        <w:rPr>
          <w:sz w:val="23"/>
          <w:szCs w:val="23"/>
        </w:rPr>
        <w:t xml:space="preserve">Especially the </w:t>
      </w:r>
      <w:r w:rsidR="00F81B5F">
        <w:rPr>
          <w:sz w:val="23"/>
          <w:szCs w:val="23"/>
        </w:rPr>
        <w:t xml:space="preserve">“Top-group” stands out with a monetary average </w:t>
      </w:r>
      <w:r w:rsidR="00DE7527">
        <w:rPr>
          <w:sz w:val="23"/>
          <w:szCs w:val="23"/>
        </w:rPr>
        <w:t>more than four</w:t>
      </w:r>
      <w:r w:rsidR="00F81B5F">
        <w:rPr>
          <w:sz w:val="23"/>
          <w:szCs w:val="23"/>
        </w:rPr>
        <w:t xml:space="preserve"> times higher </w:t>
      </w:r>
      <w:r w:rsidR="00DE7527">
        <w:rPr>
          <w:sz w:val="23"/>
          <w:szCs w:val="23"/>
        </w:rPr>
        <w:t>than</w:t>
      </w:r>
      <w:r w:rsidR="00F81B5F">
        <w:rPr>
          <w:sz w:val="23"/>
          <w:szCs w:val="23"/>
        </w:rPr>
        <w:t xml:space="preserve"> the next best segment.</w:t>
      </w:r>
    </w:p>
    <w:p w14:paraId="36722797" w14:textId="790D70F4" w:rsidR="004739AA" w:rsidRDefault="004739AA" w:rsidP="00E12460">
      <w:pPr>
        <w:spacing w:line="276" w:lineRule="auto"/>
        <w:jc w:val="both"/>
        <w:rPr>
          <w:sz w:val="23"/>
          <w:szCs w:val="23"/>
        </w:rPr>
      </w:pPr>
    </w:p>
    <w:p w14:paraId="086511B4" w14:textId="470E32E1" w:rsidR="007A1EF8" w:rsidRDefault="007A1EF8" w:rsidP="00064025">
      <w:pPr>
        <w:spacing w:line="276" w:lineRule="auto"/>
        <w:rPr>
          <w:noProof/>
        </w:rPr>
      </w:pPr>
    </w:p>
    <w:p w14:paraId="63D03450" w14:textId="50D11C45" w:rsidR="00E12460" w:rsidRPr="007A1EF8" w:rsidRDefault="00E12460" w:rsidP="00064025">
      <w:pPr>
        <w:spacing w:line="276" w:lineRule="auto"/>
        <w:rPr>
          <w:sz w:val="23"/>
          <w:szCs w:val="23"/>
        </w:rPr>
      </w:pPr>
    </w:p>
    <w:p w14:paraId="4C103E4E" w14:textId="776CF86A" w:rsidR="00A55500" w:rsidRDefault="003C5CC7" w:rsidP="00502B47">
      <w:pPr>
        <w:rPr>
          <w:sz w:val="16"/>
          <w:szCs w:val="23"/>
        </w:rPr>
      </w:pPr>
      <w:r>
        <w:rPr>
          <w:sz w:val="16"/>
          <w:szCs w:val="23"/>
        </w:rPr>
        <w:t xml:space="preserve">     Fig 3.2.2.1</w:t>
      </w:r>
      <w:r w:rsidRPr="00E96E88">
        <w:rPr>
          <w:sz w:val="16"/>
          <w:szCs w:val="23"/>
        </w:rPr>
        <w:t xml:space="preserve">: </w:t>
      </w:r>
      <w:r>
        <w:rPr>
          <w:sz w:val="16"/>
          <w:szCs w:val="23"/>
        </w:rPr>
        <w:t>Baseline segmentation</w:t>
      </w:r>
      <w:r w:rsidR="002906DD">
        <w:rPr>
          <w:sz w:val="16"/>
          <w:szCs w:val="23"/>
        </w:rPr>
        <w:t xml:space="preserve"> and density</w:t>
      </w:r>
      <w:r w:rsidR="003A7BCF">
        <w:rPr>
          <w:sz w:val="16"/>
          <w:szCs w:val="23"/>
        </w:rPr>
        <w:t xml:space="preserve"> (R: Recency, F:</w:t>
      </w:r>
      <w:r w:rsidR="00872AEF">
        <w:rPr>
          <w:sz w:val="16"/>
          <w:szCs w:val="23"/>
        </w:rPr>
        <w:t xml:space="preserve"> </w:t>
      </w:r>
      <w:r w:rsidR="003A7BCF">
        <w:rPr>
          <w:sz w:val="16"/>
          <w:szCs w:val="23"/>
        </w:rPr>
        <w:t>Frequency, M: Moneta</w:t>
      </w:r>
    </w:p>
    <w:p w14:paraId="29336C91" w14:textId="5E01C551" w:rsidR="00941C18" w:rsidRPr="001133C4" w:rsidRDefault="005C2DA0" w:rsidP="001133C4">
      <w:r>
        <w:rPr>
          <w:sz w:val="23"/>
          <w:szCs w:val="23"/>
        </w:rPr>
        <w:lastRenderedPageBreak/>
        <w:t xml:space="preserve">As described above, the core objective of the segmentation is to identify sub-groups which are as homogenous as possible in order to approach them by an individualized messaging. On the other hand, these groups </w:t>
      </w:r>
      <w:r w:rsidR="00085A7B">
        <w:rPr>
          <w:sz w:val="23"/>
          <w:szCs w:val="23"/>
        </w:rPr>
        <w:t xml:space="preserve">must show </w:t>
      </w:r>
      <w:r>
        <w:rPr>
          <w:sz w:val="23"/>
          <w:szCs w:val="23"/>
        </w:rPr>
        <w:t xml:space="preserve">high </w:t>
      </w:r>
      <w:r w:rsidR="00E85296">
        <w:rPr>
          <w:sz w:val="23"/>
          <w:szCs w:val="23"/>
        </w:rPr>
        <w:t>heterogeneity</w:t>
      </w:r>
      <w:r>
        <w:rPr>
          <w:sz w:val="23"/>
          <w:szCs w:val="23"/>
        </w:rPr>
        <w:t xml:space="preserve"> between each other to sharply separate the customers.</w:t>
      </w:r>
      <w:r w:rsidR="00085A7B">
        <w:rPr>
          <w:sz w:val="23"/>
          <w:szCs w:val="23"/>
        </w:rPr>
        <w:t xml:space="preserve"> With the silhouette-score we examine how well the applied baseline model</w:t>
      </w:r>
      <w:r w:rsidR="00941C18">
        <w:rPr>
          <w:sz w:val="23"/>
          <w:szCs w:val="23"/>
        </w:rPr>
        <w:t xml:space="preserve"> supports</w:t>
      </w:r>
      <w:r w:rsidR="00085A7B">
        <w:rPr>
          <w:sz w:val="23"/>
          <w:szCs w:val="23"/>
        </w:rPr>
        <w:t xml:space="preserve"> this goal</w:t>
      </w:r>
      <w:r w:rsidR="00111AE5">
        <w:rPr>
          <w:sz w:val="23"/>
          <w:szCs w:val="23"/>
        </w:rPr>
        <w:t>. For equal treatment of the three dimensions, we used a Min-Max-scaling before calculating the score</w:t>
      </w:r>
      <w:r w:rsidR="00085A7B">
        <w:rPr>
          <w:sz w:val="23"/>
          <w:szCs w:val="23"/>
        </w:rPr>
        <w:t>:</w:t>
      </w:r>
    </w:p>
    <w:p w14:paraId="10261515" w14:textId="2EFAB2B0" w:rsidR="001133C4" w:rsidRDefault="00A55500" w:rsidP="00325A14">
      <w:pPr>
        <w:spacing w:line="276" w:lineRule="auto"/>
        <w:jc w:val="both"/>
        <w:rPr>
          <w:sz w:val="23"/>
          <w:szCs w:val="23"/>
        </w:rPr>
      </w:pPr>
      <w:r>
        <w:rPr>
          <w:noProof/>
          <w:sz w:val="23"/>
          <w:szCs w:val="23"/>
        </w:rPr>
        <mc:AlternateContent>
          <mc:Choice Requires="wps">
            <w:drawing>
              <wp:anchor distT="0" distB="0" distL="114300" distR="114300" simplePos="0" relativeHeight="251704320" behindDoc="0" locked="0" layoutInCell="1" allowOverlap="1" wp14:anchorId="48E920ED" wp14:editId="29D92BD8">
                <wp:simplePos x="0" y="0"/>
                <wp:positionH relativeFrom="margin">
                  <wp:posOffset>1553845</wp:posOffset>
                </wp:positionH>
                <wp:positionV relativeFrom="paragraph">
                  <wp:posOffset>183515</wp:posOffset>
                </wp:positionV>
                <wp:extent cx="2125980" cy="335280"/>
                <wp:effectExtent l="0" t="0" r="26670" b="26670"/>
                <wp:wrapNone/>
                <wp:docPr id="101" name="Rechteck: abgerundete Ecken 101"/>
                <wp:cNvGraphicFramePr/>
                <a:graphic xmlns:a="http://schemas.openxmlformats.org/drawingml/2006/main">
                  <a:graphicData uri="http://schemas.microsoft.com/office/word/2010/wordprocessingShape">
                    <wps:wsp>
                      <wps:cNvSpPr/>
                      <wps:spPr>
                        <a:xfrm>
                          <a:off x="0" y="0"/>
                          <a:ext cx="2125980" cy="3352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4BD2CB1" w14:textId="35C7278E" w:rsidR="00A55500" w:rsidRDefault="00A55500" w:rsidP="00A55500">
                            <w:pPr>
                              <w:jc w:val="center"/>
                            </w:pPr>
                            <w:r>
                              <w:t>Silhouette-score: -0.17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E920ED" id="Rechteck: abgerundete Ecken 101" o:spid="_x0000_s1035" style="position:absolute;left:0;text-align:left;margin-left:122.35pt;margin-top:14.45pt;width:167.4pt;height:26.4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" fillcolor="#91bce3 [2164]" strokecolor="#5b9bd5 [3204]" strokeweight=".5pt">
                <v:fill color2="#7aaddd [2612]" rotate="t" colors="0 #b1cbe9;.5 #a3c1e5;1 #92b9e4" focus="100%" type="gradient">
                  <o:fill v:ext="view" type="gradientUnscaled"/>
                </v:fill>
                <v:stroke joinstyle="miter"/>
                <v:textbox>
                  <w:txbxContent>
                    <w:p w14:paraId="04BD2CB1" w14:textId="35C7278E" w:rsidR="00A55500" w:rsidRDefault="00A55500" w:rsidP="00A55500">
                      <w:pPr>
                        <w:jc w:val="center"/>
                      </w:pPr>
                      <w:r>
                        <w:t>Silhouette-score: -0.17</w:t>
                      </w:r>
                    </w:p>
                  </w:txbxContent>
                </v:textbox>
                <w10:wrap anchorx="margin"/>
              </v:roundrect>
            </w:pict>
          </mc:Fallback>
        </mc:AlternateContent>
      </w:r>
    </w:p>
    <w:p w14:paraId="791AEFE9" w14:textId="531B92DB" w:rsidR="00500CC4" w:rsidRPr="00325A14" w:rsidRDefault="00085A7B" w:rsidP="00325A14">
      <w:pPr>
        <w:spacing w:line="276" w:lineRule="auto"/>
        <w:jc w:val="both"/>
        <w:rPr>
          <w:sz w:val="23"/>
          <w:szCs w:val="23"/>
        </w:rPr>
      </w:pPr>
      <w:r>
        <w:rPr>
          <w:sz w:val="23"/>
          <w:szCs w:val="23"/>
        </w:rPr>
        <w:t xml:space="preserve">                                                                    </w:t>
      </w:r>
    </w:p>
    <w:p w14:paraId="2B6BAFEB" w14:textId="1363FB9E" w:rsidR="00085A7B" w:rsidRDefault="00500CC4" w:rsidP="00D87F3F">
      <w:pPr>
        <w:rPr>
          <w:noProof/>
          <w:lang w:eastAsia="de-DE"/>
        </w:rPr>
      </w:pPr>
      <w:r w:rsidRPr="00621C81">
        <w:rPr>
          <w:noProof/>
          <w:lang w:eastAsia="de-DE"/>
        </w:rPr>
        <w:t xml:space="preserve"> </w:t>
      </w:r>
      <w:r w:rsidR="00085A7B">
        <w:rPr>
          <w:noProof/>
          <w:lang w:eastAsia="de-DE"/>
        </w:rPr>
        <w:t xml:space="preserve">            </w:t>
      </w:r>
    </w:p>
    <w:p w14:paraId="5E3B29FF" w14:textId="6AE29584" w:rsidR="00D87F3F" w:rsidRPr="00784FBA" w:rsidRDefault="00085A7B" w:rsidP="00C02AC3">
      <w:pPr>
        <w:spacing w:line="276" w:lineRule="auto"/>
        <w:jc w:val="both"/>
        <w:rPr>
          <w:sz w:val="23"/>
          <w:szCs w:val="23"/>
        </w:rPr>
      </w:pPr>
      <w:r>
        <w:rPr>
          <w:sz w:val="23"/>
          <w:szCs w:val="23"/>
        </w:rPr>
        <w:t>The negative score</w:t>
      </w:r>
      <w:r w:rsidR="00500CC4" w:rsidRPr="00085A7B">
        <w:rPr>
          <w:sz w:val="23"/>
          <w:szCs w:val="23"/>
        </w:rPr>
        <w:t xml:space="preserve"> </w:t>
      </w:r>
      <w:r>
        <w:rPr>
          <w:sz w:val="23"/>
          <w:szCs w:val="23"/>
        </w:rPr>
        <w:t>implies a poor performance of our model. Therefore we will explore alternative concepts</w:t>
      </w:r>
      <w:r w:rsidR="00AF1A9A">
        <w:rPr>
          <w:sz w:val="23"/>
          <w:szCs w:val="23"/>
        </w:rPr>
        <w:t xml:space="preserve"> </w:t>
      </w:r>
      <w:r>
        <w:rPr>
          <w:sz w:val="23"/>
          <w:szCs w:val="23"/>
        </w:rPr>
        <w:t>by applying machine learn</w:t>
      </w:r>
      <w:r w:rsidR="00AF1A9A">
        <w:rPr>
          <w:sz w:val="23"/>
          <w:szCs w:val="23"/>
        </w:rPr>
        <w:t xml:space="preserve">ing techniques </w:t>
      </w:r>
      <w:r w:rsidR="002F6FF2">
        <w:rPr>
          <w:sz w:val="23"/>
          <w:szCs w:val="23"/>
        </w:rPr>
        <w:t xml:space="preserve">and variations </w:t>
      </w:r>
      <w:r w:rsidR="00AF1A9A">
        <w:rPr>
          <w:sz w:val="23"/>
          <w:szCs w:val="23"/>
        </w:rPr>
        <w:t>in the next section</w:t>
      </w:r>
      <w:r>
        <w:rPr>
          <w:sz w:val="23"/>
          <w:szCs w:val="23"/>
        </w:rPr>
        <w:t>.</w:t>
      </w:r>
    </w:p>
    <w:p w14:paraId="1EC704FD" w14:textId="77777777" w:rsidR="00D87F3F" w:rsidRPr="00D87F3F" w:rsidRDefault="00D87F3F" w:rsidP="00D87F3F"/>
    <w:p w14:paraId="54172039" w14:textId="229BF0B6" w:rsidR="00786890" w:rsidRDefault="00B66870" w:rsidP="00786890">
      <w:pPr>
        <w:pStyle w:val="berschrift2"/>
        <w:rPr>
          <w:rFonts w:cstheme="majorHAnsi"/>
          <w:color w:val="auto"/>
          <w:sz w:val="26"/>
          <w:szCs w:val="26"/>
        </w:rPr>
      </w:pPr>
      <w:bookmarkStart w:id="12" w:name="_Toc101170870"/>
      <w:r>
        <w:rPr>
          <w:rFonts w:cstheme="majorHAnsi"/>
          <w:color w:val="auto"/>
          <w:sz w:val="26"/>
          <w:szCs w:val="26"/>
        </w:rPr>
        <w:t xml:space="preserve">Clustering </w:t>
      </w:r>
      <w:r w:rsidR="00D67D6C">
        <w:rPr>
          <w:rFonts w:cstheme="majorHAnsi"/>
          <w:color w:val="auto"/>
          <w:sz w:val="26"/>
          <w:szCs w:val="26"/>
        </w:rPr>
        <w:t>based on</w:t>
      </w:r>
      <w:r>
        <w:rPr>
          <w:rFonts w:cstheme="majorHAnsi"/>
          <w:color w:val="auto"/>
          <w:sz w:val="26"/>
          <w:szCs w:val="26"/>
        </w:rPr>
        <w:t xml:space="preserve"> machine learning</w:t>
      </w:r>
      <w:bookmarkEnd w:id="12"/>
      <w:r w:rsidR="00786890" w:rsidRPr="009315C2">
        <w:rPr>
          <w:rFonts w:cstheme="majorHAnsi"/>
          <w:color w:val="auto"/>
          <w:sz w:val="26"/>
          <w:szCs w:val="26"/>
        </w:rPr>
        <w:t xml:space="preserve"> </w:t>
      </w:r>
    </w:p>
    <w:p w14:paraId="2DFF267B" w14:textId="77777777" w:rsidR="00B66870" w:rsidRPr="00EA48CA" w:rsidRDefault="00B66870" w:rsidP="00B66870">
      <w:pPr>
        <w:spacing w:line="276" w:lineRule="auto"/>
        <w:rPr>
          <w:sz w:val="8"/>
        </w:rPr>
      </w:pPr>
    </w:p>
    <w:p w14:paraId="04ECE8BC" w14:textId="629668D6" w:rsidR="00C02AC3" w:rsidRDefault="00B66870" w:rsidP="00C02AC3">
      <w:pPr>
        <w:spacing w:line="276" w:lineRule="auto"/>
        <w:jc w:val="both"/>
        <w:rPr>
          <w:sz w:val="23"/>
          <w:szCs w:val="23"/>
        </w:rPr>
      </w:pPr>
      <w:r>
        <w:rPr>
          <w:sz w:val="23"/>
          <w:szCs w:val="23"/>
        </w:rPr>
        <w:t>One of the reasons for the unsatisfactory results we received in the last chapter is induced from applying a rule-based app</w:t>
      </w:r>
      <w:r w:rsidR="00A96B0D">
        <w:rPr>
          <w:sz w:val="23"/>
          <w:szCs w:val="23"/>
        </w:rPr>
        <w:t xml:space="preserve">roach that divides customers </w:t>
      </w:r>
      <w:r>
        <w:rPr>
          <w:sz w:val="23"/>
          <w:szCs w:val="23"/>
        </w:rPr>
        <w:t xml:space="preserve">in equal-sized groups </w:t>
      </w:r>
      <w:r w:rsidR="00D67D6C">
        <w:rPr>
          <w:sz w:val="23"/>
          <w:szCs w:val="23"/>
        </w:rPr>
        <w:t xml:space="preserve">without considering </w:t>
      </w:r>
      <w:r>
        <w:rPr>
          <w:sz w:val="23"/>
          <w:szCs w:val="23"/>
        </w:rPr>
        <w:t>relations</w:t>
      </w:r>
      <w:r w:rsidR="00A96B0D">
        <w:rPr>
          <w:sz w:val="23"/>
          <w:szCs w:val="23"/>
        </w:rPr>
        <w:t xml:space="preserve"> (in sense of geometric distance)</w:t>
      </w:r>
      <w:r>
        <w:rPr>
          <w:sz w:val="23"/>
          <w:szCs w:val="23"/>
        </w:rPr>
        <w:t xml:space="preserve"> between them.</w:t>
      </w:r>
      <w:r w:rsidR="00A96B0D">
        <w:rPr>
          <w:sz w:val="23"/>
          <w:szCs w:val="23"/>
        </w:rPr>
        <w:t xml:space="preserve"> T</w:t>
      </w:r>
      <w:r w:rsidR="00C02AC3">
        <w:rPr>
          <w:sz w:val="23"/>
          <w:szCs w:val="23"/>
        </w:rPr>
        <w:t>o overcome the</w:t>
      </w:r>
      <w:r w:rsidR="00A96B0D">
        <w:rPr>
          <w:sz w:val="23"/>
          <w:szCs w:val="23"/>
        </w:rPr>
        <w:t>s</w:t>
      </w:r>
      <w:r w:rsidR="00C02AC3">
        <w:rPr>
          <w:sz w:val="23"/>
          <w:szCs w:val="23"/>
        </w:rPr>
        <w:t>e</w:t>
      </w:r>
      <w:r w:rsidR="00A96B0D">
        <w:rPr>
          <w:sz w:val="23"/>
          <w:szCs w:val="23"/>
        </w:rPr>
        <w:t xml:space="preserve"> limitations </w:t>
      </w:r>
      <w:r w:rsidR="00C02AC3">
        <w:rPr>
          <w:sz w:val="23"/>
          <w:szCs w:val="23"/>
        </w:rPr>
        <w:t xml:space="preserve">we </w:t>
      </w:r>
      <w:r w:rsidR="00D67D6C">
        <w:rPr>
          <w:sz w:val="23"/>
          <w:szCs w:val="23"/>
        </w:rPr>
        <w:t>leverage</w:t>
      </w:r>
      <w:r w:rsidR="00C02AC3">
        <w:rPr>
          <w:sz w:val="23"/>
          <w:szCs w:val="23"/>
        </w:rPr>
        <w:t xml:space="preserve"> clustering concepts that search for </w:t>
      </w:r>
      <w:r w:rsidR="00285894">
        <w:rPr>
          <w:sz w:val="23"/>
          <w:szCs w:val="23"/>
        </w:rPr>
        <w:t>center</w:t>
      </w:r>
      <w:r w:rsidR="00C02AC3">
        <w:rPr>
          <w:sz w:val="23"/>
          <w:szCs w:val="23"/>
        </w:rPr>
        <w:t xml:space="preserve"> points in the data. </w:t>
      </w:r>
    </w:p>
    <w:p w14:paraId="472B5099" w14:textId="15124B72" w:rsidR="001B46E5" w:rsidRDefault="00DE038A" w:rsidP="00C02AC3">
      <w:pPr>
        <w:spacing w:line="276" w:lineRule="auto"/>
        <w:jc w:val="both"/>
        <w:rPr>
          <w:sz w:val="23"/>
          <w:szCs w:val="23"/>
        </w:rPr>
      </w:pPr>
      <w:r>
        <w:rPr>
          <w:sz w:val="23"/>
          <w:szCs w:val="23"/>
        </w:rPr>
        <w:t>For</w:t>
      </w:r>
      <w:r w:rsidR="00C02AC3">
        <w:rPr>
          <w:sz w:val="23"/>
          <w:szCs w:val="23"/>
        </w:rPr>
        <w:t xml:space="preserve"> the following</w:t>
      </w:r>
      <w:r w:rsidR="00122803">
        <w:rPr>
          <w:sz w:val="23"/>
          <w:szCs w:val="23"/>
        </w:rPr>
        <w:t>,</w:t>
      </w:r>
      <w:r w:rsidR="00C02AC3">
        <w:rPr>
          <w:sz w:val="23"/>
          <w:szCs w:val="23"/>
        </w:rPr>
        <w:t xml:space="preserve"> we </w:t>
      </w:r>
      <w:r w:rsidR="006406E6">
        <w:rPr>
          <w:sz w:val="23"/>
          <w:szCs w:val="23"/>
        </w:rPr>
        <w:t>tested</w:t>
      </w:r>
      <w:r w:rsidR="00C02AC3">
        <w:rPr>
          <w:sz w:val="23"/>
          <w:szCs w:val="23"/>
        </w:rPr>
        <w:t xml:space="preserve"> </w:t>
      </w:r>
      <w:r w:rsidR="00285894">
        <w:rPr>
          <w:sz w:val="23"/>
          <w:szCs w:val="23"/>
        </w:rPr>
        <w:t xml:space="preserve">a wide range of </w:t>
      </w:r>
      <w:r w:rsidR="002563FB">
        <w:rPr>
          <w:sz w:val="23"/>
          <w:szCs w:val="23"/>
        </w:rPr>
        <w:t>K-Mean model</w:t>
      </w:r>
      <w:r w:rsidR="00285894">
        <w:rPr>
          <w:sz w:val="23"/>
          <w:szCs w:val="23"/>
        </w:rPr>
        <w:t>s</w:t>
      </w:r>
      <w:r w:rsidR="00C02AC3">
        <w:rPr>
          <w:sz w:val="23"/>
          <w:szCs w:val="23"/>
        </w:rPr>
        <w:t>.</w:t>
      </w:r>
      <w:r w:rsidR="00285894">
        <w:rPr>
          <w:sz w:val="23"/>
          <w:szCs w:val="23"/>
        </w:rPr>
        <w:t xml:space="preserve"> This includes the application of different scaling methods, introduction of new variables like “Relative Frequency</w:t>
      </w:r>
      <w:r w:rsidR="00FB43DB">
        <w:rPr>
          <w:sz w:val="23"/>
          <w:szCs w:val="23"/>
        </w:rPr>
        <w:t>”</w:t>
      </w:r>
      <w:r w:rsidR="00285894">
        <w:rPr>
          <w:sz w:val="23"/>
          <w:szCs w:val="23"/>
        </w:rPr>
        <w:t xml:space="preserve"> (see above) or logarithmic transformations of the input data. </w:t>
      </w:r>
      <w:r w:rsidR="00C02AC3">
        <w:rPr>
          <w:sz w:val="23"/>
          <w:szCs w:val="23"/>
        </w:rPr>
        <w:t xml:space="preserve">Nevertheless, as we </w:t>
      </w:r>
      <w:r w:rsidR="000A4AEA">
        <w:rPr>
          <w:sz w:val="23"/>
          <w:szCs w:val="23"/>
        </w:rPr>
        <w:t>considered</w:t>
      </w:r>
      <w:r w:rsidR="00C02AC3">
        <w:rPr>
          <w:sz w:val="23"/>
          <w:szCs w:val="23"/>
        </w:rPr>
        <w:t xml:space="preserve"> the same optimization and evaluation criteria, we provide </w:t>
      </w:r>
      <w:r w:rsidR="00ED79DA">
        <w:rPr>
          <w:sz w:val="23"/>
          <w:szCs w:val="23"/>
        </w:rPr>
        <w:t>explanations and descriptions</w:t>
      </w:r>
      <w:r w:rsidR="00122803">
        <w:rPr>
          <w:sz w:val="23"/>
          <w:szCs w:val="23"/>
        </w:rPr>
        <w:t xml:space="preserve"> </w:t>
      </w:r>
      <w:r w:rsidR="00EC597E">
        <w:rPr>
          <w:sz w:val="23"/>
          <w:szCs w:val="23"/>
        </w:rPr>
        <w:t xml:space="preserve">representative </w:t>
      </w:r>
      <w:r w:rsidR="00122803">
        <w:rPr>
          <w:sz w:val="23"/>
          <w:szCs w:val="23"/>
        </w:rPr>
        <w:t xml:space="preserve">for </w:t>
      </w:r>
      <w:r w:rsidR="002563FB">
        <w:rPr>
          <w:sz w:val="23"/>
          <w:szCs w:val="23"/>
        </w:rPr>
        <w:t>one</w:t>
      </w:r>
      <w:r w:rsidR="00122803">
        <w:rPr>
          <w:sz w:val="23"/>
          <w:szCs w:val="23"/>
        </w:rPr>
        <w:t xml:space="preserve"> </w:t>
      </w:r>
      <w:r w:rsidR="00D67D6C">
        <w:rPr>
          <w:sz w:val="23"/>
          <w:szCs w:val="23"/>
        </w:rPr>
        <w:t>model</w:t>
      </w:r>
      <w:r w:rsidR="00122803">
        <w:rPr>
          <w:sz w:val="23"/>
          <w:szCs w:val="23"/>
        </w:rPr>
        <w:t xml:space="preserve"> and </w:t>
      </w:r>
      <w:r w:rsidR="000A4AEA">
        <w:rPr>
          <w:sz w:val="23"/>
          <w:szCs w:val="23"/>
        </w:rPr>
        <w:t>refer</w:t>
      </w:r>
      <w:r w:rsidR="002563FB">
        <w:rPr>
          <w:sz w:val="23"/>
          <w:szCs w:val="23"/>
        </w:rPr>
        <w:t xml:space="preserve"> for the details</w:t>
      </w:r>
      <w:r w:rsidR="00122803">
        <w:rPr>
          <w:sz w:val="23"/>
          <w:szCs w:val="23"/>
        </w:rPr>
        <w:t xml:space="preserve"> </w:t>
      </w:r>
      <w:r w:rsidR="000A4AEA">
        <w:rPr>
          <w:sz w:val="23"/>
          <w:szCs w:val="23"/>
        </w:rPr>
        <w:t xml:space="preserve">of </w:t>
      </w:r>
      <w:r w:rsidR="00122803">
        <w:rPr>
          <w:sz w:val="23"/>
          <w:szCs w:val="23"/>
        </w:rPr>
        <w:t>the remaining ones</w:t>
      </w:r>
      <w:r w:rsidR="00CF68B9">
        <w:rPr>
          <w:sz w:val="23"/>
          <w:szCs w:val="23"/>
        </w:rPr>
        <w:t xml:space="preserve"> </w:t>
      </w:r>
      <w:r w:rsidR="000A4AEA">
        <w:rPr>
          <w:sz w:val="23"/>
          <w:szCs w:val="23"/>
        </w:rPr>
        <w:t>to our code documentation</w:t>
      </w:r>
      <w:r w:rsidR="00ED79DA">
        <w:rPr>
          <w:sz w:val="23"/>
          <w:szCs w:val="23"/>
        </w:rPr>
        <w:t xml:space="preserve"> and the summary table below</w:t>
      </w:r>
      <w:r w:rsidR="00C02AC3">
        <w:rPr>
          <w:sz w:val="23"/>
          <w:szCs w:val="23"/>
        </w:rPr>
        <w:t>.</w:t>
      </w:r>
      <w:r w:rsidR="001B46E5">
        <w:rPr>
          <w:sz w:val="23"/>
          <w:szCs w:val="23"/>
        </w:rPr>
        <w:t xml:space="preserve"> </w:t>
      </w:r>
      <w:r w:rsidR="00285894">
        <w:rPr>
          <w:sz w:val="23"/>
          <w:szCs w:val="23"/>
        </w:rPr>
        <w:t>For this</w:t>
      </w:r>
      <w:r w:rsidR="00122803">
        <w:rPr>
          <w:sz w:val="23"/>
          <w:szCs w:val="23"/>
        </w:rPr>
        <w:t xml:space="preserve"> </w:t>
      </w:r>
      <w:r w:rsidR="00CF68B9">
        <w:rPr>
          <w:sz w:val="23"/>
          <w:szCs w:val="23"/>
        </w:rPr>
        <w:t xml:space="preserve">initial </w:t>
      </w:r>
      <w:r w:rsidR="00122803">
        <w:rPr>
          <w:sz w:val="23"/>
          <w:szCs w:val="23"/>
        </w:rPr>
        <w:t xml:space="preserve">model </w:t>
      </w:r>
      <w:r w:rsidR="00C61E73">
        <w:rPr>
          <w:sz w:val="23"/>
          <w:szCs w:val="23"/>
        </w:rPr>
        <w:t xml:space="preserve">we use the </w:t>
      </w:r>
      <w:r w:rsidR="00FB43DB">
        <w:rPr>
          <w:sz w:val="23"/>
          <w:szCs w:val="23"/>
        </w:rPr>
        <w:t>upper</w:t>
      </w:r>
      <w:r w:rsidR="00C61E73">
        <w:rPr>
          <w:sz w:val="23"/>
          <w:szCs w:val="23"/>
        </w:rPr>
        <w:t xml:space="preserve"> RFM-table from Fig. 3.2.1 </w:t>
      </w:r>
      <w:r w:rsidR="00D67D6C">
        <w:rPr>
          <w:sz w:val="23"/>
          <w:szCs w:val="23"/>
        </w:rPr>
        <w:t>and conduct</w:t>
      </w:r>
      <w:r w:rsidR="00C61E73">
        <w:rPr>
          <w:sz w:val="23"/>
          <w:szCs w:val="23"/>
        </w:rPr>
        <w:t xml:space="preserve"> </w:t>
      </w:r>
      <w:r w:rsidR="00285894">
        <w:rPr>
          <w:sz w:val="23"/>
          <w:szCs w:val="23"/>
        </w:rPr>
        <w:t>the</w:t>
      </w:r>
      <w:r w:rsidR="00C61E73">
        <w:rPr>
          <w:sz w:val="23"/>
          <w:szCs w:val="23"/>
        </w:rPr>
        <w:t xml:space="preserve"> K-Mean clustering </w:t>
      </w:r>
      <w:r w:rsidR="00EC597E">
        <w:rPr>
          <w:sz w:val="23"/>
          <w:szCs w:val="23"/>
        </w:rPr>
        <w:t>to</w:t>
      </w:r>
      <w:r w:rsidR="00C61E73">
        <w:rPr>
          <w:sz w:val="23"/>
          <w:szCs w:val="23"/>
        </w:rPr>
        <w:t xml:space="preserve"> </w:t>
      </w:r>
      <w:r w:rsidR="00EC597E">
        <w:rPr>
          <w:sz w:val="23"/>
          <w:szCs w:val="23"/>
        </w:rPr>
        <w:t>identify</w:t>
      </w:r>
      <w:r w:rsidR="00CA13BF">
        <w:rPr>
          <w:sz w:val="23"/>
          <w:szCs w:val="23"/>
        </w:rPr>
        <w:t xml:space="preserve"> best</w:t>
      </w:r>
      <w:r w:rsidR="00C61E73">
        <w:rPr>
          <w:sz w:val="23"/>
          <w:szCs w:val="23"/>
        </w:rPr>
        <w:t xml:space="preserve"> separating customer segments.</w:t>
      </w:r>
      <w:r w:rsidR="00CA13BF">
        <w:rPr>
          <w:sz w:val="23"/>
          <w:szCs w:val="23"/>
        </w:rPr>
        <w:t xml:space="preserve"> </w:t>
      </w:r>
    </w:p>
    <w:p w14:paraId="00B48B6F" w14:textId="14B9E78E" w:rsidR="00AA038E" w:rsidRDefault="00D67D6C" w:rsidP="00C02AC3">
      <w:pPr>
        <w:spacing w:line="276" w:lineRule="auto"/>
        <w:jc w:val="both"/>
        <w:rPr>
          <w:sz w:val="23"/>
          <w:szCs w:val="23"/>
        </w:rPr>
      </w:pPr>
      <w:r w:rsidRPr="00D67D6C">
        <w:rPr>
          <w:b/>
          <w:sz w:val="23"/>
          <w:szCs w:val="23"/>
        </w:rPr>
        <w:t>Model development.</w:t>
      </w:r>
      <w:r>
        <w:rPr>
          <w:sz w:val="23"/>
          <w:szCs w:val="23"/>
        </w:rPr>
        <w:t xml:space="preserve"> In a</w:t>
      </w:r>
      <w:r w:rsidR="001B46E5">
        <w:rPr>
          <w:sz w:val="23"/>
          <w:szCs w:val="23"/>
        </w:rPr>
        <w:t xml:space="preserve"> first step, </w:t>
      </w:r>
      <w:r>
        <w:rPr>
          <w:sz w:val="23"/>
          <w:szCs w:val="23"/>
        </w:rPr>
        <w:t>the data is transformed with</w:t>
      </w:r>
      <w:r w:rsidR="00CA13BF">
        <w:rPr>
          <w:sz w:val="23"/>
          <w:szCs w:val="23"/>
        </w:rPr>
        <w:t xml:space="preserve"> a Min-Max-Scaler to ensure </w:t>
      </w:r>
      <w:r>
        <w:rPr>
          <w:sz w:val="23"/>
          <w:szCs w:val="23"/>
        </w:rPr>
        <w:t>independency</w:t>
      </w:r>
      <w:r w:rsidR="00CA13BF">
        <w:rPr>
          <w:sz w:val="23"/>
          <w:szCs w:val="23"/>
        </w:rPr>
        <w:t xml:space="preserve"> of outcomes from initial scales. To find the best k-value (number of clusters</w:t>
      </w:r>
      <w:r w:rsidR="009C6E08">
        <w:rPr>
          <w:sz w:val="23"/>
          <w:szCs w:val="23"/>
        </w:rPr>
        <w:t>)</w:t>
      </w:r>
      <w:r w:rsidR="00CA13BF">
        <w:rPr>
          <w:sz w:val="23"/>
          <w:szCs w:val="23"/>
        </w:rPr>
        <w:t>, we levera</w:t>
      </w:r>
      <w:r>
        <w:rPr>
          <w:sz w:val="23"/>
          <w:szCs w:val="23"/>
        </w:rPr>
        <w:t>ge</w:t>
      </w:r>
      <w:r w:rsidR="00CA13BF">
        <w:rPr>
          <w:sz w:val="23"/>
          <w:szCs w:val="23"/>
        </w:rPr>
        <w:t xml:space="preserve"> the “elbow</w:t>
      </w:r>
      <w:r>
        <w:rPr>
          <w:sz w:val="23"/>
          <w:szCs w:val="23"/>
        </w:rPr>
        <w:t>”</w:t>
      </w:r>
      <w:r w:rsidR="00CA13BF">
        <w:rPr>
          <w:sz w:val="23"/>
          <w:szCs w:val="23"/>
        </w:rPr>
        <w:t>-method</w:t>
      </w:r>
      <w:r>
        <w:rPr>
          <w:sz w:val="23"/>
          <w:szCs w:val="23"/>
        </w:rPr>
        <w:t>ology</w:t>
      </w:r>
      <w:r w:rsidR="00CA13BF">
        <w:rPr>
          <w:sz w:val="23"/>
          <w:szCs w:val="23"/>
        </w:rPr>
        <w:t xml:space="preserve"> and </w:t>
      </w:r>
      <w:r>
        <w:rPr>
          <w:sz w:val="23"/>
          <w:szCs w:val="23"/>
        </w:rPr>
        <w:t>verify the findings with</w:t>
      </w:r>
      <w:r w:rsidR="00CA13BF">
        <w:rPr>
          <w:sz w:val="23"/>
          <w:szCs w:val="23"/>
        </w:rPr>
        <w:t xml:space="preserve"> silhouette plot</w:t>
      </w:r>
      <w:r w:rsidR="001B46E5">
        <w:rPr>
          <w:sz w:val="23"/>
          <w:szCs w:val="23"/>
        </w:rPr>
        <w:t>s</w:t>
      </w:r>
      <w:r w:rsidR="00CA13BF">
        <w:rPr>
          <w:sz w:val="23"/>
          <w:szCs w:val="23"/>
        </w:rPr>
        <w:t>:</w:t>
      </w:r>
    </w:p>
    <w:p w14:paraId="3BBD32B2" w14:textId="77777777" w:rsidR="009C2C91" w:rsidRDefault="009C2C91" w:rsidP="00C02AC3">
      <w:pPr>
        <w:spacing w:line="276" w:lineRule="auto"/>
        <w:jc w:val="both"/>
        <w:rPr>
          <w:sz w:val="23"/>
          <w:szCs w:val="23"/>
        </w:rPr>
      </w:pPr>
    </w:p>
    <w:p w14:paraId="0EF682F7" w14:textId="77777777" w:rsidR="00AE197E" w:rsidRDefault="00AA038E" w:rsidP="009C2C91">
      <w:pPr>
        <w:rPr>
          <w:sz w:val="16"/>
          <w:szCs w:val="23"/>
        </w:rPr>
      </w:pPr>
      <w:r w:rsidRPr="009C2C91">
        <w:rPr>
          <w:noProof/>
          <w:lang w:eastAsia="de-DE"/>
        </w:rPr>
        <w:lastRenderedPageBreak/>
        <w:t xml:space="preserve">                   </w:t>
      </w:r>
      <w:r w:rsidR="00AE197E">
        <w:rPr>
          <w:noProof/>
        </w:rPr>
        <w:drawing>
          <wp:inline distT="0" distB="0" distL="0" distR="0" wp14:anchorId="37DC2B8B" wp14:editId="6BA89174">
            <wp:extent cx="5760720" cy="2145665"/>
            <wp:effectExtent l="0" t="0" r="0" b="698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45665"/>
                    </a:xfrm>
                    <a:prstGeom prst="rect">
                      <a:avLst/>
                    </a:prstGeom>
                    <a:noFill/>
                    <a:ln>
                      <a:noFill/>
                    </a:ln>
                  </pic:spPr>
                </pic:pic>
              </a:graphicData>
            </a:graphic>
          </wp:inline>
        </w:drawing>
      </w:r>
      <w:r w:rsidR="009C2C91" w:rsidRPr="009C2C91">
        <w:rPr>
          <w:sz w:val="16"/>
          <w:szCs w:val="23"/>
        </w:rPr>
        <w:t xml:space="preserve"> </w:t>
      </w:r>
      <w:r w:rsidR="00AE197E">
        <w:rPr>
          <w:sz w:val="16"/>
          <w:szCs w:val="23"/>
        </w:rPr>
        <w:t xml:space="preserve"> </w:t>
      </w:r>
    </w:p>
    <w:p w14:paraId="3B43261D" w14:textId="33B3ACBC" w:rsidR="009C2C91" w:rsidRDefault="009C2C91" w:rsidP="00DE6439">
      <w:pPr>
        <w:rPr>
          <w:sz w:val="16"/>
          <w:szCs w:val="23"/>
        </w:rPr>
      </w:pPr>
      <w:r>
        <w:rPr>
          <w:sz w:val="16"/>
          <w:szCs w:val="23"/>
        </w:rPr>
        <w:t>Fig. 3.3.1</w:t>
      </w:r>
      <w:r w:rsidRPr="00E96E88">
        <w:rPr>
          <w:sz w:val="16"/>
          <w:szCs w:val="23"/>
        </w:rPr>
        <w:t xml:space="preserve">: </w:t>
      </w:r>
      <w:r>
        <w:rPr>
          <w:sz w:val="16"/>
          <w:szCs w:val="23"/>
        </w:rPr>
        <w:t>Elbow-charts for distortion and inertia</w:t>
      </w:r>
    </w:p>
    <w:p w14:paraId="666CEDBF" w14:textId="77777777" w:rsidR="00B04293" w:rsidRDefault="00B04293" w:rsidP="00B04293">
      <w:pPr>
        <w:spacing w:line="276" w:lineRule="auto"/>
        <w:jc w:val="both"/>
        <w:rPr>
          <w:sz w:val="23"/>
          <w:szCs w:val="23"/>
        </w:rPr>
      </w:pPr>
    </w:p>
    <w:p w14:paraId="2F74491E" w14:textId="53173AE9" w:rsidR="00B04293" w:rsidRDefault="00B5499E" w:rsidP="00B04293">
      <w:pPr>
        <w:spacing w:line="276" w:lineRule="auto"/>
        <w:jc w:val="both"/>
        <w:rPr>
          <w:sz w:val="23"/>
          <w:szCs w:val="23"/>
        </w:rPr>
      </w:pPr>
      <w:r w:rsidRPr="00D7116C">
        <w:rPr>
          <w:noProof/>
          <w:sz w:val="23"/>
          <w:szCs w:val="23"/>
        </w:rPr>
        <mc:AlternateContent>
          <mc:Choice Requires="wps">
            <w:drawing>
              <wp:anchor distT="45720" distB="45720" distL="114300" distR="114300" simplePos="0" relativeHeight="251710464" behindDoc="0" locked="0" layoutInCell="1" allowOverlap="1" wp14:anchorId="1ACF808D" wp14:editId="69393DF6">
                <wp:simplePos x="0" y="0"/>
                <wp:positionH relativeFrom="margin">
                  <wp:align>left</wp:align>
                </wp:positionH>
                <wp:positionV relativeFrom="paragraph">
                  <wp:posOffset>1135380</wp:posOffset>
                </wp:positionV>
                <wp:extent cx="5715000" cy="228600"/>
                <wp:effectExtent l="0" t="0" r="19050" b="19050"/>
                <wp:wrapSquare wrapText="bothSides"/>
                <wp:docPr id="1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8600"/>
                        </a:xfrm>
                        <a:prstGeom prst="rect">
                          <a:avLst/>
                        </a:prstGeom>
                        <a:solidFill>
                          <a:srgbClr val="FFFFFF"/>
                        </a:solidFill>
                        <a:ln w="9525">
                          <a:solidFill>
                            <a:schemeClr val="bg1"/>
                          </a:solidFill>
                          <a:miter lim="800000"/>
                          <a:headEnd/>
                          <a:tailEnd/>
                        </a:ln>
                      </wps:spPr>
                      <wps:txbx>
                        <w:txbxContent>
                          <w:p w14:paraId="34CB5FDF" w14:textId="5E65EB9C" w:rsidR="00B5499E" w:rsidRPr="00255016" w:rsidRDefault="00B5499E" w:rsidP="00B5499E">
                            <w:pPr>
                              <w:jc w:val="center"/>
                              <w:rPr>
                                <w:b/>
                                <w:bCs/>
                                <w:sz w:val="18"/>
                                <w:szCs w:val="18"/>
                              </w:rPr>
                            </w:pPr>
                            <w:r>
                              <w:rPr>
                                <w:b/>
                                <w:bCs/>
                                <w:sz w:val="18"/>
                                <w:szCs w:val="18"/>
                              </w:rPr>
                              <w:t>Silhouette</w:t>
                            </w:r>
                            <w:r w:rsidRPr="00255016">
                              <w:rPr>
                                <w:b/>
                                <w:bCs/>
                                <w:sz w:val="18"/>
                                <w:szCs w:val="18"/>
                              </w:rPr>
                              <w:t xml:space="preserve"> analysis of </w:t>
                            </w:r>
                            <w:r>
                              <w:rPr>
                                <w:b/>
                                <w:bCs/>
                                <w:sz w:val="18"/>
                                <w:szCs w:val="18"/>
                              </w:rPr>
                              <w:t>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F808D" id="_x0000_s1036" type="#_x0000_t202" style="position:absolute;left:0;text-align:left;margin-left:0;margin-top:89.4pt;width:450pt;height:18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" strokecolor="white [3212]">
                <v:textbox>
                  <w:txbxContent>
                    <w:p w14:paraId="34CB5FDF" w14:textId="5E65EB9C" w:rsidR="00B5499E" w:rsidRPr="00255016" w:rsidRDefault="00B5499E" w:rsidP="00B5499E">
                      <w:pPr>
                        <w:jc w:val="center"/>
                        <w:rPr>
                          <w:b/>
                          <w:bCs/>
                          <w:sz w:val="18"/>
                          <w:szCs w:val="18"/>
                        </w:rPr>
                      </w:pPr>
                      <w:r>
                        <w:rPr>
                          <w:b/>
                          <w:bCs/>
                          <w:sz w:val="18"/>
                          <w:szCs w:val="18"/>
                        </w:rPr>
                        <w:t>Silhouette</w:t>
                      </w:r>
                      <w:r w:rsidRPr="00255016">
                        <w:rPr>
                          <w:b/>
                          <w:bCs/>
                          <w:sz w:val="18"/>
                          <w:szCs w:val="18"/>
                        </w:rPr>
                        <w:t xml:space="preserve"> analysis of </w:t>
                      </w:r>
                      <w:r>
                        <w:rPr>
                          <w:b/>
                          <w:bCs/>
                          <w:sz w:val="18"/>
                          <w:szCs w:val="18"/>
                        </w:rPr>
                        <w:t>clusters</w:t>
                      </w:r>
                    </w:p>
                  </w:txbxContent>
                </v:textbox>
                <w10:wrap type="square" anchorx="margin"/>
              </v:shape>
            </w:pict>
          </mc:Fallback>
        </mc:AlternateContent>
      </w:r>
      <w:r w:rsidR="00B04293">
        <w:rPr>
          <w:sz w:val="23"/>
          <w:szCs w:val="23"/>
        </w:rPr>
        <w:t xml:space="preserve">As the </w:t>
      </w:r>
      <w:r w:rsidR="00B04293" w:rsidRPr="00544EAC">
        <w:rPr>
          <w:sz w:val="23"/>
          <w:szCs w:val="23"/>
        </w:rPr>
        <w:t>resulting curves in Fig 3.3.1 decrease sharply and slow down after k = 4</w:t>
      </w:r>
      <w:r w:rsidR="00B04293">
        <w:rPr>
          <w:sz w:val="23"/>
          <w:szCs w:val="23"/>
        </w:rPr>
        <w:t>, we consider four clusters as the optimal number to be used in the K-Mean algorithm. This is confirmed by</w:t>
      </w:r>
      <w:r w:rsidR="00B04293" w:rsidRPr="00544EAC">
        <w:rPr>
          <w:sz w:val="23"/>
          <w:szCs w:val="23"/>
        </w:rPr>
        <w:t xml:space="preserve"> </w:t>
      </w:r>
      <w:r w:rsidR="00B04293">
        <w:rPr>
          <w:sz w:val="23"/>
          <w:szCs w:val="23"/>
        </w:rPr>
        <w:t xml:space="preserve">Fig 3.3.2 through the uniform thickness of the clusters, with silhouette-scores above average and a very small share of “miss-classified” data points (see top-left). </w:t>
      </w:r>
    </w:p>
    <w:p w14:paraId="7C679E4C" w14:textId="4A94DEBB" w:rsidR="009C2C91" w:rsidRPr="004A2E61" w:rsidRDefault="00B5499E" w:rsidP="004A2E61">
      <w:pPr>
        <w:spacing w:line="276" w:lineRule="auto"/>
        <w:jc w:val="both"/>
        <w:rPr>
          <w:sz w:val="23"/>
          <w:szCs w:val="23"/>
        </w:rPr>
      </w:pPr>
      <w:r>
        <w:rPr>
          <w:noProof/>
        </w:rPr>
        <w:drawing>
          <wp:inline distT="0" distB="0" distL="0" distR="0" wp14:anchorId="0F9D3A55" wp14:editId="7CFB965A">
            <wp:extent cx="5760720" cy="3023235"/>
            <wp:effectExtent l="0" t="0" r="0" b="571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23235"/>
                    </a:xfrm>
                    <a:prstGeom prst="rect">
                      <a:avLst/>
                    </a:prstGeom>
                    <a:noFill/>
                    <a:ln>
                      <a:noFill/>
                    </a:ln>
                  </pic:spPr>
                </pic:pic>
              </a:graphicData>
            </a:graphic>
          </wp:inline>
        </w:drawing>
      </w:r>
      <w:r w:rsidR="009C2C91" w:rsidRPr="009C2C91">
        <w:rPr>
          <w:sz w:val="16"/>
          <w:szCs w:val="23"/>
        </w:rPr>
        <w:t xml:space="preserve"> </w:t>
      </w:r>
      <w:r w:rsidR="009C2C91">
        <w:rPr>
          <w:sz w:val="16"/>
          <w:szCs w:val="23"/>
        </w:rPr>
        <w:t xml:space="preserve">                                     Fig. </w:t>
      </w:r>
      <w:r w:rsidR="00D22441">
        <w:rPr>
          <w:sz w:val="16"/>
          <w:szCs w:val="23"/>
        </w:rPr>
        <w:t>3.3</w:t>
      </w:r>
      <w:r w:rsidR="009C2C91">
        <w:rPr>
          <w:sz w:val="16"/>
          <w:szCs w:val="23"/>
        </w:rPr>
        <w:t>.2</w:t>
      </w:r>
      <w:r w:rsidR="009C2C91" w:rsidRPr="00E96E88">
        <w:rPr>
          <w:sz w:val="16"/>
          <w:szCs w:val="23"/>
        </w:rPr>
        <w:t xml:space="preserve">: </w:t>
      </w:r>
      <w:r w:rsidR="009C2C91">
        <w:rPr>
          <w:sz w:val="16"/>
          <w:szCs w:val="23"/>
        </w:rPr>
        <w:t>Silhouette plots for k=4,5,6,7</w:t>
      </w:r>
    </w:p>
    <w:p w14:paraId="764E836B" w14:textId="77777777" w:rsidR="006638EA" w:rsidRDefault="006638EA" w:rsidP="00C02AC3">
      <w:pPr>
        <w:spacing w:line="276" w:lineRule="auto"/>
        <w:jc w:val="both"/>
        <w:rPr>
          <w:sz w:val="23"/>
          <w:szCs w:val="23"/>
        </w:rPr>
      </w:pPr>
    </w:p>
    <w:p w14:paraId="38F02378" w14:textId="7126F2A5" w:rsidR="006252B3" w:rsidRDefault="003537B3" w:rsidP="00C02AC3">
      <w:pPr>
        <w:spacing w:line="276" w:lineRule="auto"/>
        <w:jc w:val="both"/>
        <w:rPr>
          <w:sz w:val="23"/>
          <w:szCs w:val="23"/>
        </w:rPr>
      </w:pPr>
      <w:r>
        <w:rPr>
          <w:b/>
          <w:sz w:val="23"/>
          <w:szCs w:val="23"/>
        </w:rPr>
        <w:t>Exploration</w:t>
      </w:r>
      <w:r w:rsidR="009C6E08">
        <w:rPr>
          <w:b/>
          <w:sz w:val="23"/>
          <w:szCs w:val="23"/>
        </w:rPr>
        <w:t>.</w:t>
      </w:r>
      <w:r w:rsidR="009C6E08">
        <w:rPr>
          <w:sz w:val="23"/>
          <w:szCs w:val="23"/>
        </w:rPr>
        <w:t xml:space="preserve"> </w:t>
      </w:r>
      <w:r w:rsidR="006252B3">
        <w:rPr>
          <w:sz w:val="23"/>
          <w:szCs w:val="23"/>
        </w:rPr>
        <w:t>A 3d</w:t>
      </w:r>
      <w:r w:rsidR="002212E3">
        <w:rPr>
          <w:sz w:val="23"/>
          <w:szCs w:val="23"/>
        </w:rPr>
        <w:t>-</w:t>
      </w:r>
      <w:r w:rsidR="006252B3">
        <w:rPr>
          <w:sz w:val="23"/>
          <w:szCs w:val="23"/>
        </w:rPr>
        <w:t xml:space="preserve">representation </w:t>
      </w:r>
      <w:r w:rsidR="002212E3">
        <w:rPr>
          <w:sz w:val="23"/>
          <w:szCs w:val="23"/>
        </w:rPr>
        <w:t xml:space="preserve">of the </w:t>
      </w:r>
      <w:r w:rsidR="009C6E08">
        <w:rPr>
          <w:sz w:val="23"/>
          <w:szCs w:val="23"/>
        </w:rPr>
        <w:t xml:space="preserve">developed </w:t>
      </w:r>
      <w:r w:rsidR="002212E3">
        <w:rPr>
          <w:sz w:val="23"/>
          <w:szCs w:val="23"/>
        </w:rPr>
        <w:t xml:space="preserve">segmentation </w:t>
      </w:r>
      <w:r w:rsidR="006252B3">
        <w:rPr>
          <w:sz w:val="23"/>
          <w:szCs w:val="23"/>
        </w:rPr>
        <w:t>helps to</w:t>
      </w:r>
      <w:r w:rsidR="001B46E5">
        <w:rPr>
          <w:sz w:val="23"/>
          <w:szCs w:val="23"/>
        </w:rPr>
        <w:t xml:space="preserve"> </w:t>
      </w:r>
      <w:r w:rsidR="009C6E08">
        <w:rPr>
          <w:sz w:val="23"/>
          <w:szCs w:val="23"/>
        </w:rPr>
        <w:t>understand and interpret the outcome</w:t>
      </w:r>
      <w:r w:rsidR="00C60CC5">
        <w:rPr>
          <w:sz w:val="23"/>
          <w:szCs w:val="23"/>
        </w:rPr>
        <w:t xml:space="preserve"> of the model</w:t>
      </w:r>
      <w:r w:rsidR="009C6E08">
        <w:rPr>
          <w:sz w:val="23"/>
          <w:szCs w:val="23"/>
        </w:rPr>
        <w:t>.</w:t>
      </w:r>
      <w:r w:rsidR="00C60CC5">
        <w:rPr>
          <w:sz w:val="23"/>
          <w:szCs w:val="23"/>
        </w:rPr>
        <w:t xml:space="preserve"> As visualized in Fig. 3.3.3, the algorithm divides the dataset in four separated areas including respectively 25%, 26%, 19% and 30% (bottom to top) of the total customer base.</w:t>
      </w:r>
    </w:p>
    <w:p w14:paraId="5DFE27CE" w14:textId="4F9D5427" w:rsidR="004223E3" w:rsidRDefault="004223E3" w:rsidP="005C5D00">
      <w:pPr>
        <w:spacing w:line="276" w:lineRule="auto"/>
        <w:jc w:val="center"/>
        <w:rPr>
          <w:noProof/>
        </w:rPr>
      </w:pPr>
      <w:r w:rsidRPr="005C5D00">
        <w:rPr>
          <w:sz w:val="18"/>
          <w:szCs w:val="18"/>
        </w:rPr>
        <w:lastRenderedPageBreak/>
        <w:t>3D Cluster visualisation</w:t>
      </w:r>
    </w:p>
    <w:p w14:paraId="7CD1AB2D" w14:textId="23398C35" w:rsidR="00FA6D32" w:rsidRPr="004223E3" w:rsidRDefault="00C66716" w:rsidP="00C02AC3">
      <w:pPr>
        <w:spacing w:line="276" w:lineRule="auto"/>
        <w:jc w:val="both"/>
        <w:rPr>
          <w:sz w:val="23"/>
          <w:szCs w:val="23"/>
        </w:rPr>
      </w:pPr>
      <w:r>
        <w:rPr>
          <w:noProof/>
        </w:rPr>
        <mc:AlternateContent>
          <mc:Choice Requires="wps">
            <w:drawing>
              <wp:anchor distT="0" distB="0" distL="114300" distR="114300" simplePos="0" relativeHeight="251711488" behindDoc="0" locked="0" layoutInCell="1" allowOverlap="1" wp14:anchorId="51FA713D" wp14:editId="6E1F5385">
                <wp:simplePos x="0" y="0"/>
                <wp:positionH relativeFrom="column">
                  <wp:posOffset>4662805</wp:posOffset>
                </wp:positionH>
                <wp:positionV relativeFrom="paragraph">
                  <wp:posOffset>1714500</wp:posOffset>
                </wp:positionV>
                <wp:extent cx="82550" cy="101600"/>
                <wp:effectExtent l="0" t="0" r="12700" b="12700"/>
                <wp:wrapNone/>
                <wp:docPr id="114" name="Ellipse 114"/>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397C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7D1235" w14:textId="32931C35" w:rsidR="00916811" w:rsidRDefault="00916811" w:rsidP="009168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A713D" id="Ellipse 114" o:spid="_x0000_s1037" style="position:absolute;left:0;text-align:left;margin-left:367.15pt;margin-top:135pt;width:6.5pt;height: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" fillcolor="#397cac" strokecolor="#1f4d78 [1604]" strokeweight="1pt">
                <v:stroke joinstyle="miter"/>
                <v:textbox>
                  <w:txbxContent>
                    <w:p w14:paraId="247D1235" w14:textId="32931C35" w:rsidR="00916811" w:rsidRDefault="00916811" w:rsidP="00916811"/>
                  </w:txbxContent>
                </v:textbox>
              </v:oval>
            </w:pict>
          </mc:Fallback>
        </mc:AlternateContent>
      </w:r>
      <w:r>
        <w:rPr>
          <w:noProof/>
        </w:rPr>
        <mc:AlternateContent>
          <mc:Choice Requires="wps">
            <w:drawing>
              <wp:anchor distT="0" distB="0" distL="114300" distR="114300" simplePos="0" relativeHeight="251713536" behindDoc="0" locked="0" layoutInCell="1" allowOverlap="1" wp14:anchorId="147FC706" wp14:editId="61755A8A">
                <wp:simplePos x="0" y="0"/>
                <wp:positionH relativeFrom="column">
                  <wp:posOffset>4662805</wp:posOffset>
                </wp:positionH>
                <wp:positionV relativeFrom="paragraph">
                  <wp:posOffset>1866900</wp:posOffset>
                </wp:positionV>
                <wp:extent cx="82550" cy="101600"/>
                <wp:effectExtent l="0" t="0" r="12700" b="12700"/>
                <wp:wrapNone/>
                <wp:docPr id="115" name="Ellipse 115"/>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DEE2E5"/>
                        </a:solidFill>
                        <a:ln>
                          <a:solidFill>
                            <a:srgbClr val="DEE2E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331E3B" id="Ellipse 115" o:spid="_x0000_s1026" style="position:absolute;margin-left:367.15pt;margin-top:147pt;width:6.5pt;height: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" fillcolor="#dee2e5" strokecolor="#dee2e5"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6BDF6557" wp14:editId="0F2A3664">
                <wp:simplePos x="0" y="0"/>
                <wp:positionH relativeFrom="column">
                  <wp:posOffset>4662805</wp:posOffset>
                </wp:positionH>
                <wp:positionV relativeFrom="paragraph">
                  <wp:posOffset>2019300</wp:posOffset>
                </wp:positionV>
                <wp:extent cx="82550" cy="101600"/>
                <wp:effectExtent l="0" t="0" r="12700" b="12700"/>
                <wp:wrapNone/>
                <wp:docPr id="116" name="Ellipse 116"/>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2C3C53"/>
                        </a:solidFill>
                        <a:ln>
                          <a:solidFill>
                            <a:srgbClr val="2C3C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4250E" id="Ellipse 116" o:spid="_x0000_s1026" style="position:absolute;margin-left:367.15pt;margin-top:159pt;width:6.5pt;height: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" fillcolor="#2c3c53" strokecolor="#2c3c53" strokeweight="1pt">
                <v:stroke joinstyle="miter"/>
              </v:oval>
            </w:pict>
          </mc:Fallback>
        </mc:AlternateContent>
      </w:r>
      <w:r>
        <w:rPr>
          <w:noProof/>
        </w:rPr>
        <mc:AlternateContent>
          <mc:Choice Requires="wps">
            <w:drawing>
              <wp:anchor distT="0" distB="0" distL="114300" distR="114300" simplePos="0" relativeHeight="251717632" behindDoc="0" locked="0" layoutInCell="1" allowOverlap="1" wp14:anchorId="604C1B9C" wp14:editId="06C00270">
                <wp:simplePos x="0" y="0"/>
                <wp:positionH relativeFrom="column">
                  <wp:posOffset>4662805</wp:posOffset>
                </wp:positionH>
                <wp:positionV relativeFrom="paragraph">
                  <wp:posOffset>2171700</wp:posOffset>
                </wp:positionV>
                <wp:extent cx="82550" cy="101600"/>
                <wp:effectExtent l="0" t="0" r="12700" b="12700"/>
                <wp:wrapNone/>
                <wp:docPr id="117" name="Ellipse 117"/>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839AA7"/>
                        </a:solidFill>
                        <a:ln>
                          <a:solidFill>
                            <a:srgbClr val="839AA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377542" id="Ellipse 117" o:spid="_x0000_s1026" style="position:absolute;margin-left:367.15pt;margin-top:171pt;width:6.5pt;height: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" fillcolor="#839aa7" strokecolor="#839aa7" strokeweight="1pt">
                <v:stroke joinstyle="miter"/>
              </v:oval>
            </w:pict>
          </mc:Fallback>
        </mc:AlternateContent>
      </w:r>
      <w:r w:rsidRPr="00916811">
        <w:rPr>
          <w:noProof/>
          <w:sz w:val="16"/>
          <w:szCs w:val="23"/>
        </w:rPr>
        <mc:AlternateContent>
          <mc:Choice Requires="wps">
            <w:drawing>
              <wp:anchor distT="0" distB="0" distL="114300" distR="114300" simplePos="0" relativeHeight="251727872" behindDoc="1" locked="0" layoutInCell="1" allowOverlap="1" wp14:anchorId="3FD213C7" wp14:editId="4F9BCD9A">
                <wp:simplePos x="0" y="0"/>
                <wp:positionH relativeFrom="column">
                  <wp:posOffset>4688205</wp:posOffset>
                </wp:positionH>
                <wp:positionV relativeFrom="paragraph">
                  <wp:posOffset>1644650</wp:posOffset>
                </wp:positionV>
                <wp:extent cx="660400" cy="222250"/>
                <wp:effectExtent l="0" t="0" r="6350" b="6350"/>
                <wp:wrapNone/>
                <wp:docPr id="1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1004666C" w14:textId="1EC9DC1A" w:rsidR="00916811" w:rsidRPr="00C66716" w:rsidRDefault="00916811">
                            <w:pPr>
                              <w:rPr>
                                <w:sz w:val="16"/>
                                <w:szCs w:val="16"/>
                              </w:rPr>
                            </w:pPr>
                            <w:r w:rsidRPr="00C66716">
                              <w:rPr>
                                <w:sz w:val="16"/>
                                <w:szCs w:val="16"/>
                              </w:rPr>
                              <w:t xml:space="preserve">Group </w:t>
                            </w:r>
                            <w:r w:rsidR="00C66716">
                              <w:rPr>
                                <w:sz w:val="16"/>
                                <w:szCs w:val="16"/>
                              </w:rPr>
                              <w:t>3</w:t>
                            </w:r>
                          </w:p>
                        </w:txbxContent>
                      </wps:txbx>
                      <wps:bodyPr rot="0" vert="horz" wrap="square" lIns="91440" tIns="45720" rIns="91440" bIns="45720" anchor="t" anchorCtr="0">
                        <a:noAutofit/>
                      </wps:bodyPr>
                    </wps:wsp>
                  </a:graphicData>
                </a:graphic>
              </wp:anchor>
            </w:drawing>
          </mc:Choice>
          <mc:Fallback>
            <w:pict>
              <v:shape w14:anchorId="3FD213C7" id="_x0000_s1038" type="#_x0000_t202" style="position:absolute;left:0;text-align:left;margin-left:369.15pt;margin-top:129.5pt;width:52pt;height:17.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" stroked="f">
                <v:textbox>
                  <w:txbxContent>
                    <w:p w14:paraId="1004666C" w14:textId="1EC9DC1A" w:rsidR="00916811" w:rsidRPr="00C66716" w:rsidRDefault="00916811">
                      <w:pPr>
                        <w:rPr>
                          <w:sz w:val="16"/>
                          <w:szCs w:val="16"/>
                        </w:rPr>
                      </w:pPr>
                      <w:r w:rsidRPr="00C66716">
                        <w:rPr>
                          <w:sz w:val="16"/>
                          <w:szCs w:val="16"/>
                        </w:rPr>
                        <w:t xml:space="preserve">Group </w:t>
                      </w:r>
                      <w:r w:rsidR="00C66716">
                        <w:rPr>
                          <w:sz w:val="16"/>
                          <w:szCs w:val="16"/>
                        </w:rPr>
                        <w:t>3</w:t>
                      </w:r>
                    </w:p>
                  </w:txbxContent>
                </v:textbox>
              </v:shape>
            </w:pict>
          </mc:Fallback>
        </mc:AlternateContent>
      </w:r>
      <w:r w:rsidRPr="00916811">
        <w:rPr>
          <w:noProof/>
          <w:sz w:val="16"/>
          <w:szCs w:val="23"/>
        </w:rPr>
        <mc:AlternateContent>
          <mc:Choice Requires="wps">
            <w:drawing>
              <wp:anchor distT="0" distB="0" distL="114300" distR="114300" simplePos="0" relativeHeight="251726848" behindDoc="1" locked="0" layoutInCell="1" allowOverlap="1" wp14:anchorId="270EBC1F" wp14:editId="6E4B1CB3">
                <wp:simplePos x="0" y="0"/>
                <wp:positionH relativeFrom="column">
                  <wp:posOffset>4688205</wp:posOffset>
                </wp:positionH>
                <wp:positionV relativeFrom="paragraph">
                  <wp:posOffset>1797050</wp:posOffset>
                </wp:positionV>
                <wp:extent cx="660400" cy="222250"/>
                <wp:effectExtent l="0" t="0" r="6350" b="6350"/>
                <wp:wrapNone/>
                <wp:docPr id="1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69F5C9C3" w14:textId="057C8604" w:rsidR="00C66716" w:rsidRPr="00C66716" w:rsidRDefault="00C66716" w:rsidP="00C66716">
                            <w:pPr>
                              <w:rPr>
                                <w:sz w:val="16"/>
                                <w:szCs w:val="16"/>
                              </w:rPr>
                            </w:pPr>
                            <w:r w:rsidRPr="00C66716">
                              <w:rPr>
                                <w:sz w:val="16"/>
                                <w:szCs w:val="16"/>
                              </w:rPr>
                              <w:t xml:space="preserve">Group </w:t>
                            </w:r>
                            <w:r>
                              <w:rPr>
                                <w:sz w:val="16"/>
                                <w:szCs w:val="16"/>
                              </w:rPr>
                              <w:t>2</w:t>
                            </w:r>
                          </w:p>
                        </w:txbxContent>
                      </wps:txbx>
                      <wps:bodyPr rot="0" vert="horz" wrap="square" lIns="91440" tIns="45720" rIns="91440" bIns="45720" anchor="t" anchorCtr="0">
                        <a:noAutofit/>
                      </wps:bodyPr>
                    </wps:wsp>
                  </a:graphicData>
                </a:graphic>
              </wp:anchor>
            </w:drawing>
          </mc:Choice>
          <mc:Fallback>
            <w:pict>
              <v:shape w14:anchorId="270EBC1F" id="_x0000_s1039" type="#_x0000_t202" style="position:absolute;left:0;text-align:left;margin-left:369.15pt;margin-top:141.5pt;width:52pt;height:17.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" stroked="f">
                <v:textbox>
                  <w:txbxContent>
                    <w:p w14:paraId="69F5C9C3" w14:textId="057C8604" w:rsidR="00C66716" w:rsidRPr="00C66716" w:rsidRDefault="00C66716" w:rsidP="00C66716">
                      <w:pPr>
                        <w:rPr>
                          <w:sz w:val="16"/>
                          <w:szCs w:val="16"/>
                        </w:rPr>
                      </w:pPr>
                      <w:r w:rsidRPr="00C66716">
                        <w:rPr>
                          <w:sz w:val="16"/>
                          <w:szCs w:val="16"/>
                        </w:rPr>
                        <w:t xml:space="preserve">Group </w:t>
                      </w:r>
                      <w:r>
                        <w:rPr>
                          <w:sz w:val="16"/>
                          <w:szCs w:val="16"/>
                        </w:rPr>
                        <w:t>2</w:t>
                      </w:r>
                    </w:p>
                  </w:txbxContent>
                </v:textbox>
              </v:shape>
            </w:pict>
          </mc:Fallback>
        </mc:AlternateContent>
      </w:r>
      <w:r w:rsidRPr="00916811">
        <w:rPr>
          <w:noProof/>
          <w:sz w:val="16"/>
          <w:szCs w:val="23"/>
        </w:rPr>
        <mc:AlternateContent>
          <mc:Choice Requires="wps">
            <w:drawing>
              <wp:anchor distT="0" distB="0" distL="114300" distR="114300" simplePos="0" relativeHeight="251725824" behindDoc="1" locked="0" layoutInCell="1" allowOverlap="1" wp14:anchorId="1992B3DB" wp14:editId="5BB7F32B">
                <wp:simplePos x="0" y="0"/>
                <wp:positionH relativeFrom="column">
                  <wp:posOffset>4688205</wp:posOffset>
                </wp:positionH>
                <wp:positionV relativeFrom="paragraph">
                  <wp:posOffset>1949450</wp:posOffset>
                </wp:positionV>
                <wp:extent cx="660400" cy="222250"/>
                <wp:effectExtent l="0" t="0" r="6350" b="6350"/>
                <wp:wrapNone/>
                <wp:docPr id="1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1E5F247C" w14:textId="5CE5FE40" w:rsidR="00C66716" w:rsidRPr="00C66716" w:rsidRDefault="00C66716" w:rsidP="00C66716">
                            <w:pPr>
                              <w:rPr>
                                <w:sz w:val="16"/>
                                <w:szCs w:val="16"/>
                              </w:rPr>
                            </w:pPr>
                            <w:r w:rsidRPr="00C66716">
                              <w:rPr>
                                <w:sz w:val="16"/>
                                <w:szCs w:val="16"/>
                              </w:rPr>
                              <w:t xml:space="preserve">Group </w:t>
                            </w:r>
                            <w:r>
                              <w:rPr>
                                <w:sz w:val="16"/>
                                <w:szCs w:val="16"/>
                              </w:rPr>
                              <w:t>1</w:t>
                            </w:r>
                          </w:p>
                        </w:txbxContent>
                      </wps:txbx>
                      <wps:bodyPr rot="0" vert="horz" wrap="square" lIns="91440" tIns="45720" rIns="91440" bIns="45720" anchor="t" anchorCtr="0">
                        <a:noAutofit/>
                      </wps:bodyPr>
                    </wps:wsp>
                  </a:graphicData>
                </a:graphic>
              </wp:anchor>
            </w:drawing>
          </mc:Choice>
          <mc:Fallback>
            <w:pict>
              <v:shape w14:anchorId="1992B3DB" id="_x0000_s1040" type="#_x0000_t202" style="position:absolute;left:0;text-align:left;margin-left:369.15pt;margin-top:153.5pt;width:52pt;height:17.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aDw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" stroked="f">
                <v:textbox>
                  <w:txbxContent>
                    <w:p w14:paraId="1E5F247C" w14:textId="5CE5FE40" w:rsidR="00C66716" w:rsidRPr="00C66716" w:rsidRDefault="00C66716" w:rsidP="00C66716">
                      <w:pPr>
                        <w:rPr>
                          <w:sz w:val="16"/>
                          <w:szCs w:val="16"/>
                        </w:rPr>
                      </w:pPr>
                      <w:r w:rsidRPr="00C66716">
                        <w:rPr>
                          <w:sz w:val="16"/>
                          <w:szCs w:val="16"/>
                        </w:rPr>
                        <w:t xml:space="preserve">Group </w:t>
                      </w:r>
                      <w:r>
                        <w:rPr>
                          <w:sz w:val="16"/>
                          <w:szCs w:val="16"/>
                        </w:rPr>
                        <w:t>1</w:t>
                      </w:r>
                    </w:p>
                  </w:txbxContent>
                </v:textbox>
              </v:shape>
            </w:pict>
          </mc:Fallback>
        </mc:AlternateContent>
      </w:r>
      <w:r w:rsidRPr="00916811">
        <w:rPr>
          <w:noProof/>
          <w:sz w:val="16"/>
          <w:szCs w:val="23"/>
        </w:rPr>
        <mc:AlternateContent>
          <mc:Choice Requires="wps">
            <w:drawing>
              <wp:anchor distT="0" distB="0" distL="114300" distR="114300" simplePos="0" relativeHeight="251724800" behindDoc="1" locked="0" layoutInCell="1" allowOverlap="1" wp14:anchorId="25D602D7" wp14:editId="5AE8E7BD">
                <wp:simplePos x="0" y="0"/>
                <wp:positionH relativeFrom="column">
                  <wp:posOffset>4688205</wp:posOffset>
                </wp:positionH>
                <wp:positionV relativeFrom="paragraph">
                  <wp:posOffset>2101850</wp:posOffset>
                </wp:positionV>
                <wp:extent cx="660400" cy="222250"/>
                <wp:effectExtent l="0" t="0" r="6350" b="6350"/>
                <wp:wrapNone/>
                <wp:docPr id="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65EE02B3" w14:textId="77777777" w:rsidR="00C66716" w:rsidRPr="00C66716" w:rsidRDefault="00C66716" w:rsidP="00C66716">
                            <w:pPr>
                              <w:rPr>
                                <w:sz w:val="16"/>
                                <w:szCs w:val="16"/>
                              </w:rPr>
                            </w:pPr>
                            <w:r w:rsidRPr="00C66716">
                              <w:rPr>
                                <w:sz w:val="16"/>
                                <w:szCs w:val="16"/>
                              </w:rPr>
                              <w:t>Group 0</w:t>
                            </w:r>
                          </w:p>
                        </w:txbxContent>
                      </wps:txbx>
                      <wps:bodyPr rot="0" vert="horz" wrap="square" lIns="91440" tIns="45720" rIns="91440" bIns="45720" anchor="t" anchorCtr="0">
                        <a:noAutofit/>
                      </wps:bodyPr>
                    </wps:wsp>
                  </a:graphicData>
                </a:graphic>
              </wp:anchor>
            </w:drawing>
          </mc:Choice>
          <mc:Fallback>
            <w:pict>
              <v:shape w14:anchorId="25D602D7" id="_x0000_s1041" type="#_x0000_t202" style="position:absolute;left:0;text-align:left;margin-left:369.15pt;margin-top:165.5pt;width:52pt;height:17.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sDw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" stroked="f">
                <v:textbox>
                  <w:txbxContent>
                    <w:p w14:paraId="65EE02B3" w14:textId="77777777" w:rsidR="00C66716" w:rsidRPr="00C66716" w:rsidRDefault="00C66716" w:rsidP="00C66716">
                      <w:pPr>
                        <w:rPr>
                          <w:sz w:val="16"/>
                          <w:szCs w:val="16"/>
                        </w:rPr>
                      </w:pPr>
                      <w:r w:rsidRPr="00C66716">
                        <w:rPr>
                          <w:sz w:val="16"/>
                          <w:szCs w:val="16"/>
                        </w:rPr>
                        <w:t>Group 0</w:t>
                      </w:r>
                    </w:p>
                  </w:txbxContent>
                </v:textbox>
              </v:shape>
            </w:pict>
          </mc:Fallback>
        </mc:AlternateContent>
      </w:r>
      <w:r w:rsidR="004223E3">
        <w:rPr>
          <w:noProof/>
        </w:rPr>
        <w:drawing>
          <wp:inline distT="0" distB="0" distL="0" distR="0" wp14:anchorId="721C084D" wp14:editId="2112A683">
            <wp:extent cx="4730959" cy="434975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8956" cy="4357103"/>
                    </a:xfrm>
                    <a:prstGeom prst="rect">
                      <a:avLst/>
                    </a:prstGeom>
                    <a:noFill/>
                    <a:ln>
                      <a:noFill/>
                    </a:ln>
                  </pic:spPr>
                </pic:pic>
              </a:graphicData>
            </a:graphic>
          </wp:inline>
        </w:drawing>
      </w:r>
      <w:r w:rsidR="00FA6D32" w:rsidRPr="00FA6D32">
        <w:rPr>
          <w:sz w:val="16"/>
          <w:szCs w:val="23"/>
        </w:rPr>
        <w:t xml:space="preserve"> </w:t>
      </w:r>
    </w:p>
    <w:p w14:paraId="79F50895" w14:textId="162A01FD" w:rsidR="001B46E5" w:rsidRDefault="00FA6D32" w:rsidP="00C02AC3">
      <w:pPr>
        <w:spacing w:line="276" w:lineRule="auto"/>
        <w:jc w:val="both"/>
        <w:rPr>
          <w:sz w:val="23"/>
          <w:szCs w:val="23"/>
        </w:rPr>
      </w:pPr>
      <w:r>
        <w:rPr>
          <w:sz w:val="16"/>
          <w:szCs w:val="23"/>
        </w:rPr>
        <w:t xml:space="preserve">                                      Fig. 3.3.3</w:t>
      </w:r>
      <w:r w:rsidRPr="00E96E88">
        <w:rPr>
          <w:sz w:val="16"/>
          <w:szCs w:val="23"/>
        </w:rPr>
        <w:t xml:space="preserve">: </w:t>
      </w:r>
      <w:r>
        <w:rPr>
          <w:sz w:val="16"/>
          <w:szCs w:val="23"/>
        </w:rPr>
        <w:t>Cluster visualisation</w:t>
      </w:r>
    </w:p>
    <w:p w14:paraId="02A5BF0D" w14:textId="6F8D8709" w:rsidR="00FC105A" w:rsidRDefault="006252B3" w:rsidP="00C02AC3">
      <w:pPr>
        <w:spacing w:line="276" w:lineRule="auto"/>
        <w:jc w:val="both"/>
        <w:rPr>
          <w:sz w:val="23"/>
          <w:szCs w:val="23"/>
        </w:rPr>
      </w:pPr>
      <w:r>
        <w:rPr>
          <w:sz w:val="23"/>
          <w:szCs w:val="23"/>
        </w:rPr>
        <w:t xml:space="preserve"> </w:t>
      </w:r>
    </w:p>
    <w:p w14:paraId="5AC620C3" w14:textId="7622A349" w:rsidR="001D6B24" w:rsidRDefault="00C60CC5" w:rsidP="00C02AC3">
      <w:pPr>
        <w:spacing w:line="276" w:lineRule="auto"/>
        <w:jc w:val="both"/>
        <w:rPr>
          <w:sz w:val="23"/>
          <w:szCs w:val="23"/>
        </w:rPr>
      </w:pPr>
      <w:r>
        <w:rPr>
          <w:sz w:val="23"/>
          <w:szCs w:val="23"/>
        </w:rPr>
        <w:t>It c</w:t>
      </w:r>
      <w:r w:rsidR="00CF68B9">
        <w:rPr>
          <w:sz w:val="23"/>
          <w:szCs w:val="23"/>
        </w:rPr>
        <w:t>an</w:t>
      </w:r>
      <w:r>
        <w:rPr>
          <w:sz w:val="23"/>
          <w:szCs w:val="23"/>
        </w:rPr>
        <w:t xml:space="preserve"> be clearly observed that </w:t>
      </w:r>
      <w:r w:rsidR="003537B3">
        <w:rPr>
          <w:sz w:val="23"/>
          <w:szCs w:val="23"/>
        </w:rPr>
        <w:t>cluster</w:t>
      </w:r>
      <w:r>
        <w:rPr>
          <w:sz w:val="23"/>
          <w:szCs w:val="23"/>
        </w:rPr>
        <w:t>s</w:t>
      </w:r>
      <w:r w:rsidR="00FC5DE9">
        <w:rPr>
          <w:sz w:val="23"/>
          <w:szCs w:val="23"/>
        </w:rPr>
        <w:t xml:space="preserve"> </w:t>
      </w:r>
      <w:r w:rsidR="009C6E08">
        <w:rPr>
          <w:sz w:val="23"/>
          <w:szCs w:val="23"/>
        </w:rPr>
        <w:t xml:space="preserve">are </w:t>
      </w:r>
      <w:r w:rsidR="003537B3">
        <w:rPr>
          <w:sz w:val="23"/>
          <w:szCs w:val="23"/>
        </w:rPr>
        <w:t xml:space="preserve">primary </w:t>
      </w:r>
      <w:r w:rsidR="00784744">
        <w:rPr>
          <w:sz w:val="23"/>
          <w:szCs w:val="23"/>
        </w:rPr>
        <w:t>selected</w:t>
      </w:r>
      <w:r w:rsidR="003537B3">
        <w:rPr>
          <w:sz w:val="23"/>
          <w:szCs w:val="23"/>
        </w:rPr>
        <w:t xml:space="preserve"> by the</w:t>
      </w:r>
      <w:r>
        <w:rPr>
          <w:sz w:val="23"/>
          <w:szCs w:val="23"/>
        </w:rPr>
        <w:t>ir</w:t>
      </w:r>
      <w:r w:rsidR="003537B3">
        <w:rPr>
          <w:sz w:val="23"/>
          <w:szCs w:val="23"/>
        </w:rPr>
        <w:t xml:space="preserve"> </w:t>
      </w:r>
      <w:r>
        <w:rPr>
          <w:sz w:val="23"/>
          <w:szCs w:val="23"/>
        </w:rPr>
        <w:t>differences in the</w:t>
      </w:r>
      <w:r w:rsidR="003537B3">
        <w:rPr>
          <w:sz w:val="23"/>
          <w:szCs w:val="23"/>
        </w:rPr>
        <w:t xml:space="preserve"> </w:t>
      </w:r>
      <w:r w:rsidR="00FC5DE9">
        <w:rPr>
          <w:sz w:val="23"/>
          <w:szCs w:val="23"/>
        </w:rPr>
        <w:t>“Recency”-values.</w:t>
      </w:r>
      <w:r>
        <w:rPr>
          <w:sz w:val="23"/>
          <w:szCs w:val="23"/>
        </w:rPr>
        <w:t xml:space="preserve"> “Monetary” aspects and “Frequency” seem to have </w:t>
      </w:r>
      <w:r w:rsidR="00CF68B9">
        <w:rPr>
          <w:sz w:val="23"/>
          <w:szCs w:val="23"/>
        </w:rPr>
        <w:t>a subordinate role</w:t>
      </w:r>
      <w:r>
        <w:rPr>
          <w:sz w:val="23"/>
          <w:szCs w:val="23"/>
        </w:rPr>
        <w:t xml:space="preserve">. </w:t>
      </w:r>
      <w:r w:rsidR="001D6B24">
        <w:rPr>
          <w:sz w:val="23"/>
          <w:szCs w:val="23"/>
        </w:rPr>
        <w:t xml:space="preserve">This </w:t>
      </w:r>
      <w:r w:rsidR="003537B3">
        <w:rPr>
          <w:sz w:val="23"/>
          <w:szCs w:val="23"/>
        </w:rPr>
        <w:t>is</w:t>
      </w:r>
      <w:r w:rsidR="001D6B24">
        <w:rPr>
          <w:sz w:val="23"/>
          <w:szCs w:val="23"/>
        </w:rPr>
        <w:t xml:space="preserve"> even </w:t>
      </w:r>
      <w:r w:rsidR="00CF68B9">
        <w:rPr>
          <w:sz w:val="23"/>
          <w:szCs w:val="23"/>
        </w:rPr>
        <w:t xml:space="preserve">stronger </w:t>
      </w:r>
      <w:r w:rsidR="00373B2C">
        <w:rPr>
          <w:sz w:val="23"/>
          <w:szCs w:val="23"/>
        </w:rPr>
        <w:t>underlined in the</w:t>
      </w:r>
      <w:r w:rsidR="001D6B24">
        <w:rPr>
          <w:sz w:val="23"/>
          <w:szCs w:val="23"/>
        </w:rPr>
        <w:t xml:space="preserve"> boxplot</w:t>
      </w:r>
      <w:r w:rsidR="009C6E08">
        <w:rPr>
          <w:sz w:val="23"/>
          <w:szCs w:val="23"/>
        </w:rPr>
        <w:t>-</w:t>
      </w:r>
      <w:r w:rsidR="00B04293">
        <w:rPr>
          <w:sz w:val="23"/>
          <w:szCs w:val="23"/>
        </w:rPr>
        <w:t>graphs</w:t>
      </w:r>
      <w:r w:rsidR="002212E3">
        <w:rPr>
          <w:sz w:val="23"/>
          <w:szCs w:val="23"/>
        </w:rPr>
        <w:t xml:space="preserve"> </w:t>
      </w:r>
      <w:r w:rsidR="00CF68B9">
        <w:rPr>
          <w:sz w:val="23"/>
          <w:szCs w:val="23"/>
        </w:rPr>
        <w:t xml:space="preserve">below: </w:t>
      </w:r>
    </w:p>
    <w:p w14:paraId="3F4E62A3" w14:textId="3AB54C44" w:rsidR="003537B3" w:rsidRPr="00B04293" w:rsidRDefault="003537B3" w:rsidP="00C02AC3">
      <w:pPr>
        <w:spacing w:line="276" w:lineRule="auto"/>
        <w:jc w:val="both"/>
        <w:rPr>
          <w:noProof/>
          <w:lang w:eastAsia="de-DE"/>
        </w:rPr>
      </w:pPr>
    </w:p>
    <w:p w14:paraId="4145E482" w14:textId="1418DA30" w:rsidR="006252B3" w:rsidRDefault="00BB4130" w:rsidP="00C02AC3">
      <w:pPr>
        <w:spacing w:line="276" w:lineRule="auto"/>
        <w:jc w:val="both"/>
        <w:rPr>
          <w:sz w:val="23"/>
          <w:szCs w:val="23"/>
        </w:rPr>
      </w:pPr>
      <w:r>
        <w:rPr>
          <w:noProof/>
        </w:rPr>
        <w:drawing>
          <wp:inline distT="0" distB="0" distL="0" distR="0" wp14:anchorId="243724D4" wp14:editId="689D87EE">
            <wp:extent cx="5760720" cy="2170430"/>
            <wp:effectExtent l="0" t="0" r="0" b="127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70430"/>
                    </a:xfrm>
                    <a:prstGeom prst="rect">
                      <a:avLst/>
                    </a:prstGeom>
                    <a:noFill/>
                    <a:ln>
                      <a:noFill/>
                    </a:ln>
                  </pic:spPr>
                </pic:pic>
              </a:graphicData>
            </a:graphic>
          </wp:inline>
        </w:drawing>
      </w:r>
      <w:r w:rsidR="00B04293">
        <w:rPr>
          <w:sz w:val="23"/>
          <w:szCs w:val="23"/>
        </w:rPr>
        <w:t xml:space="preserve">               </w:t>
      </w:r>
    </w:p>
    <w:p w14:paraId="19911399" w14:textId="1EA70FAA" w:rsidR="00373B2C" w:rsidRDefault="00373B2C" w:rsidP="00373B2C">
      <w:pPr>
        <w:spacing w:line="276" w:lineRule="auto"/>
        <w:jc w:val="both"/>
        <w:rPr>
          <w:noProof/>
          <w:lang w:eastAsia="de-DE"/>
        </w:rPr>
      </w:pPr>
      <w:r>
        <w:rPr>
          <w:sz w:val="16"/>
          <w:szCs w:val="23"/>
        </w:rPr>
        <w:t>Fig. 3.3.4</w:t>
      </w:r>
      <w:r w:rsidRPr="00E96E88">
        <w:rPr>
          <w:sz w:val="16"/>
          <w:szCs w:val="23"/>
        </w:rPr>
        <w:t xml:space="preserve">: </w:t>
      </w:r>
      <w:r>
        <w:rPr>
          <w:sz w:val="16"/>
          <w:szCs w:val="23"/>
        </w:rPr>
        <w:t>Boxplots per cluster and dimension</w:t>
      </w:r>
    </w:p>
    <w:p w14:paraId="719DB633" w14:textId="77777777" w:rsidR="00373B2C" w:rsidRDefault="00373B2C" w:rsidP="00C02AC3">
      <w:pPr>
        <w:spacing w:line="276" w:lineRule="auto"/>
        <w:jc w:val="both"/>
        <w:rPr>
          <w:sz w:val="23"/>
          <w:szCs w:val="23"/>
        </w:rPr>
      </w:pPr>
    </w:p>
    <w:p w14:paraId="758EAC81" w14:textId="6A34F437" w:rsidR="00373B2C" w:rsidRDefault="002A2AF1" w:rsidP="00C02AC3">
      <w:pPr>
        <w:spacing w:line="276" w:lineRule="auto"/>
        <w:jc w:val="both"/>
        <w:rPr>
          <w:sz w:val="23"/>
          <w:szCs w:val="23"/>
        </w:rPr>
      </w:pPr>
      <w:r>
        <w:rPr>
          <w:sz w:val="23"/>
          <w:szCs w:val="23"/>
        </w:rPr>
        <w:t xml:space="preserve">As already discussed in chapter 3.2.1, </w:t>
      </w:r>
      <w:r w:rsidR="00A03AA9">
        <w:rPr>
          <w:sz w:val="23"/>
          <w:szCs w:val="23"/>
        </w:rPr>
        <w:t>“Recency</w:t>
      </w:r>
      <w:r w:rsidR="000817F5">
        <w:rPr>
          <w:sz w:val="23"/>
          <w:szCs w:val="23"/>
        </w:rPr>
        <w:t xml:space="preserve"> is</w:t>
      </w:r>
      <w:r w:rsidR="00A03AA9">
        <w:rPr>
          <w:sz w:val="23"/>
          <w:szCs w:val="23"/>
        </w:rPr>
        <w:t xml:space="preserve"> fairly spread over the whole value range. In contrast, the data points related to “Frequency-” and “Monetary”- observations are compressed on the left side of the distributions. </w:t>
      </w:r>
      <w:r w:rsidR="00B97A01">
        <w:rPr>
          <w:sz w:val="23"/>
          <w:szCs w:val="23"/>
        </w:rPr>
        <w:t>Therefore, the distance-based concept of K-Mean primary optimizes towards “Recency”</w:t>
      </w:r>
      <w:r w:rsidR="005C76CE">
        <w:rPr>
          <w:sz w:val="23"/>
          <w:szCs w:val="23"/>
        </w:rPr>
        <w:t xml:space="preserve"> and</w:t>
      </w:r>
      <w:r w:rsidR="003B1CB9">
        <w:rPr>
          <w:sz w:val="23"/>
          <w:szCs w:val="23"/>
        </w:rPr>
        <w:t xml:space="preserve"> also</w:t>
      </w:r>
      <w:r w:rsidR="005C76CE">
        <w:rPr>
          <w:sz w:val="23"/>
          <w:szCs w:val="23"/>
        </w:rPr>
        <w:t xml:space="preserve"> transfers</w:t>
      </w:r>
      <w:r w:rsidR="003B1CB9">
        <w:rPr>
          <w:sz w:val="23"/>
          <w:szCs w:val="23"/>
        </w:rPr>
        <w:t xml:space="preserve"> the described properties into the clusters</w:t>
      </w:r>
      <w:r w:rsidR="005C76CE">
        <w:rPr>
          <w:sz w:val="23"/>
          <w:szCs w:val="23"/>
        </w:rPr>
        <w:t xml:space="preserve">. </w:t>
      </w:r>
      <w:r w:rsidR="003B1CB9">
        <w:rPr>
          <w:sz w:val="23"/>
          <w:szCs w:val="23"/>
        </w:rPr>
        <w:t xml:space="preserve">This can be well observed in the boxplot representation – and even stronger – in the snake-plot below (see Fig.3.3.4). The graph </w:t>
      </w:r>
      <w:r w:rsidR="006472C9">
        <w:rPr>
          <w:sz w:val="23"/>
          <w:szCs w:val="23"/>
        </w:rPr>
        <w:t xml:space="preserve">reduces the clusters to their </w:t>
      </w:r>
      <w:r w:rsidR="00FB4F81">
        <w:rPr>
          <w:sz w:val="23"/>
          <w:szCs w:val="23"/>
        </w:rPr>
        <w:t xml:space="preserve">scaled </w:t>
      </w:r>
      <w:r w:rsidR="006472C9">
        <w:rPr>
          <w:sz w:val="23"/>
          <w:szCs w:val="23"/>
        </w:rPr>
        <w:t>mean-values of dimensions</w:t>
      </w:r>
      <w:r w:rsidR="003B1CB9">
        <w:rPr>
          <w:sz w:val="23"/>
          <w:szCs w:val="23"/>
        </w:rPr>
        <w:t xml:space="preserve"> and a difference in “Frequency” and “Monetary”</w:t>
      </w:r>
      <w:r w:rsidR="00FB4F81">
        <w:rPr>
          <w:sz w:val="23"/>
          <w:szCs w:val="23"/>
        </w:rPr>
        <w:t xml:space="preserve"> </w:t>
      </w:r>
      <w:r w:rsidR="003B1CB9">
        <w:rPr>
          <w:sz w:val="23"/>
          <w:szCs w:val="23"/>
        </w:rPr>
        <w:t xml:space="preserve">is </w:t>
      </w:r>
      <w:r w:rsidR="004D4401">
        <w:rPr>
          <w:sz w:val="23"/>
          <w:szCs w:val="23"/>
        </w:rPr>
        <w:t xml:space="preserve">basically </w:t>
      </w:r>
      <w:r w:rsidR="003B1CB9">
        <w:rPr>
          <w:sz w:val="23"/>
          <w:szCs w:val="23"/>
        </w:rPr>
        <w:t>not observable.</w:t>
      </w:r>
      <w:r w:rsidR="005C76CE">
        <w:rPr>
          <w:sz w:val="23"/>
          <w:szCs w:val="23"/>
        </w:rPr>
        <w:t xml:space="preserve"> </w:t>
      </w:r>
    </w:p>
    <w:p w14:paraId="1A747C5B" w14:textId="1D1234A4" w:rsidR="006472C9" w:rsidRDefault="006472C9" w:rsidP="00C02AC3">
      <w:pPr>
        <w:spacing w:line="276" w:lineRule="auto"/>
        <w:jc w:val="both"/>
        <w:rPr>
          <w:sz w:val="23"/>
          <w:szCs w:val="23"/>
        </w:rPr>
      </w:pPr>
      <w:r>
        <w:rPr>
          <w:sz w:val="23"/>
          <w:szCs w:val="23"/>
        </w:rPr>
        <w:t xml:space="preserve"> </w:t>
      </w:r>
    </w:p>
    <w:p w14:paraId="4A63B7B7" w14:textId="0B9157C6" w:rsidR="00373B2C" w:rsidRDefault="00D07A8E" w:rsidP="00904D0F">
      <w:pPr>
        <w:spacing w:line="276" w:lineRule="auto"/>
        <w:jc w:val="center"/>
        <w:rPr>
          <w:sz w:val="23"/>
          <w:szCs w:val="23"/>
        </w:rPr>
      </w:pPr>
      <w:r>
        <w:rPr>
          <w:noProof/>
        </w:rPr>
        <w:drawing>
          <wp:inline distT="0" distB="0" distL="0" distR="0" wp14:anchorId="0BC6C1C9" wp14:editId="19D5981C">
            <wp:extent cx="3600000" cy="1969200"/>
            <wp:effectExtent l="0" t="0" r="635"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5D9EB061" w14:textId="4576CD11" w:rsidR="00B04293" w:rsidRDefault="00B04293" w:rsidP="00C02AC3">
      <w:pPr>
        <w:spacing w:line="276" w:lineRule="auto"/>
        <w:jc w:val="both"/>
        <w:rPr>
          <w:sz w:val="16"/>
          <w:szCs w:val="23"/>
        </w:rPr>
      </w:pPr>
      <w:r w:rsidRPr="00373B2C">
        <w:rPr>
          <w:noProof/>
          <w:lang w:eastAsia="de-DE"/>
        </w:rPr>
        <w:t xml:space="preserve">                     </w:t>
      </w:r>
      <w:r w:rsidR="00BC20EB">
        <w:rPr>
          <w:sz w:val="16"/>
          <w:szCs w:val="23"/>
        </w:rPr>
        <w:t xml:space="preserve">                       </w:t>
      </w:r>
      <w:r w:rsidR="006472C9">
        <w:rPr>
          <w:sz w:val="16"/>
          <w:szCs w:val="23"/>
        </w:rPr>
        <w:t xml:space="preserve"> </w:t>
      </w:r>
      <w:r w:rsidR="00FA6D32">
        <w:rPr>
          <w:sz w:val="16"/>
          <w:szCs w:val="23"/>
        </w:rPr>
        <w:t>Fig. 3.3.4</w:t>
      </w:r>
      <w:r w:rsidR="00FA6D32" w:rsidRPr="00E96E88">
        <w:rPr>
          <w:sz w:val="16"/>
          <w:szCs w:val="23"/>
        </w:rPr>
        <w:t xml:space="preserve">: </w:t>
      </w:r>
      <w:r w:rsidR="006472C9">
        <w:rPr>
          <w:sz w:val="16"/>
          <w:szCs w:val="23"/>
        </w:rPr>
        <w:t>snake-plot for scaled variables: Mean of attributes per cluster</w:t>
      </w:r>
    </w:p>
    <w:p w14:paraId="79A5D5B8" w14:textId="77777777" w:rsidR="00BC20EB" w:rsidRPr="00BC20EB" w:rsidRDefault="00BC20EB" w:rsidP="00C02AC3">
      <w:pPr>
        <w:spacing w:line="276" w:lineRule="auto"/>
        <w:jc w:val="both"/>
        <w:rPr>
          <w:sz w:val="16"/>
          <w:szCs w:val="23"/>
        </w:rPr>
      </w:pPr>
    </w:p>
    <w:p w14:paraId="775BFBE5" w14:textId="45965B72" w:rsidR="003E4784" w:rsidRDefault="002F2963" w:rsidP="00FA0F96">
      <w:pPr>
        <w:spacing w:line="276" w:lineRule="auto"/>
        <w:jc w:val="both"/>
        <w:rPr>
          <w:sz w:val="23"/>
          <w:szCs w:val="23"/>
        </w:rPr>
      </w:pPr>
      <w:r>
        <w:rPr>
          <w:b/>
          <w:sz w:val="23"/>
          <w:szCs w:val="23"/>
        </w:rPr>
        <w:t>Evaluation.</w:t>
      </w:r>
      <w:r>
        <w:rPr>
          <w:sz w:val="23"/>
          <w:szCs w:val="23"/>
        </w:rPr>
        <w:t xml:space="preserve"> </w:t>
      </w:r>
      <w:r w:rsidR="00BC20EB">
        <w:rPr>
          <w:sz w:val="23"/>
          <w:szCs w:val="23"/>
        </w:rPr>
        <w:t xml:space="preserve">As introduced in 3.2.2, we are primary using the Silhouette-score to </w:t>
      </w:r>
      <w:r w:rsidR="00285894">
        <w:rPr>
          <w:sz w:val="23"/>
          <w:szCs w:val="23"/>
        </w:rPr>
        <w:t>quantify</w:t>
      </w:r>
      <w:r w:rsidR="00BC20EB">
        <w:rPr>
          <w:sz w:val="23"/>
          <w:szCs w:val="23"/>
        </w:rPr>
        <w:t xml:space="preserve"> the success of our clustering approach. From this point of view, we can be quite satisfied</w:t>
      </w:r>
      <w:r w:rsidR="00A6630A">
        <w:rPr>
          <w:sz w:val="23"/>
          <w:szCs w:val="23"/>
        </w:rPr>
        <w:t>,</w:t>
      </w:r>
      <w:r w:rsidR="00BC20EB">
        <w:rPr>
          <w:sz w:val="23"/>
          <w:szCs w:val="23"/>
        </w:rPr>
        <w:t xml:space="preserve"> as we receive a score of 0.71. Nevertheless</w:t>
      </w:r>
      <w:r w:rsidR="00A6630A">
        <w:rPr>
          <w:sz w:val="23"/>
          <w:szCs w:val="23"/>
        </w:rPr>
        <w:t>,</w:t>
      </w:r>
      <w:r w:rsidR="00BC20EB">
        <w:rPr>
          <w:sz w:val="23"/>
          <w:szCs w:val="23"/>
        </w:rPr>
        <w:t xml:space="preserve"> we do not consider </w:t>
      </w:r>
      <w:r w:rsidR="00A6630A">
        <w:rPr>
          <w:sz w:val="23"/>
          <w:szCs w:val="23"/>
        </w:rPr>
        <w:t>it</w:t>
      </w:r>
      <w:r w:rsidR="00BC20EB">
        <w:rPr>
          <w:sz w:val="23"/>
          <w:szCs w:val="23"/>
        </w:rPr>
        <w:t xml:space="preserve"> suitable to </w:t>
      </w:r>
      <w:r w:rsidR="00A6630A">
        <w:rPr>
          <w:sz w:val="23"/>
          <w:szCs w:val="23"/>
        </w:rPr>
        <w:t xml:space="preserve">base a </w:t>
      </w:r>
      <w:r w:rsidR="00BC20EB">
        <w:rPr>
          <w:sz w:val="23"/>
          <w:szCs w:val="23"/>
        </w:rPr>
        <w:t xml:space="preserve">targeted </w:t>
      </w:r>
      <w:r w:rsidR="00A6630A">
        <w:rPr>
          <w:sz w:val="23"/>
          <w:szCs w:val="23"/>
        </w:rPr>
        <w:t>marketing strategy purely on the time since customer’s last purchase</w:t>
      </w:r>
      <w:r w:rsidR="003E4784">
        <w:rPr>
          <w:sz w:val="23"/>
          <w:szCs w:val="23"/>
        </w:rPr>
        <w:t xml:space="preserve"> and</w:t>
      </w:r>
      <w:r w:rsidR="002563FB">
        <w:rPr>
          <w:sz w:val="23"/>
          <w:szCs w:val="23"/>
        </w:rPr>
        <w:t xml:space="preserve"> ther</w:t>
      </w:r>
      <w:r w:rsidR="00285894">
        <w:rPr>
          <w:sz w:val="23"/>
          <w:szCs w:val="23"/>
        </w:rPr>
        <w:t>e</w:t>
      </w:r>
      <w:r w:rsidR="002563FB">
        <w:rPr>
          <w:sz w:val="23"/>
          <w:szCs w:val="23"/>
        </w:rPr>
        <w:t>fore</w:t>
      </w:r>
      <w:r w:rsidR="003E4784">
        <w:rPr>
          <w:sz w:val="23"/>
          <w:szCs w:val="23"/>
        </w:rPr>
        <w:t xml:space="preserve"> reject the model.</w:t>
      </w:r>
    </w:p>
    <w:p w14:paraId="4D11B64D" w14:textId="77777777" w:rsidR="0054219D" w:rsidRDefault="0054219D" w:rsidP="00FA0F96">
      <w:pPr>
        <w:spacing w:line="276" w:lineRule="auto"/>
        <w:jc w:val="both"/>
        <w:rPr>
          <w:sz w:val="23"/>
          <w:szCs w:val="23"/>
        </w:rPr>
      </w:pPr>
    </w:p>
    <w:p w14:paraId="3B8B9166" w14:textId="77777777" w:rsidR="0054219D" w:rsidRDefault="0054219D" w:rsidP="00FA0F96">
      <w:pPr>
        <w:spacing w:line="276" w:lineRule="auto"/>
        <w:jc w:val="both"/>
        <w:rPr>
          <w:sz w:val="23"/>
          <w:szCs w:val="23"/>
        </w:rPr>
      </w:pPr>
    </w:p>
    <w:p w14:paraId="6B228296" w14:textId="634F9D48" w:rsidR="0054219D" w:rsidRDefault="003E4784" w:rsidP="00FA0F96">
      <w:pPr>
        <w:spacing w:line="276" w:lineRule="auto"/>
        <w:jc w:val="both"/>
        <w:rPr>
          <w:sz w:val="23"/>
          <w:szCs w:val="23"/>
        </w:rPr>
      </w:pPr>
      <w:r>
        <w:rPr>
          <w:sz w:val="23"/>
          <w:szCs w:val="23"/>
        </w:rPr>
        <w:t>Due to that</w:t>
      </w:r>
      <w:r w:rsidR="00A973D4">
        <w:rPr>
          <w:sz w:val="23"/>
          <w:szCs w:val="23"/>
        </w:rPr>
        <w:t>,</w:t>
      </w:r>
      <w:r w:rsidR="00A6630A">
        <w:rPr>
          <w:sz w:val="23"/>
          <w:szCs w:val="23"/>
        </w:rPr>
        <w:t xml:space="preserve"> we f</w:t>
      </w:r>
      <w:r>
        <w:rPr>
          <w:sz w:val="23"/>
          <w:szCs w:val="23"/>
        </w:rPr>
        <w:t>urther</w:t>
      </w:r>
      <w:r w:rsidR="00A6630A">
        <w:rPr>
          <w:sz w:val="23"/>
          <w:szCs w:val="23"/>
        </w:rPr>
        <w:t xml:space="preserve"> exp</w:t>
      </w:r>
      <w:r w:rsidR="00FB43DB">
        <w:rPr>
          <w:sz w:val="23"/>
          <w:szCs w:val="23"/>
        </w:rPr>
        <w:t>eriment</w:t>
      </w:r>
      <w:r w:rsidR="00433F96">
        <w:rPr>
          <w:sz w:val="23"/>
          <w:szCs w:val="23"/>
        </w:rPr>
        <w:t xml:space="preserve"> with</w:t>
      </w:r>
      <w:r w:rsidR="00A6630A">
        <w:rPr>
          <w:sz w:val="23"/>
          <w:szCs w:val="23"/>
        </w:rPr>
        <w:t xml:space="preserve"> variations of the described </w:t>
      </w:r>
      <w:r w:rsidR="00551E6F">
        <w:rPr>
          <w:sz w:val="23"/>
          <w:szCs w:val="23"/>
        </w:rPr>
        <w:t xml:space="preserve">K-Mean </w:t>
      </w:r>
      <w:r w:rsidR="00A6630A">
        <w:rPr>
          <w:sz w:val="23"/>
          <w:szCs w:val="23"/>
        </w:rPr>
        <w:t xml:space="preserve">model which </w:t>
      </w:r>
      <w:r w:rsidR="0054219D">
        <w:rPr>
          <w:sz w:val="23"/>
          <w:szCs w:val="23"/>
        </w:rPr>
        <w:t>are summarized in the table below. For details we refer to the provided code documentation.</w:t>
      </w:r>
    </w:p>
    <w:p w14:paraId="0E2962F6" w14:textId="77777777" w:rsidR="0054219D" w:rsidRDefault="003E3BC5" w:rsidP="00FA0F96">
      <w:pPr>
        <w:spacing w:line="276" w:lineRule="auto"/>
        <w:jc w:val="both"/>
        <w:rPr>
          <w:sz w:val="23"/>
          <w:szCs w:val="23"/>
        </w:rPr>
      </w:pPr>
      <w:r>
        <w:rPr>
          <w:sz w:val="23"/>
          <w:szCs w:val="23"/>
        </w:rPr>
        <w:t xml:space="preserve"> </w:t>
      </w:r>
    </w:p>
    <w:tbl>
      <w:tblPr>
        <w:tblStyle w:val="Tabellenraster"/>
        <w:tblW w:w="9351" w:type="dxa"/>
        <w:tblLayout w:type="fixed"/>
        <w:tblLook w:val="04A0" w:firstRow="1" w:lastRow="0" w:firstColumn="1" w:lastColumn="0" w:noHBand="0" w:noVBand="1"/>
      </w:tblPr>
      <w:tblGrid>
        <w:gridCol w:w="788"/>
        <w:gridCol w:w="1848"/>
        <w:gridCol w:w="1849"/>
        <w:gridCol w:w="1039"/>
        <w:gridCol w:w="1275"/>
        <w:gridCol w:w="1134"/>
        <w:gridCol w:w="1418"/>
      </w:tblGrid>
      <w:tr w:rsidR="0054219D" w14:paraId="4035A07B" w14:textId="77777777" w:rsidTr="002F68FA">
        <w:trPr>
          <w:trHeight w:val="657"/>
        </w:trPr>
        <w:tc>
          <w:tcPr>
            <w:tcW w:w="788" w:type="dxa"/>
            <w:shd w:val="clear" w:color="auto" w:fill="DEEAF6" w:themeFill="accent1" w:themeFillTint="33"/>
          </w:tcPr>
          <w:p w14:paraId="16FCC649" w14:textId="77777777" w:rsidR="0054219D" w:rsidRPr="0054219D" w:rsidRDefault="0054219D" w:rsidP="0054219D">
            <w:pPr>
              <w:spacing w:line="276" w:lineRule="auto"/>
              <w:jc w:val="center"/>
              <w:rPr>
                <w:sz w:val="20"/>
                <w:szCs w:val="23"/>
              </w:rPr>
            </w:pPr>
            <w:r w:rsidRPr="0054219D">
              <w:rPr>
                <w:sz w:val="20"/>
                <w:szCs w:val="23"/>
              </w:rPr>
              <w:t>Model</w:t>
            </w:r>
          </w:p>
          <w:p w14:paraId="64C61FC0" w14:textId="7A4FA925" w:rsidR="0054219D" w:rsidRPr="0054219D" w:rsidRDefault="0054219D" w:rsidP="0054219D">
            <w:pPr>
              <w:spacing w:line="276" w:lineRule="auto"/>
              <w:jc w:val="center"/>
              <w:rPr>
                <w:sz w:val="20"/>
                <w:szCs w:val="23"/>
              </w:rPr>
            </w:pPr>
            <w:r w:rsidRPr="0054219D">
              <w:rPr>
                <w:sz w:val="20"/>
                <w:szCs w:val="23"/>
              </w:rPr>
              <w:t>#</w:t>
            </w:r>
          </w:p>
        </w:tc>
        <w:tc>
          <w:tcPr>
            <w:tcW w:w="1848" w:type="dxa"/>
            <w:shd w:val="clear" w:color="auto" w:fill="DEEAF6" w:themeFill="accent1" w:themeFillTint="33"/>
          </w:tcPr>
          <w:p w14:paraId="1FBD0548" w14:textId="3DE6CFB7" w:rsidR="0054219D" w:rsidRPr="0054219D" w:rsidRDefault="0054219D" w:rsidP="0054219D">
            <w:pPr>
              <w:spacing w:line="276" w:lineRule="auto"/>
              <w:jc w:val="center"/>
              <w:rPr>
                <w:sz w:val="20"/>
                <w:szCs w:val="23"/>
              </w:rPr>
            </w:pPr>
            <w:r w:rsidRPr="0054219D">
              <w:rPr>
                <w:sz w:val="20"/>
                <w:szCs w:val="23"/>
              </w:rPr>
              <w:t>Concept</w:t>
            </w:r>
          </w:p>
        </w:tc>
        <w:tc>
          <w:tcPr>
            <w:tcW w:w="1849" w:type="dxa"/>
            <w:shd w:val="clear" w:color="auto" w:fill="DEEAF6" w:themeFill="accent1" w:themeFillTint="33"/>
          </w:tcPr>
          <w:p w14:paraId="318070A7" w14:textId="37734806" w:rsidR="0054219D" w:rsidRPr="0054219D" w:rsidRDefault="0054219D" w:rsidP="0054219D">
            <w:pPr>
              <w:spacing w:line="276" w:lineRule="auto"/>
              <w:jc w:val="center"/>
              <w:rPr>
                <w:sz w:val="20"/>
                <w:szCs w:val="23"/>
              </w:rPr>
            </w:pPr>
            <w:r w:rsidRPr="0054219D">
              <w:rPr>
                <w:sz w:val="20"/>
                <w:szCs w:val="23"/>
              </w:rPr>
              <w:t>Reasoning</w:t>
            </w:r>
          </w:p>
        </w:tc>
        <w:tc>
          <w:tcPr>
            <w:tcW w:w="1039" w:type="dxa"/>
            <w:shd w:val="clear" w:color="auto" w:fill="DEEAF6" w:themeFill="accent1" w:themeFillTint="33"/>
          </w:tcPr>
          <w:p w14:paraId="4C015B1B" w14:textId="79AB45D2" w:rsidR="0054219D" w:rsidRPr="0054219D" w:rsidRDefault="00101AFB" w:rsidP="0054219D">
            <w:pPr>
              <w:spacing w:line="276" w:lineRule="auto"/>
              <w:jc w:val="center"/>
              <w:rPr>
                <w:sz w:val="20"/>
                <w:szCs w:val="23"/>
              </w:rPr>
            </w:pPr>
            <w:r>
              <w:rPr>
                <w:sz w:val="20"/>
                <w:szCs w:val="23"/>
              </w:rPr>
              <w:t>“Elbow”-</w:t>
            </w:r>
            <w:r w:rsidR="0054219D">
              <w:rPr>
                <w:sz w:val="20"/>
                <w:szCs w:val="23"/>
              </w:rPr>
              <w:t xml:space="preserve"> </w:t>
            </w:r>
            <w:r w:rsidR="0054219D" w:rsidRPr="0054219D">
              <w:rPr>
                <w:sz w:val="20"/>
                <w:szCs w:val="23"/>
              </w:rPr>
              <w:t>Clusters (k)</w:t>
            </w:r>
          </w:p>
        </w:tc>
        <w:tc>
          <w:tcPr>
            <w:tcW w:w="1275" w:type="dxa"/>
            <w:shd w:val="clear" w:color="auto" w:fill="DEEAF6" w:themeFill="accent1" w:themeFillTint="33"/>
          </w:tcPr>
          <w:p w14:paraId="5BD4C40A" w14:textId="6D479913" w:rsidR="0054219D" w:rsidRPr="0054219D" w:rsidRDefault="00101AFB" w:rsidP="00101AFB">
            <w:pPr>
              <w:spacing w:line="276" w:lineRule="auto"/>
              <w:jc w:val="center"/>
              <w:rPr>
                <w:sz w:val="20"/>
                <w:szCs w:val="23"/>
              </w:rPr>
            </w:pPr>
            <w:r>
              <w:rPr>
                <w:sz w:val="20"/>
                <w:szCs w:val="23"/>
              </w:rPr>
              <w:t xml:space="preserve">Range: </w:t>
            </w:r>
            <w:r w:rsidR="001552BA">
              <w:rPr>
                <w:sz w:val="20"/>
                <w:szCs w:val="23"/>
              </w:rPr>
              <w:t>Customer</w:t>
            </w:r>
            <w:r w:rsidR="00F658B9">
              <w:rPr>
                <w:sz w:val="20"/>
                <w:szCs w:val="23"/>
              </w:rPr>
              <w:t>s</w:t>
            </w:r>
            <w:r w:rsidR="001552BA">
              <w:rPr>
                <w:sz w:val="20"/>
                <w:szCs w:val="23"/>
              </w:rPr>
              <w:t xml:space="preserve"> per cluster</w:t>
            </w:r>
          </w:p>
        </w:tc>
        <w:tc>
          <w:tcPr>
            <w:tcW w:w="1134" w:type="dxa"/>
            <w:shd w:val="clear" w:color="auto" w:fill="DEEAF6" w:themeFill="accent1" w:themeFillTint="33"/>
          </w:tcPr>
          <w:p w14:paraId="5583FFE6" w14:textId="7EF29C9F" w:rsidR="0054219D" w:rsidRPr="0054219D" w:rsidRDefault="0054219D" w:rsidP="0054219D">
            <w:pPr>
              <w:spacing w:line="276" w:lineRule="auto"/>
              <w:jc w:val="center"/>
              <w:rPr>
                <w:sz w:val="20"/>
                <w:szCs w:val="23"/>
              </w:rPr>
            </w:pPr>
            <w:r w:rsidRPr="0054219D">
              <w:rPr>
                <w:sz w:val="20"/>
                <w:szCs w:val="23"/>
              </w:rPr>
              <w:t>Silhouette-score</w:t>
            </w:r>
          </w:p>
        </w:tc>
        <w:tc>
          <w:tcPr>
            <w:tcW w:w="1418" w:type="dxa"/>
            <w:shd w:val="clear" w:color="auto" w:fill="DEEAF6" w:themeFill="accent1" w:themeFillTint="33"/>
          </w:tcPr>
          <w:p w14:paraId="535DAE6E" w14:textId="05494B21" w:rsidR="0054219D" w:rsidRPr="0054219D" w:rsidRDefault="0054219D" w:rsidP="0054219D">
            <w:pPr>
              <w:spacing w:line="276" w:lineRule="auto"/>
              <w:jc w:val="center"/>
              <w:rPr>
                <w:sz w:val="20"/>
                <w:szCs w:val="23"/>
              </w:rPr>
            </w:pPr>
            <w:r>
              <w:rPr>
                <w:sz w:val="20"/>
                <w:szCs w:val="23"/>
              </w:rPr>
              <w:t>Mean-</w:t>
            </w:r>
            <w:r w:rsidRPr="0054219D">
              <w:rPr>
                <w:sz w:val="20"/>
                <w:szCs w:val="23"/>
              </w:rPr>
              <w:t xml:space="preserve"> V</w:t>
            </w:r>
            <w:r>
              <w:rPr>
                <w:sz w:val="20"/>
                <w:szCs w:val="23"/>
              </w:rPr>
              <w:t>ariation</w:t>
            </w:r>
            <w:r w:rsidR="001552BA">
              <w:rPr>
                <w:sz w:val="20"/>
                <w:szCs w:val="23"/>
              </w:rPr>
              <w:t xml:space="preserve"> of clusters</w:t>
            </w:r>
            <w:r>
              <w:rPr>
                <w:sz w:val="20"/>
                <w:szCs w:val="23"/>
              </w:rPr>
              <w:t xml:space="preserve"> (Snake)</w:t>
            </w:r>
            <w:r w:rsidRPr="0054219D">
              <w:rPr>
                <w:sz w:val="20"/>
                <w:szCs w:val="23"/>
              </w:rPr>
              <w:t xml:space="preserve"> </w:t>
            </w:r>
          </w:p>
        </w:tc>
      </w:tr>
      <w:tr w:rsidR="0054219D" w14:paraId="7DFA09F1" w14:textId="77777777" w:rsidTr="00173AD0">
        <w:trPr>
          <w:trHeight w:val="328"/>
        </w:trPr>
        <w:tc>
          <w:tcPr>
            <w:tcW w:w="788" w:type="dxa"/>
            <w:vAlign w:val="center"/>
          </w:tcPr>
          <w:p w14:paraId="7A351C30" w14:textId="5D18ED58" w:rsidR="0054219D" w:rsidRPr="0054219D" w:rsidRDefault="0054219D" w:rsidP="00173AD0">
            <w:pPr>
              <w:jc w:val="center"/>
            </w:pPr>
            <w:r>
              <w:t>1</w:t>
            </w:r>
          </w:p>
        </w:tc>
        <w:tc>
          <w:tcPr>
            <w:tcW w:w="1848" w:type="dxa"/>
            <w:vAlign w:val="center"/>
          </w:tcPr>
          <w:p w14:paraId="7B2670AB" w14:textId="4674A0A2" w:rsidR="0054219D" w:rsidRPr="0054219D" w:rsidRDefault="00601580" w:rsidP="002F68FA">
            <w:r>
              <w:t>Initial model (</w:t>
            </w:r>
            <w:r w:rsidR="0054219D">
              <w:t>see above</w:t>
            </w:r>
            <w:r>
              <w:t>)</w:t>
            </w:r>
          </w:p>
        </w:tc>
        <w:tc>
          <w:tcPr>
            <w:tcW w:w="1849" w:type="dxa"/>
            <w:vAlign w:val="center"/>
          </w:tcPr>
          <w:p w14:paraId="4C3EAA8C" w14:textId="24DF8618" w:rsidR="0054219D" w:rsidRPr="0054219D" w:rsidRDefault="0054219D" w:rsidP="002F68FA">
            <w:r>
              <w:t>Baseline approach</w:t>
            </w:r>
          </w:p>
        </w:tc>
        <w:tc>
          <w:tcPr>
            <w:tcW w:w="1039" w:type="dxa"/>
            <w:vAlign w:val="center"/>
          </w:tcPr>
          <w:p w14:paraId="05F37105" w14:textId="2E28061C" w:rsidR="0054219D" w:rsidRPr="0054219D" w:rsidRDefault="0054219D" w:rsidP="002F68FA">
            <w:pPr>
              <w:spacing w:line="276" w:lineRule="auto"/>
              <w:jc w:val="center"/>
              <w:rPr>
                <w:sz w:val="23"/>
                <w:szCs w:val="23"/>
              </w:rPr>
            </w:pPr>
            <w:r>
              <w:rPr>
                <w:sz w:val="23"/>
                <w:szCs w:val="23"/>
              </w:rPr>
              <w:t>4</w:t>
            </w:r>
          </w:p>
        </w:tc>
        <w:tc>
          <w:tcPr>
            <w:tcW w:w="1275" w:type="dxa"/>
            <w:vAlign w:val="center"/>
          </w:tcPr>
          <w:p w14:paraId="7D4715DD" w14:textId="2AAFEA27" w:rsidR="0054219D" w:rsidRPr="0054219D" w:rsidRDefault="001552BA" w:rsidP="002F68FA">
            <w:pPr>
              <w:jc w:val="center"/>
            </w:pPr>
            <w:r>
              <w:t>19% to 30%</w:t>
            </w:r>
          </w:p>
        </w:tc>
        <w:tc>
          <w:tcPr>
            <w:tcW w:w="1134" w:type="dxa"/>
            <w:vAlign w:val="center"/>
          </w:tcPr>
          <w:p w14:paraId="59752128" w14:textId="39B6A6F8" w:rsidR="0054219D" w:rsidRPr="0054219D" w:rsidRDefault="001552BA" w:rsidP="002F68FA">
            <w:pPr>
              <w:jc w:val="center"/>
            </w:pPr>
            <w:r>
              <w:t>0.71</w:t>
            </w:r>
          </w:p>
        </w:tc>
        <w:tc>
          <w:tcPr>
            <w:tcW w:w="1418" w:type="dxa"/>
            <w:vAlign w:val="center"/>
          </w:tcPr>
          <w:p w14:paraId="24F43889" w14:textId="47F67B13" w:rsidR="0054219D" w:rsidRPr="0054219D" w:rsidRDefault="001552BA" w:rsidP="002F68FA">
            <w:r>
              <w:t>Only for “Recency”</w:t>
            </w:r>
          </w:p>
        </w:tc>
      </w:tr>
      <w:tr w:rsidR="001552BA" w14:paraId="443E7FD5" w14:textId="77777777" w:rsidTr="00173AD0">
        <w:trPr>
          <w:trHeight w:val="328"/>
        </w:trPr>
        <w:tc>
          <w:tcPr>
            <w:tcW w:w="788" w:type="dxa"/>
            <w:vAlign w:val="center"/>
          </w:tcPr>
          <w:p w14:paraId="04952617" w14:textId="2CBAEF1D" w:rsidR="001552BA" w:rsidRDefault="001552BA" w:rsidP="00173AD0">
            <w:pPr>
              <w:jc w:val="center"/>
            </w:pPr>
            <w:r>
              <w:t>2</w:t>
            </w:r>
          </w:p>
        </w:tc>
        <w:tc>
          <w:tcPr>
            <w:tcW w:w="1848" w:type="dxa"/>
            <w:vAlign w:val="center"/>
          </w:tcPr>
          <w:p w14:paraId="68E2FF5E" w14:textId="04AEA9CF" w:rsidR="001552BA" w:rsidRDefault="001552BA" w:rsidP="002F68FA">
            <w:r>
              <w:t>RFM-table with Relative Frequency (see above)</w:t>
            </w:r>
          </w:p>
        </w:tc>
        <w:tc>
          <w:tcPr>
            <w:tcW w:w="1849" w:type="dxa"/>
            <w:vAlign w:val="center"/>
          </w:tcPr>
          <w:p w14:paraId="676BB022" w14:textId="34023261" w:rsidR="001552BA" w:rsidRDefault="00396220" w:rsidP="002F68FA">
            <w:r>
              <w:t>Evaluates amount of orders per time (see above)</w:t>
            </w:r>
          </w:p>
        </w:tc>
        <w:tc>
          <w:tcPr>
            <w:tcW w:w="1039" w:type="dxa"/>
            <w:vAlign w:val="center"/>
          </w:tcPr>
          <w:p w14:paraId="2950F347" w14:textId="4E5827E0" w:rsidR="001552BA" w:rsidRDefault="00CF22A5" w:rsidP="002F68FA">
            <w:pPr>
              <w:spacing w:line="276" w:lineRule="auto"/>
              <w:jc w:val="center"/>
              <w:rPr>
                <w:sz w:val="23"/>
                <w:szCs w:val="23"/>
              </w:rPr>
            </w:pPr>
            <w:r>
              <w:rPr>
                <w:sz w:val="23"/>
                <w:szCs w:val="23"/>
              </w:rPr>
              <w:t>4</w:t>
            </w:r>
          </w:p>
        </w:tc>
        <w:tc>
          <w:tcPr>
            <w:tcW w:w="1275" w:type="dxa"/>
            <w:vAlign w:val="center"/>
          </w:tcPr>
          <w:p w14:paraId="2191A5FD" w14:textId="180B7046" w:rsidR="001552BA" w:rsidRDefault="00CF22A5" w:rsidP="002F68FA">
            <w:pPr>
              <w:jc w:val="center"/>
            </w:pPr>
            <w:r>
              <w:t>19% to 30%</w:t>
            </w:r>
          </w:p>
        </w:tc>
        <w:tc>
          <w:tcPr>
            <w:tcW w:w="1134" w:type="dxa"/>
            <w:vAlign w:val="center"/>
          </w:tcPr>
          <w:p w14:paraId="6B99A16A" w14:textId="26FEA893" w:rsidR="001552BA" w:rsidRDefault="00CF22A5" w:rsidP="002F68FA">
            <w:pPr>
              <w:jc w:val="center"/>
            </w:pPr>
            <w:r>
              <w:t>0.77</w:t>
            </w:r>
          </w:p>
        </w:tc>
        <w:tc>
          <w:tcPr>
            <w:tcW w:w="1418" w:type="dxa"/>
            <w:vAlign w:val="center"/>
          </w:tcPr>
          <w:p w14:paraId="7FD25CC9" w14:textId="4CF3313E" w:rsidR="001552BA" w:rsidRDefault="00A33C26" w:rsidP="002F68FA">
            <w:r>
              <w:t>Only for “Recency”</w:t>
            </w:r>
          </w:p>
        </w:tc>
      </w:tr>
      <w:tr w:rsidR="00601580" w14:paraId="56E4760B" w14:textId="77777777" w:rsidTr="00173AD0">
        <w:trPr>
          <w:trHeight w:val="328"/>
        </w:trPr>
        <w:tc>
          <w:tcPr>
            <w:tcW w:w="788" w:type="dxa"/>
            <w:vAlign w:val="center"/>
          </w:tcPr>
          <w:p w14:paraId="4932683E" w14:textId="1591760A" w:rsidR="00601580" w:rsidRDefault="00601580" w:rsidP="00173AD0">
            <w:pPr>
              <w:jc w:val="center"/>
            </w:pPr>
            <w:r>
              <w:lastRenderedPageBreak/>
              <w:t>3</w:t>
            </w:r>
          </w:p>
        </w:tc>
        <w:tc>
          <w:tcPr>
            <w:tcW w:w="1848" w:type="dxa"/>
            <w:vAlign w:val="center"/>
          </w:tcPr>
          <w:p w14:paraId="2DD5DBBB" w14:textId="3CC66BC8" w:rsidR="00601580" w:rsidRDefault="00601580" w:rsidP="002F68FA">
            <w:r>
              <w:t>Initial model</w:t>
            </w:r>
            <w:r w:rsidR="00355EC7">
              <w:t>,</w:t>
            </w:r>
            <w:r>
              <w:t xml:space="preserve"> standard scaled</w:t>
            </w:r>
          </w:p>
        </w:tc>
        <w:tc>
          <w:tcPr>
            <w:tcW w:w="1849" w:type="dxa"/>
            <w:vAlign w:val="center"/>
          </w:tcPr>
          <w:p w14:paraId="005B5A2C" w14:textId="62E23EF1" w:rsidR="00601580" w:rsidRDefault="00601580" w:rsidP="00355EC7">
            <w:r>
              <w:t xml:space="preserve">Relates extreme values to </w:t>
            </w:r>
            <w:r w:rsidR="00355EC7">
              <w:t>the</w:t>
            </w:r>
            <w:r>
              <w:t xml:space="preserve"> distribution </w:t>
            </w:r>
          </w:p>
        </w:tc>
        <w:tc>
          <w:tcPr>
            <w:tcW w:w="1039" w:type="dxa"/>
            <w:vAlign w:val="center"/>
          </w:tcPr>
          <w:p w14:paraId="4B9EF72A" w14:textId="0D2387A7" w:rsidR="00601580" w:rsidRDefault="00601580" w:rsidP="002F68FA">
            <w:pPr>
              <w:spacing w:line="276" w:lineRule="auto"/>
              <w:jc w:val="center"/>
              <w:rPr>
                <w:sz w:val="23"/>
                <w:szCs w:val="23"/>
              </w:rPr>
            </w:pPr>
            <w:r>
              <w:rPr>
                <w:sz w:val="23"/>
                <w:szCs w:val="23"/>
              </w:rPr>
              <w:t>3</w:t>
            </w:r>
          </w:p>
        </w:tc>
        <w:tc>
          <w:tcPr>
            <w:tcW w:w="1275" w:type="dxa"/>
            <w:vAlign w:val="center"/>
          </w:tcPr>
          <w:p w14:paraId="2C7CF468" w14:textId="7665B100" w:rsidR="00101AFB" w:rsidRDefault="00101AFB" w:rsidP="002F68FA">
            <w:pPr>
              <w:jc w:val="center"/>
            </w:pPr>
            <w:r>
              <w:t>3% to 51%</w:t>
            </w:r>
          </w:p>
        </w:tc>
        <w:tc>
          <w:tcPr>
            <w:tcW w:w="1134" w:type="dxa"/>
            <w:vAlign w:val="center"/>
          </w:tcPr>
          <w:p w14:paraId="50B8FC18" w14:textId="1F6BAE50" w:rsidR="00601580" w:rsidRDefault="00601580" w:rsidP="002F68FA">
            <w:pPr>
              <w:jc w:val="center"/>
            </w:pPr>
            <w:r>
              <w:t>0.66</w:t>
            </w:r>
          </w:p>
        </w:tc>
        <w:tc>
          <w:tcPr>
            <w:tcW w:w="1418" w:type="dxa"/>
            <w:vAlign w:val="center"/>
          </w:tcPr>
          <w:p w14:paraId="63ABF50A" w14:textId="3A37BD6F" w:rsidR="00601580" w:rsidRDefault="00101AFB" w:rsidP="002F68FA">
            <w:r>
              <w:t>2 similar clusters per dimension</w:t>
            </w:r>
          </w:p>
        </w:tc>
      </w:tr>
      <w:tr w:rsidR="00AE69C1" w14:paraId="63B9F580" w14:textId="77777777" w:rsidTr="00173AD0">
        <w:trPr>
          <w:trHeight w:val="328"/>
        </w:trPr>
        <w:tc>
          <w:tcPr>
            <w:tcW w:w="788" w:type="dxa"/>
            <w:vAlign w:val="center"/>
          </w:tcPr>
          <w:p w14:paraId="0B5397D3" w14:textId="700C1A92" w:rsidR="00AE69C1" w:rsidRDefault="00AE69C1" w:rsidP="00173AD0">
            <w:pPr>
              <w:jc w:val="center"/>
            </w:pPr>
            <w:r>
              <w:t>4</w:t>
            </w:r>
          </w:p>
        </w:tc>
        <w:tc>
          <w:tcPr>
            <w:tcW w:w="1848" w:type="dxa"/>
            <w:vAlign w:val="center"/>
          </w:tcPr>
          <w:p w14:paraId="20F427CF" w14:textId="23219ADE" w:rsidR="00AE69C1" w:rsidRDefault="00AE69C1" w:rsidP="002F68FA">
            <w:r>
              <w:t>Model 2</w:t>
            </w:r>
            <w:r w:rsidR="00355EC7">
              <w:t>,</w:t>
            </w:r>
            <w:r>
              <w:t xml:space="preserve"> standard scaled </w:t>
            </w:r>
          </w:p>
        </w:tc>
        <w:tc>
          <w:tcPr>
            <w:tcW w:w="1849" w:type="dxa"/>
            <w:vAlign w:val="center"/>
          </w:tcPr>
          <w:p w14:paraId="51A805D7" w14:textId="32D4DF01" w:rsidR="00AE69C1" w:rsidRDefault="00AE69C1" w:rsidP="00355EC7">
            <w:r>
              <w:t xml:space="preserve">Relates extreme values to </w:t>
            </w:r>
            <w:r w:rsidR="00355EC7">
              <w:t>the</w:t>
            </w:r>
            <w:r>
              <w:t xml:space="preserve"> distribution</w:t>
            </w:r>
          </w:p>
        </w:tc>
        <w:tc>
          <w:tcPr>
            <w:tcW w:w="1039" w:type="dxa"/>
            <w:vAlign w:val="center"/>
          </w:tcPr>
          <w:p w14:paraId="35F4FA8C" w14:textId="21296D2C" w:rsidR="00AE69C1" w:rsidRDefault="00AE69C1" w:rsidP="002F68FA">
            <w:pPr>
              <w:spacing w:line="276" w:lineRule="auto"/>
              <w:jc w:val="center"/>
              <w:rPr>
                <w:sz w:val="23"/>
                <w:szCs w:val="23"/>
              </w:rPr>
            </w:pPr>
            <w:r>
              <w:rPr>
                <w:sz w:val="23"/>
                <w:szCs w:val="23"/>
              </w:rPr>
              <w:t>6</w:t>
            </w:r>
          </w:p>
        </w:tc>
        <w:tc>
          <w:tcPr>
            <w:tcW w:w="1275" w:type="dxa"/>
            <w:vAlign w:val="center"/>
          </w:tcPr>
          <w:p w14:paraId="123CA6DA" w14:textId="36444124" w:rsidR="00AE69C1" w:rsidRDefault="00AE69C1" w:rsidP="002F68FA">
            <w:pPr>
              <w:jc w:val="center"/>
            </w:pPr>
            <w:r>
              <w:t>0% to 37%</w:t>
            </w:r>
          </w:p>
        </w:tc>
        <w:tc>
          <w:tcPr>
            <w:tcW w:w="1134" w:type="dxa"/>
            <w:vAlign w:val="center"/>
          </w:tcPr>
          <w:p w14:paraId="3BD9B271" w14:textId="4D4E00C8" w:rsidR="00AE69C1" w:rsidRDefault="00AE69C1" w:rsidP="002F68FA">
            <w:pPr>
              <w:jc w:val="center"/>
            </w:pPr>
            <w:r>
              <w:t>0.60</w:t>
            </w:r>
          </w:p>
        </w:tc>
        <w:tc>
          <w:tcPr>
            <w:tcW w:w="1418" w:type="dxa"/>
            <w:vAlign w:val="center"/>
          </w:tcPr>
          <w:p w14:paraId="299F6A33" w14:textId="1D47728F" w:rsidR="00AE69C1" w:rsidRDefault="00855C54" w:rsidP="002F68FA">
            <w:r>
              <w:t>Significant different clusters</w:t>
            </w:r>
          </w:p>
        </w:tc>
      </w:tr>
      <w:tr w:rsidR="00173AD0" w14:paraId="0F23ADF2" w14:textId="77777777" w:rsidTr="00173AD0">
        <w:trPr>
          <w:trHeight w:val="328"/>
        </w:trPr>
        <w:tc>
          <w:tcPr>
            <w:tcW w:w="788" w:type="dxa"/>
            <w:vAlign w:val="center"/>
          </w:tcPr>
          <w:p w14:paraId="450A2781" w14:textId="66D4C4B3" w:rsidR="00173AD0" w:rsidRDefault="00173AD0" w:rsidP="00173AD0">
            <w:pPr>
              <w:jc w:val="center"/>
            </w:pPr>
            <w:r>
              <w:t>5</w:t>
            </w:r>
          </w:p>
        </w:tc>
        <w:tc>
          <w:tcPr>
            <w:tcW w:w="1848" w:type="dxa"/>
            <w:vAlign w:val="center"/>
          </w:tcPr>
          <w:p w14:paraId="43118C2E" w14:textId="2F0A033B" w:rsidR="00173AD0" w:rsidRDefault="00173AD0" w:rsidP="002F68FA">
            <w:r>
              <w:t xml:space="preserve">Model 1 with logarithmic transformation of </w:t>
            </w:r>
          </w:p>
          <w:p w14:paraId="319A4BB1" w14:textId="2E2AB218" w:rsidR="00173AD0" w:rsidRDefault="00173AD0" w:rsidP="00173AD0">
            <w:r>
              <w:t xml:space="preserve">input data </w:t>
            </w:r>
          </w:p>
        </w:tc>
        <w:tc>
          <w:tcPr>
            <w:tcW w:w="1849" w:type="dxa"/>
            <w:vAlign w:val="center"/>
          </w:tcPr>
          <w:p w14:paraId="07569840" w14:textId="2B7BEF0C" w:rsidR="00173AD0" w:rsidRDefault="00173AD0" w:rsidP="002F68FA">
            <w:r>
              <w:t>Create</w:t>
            </w:r>
            <w:r w:rsidR="00355EC7">
              <w:t>s</w:t>
            </w:r>
            <w:r>
              <w:t xml:space="preserve"> more symmetric distributions</w:t>
            </w:r>
          </w:p>
        </w:tc>
        <w:tc>
          <w:tcPr>
            <w:tcW w:w="1039" w:type="dxa"/>
            <w:vAlign w:val="center"/>
          </w:tcPr>
          <w:p w14:paraId="201B85A6" w14:textId="22AD53D1" w:rsidR="00173AD0" w:rsidRDefault="00A973D4" w:rsidP="002F68FA">
            <w:pPr>
              <w:spacing w:line="276" w:lineRule="auto"/>
              <w:jc w:val="center"/>
              <w:rPr>
                <w:sz w:val="23"/>
                <w:szCs w:val="23"/>
              </w:rPr>
            </w:pPr>
            <w:r>
              <w:rPr>
                <w:sz w:val="23"/>
                <w:szCs w:val="23"/>
              </w:rPr>
              <w:t>3</w:t>
            </w:r>
          </w:p>
        </w:tc>
        <w:tc>
          <w:tcPr>
            <w:tcW w:w="1275" w:type="dxa"/>
            <w:vAlign w:val="center"/>
          </w:tcPr>
          <w:p w14:paraId="5AE30632" w14:textId="32B064D2" w:rsidR="00173AD0" w:rsidRDefault="00A973D4" w:rsidP="002F68FA">
            <w:pPr>
              <w:jc w:val="center"/>
            </w:pPr>
            <w:r>
              <w:t>19% to 50%</w:t>
            </w:r>
          </w:p>
        </w:tc>
        <w:tc>
          <w:tcPr>
            <w:tcW w:w="1134" w:type="dxa"/>
            <w:vAlign w:val="center"/>
          </w:tcPr>
          <w:p w14:paraId="5271A4A6" w14:textId="7F16C753" w:rsidR="00173AD0" w:rsidRDefault="000B3E22" w:rsidP="002F68FA">
            <w:pPr>
              <w:jc w:val="center"/>
            </w:pPr>
            <w:r>
              <w:t>0.34</w:t>
            </w:r>
          </w:p>
        </w:tc>
        <w:tc>
          <w:tcPr>
            <w:tcW w:w="1418" w:type="dxa"/>
            <w:vAlign w:val="center"/>
          </w:tcPr>
          <w:p w14:paraId="6CC65123" w14:textId="09674688" w:rsidR="00173AD0" w:rsidRDefault="00855C54" w:rsidP="00A973D4">
            <w:r>
              <w:t>Significant different clusters</w:t>
            </w:r>
          </w:p>
        </w:tc>
      </w:tr>
      <w:tr w:rsidR="00CE70D2" w14:paraId="08301FC0" w14:textId="77777777" w:rsidTr="00173AD0">
        <w:trPr>
          <w:trHeight w:val="328"/>
        </w:trPr>
        <w:tc>
          <w:tcPr>
            <w:tcW w:w="788" w:type="dxa"/>
            <w:vAlign w:val="center"/>
          </w:tcPr>
          <w:p w14:paraId="483E635D" w14:textId="393ECD9C" w:rsidR="00CE70D2" w:rsidRDefault="00CE70D2" w:rsidP="00173AD0">
            <w:pPr>
              <w:jc w:val="center"/>
            </w:pPr>
            <w:r>
              <w:t>6</w:t>
            </w:r>
          </w:p>
        </w:tc>
        <w:tc>
          <w:tcPr>
            <w:tcW w:w="1848" w:type="dxa"/>
            <w:vAlign w:val="center"/>
          </w:tcPr>
          <w:p w14:paraId="1C76C473" w14:textId="5B3F0DDD" w:rsidR="00CE70D2" w:rsidRDefault="00CE70D2" w:rsidP="002F68FA">
            <w:r>
              <w:t xml:space="preserve">Add “Lifetime”-variable to </w:t>
            </w:r>
            <w:r w:rsidR="00CB18A4">
              <w:t xml:space="preserve">input </w:t>
            </w:r>
            <w:r w:rsidR="00355EC7">
              <w:t xml:space="preserve">data </w:t>
            </w:r>
            <w:r w:rsidR="00CB18A4">
              <w:t xml:space="preserve">of model 1 </w:t>
            </w:r>
            <w:r>
              <w:t xml:space="preserve"> </w:t>
            </w:r>
          </w:p>
        </w:tc>
        <w:tc>
          <w:tcPr>
            <w:tcW w:w="1849" w:type="dxa"/>
            <w:vAlign w:val="center"/>
          </w:tcPr>
          <w:p w14:paraId="135B2534" w14:textId="7E131F56" w:rsidR="00CE70D2" w:rsidRDefault="00CE70D2" w:rsidP="002F68FA">
            <w:r>
              <w:t>Considers time since customer exist</w:t>
            </w:r>
          </w:p>
        </w:tc>
        <w:tc>
          <w:tcPr>
            <w:tcW w:w="1039" w:type="dxa"/>
            <w:vAlign w:val="center"/>
          </w:tcPr>
          <w:p w14:paraId="2AAF02ED" w14:textId="3EA629AB" w:rsidR="00CE70D2" w:rsidRDefault="00CE70D2" w:rsidP="002F68FA">
            <w:pPr>
              <w:spacing w:line="276" w:lineRule="auto"/>
              <w:jc w:val="center"/>
              <w:rPr>
                <w:sz w:val="23"/>
                <w:szCs w:val="23"/>
              </w:rPr>
            </w:pPr>
            <w:r>
              <w:rPr>
                <w:sz w:val="23"/>
                <w:szCs w:val="23"/>
              </w:rPr>
              <w:t>3</w:t>
            </w:r>
          </w:p>
        </w:tc>
        <w:tc>
          <w:tcPr>
            <w:tcW w:w="1275" w:type="dxa"/>
            <w:vAlign w:val="center"/>
          </w:tcPr>
          <w:p w14:paraId="170FF912" w14:textId="57CC35E8" w:rsidR="00CE70D2" w:rsidRDefault="00CE70D2" w:rsidP="002F68FA">
            <w:pPr>
              <w:jc w:val="center"/>
            </w:pPr>
            <w:r>
              <w:t>25% to 42%</w:t>
            </w:r>
          </w:p>
        </w:tc>
        <w:tc>
          <w:tcPr>
            <w:tcW w:w="1134" w:type="dxa"/>
            <w:vAlign w:val="center"/>
          </w:tcPr>
          <w:p w14:paraId="5AD2D924" w14:textId="07994FAE" w:rsidR="00CE70D2" w:rsidRDefault="00CE70D2" w:rsidP="002F68FA">
            <w:pPr>
              <w:jc w:val="center"/>
            </w:pPr>
            <w:r>
              <w:t>0.71</w:t>
            </w:r>
          </w:p>
        </w:tc>
        <w:tc>
          <w:tcPr>
            <w:tcW w:w="1418" w:type="dxa"/>
            <w:vAlign w:val="center"/>
          </w:tcPr>
          <w:p w14:paraId="65E11D5B" w14:textId="4459B834" w:rsidR="00CE70D2" w:rsidRDefault="00743D96" w:rsidP="00A973D4">
            <w:r>
              <w:t>Only for “Recency” and “Lifetime”</w:t>
            </w:r>
          </w:p>
        </w:tc>
      </w:tr>
      <w:tr w:rsidR="00CB18A4" w14:paraId="1A5C7C15" w14:textId="77777777" w:rsidTr="00173AD0">
        <w:trPr>
          <w:trHeight w:val="328"/>
        </w:trPr>
        <w:tc>
          <w:tcPr>
            <w:tcW w:w="788" w:type="dxa"/>
            <w:vAlign w:val="center"/>
          </w:tcPr>
          <w:p w14:paraId="30284289" w14:textId="6910F044" w:rsidR="00CB18A4" w:rsidRDefault="00CB18A4" w:rsidP="00173AD0">
            <w:pPr>
              <w:jc w:val="center"/>
            </w:pPr>
            <w:r>
              <w:t>7</w:t>
            </w:r>
          </w:p>
        </w:tc>
        <w:tc>
          <w:tcPr>
            <w:tcW w:w="1848" w:type="dxa"/>
            <w:vAlign w:val="center"/>
          </w:tcPr>
          <w:p w14:paraId="138D3D57" w14:textId="1D03C19C" w:rsidR="00CB18A4" w:rsidRDefault="00CB18A4" w:rsidP="00CB18A4">
            <w:r>
              <w:t>Add “Lifetime”-variable to input</w:t>
            </w:r>
            <w:r w:rsidR="00355EC7">
              <w:t xml:space="preserve"> data</w:t>
            </w:r>
            <w:r>
              <w:t xml:space="preserve"> of model 5</w:t>
            </w:r>
          </w:p>
        </w:tc>
        <w:tc>
          <w:tcPr>
            <w:tcW w:w="1849" w:type="dxa"/>
            <w:vAlign w:val="center"/>
          </w:tcPr>
          <w:p w14:paraId="2C76F598" w14:textId="3DCB737B" w:rsidR="00CB18A4" w:rsidRDefault="00CB18A4" w:rsidP="002F68FA">
            <w:r>
              <w:t>Considers time since customer exist</w:t>
            </w:r>
          </w:p>
        </w:tc>
        <w:tc>
          <w:tcPr>
            <w:tcW w:w="1039" w:type="dxa"/>
            <w:vAlign w:val="center"/>
          </w:tcPr>
          <w:p w14:paraId="6AB88A87" w14:textId="4119FCCA" w:rsidR="00CB18A4" w:rsidRDefault="00CB18A4" w:rsidP="002F68FA">
            <w:pPr>
              <w:spacing w:line="276" w:lineRule="auto"/>
              <w:jc w:val="center"/>
              <w:rPr>
                <w:sz w:val="23"/>
                <w:szCs w:val="23"/>
              </w:rPr>
            </w:pPr>
            <w:r>
              <w:rPr>
                <w:sz w:val="23"/>
                <w:szCs w:val="23"/>
              </w:rPr>
              <w:t>3</w:t>
            </w:r>
          </w:p>
        </w:tc>
        <w:tc>
          <w:tcPr>
            <w:tcW w:w="1275" w:type="dxa"/>
            <w:vAlign w:val="center"/>
          </w:tcPr>
          <w:p w14:paraId="44A753BB" w14:textId="0D8792DA" w:rsidR="00CB18A4" w:rsidRDefault="00CB18A4" w:rsidP="002F68FA">
            <w:pPr>
              <w:jc w:val="center"/>
            </w:pPr>
            <w:r>
              <w:t>18% to 50%</w:t>
            </w:r>
          </w:p>
        </w:tc>
        <w:tc>
          <w:tcPr>
            <w:tcW w:w="1134" w:type="dxa"/>
            <w:vAlign w:val="center"/>
          </w:tcPr>
          <w:p w14:paraId="6243FBFB" w14:textId="3539BA67" w:rsidR="00CB18A4" w:rsidRDefault="00CB18A4" w:rsidP="002F68FA">
            <w:pPr>
              <w:jc w:val="center"/>
            </w:pPr>
            <w:r>
              <w:t>0.49</w:t>
            </w:r>
          </w:p>
        </w:tc>
        <w:tc>
          <w:tcPr>
            <w:tcW w:w="1418" w:type="dxa"/>
            <w:vAlign w:val="center"/>
          </w:tcPr>
          <w:p w14:paraId="6526BE39" w14:textId="11ABCA42" w:rsidR="00CB18A4" w:rsidRDefault="00CB18A4" w:rsidP="00A973D4">
            <w:r>
              <w:t>Significant different clusters</w:t>
            </w:r>
          </w:p>
        </w:tc>
      </w:tr>
    </w:tbl>
    <w:p w14:paraId="3F14889C" w14:textId="133B89EB" w:rsidR="008302D9" w:rsidRDefault="008302D9" w:rsidP="00FA0F96">
      <w:pPr>
        <w:spacing w:line="276" w:lineRule="auto"/>
        <w:jc w:val="both"/>
        <w:rPr>
          <w:sz w:val="23"/>
          <w:szCs w:val="23"/>
        </w:rPr>
      </w:pPr>
    </w:p>
    <w:p w14:paraId="3F430034" w14:textId="1DEBF595" w:rsidR="00FA0F96" w:rsidRDefault="00D77BEC" w:rsidP="00C02AC3">
      <w:pPr>
        <w:spacing w:line="276" w:lineRule="auto"/>
        <w:jc w:val="both"/>
        <w:rPr>
          <w:sz w:val="23"/>
          <w:szCs w:val="23"/>
        </w:rPr>
      </w:pPr>
      <w:r>
        <w:rPr>
          <w:sz w:val="23"/>
          <w:szCs w:val="23"/>
        </w:rPr>
        <w:t xml:space="preserve">Even we received from a </w:t>
      </w:r>
      <w:r w:rsidR="00A0707C">
        <w:rPr>
          <w:sz w:val="23"/>
          <w:szCs w:val="23"/>
        </w:rPr>
        <w:t xml:space="preserve">pure </w:t>
      </w:r>
      <w:r>
        <w:rPr>
          <w:sz w:val="23"/>
          <w:szCs w:val="23"/>
        </w:rPr>
        <w:t xml:space="preserve">“technical” point of view well acceptable silhouette-scores (see model 2) and segments with significant different clusters (see model 4 and 5) we are not satisfied with the applicability of the results for </w:t>
      </w:r>
      <w:r w:rsidR="00EF3C4F">
        <w:rPr>
          <w:sz w:val="23"/>
          <w:szCs w:val="23"/>
        </w:rPr>
        <w:t>deriving a</w:t>
      </w:r>
      <w:r>
        <w:rPr>
          <w:sz w:val="23"/>
          <w:szCs w:val="23"/>
        </w:rPr>
        <w:t xml:space="preserve"> targeted marketing campaign. This is due to a certain lack of a clear interpretability of the resulting segments. Therefore we combine quantitative and qualitative aspects in the </w:t>
      </w:r>
      <w:r w:rsidR="00EF3C4F">
        <w:rPr>
          <w:sz w:val="23"/>
          <w:szCs w:val="23"/>
        </w:rPr>
        <w:t xml:space="preserve">next section </w:t>
      </w:r>
      <w:r w:rsidR="00A0707C">
        <w:rPr>
          <w:sz w:val="23"/>
          <w:szCs w:val="23"/>
        </w:rPr>
        <w:t>to</w:t>
      </w:r>
      <w:r w:rsidR="00EF3C4F">
        <w:rPr>
          <w:sz w:val="23"/>
          <w:szCs w:val="23"/>
        </w:rPr>
        <w:t xml:space="preserve"> derive </w:t>
      </w:r>
      <w:r w:rsidR="00FB43DB">
        <w:rPr>
          <w:sz w:val="23"/>
          <w:szCs w:val="23"/>
        </w:rPr>
        <w:t>the</w:t>
      </w:r>
      <w:r w:rsidR="00EF3C4F">
        <w:rPr>
          <w:sz w:val="23"/>
          <w:szCs w:val="23"/>
        </w:rPr>
        <w:t xml:space="preserve"> </w:t>
      </w:r>
      <w:r w:rsidR="00FB43DB">
        <w:rPr>
          <w:sz w:val="23"/>
          <w:szCs w:val="23"/>
        </w:rPr>
        <w:t>“</w:t>
      </w:r>
      <w:r w:rsidR="00EF3C4F">
        <w:rPr>
          <w:sz w:val="23"/>
          <w:szCs w:val="23"/>
        </w:rPr>
        <w:t>final</w:t>
      </w:r>
      <w:r>
        <w:rPr>
          <w:sz w:val="23"/>
          <w:szCs w:val="23"/>
        </w:rPr>
        <w:t xml:space="preserve"> model</w:t>
      </w:r>
      <w:r w:rsidR="00FB43DB">
        <w:rPr>
          <w:sz w:val="23"/>
          <w:szCs w:val="23"/>
        </w:rPr>
        <w:t>”</w:t>
      </w:r>
      <w:r>
        <w:rPr>
          <w:sz w:val="23"/>
          <w:szCs w:val="23"/>
        </w:rPr>
        <w:t xml:space="preserve">. </w:t>
      </w:r>
    </w:p>
    <w:p w14:paraId="20E7A37C" w14:textId="77777777" w:rsidR="000518E9" w:rsidRPr="006678F2" w:rsidRDefault="000518E9" w:rsidP="006678F2">
      <w:pPr>
        <w:rPr>
          <w:i/>
        </w:rPr>
      </w:pPr>
    </w:p>
    <w:p w14:paraId="71778A89" w14:textId="77777777" w:rsidR="00786890" w:rsidRPr="00666DE1" w:rsidRDefault="00340F8D" w:rsidP="00786890">
      <w:pPr>
        <w:pStyle w:val="berschrift2"/>
        <w:rPr>
          <w:color w:val="auto"/>
          <w:sz w:val="26"/>
          <w:szCs w:val="26"/>
        </w:rPr>
      </w:pPr>
      <w:bookmarkStart w:id="13" w:name="_Toc101170871"/>
      <w:r w:rsidRPr="00666DE1">
        <w:rPr>
          <w:color w:val="auto"/>
          <w:sz w:val="26"/>
          <w:szCs w:val="26"/>
        </w:rPr>
        <w:t xml:space="preserve">Final </w:t>
      </w:r>
      <w:r w:rsidR="00786890" w:rsidRPr="00666DE1">
        <w:rPr>
          <w:color w:val="auto"/>
          <w:sz w:val="26"/>
          <w:szCs w:val="26"/>
        </w:rPr>
        <w:t>model &amp; segmentation</w:t>
      </w:r>
      <w:bookmarkEnd w:id="13"/>
      <w:r w:rsidR="00786890" w:rsidRPr="00666DE1">
        <w:rPr>
          <w:color w:val="auto"/>
          <w:sz w:val="26"/>
          <w:szCs w:val="26"/>
        </w:rPr>
        <w:t xml:space="preserve">  </w:t>
      </w:r>
    </w:p>
    <w:p w14:paraId="14846E7A" w14:textId="77777777" w:rsidR="00EA7AD1" w:rsidRPr="00EA48CA" w:rsidRDefault="00EA7AD1" w:rsidP="00EA7AD1">
      <w:pPr>
        <w:spacing w:line="276" w:lineRule="auto"/>
        <w:rPr>
          <w:sz w:val="8"/>
        </w:rPr>
      </w:pPr>
    </w:p>
    <w:p w14:paraId="73BC2782" w14:textId="026F1CA3" w:rsidR="00666DE1" w:rsidRDefault="0017233B" w:rsidP="0017233B">
      <w:pPr>
        <w:spacing w:line="276" w:lineRule="auto"/>
        <w:jc w:val="both"/>
        <w:rPr>
          <w:sz w:val="23"/>
          <w:szCs w:val="23"/>
        </w:rPr>
      </w:pPr>
      <w:r>
        <w:rPr>
          <w:sz w:val="23"/>
          <w:szCs w:val="23"/>
        </w:rPr>
        <w:t xml:space="preserve">From a marketing point of view it is a key difference if a customer has already made several purchases with the company or whether she bought only once. For returning customers we can assume that </w:t>
      </w:r>
      <w:r w:rsidR="009F557C">
        <w:rPr>
          <w:sz w:val="23"/>
          <w:szCs w:val="23"/>
        </w:rPr>
        <w:t xml:space="preserve">a </w:t>
      </w:r>
      <w:r>
        <w:rPr>
          <w:sz w:val="23"/>
          <w:szCs w:val="23"/>
        </w:rPr>
        <w:t xml:space="preserve">previous </w:t>
      </w:r>
      <w:r w:rsidR="009F557C">
        <w:rPr>
          <w:sz w:val="23"/>
          <w:szCs w:val="23"/>
        </w:rPr>
        <w:t>experience was in a certain sense satisfactory for the client and use this information when approaching the customer again. Keeping this qualitative argument in mind, we split our dataset for the next analyses in two conceptual different parts: Customer with one- and customers with several orders.</w:t>
      </w:r>
      <w:r w:rsidR="001738F9">
        <w:rPr>
          <w:sz w:val="23"/>
          <w:szCs w:val="23"/>
        </w:rPr>
        <w:t xml:space="preserve"> </w:t>
      </w:r>
    </w:p>
    <w:p w14:paraId="7A0AC2E9" w14:textId="77777777" w:rsidR="009314F4" w:rsidRDefault="008B532B" w:rsidP="002D198C">
      <w:pPr>
        <w:spacing w:line="276" w:lineRule="auto"/>
        <w:jc w:val="both"/>
        <w:rPr>
          <w:sz w:val="23"/>
          <w:szCs w:val="23"/>
        </w:rPr>
      </w:pPr>
      <w:r>
        <w:rPr>
          <w:sz w:val="23"/>
          <w:szCs w:val="23"/>
        </w:rPr>
        <w:t xml:space="preserve">In this sense, the dataset for the first part of the analyses – single purchase – consist of </w:t>
      </w:r>
      <w:r w:rsidR="00F27390">
        <w:rPr>
          <w:sz w:val="23"/>
          <w:szCs w:val="23"/>
        </w:rPr>
        <w:t>39.652</w:t>
      </w:r>
      <w:r>
        <w:rPr>
          <w:sz w:val="23"/>
          <w:szCs w:val="23"/>
        </w:rPr>
        <w:t xml:space="preserve"> customers. As “Frequency” is not a distinguish feature anymore, we can exclude the variable and transfer the clustering task into two dimensions. Furthermore we conduct a Mean-Shift clustering in order to not determine the cluster number beforehand. Nevertheless, due to </w:t>
      </w:r>
      <w:r w:rsidR="0011387E">
        <w:rPr>
          <w:sz w:val="23"/>
          <w:szCs w:val="23"/>
        </w:rPr>
        <w:t xml:space="preserve">the long </w:t>
      </w:r>
      <w:r>
        <w:rPr>
          <w:sz w:val="23"/>
          <w:szCs w:val="23"/>
        </w:rPr>
        <w:t>run-time</w:t>
      </w:r>
      <w:r w:rsidR="00F27390">
        <w:rPr>
          <w:sz w:val="23"/>
          <w:szCs w:val="23"/>
        </w:rPr>
        <w:t>,</w:t>
      </w:r>
      <w:r>
        <w:rPr>
          <w:sz w:val="23"/>
          <w:szCs w:val="23"/>
        </w:rPr>
        <w:t xml:space="preserve"> </w:t>
      </w:r>
      <w:r w:rsidR="00941C34">
        <w:rPr>
          <w:sz w:val="23"/>
          <w:szCs w:val="23"/>
        </w:rPr>
        <w:t xml:space="preserve">we </w:t>
      </w:r>
      <w:r w:rsidR="006151E8">
        <w:rPr>
          <w:sz w:val="23"/>
          <w:szCs w:val="23"/>
        </w:rPr>
        <w:t xml:space="preserve">avoid </w:t>
      </w:r>
      <w:r w:rsidR="00941C34">
        <w:rPr>
          <w:sz w:val="23"/>
          <w:szCs w:val="23"/>
        </w:rPr>
        <w:t>the application of</w:t>
      </w:r>
      <w:r>
        <w:rPr>
          <w:sz w:val="23"/>
          <w:szCs w:val="23"/>
        </w:rPr>
        <w:t xml:space="preserve"> a grid-search for </w:t>
      </w:r>
      <w:r w:rsidR="00755190">
        <w:rPr>
          <w:sz w:val="23"/>
          <w:szCs w:val="23"/>
        </w:rPr>
        <w:t xml:space="preserve">identifying </w:t>
      </w:r>
      <w:r>
        <w:rPr>
          <w:sz w:val="23"/>
          <w:szCs w:val="23"/>
        </w:rPr>
        <w:t xml:space="preserve">the optimal </w:t>
      </w:r>
      <w:r w:rsidR="00755190">
        <w:rPr>
          <w:sz w:val="23"/>
          <w:szCs w:val="23"/>
        </w:rPr>
        <w:t>bandwidth</w:t>
      </w:r>
      <w:r w:rsidR="00D36DD8">
        <w:rPr>
          <w:sz w:val="23"/>
          <w:szCs w:val="23"/>
        </w:rPr>
        <w:t>. We rather</w:t>
      </w:r>
      <w:r w:rsidR="00755190">
        <w:rPr>
          <w:sz w:val="23"/>
          <w:szCs w:val="23"/>
        </w:rPr>
        <w:t xml:space="preserve"> </w:t>
      </w:r>
      <w:r w:rsidR="000F4562">
        <w:rPr>
          <w:sz w:val="23"/>
          <w:szCs w:val="23"/>
        </w:rPr>
        <w:t>conduct</w:t>
      </w:r>
      <w:r w:rsidR="00755190">
        <w:rPr>
          <w:sz w:val="23"/>
          <w:szCs w:val="23"/>
        </w:rPr>
        <w:t xml:space="preserve"> a manual step-wise optimization by calculating the silhouette-score for different scenarios. </w:t>
      </w:r>
      <w:r w:rsidR="00CD585D">
        <w:rPr>
          <w:sz w:val="23"/>
          <w:szCs w:val="23"/>
        </w:rPr>
        <w:t>With that</w:t>
      </w:r>
      <w:r w:rsidR="006151E8">
        <w:rPr>
          <w:sz w:val="23"/>
          <w:szCs w:val="23"/>
        </w:rPr>
        <w:t>,</w:t>
      </w:r>
      <w:r w:rsidR="00CD585D">
        <w:rPr>
          <w:sz w:val="23"/>
          <w:szCs w:val="23"/>
        </w:rPr>
        <w:t xml:space="preserve"> we receive a segmentation with seven different clusters (see Fig 3.4.1 below)</w:t>
      </w:r>
      <w:r w:rsidR="009314F4">
        <w:rPr>
          <w:sz w:val="23"/>
          <w:szCs w:val="23"/>
        </w:rPr>
        <w:t>.</w:t>
      </w:r>
    </w:p>
    <w:p w14:paraId="3F014EEF" w14:textId="01B43967" w:rsidR="002D198C" w:rsidRDefault="002D198C" w:rsidP="002D198C">
      <w:pPr>
        <w:spacing w:line="276" w:lineRule="auto"/>
        <w:jc w:val="both"/>
        <w:rPr>
          <w:sz w:val="23"/>
          <w:szCs w:val="23"/>
        </w:rPr>
      </w:pPr>
      <w:r>
        <w:rPr>
          <w:sz w:val="23"/>
          <w:szCs w:val="23"/>
        </w:rPr>
        <w:lastRenderedPageBreak/>
        <w:t xml:space="preserve"> </w:t>
      </w:r>
      <w:r w:rsidR="00CD7F9A">
        <w:rPr>
          <w:noProof/>
        </w:rPr>
        <w:drawing>
          <wp:inline distT="0" distB="0" distL="0" distR="0" wp14:anchorId="5894715C" wp14:editId="60D2860D">
            <wp:extent cx="5760720" cy="3028950"/>
            <wp:effectExtent l="0" t="0" r="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28950"/>
                    </a:xfrm>
                    <a:prstGeom prst="rect">
                      <a:avLst/>
                    </a:prstGeom>
                    <a:noFill/>
                    <a:ln>
                      <a:noFill/>
                    </a:ln>
                  </pic:spPr>
                </pic:pic>
              </a:graphicData>
            </a:graphic>
          </wp:inline>
        </w:drawing>
      </w:r>
    </w:p>
    <w:p w14:paraId="4E5B903C" w14:textId="4BC9CC88" w:rsidR="00CD585D" w:rsidRDefault="002D198C" w:rsidP="002D198C">
      <w:pPr>
        <w:spacing w:line="276" w:lineRule="auto"/>
        <w:jc w:val="both"/>
        <w:rPr>
          <w:sz w:val="16"/>
          <w:szCs w:val="23"/>
        </w:rPr>
      </w:pPr>
      <w:r>
        <w:rPr>
          <w:sz w:val="23"/>
          <w:szCs w:val="23"/>
        </w:rPr>
        <w:t xml:space="preserve">                   </w:t>
      </w:r>
      <w:r w:rsidR="00F90742" w:rsidRPr="002D198C">
        <w:rPr>
          <w:sz w:val="16"/>
          <w:szCs w:val="23"/>
        </w:rPr>
        <w:t>Fig. 3.4.</w:t>
      </w:r>
      <w:r w:rsidR="00D0627D">
        <w:rPr>
          <w:sz w:val="16"/>
          <w:szCs w:val="23"/>
        </w:rPr>
        <w:t>1</w:t>
      </w:r>
      <w:r w:rsidR="00F90742" w:rsidRPr="002D198C">
        <w:rPr>
          <w:sz w:val="16"/>
          <w:szCs w:val="23"/>
        </w:rPr>
        <w:t xml:space="preserve">: Scatter-plot: customers and their associated clusters </w:t>
      </w:r>
    </w:p>
    <w:p w14:paraId="1993665F" w14:textId="77777777" w:rsidR="009314F4" w:rsidRDefault="009314F4" w:rsidP="009314F4">
      <w:pPr>
        <w:spacing w:line="276" w:lineRule="auto"/>
        <w:jc w:val="both"/>
        <w:rPr>
          <w:sz w:val="23"/>
          <w:szCs w:val="23"/>
        </w:rPr>
      </w:pPr>
    </w:p>
    <w:p w14:paraId="13965056" w14:textId="55F282FE" w:rsidR="009314F4" w:rsidRDefault="006151E8" w:rsidP="009314F4">
      <w:pPr>
        <w:spacing w:line="276" w:lineRule="auto"/>
        <w:jc w:val="both"/>
        <w:rPr>
          <w:sz w:val="23"/>
          <w:szCs w:val="23"/>
        </w:rPr>
      </w:pPr>
      <w:r>
        <w:rPr>
          <w:sz w:val="23"/>
          <w:szCs w:val="23"/>
        </w:rPr>
        <w:t>Base on</w:t>
      </w:r>
      <w:r w:rsidR="00CD585D">
        <w:rPr>
          <w:sz w:val="23"/>
          <w:szCs w:val="23"/>
        </w:rPr>
        <w:t xml:space="preserve"> the described approach, we </w:t>
      </w:r>
      <w:r>
        <w:rPr>
          <w:sz w:val="23"/>
          <w:szCs w:val="23"/>
        </w:rPr>
        <w:t>achieve</w:t>
      </w:r>
      <w:r w:rsidR="00CD585D">
        <w:rPr>
          <w:sz w:val="23"/>
          <w:szCs w:val="23"/>
        </w:rPr>
        <w:t xml:space="preserve"> a satisfactory silhouette-sore of 0.67. Compared to the K-Mean models </w:t>
      </w:r>
      <w:r w:rsidR="007B25D8">
        <w:rPr>
          <w:sz w:val="23"/>
          <w:szCs w:val="23"/>
        </w:rPr>
        <w:t>explored</w:t>
      </w:r>
      <w:r w:rsidR="00CD585D">
        <w:rPr>
          <w:sz w:val="23"/>
          <w:szCs w:val="23"/>
        </w:rPr>
        <w:t xml:space="preserve"> above, the number of clusters seem to be relatively high. Nevertheless they </w:t>
      </w:r>
      <w:r w:rsidR="00945447">
        <w:rPr>
          <w:sz w:val="23"/>
          <w:szCs w:val="23"/>
        </w:rPr>
        <w:t xml:space="preserve">have </w:t>
      </w:r>
      <w:r w:rsidR="00CD585D">
        <w:rPr>
          <w:sz w:val="23"/>
          <w:szCs w:val="23"/>
        </w:rPr>
        <w:t xml:space="preserve">a </w:t>
      </w:r>
      <w:r w:rsidR="00945447">
        <w:rPr>
          <w:sz w:val="23"/>
          <w:szCs w:val="23"/>
        </w:rPr>
        <w:t>clear</w:t>
      </w:r>
      <w:r w:rsidR="00CD585D">
        <w:rPr>
          <w:sz w:val="23"/>
          <w:szCs w:val="23"/>
        </w:rPr>
        <w:t xml:space="preserve"> interpretability</w:t>
      </w:r>
      <w:r w:rsidR="00941C34">
        <w:rPr>
          <w:sz w:val="23"/>
          <w:szCs w:val="23"/>
        </w:rPr>
        <w:t>.</w:t>
      </w:r>
      <w:r w:rsidR="00CD585D">
        <w:rPr>
          <w:sz w:val="23"/>
          <w:szCs w:val="23"/>
        </w:rPr>
        <w:t xml:space="preserve"> “Recency” is split in three sections (low, medium, high). Each section is sub-divided based on the “Monetary” values along a </w:t>
      </w:r>
      <w:r>
        <w:rPr>
          <w:sz w:val="23"/>
          <w:szCs w:val="23"/>
        </w:rPr>
        <w:t>“</w:t>
      </w:r>
      <w:r w:rsidR="00CD585D">
        <w:rPr>
          <w:sz w:val="23"/>
          <w:szCs w:val="23"/>
        </w:rPr>
        <w:t>straight line</w:t>
      </w:r>
      <w:r>
        <w:rPr>
          <w:sz w:val="23"/>
          <w:szCs w:val="23"/>
        </w:rPr>
        <w:t>”</w:t>
      </w:r>
      <w:r w:rsidR="00CD585D">
        <w:rPr>
          <w:sz w:val="23"/>
          <w:szCs w:val="23"/>
        </w:rPr>
        <w:t>. Additionally, as seen in Fig. 3.4.2, the clusters are significantly different</w:t>
      </w:r>
      <w:r w:rsidR="00945447">
        <w:rPr>
          <w:sz w:val="23"/>
          <w:szCs w:val="23"/>
        </w:rPr>
        <w:t xml:space="preserve"> as indicated by the mean-values of the two dimension</w:t>
      </w:r>
      <w:r w:rsidR="00D36DD8">
        <w:rPr>
          <w:sz w:val="23"/>
          <w:szCs w:val="23"/>
        </w:rPr>
        <w:t>s</w:t>
      </w:r>
      <w:r w:rsidR="00945447">
        <w:rPr>
          <w:sz w:val="23"/>
          <w:szCs w:val="23"/>
        </w:rPr>
        <w:t xml:space="preserve">. </w:t>
      </w:r>
      <w:r w:rsidR="00941C34">
        <w:rPr>
          <w:sz w:val="23"/>
          <w:szCs w:val="23"/>
        </w:rPr>
        <w:t>On the other hand,</w:t>
      </w:r>
      <w:r w:rsidR="00945447">
        <w:rPr>
          <w:sz w:val="23"/>
          <w:szCs w:val="23"/>
        </w:rPr>
        <w:t xml:space="preserve"> </w:t>
      </w:r>
      <w:r w:rsidR="00CD585D">
        <w:rPr>
          <w:sz w:val="23"/>
          <w:szCs w:val="23"/>
        </w:rPr>
        <w:t xml:space="preserve">it </w:t>
      </w:r>
      <w:r w:rsidR="00945447">
        <w:rPr>
          <w:sz w:val="23"/>
          <w:szCs w:val="23"/>
        </w:rPr>
        <w:t>seems</w:t>
      </w:r>
      <w:r w:rsidR="00CD585D">
        <w:rPr>
          <w:sz w:val="23"/>
          <w:szCs w:val="23"/>
        </w:rPr>
        <w:t xml:space="preserve"> recommendable to aggregate</w:t>
      </w:r>
      <w:r w:rsidR="00D36DD8">
        <w:rPr>
          <w:sz w:val="23"/>
          <w:szCs w:val="23"/>
        </w:rPr>
        <w:t xml:space="preserve"> smaller</w:t>
      </w:r>
      <w:r w:rsidR="00CD585D">
        <w:rPr>
          <w:sz w:val="23"/>
          <w:szCs w:val="23"/>
        </w:rPr>
        <w:t xml:space="preserve"> segments </w:t>
      </w:r>
      <w:r w:rsidR="00941C34">
        <w:rPr>
          <w:sz w:val="23"/>
          <w:szCs w:val="23"/>
        </w:rPr>
        <w:t>before</w:t>
      </w:r>
      <w:r>
        <w:rPr>
          <w:sz w:val="23"/>
          <w:szCs w:val="23"/>
        </w:rPr>
        <w:t xml:space="preserve"> using</w:t>
      </w:r>
      <w:r w:rsidR="007B25D8">
        <w:rPr>
          <w:sz w:val="23"/>
          <w:szCs w:val="23"/>
        </w:rPr>
        <w:t xml:space="preserve"> them</w:t>
      </w:r>
      <w:r>
        <w:rPr>
          <w:sz w:val="23"/>
          <w:szCs w:val="23"/>
        </w:rPr>
        <w:t xml:space="preserve"> for marketing</w:t>
      </w:r>
      <w:r w:rsidR="00941C34">
        <w:rPr>
          <w:sz w:val="23"/>
          <w:szCs w:val="23"/>
        </w:rPr>
        <w:t xml:space="preserve"> purposes</w:t>
      </w:r>
      <w:r w:rsidR="00CD585D">
        <w:rPr>
          <w:sz w:val="23"/>
          <w:szCs w:val="23"/>
        </w:rPr>
        <w:t>. A more detailed description of the clusters</w:t>
      </w:r>
      <w:r w:rsidR="007B25D8">
        <w:rPr>
          <w:sz w:val="23"/>
          <w:szCs w:val="23"/>
        </w:rPr>
        <w:t xml:space="preserve"> and their characteristics</w:t>
      </w:r>
      <w:r w:rsidR="00D36DD8">
        <w:rPr>
          <w:sz w:val="23"/>
          <w:szCs w:val="23"/>
        </w:rPr>
        <w:t>,</w:t>
      </w:r>
      <w:r w:rsidR="00CD585D">
        <w:rPr>
          <w:sz w:val="23"/>
          <w:szCs w:val="23"/>
        </w:rPr>
        <w:t xml:space="preserve"> </w:t>
      </w:r>
      <w:r w:rsidR="007B25D8">
        <w:rPr>
          <w:sz w:val="23"/>
          <w:szCs w:val="23"/>
        </w:rPr>
        <w:t>as well as a</w:t>
      </w:r>
      <w:r w:rsidR="00941C34">
        <w:rPr>
          <w:sz w:val="23"/>
          <w:szCs w:val="23"/>
        </w:rPr>
        <w:t xml:space="preserve"> </w:t>
      </w:r>
      <w:r w:rsidR="007B25D8">
        <w:rPr>
          <w:sz w:val="23"/>
          <w:szCs w:val="23"/>
        </w:rPr>
        <w:t>sub-</w:t>
      </w:r>
      <w:r w:rsidR="00941C34">
        <w:rPr>
          <w:sz w:val="23"/>
          <w:szCs w:val="23"/>
        </w:rPr>
        <w:t xml:space="preserve">selection </w:t>
      </w:r>
      <w:r w:rsidR="00CD585D">
        <w:rPr>
          <w:sz w:val="23"/>
          <w:szCs w:val="23"/>
        </w:rPr>
        <w:t>for a targeted campaign is provided in chapter 4.</w:t>
      </w:r>
    </w:p>
    <w:p w14:paraId="53982D8D" w14:textId="77777777" w:rsidR="005E3898" w:rsidRDefault="005E3898" w:rsidP="009314F4">
      <w:pPr>
        <w:spacing w:line="276" w:lineRule="auto"/>
        <w:jc w:val="both"/>
        <w:rPr>
          <w:sz w:val="23"/>
          <w:szCs w:val="23"/>
        </w:rPr>
      </w:pPr>
    </w:p>
    <w:p w14:paraId="73F78AA8" w14:textId="77777777" w:rsidR="009314F4" w:rsidRDefault="00CD7F9A" w:rsidP="009314F4">
      <w:pPr>
        <w:spacing w:line="276" w:lineRule="auto"/>
        <w:jc w:val="center"/>
        <w:rPr>
          <w:sz w:val="23"/>
          <w:szCs w:val="23"/>
        </w:rPr>
      </w:pPr>
      <w:r>
        <w:rPr>
          <w:noProof/>
        </w:rPr>
        <w:drawing>
          <wp:inline distT="0" distB="0" distL="0" distR="0" wp14:anchorId="070B4C2D" wp14:editId="32392837">
            <wp:extent cx="3600000" cy="1969200"/>
            <wp:effectExtent l="0" t="0" r="635"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4D55C85E" w14:textId="46CAFA77" w:rsidR="00941C34" w:rsidRPr="002D198C" w:rsidRDefault="00C51263" w:rsidP="005E3898">
      <w:pPr>
        <w:spacing w:line="276" w:lineRule="auto"/>
        <w:jc w:val="center"/>
        <w:rPr>
          <w:sz w:val="23"/>
          <w:szCs w:val="23"/>
        </w:rPr>
      </w:pPr>
      <w:r>
        <w:rPr>
          <w:noProof/>
        </w:rPr>
        <w:lastRenderedPageBreak/>
        <w:drawing>
          <wp:inline distT="0" distB="0" distL="0" distR="0" wp14:anchorId="06310B66" wp14:editId="10186DEA">
            <wp:extent cx="3596400" cy="1918800"/>
            <wp:effectExtent l="0" t="0" r="4445" b="5715"/>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400" cy="1918800"/>
                    </a:xfrm>
                    <a:prstGeom prst="rect">
                      <a:avLst/>
                    </a:prstGeom>
                    <a:noFill/>
                    <a:ln>
                      <a:noFill/>
                    </a:ln>
                  </pic:spPr>
                </pic:pic>
              </a:graphicData>
            </a:graphic>
          </wp:inline>
        </w:drawing>
      </w:r>
    </w:p>
    <w:p w14:paraId="247E8C14" w14:textId="7B677A3F" w:rsidR="00666DE1" w:rsidRDefault="00D0627D" w:rsidP="009314F4">
      <w:pPr>
        <w:jc w:val="center"/>
        <w:rPr>
          <w:noProof/>
          <w:lang w:val="de-DE" w:eastAsia="de-DE"/>
        </w:rPr>
      </w:pPr>
      <w:r w:rsidRPr="002D198C">
        <w:rPr>
          <w:sz w:val="16"/>
          <w:szCs w:val="23"/>
        </w:rPr>
        <w:t>Fig. 3.4.</w:t>
      </w:r>
      <w:r>
        <w:rPr>
          <w:sz w:val="16"/>
          <w:szCs w:val="23"/>
        </w:rPr>
        <w:t>2</w:t>
      </w:r>
      <w:r w:rsidRPr="002D198C">
        <w:rPr>
          <w:sz w:val="16"/>
          <w:szCs w:val="23"/>
        </w:rPr>
        <w:t>:</w:t>
      </w:r>
      <w:r>
        <w:rPr>
          <w:sz w:val="16"/>
          <w:szCs w:val="23"/>
        </w:rPr>
        <w:t>Snake</w:t>
      </w:r>
      <w:r w:rsidRPr="002D198C">
        <w:rPr>
          <w:sz w:val="16"/>
          <w:szCs w:val="23"/>
        </w:rPr>
        <w:t>-plot</w:t>
      </w:r>
      <w:r w:rsidR="00CD585D">
        <w:rPr>
          <w:sz w:val="16"/>
          <w:szCs w:val="23"/>
        </w:rPr>
        <w:t xml:space="preserve"> (</w:t>
      </w:r>
      <w:r w:rsidR="009314F4">
        <w:rPr>
          <w:sz w:val="16"/>
          <w:szCs w:val="23"/>
        </w:rPr>
        <w:t>above</w:t>
      </w:r>
      <w:r w:rsidR="00CD585D">
        <w:rPr>
          <w:sz w:val="16"/>
          <w:szCs w:val="23"/>
        </w:rPr>
        <w:t>)</w:t>
      </w:r>
      <w:r w:rsidRPr="002D198C">
        <w:rPr>
          <w:sz w:val="16"/>
          <w:szCs w:val="23"/>
        </w:rPr>
        <w:t xml:space="preserve">: </w:t>
      </w:r>
      <w:r>
        <w:rPr>
          <w:sz w:val="16"/>
          <w:szCs w:val="23"/>
        </w:rPr>
        <w:t>Mean of dimensions per cluster</w:t>
      </w:r>
      <w:r w:rsidR="00CD585D">
        <w:rPr>
          <w:sz w:val="16"/>
          <w:szCs w:val="23"/>
        </w:rPr>
        <w:t>. Histogram (</w:t>
      </w:r>
      <w:r w:rsidR="009314F4">
        <w:rPr>
          <w:sz w:val="16"/>
          <w:szCs w:val="23"/>
        </w:rPr>
        <w:t>below</w:t>
      </w:r>
      <w:r w:rsidR="00CD585D">
        <w:rPr>
          <w:sz w:val="16"/>
          <w:szCs w:val="23"/>
        </w:rPr>
        <w:t>): Cluster-size</w:t>
      </w:r>
    </w:p>
    <w:p w14:paraId="244B552E" w14:textId="77777777" w:rsidR="00D859B0" w:rsidRDefault="00D859B0" w:rsidP="00D859B0">
      <w:pPr>
        <w:spacing w:line="276" w:lineRule="auto"/>
        <w:rPr>
          <w:sz w:val="8"/>
        </w:rPr>
      </w:pPr>
    </w:p>
    <w:p w14:paraId="64D6DF58" w14:textId="77777777" w:rsidR="00941C34" w:rsidRPr="00EA48CA" w:rsidRDefault="00941C34" w:rsidP="00D859B0">
      <w:pPr>
        <w:spacing w:line="276" w:lineRule="auto"/>
        <w:rPr>
          <w:sz w:val="8"/>
        </w:rPr>
      </w:pPr>
    </w:p>
    <w:p w14:paraId="0A8826F6" w14:textId="39B9CF1A" w:rsidR="00D859B0" w:rsidRDefault="00D859B0" w:rsidP="006151E8">
      <w:pPr>
        <w:spacing w:line="276" w:lineRule="auto"/>
        <w:jc w:val="both"/>
        <w:rPr>
          <w:sz w:val="23"/>
          <w:szCs w:val="23"/>
        </w:rPr>
      </w:pPr>
      <w:r>
        <w:rPr>
          <w:sz w:val="23"/>
          <w:szCs w:val="23"/>
        </w:rPr>
        <w:t xml:space="preserve">For the second step of the analyses, we </w:t>
      </w:r>
      <w:r w:rsidR="004A7043">
        <w:rPr>
          <w:sz w:val="23"/>
          <w:szCs w:val="23"/>
        </w:rPr>
        <w:t xml:space="preserve">follow the argumentation above and </w:t>
      </w:r>
      <w:r>
        <w:rPr>
          <w:sz w:val="23"/>
          <w:szCs w:val="23"/>
        </w:rPr>
        <w:t>consider only customers with more than one order.</w:t>
      </w:r>
      <w:r w:rsidR="004A7043">
        <w:rPr>
          <w:sz w:val="23"/>
          <w:szCs w:val="23"/>
        </w:rPr>
        <w:t xml:space="preserve"> This embraces 20.539 customers.</w:t>
      </w:r>
      <w:r w:rsidR="006151E8">
        <w:rPr>
          <w:sz w:val="23"/>
          <w:szCs w:val="23"/>
        </w:rPr>
        <w:t xml:space="preserve"> Herby we apply a K-Mean approach</w:t>
      </w:r>
      <w:r w:rsidR="00941C34">
        <w:rPr>
          <w:sz w:val="23"/>
          <w:szCs w:val="23"/>
        </w:rPr>
        <w:t xml:space="preserve"> again</w:t>
      </w:r>
      <w:r w:rsidR="006151E8">
        <w:rPr>
          <w:sz w:val="23"/>
          <w:szCs w:val="23"/>
        </w:rPr>
        <w:t xml:space="preserve"> and select the optimal cluster number through the “elbow-method” (see details above). Based on this approach </w:t>
      </w:r>
      <w:r w:rsidR="00941C34">
        <w:rPr>
          <w:sz w:val="23"/>
          <w:szCs w:val="23"/>
        </w:rPr>
        <w:t xml:space="preserve">we </w:t>
      </w:r>
      <w:r w:rsidR="00350396">
        <w:rPr>
          <w:sz w:val="23"/>
          <w:szCs w:val="23"/>
        </w:rPr>
        <w:t>developed a</w:t>
      </w:r>
      <w:r w:rsidR="006151E8">
        <w:rPr>
          <w:sz w:val="23"/>
          <w:szCs w:val="23"/>
        </w:rPr>
        <w:t xml:space="preserve"> segmentation with five clusters. </w:t>
      </w:r>
    </w:p>
    <w:p w14:paraId="477D7A0B" w14:textId="77777777" w:rsidR="00D859B0" w:rsidRPr="00F90742" w:rsidRDefault="00D859B0" w:rsidP="00D859B0">
      <w:pPr>
        <w:rPr>
          <w:i/>
        </w:rPr>
      </w:pPr>
    </w:p>
    <w:p w14:paraId="7BB8DA42" w14:textId="6E32D164" w:rsidR="002D720A" w:rsidRDefault="00BD2CF9" w:rsidP="00BD2CF9">
      <w:pPr>
        <w:spacing w:line="276" w:lineRule="auto"/>
        <w:rPr>
          <w:noProof/>
          <w:lang w:eastAsia="de-DE"/>
        </w:rPr>
      </w:pPr>
      <w:r>
        <w:rPr>
          <w:noProof/>
        </w:rPr>
        <w:drawing>
          <wp:inline distT="0" distB="0" distL="0" distR="0" wp14:anchorId="091BE24E" wp14:editId="3285B48F">
            <wp:extent cx="4834800" cy="4834800"/>
            <wp:effectExtent l="0" t="0" r="4445" b="4445"/>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4800" cy="4834800"/>
                    </a:xfrm>
                    <a:prstGeom prst="rect">
                      <a:avLst/>
                    </a:prstGeom>
                    <a:noFill/>
                    <a:ln>
                      <a:noFill/>
                    </a:ln>
                  </pic:spPr>
                </pic:pic>
              </a:graphicData>
            </a:graphic>
          </wp:inline>
        </w:drawing>
      </w:r>
    </w:p>
    <w:p w14:paraId="10A4E2EF" w14:textId="13238C89" w:rsidR="002D720A" w:rsidRDefault="002D720A" w:rsidP="00BD2CF9">
      <w:pPr>
        <w:spacing w:line="276" w:lineRule="auto"/>
        <w:rPr>
          <w:sz w:val="16"/>
          <w:szCs w:val="23"/>
        </w:rPr>
      </w:pPr>
      <w:r w:rsidRPr="002D198C">
        <w:rPr>
          <w:sz w:val="16"/>
          <w:szCs w:val="23"/>
        </w:rPr>
        <w:t>Fig. 3.4.</w:t>
      </w:r>
      <w:r>
        <w:rPr>
          <w:sz w:val="16"/>
          <w:szCs w:val="23"/>
        </w:rPr>
        <w:t>1</w:t>
      </w:r>
      <w:r w:rsidRPr="002D198C">
        <w:rPr>
          <w:sz w:val="16"/>
          <w:szCs w:val="23"/>
        </w:rPr>
        <w:t>: Scatter-plot: customers and their associated clusters</w:t>
      </w:r>
    </w:p>
    <w:p w14:paraId="3811D9AE" w14:textId="77777777" w:rsidR="002D720A" w:rsidRDefault="002D720A" w:rsidP="002D720A">
      <w:pPr>
        <w:spacing w:line="276" w:lineRule="auto"/>
        <w:jc w:val="both"/>
        <w:rPr>
          <w:sz w:val="16"/>
          <w:szCs w:val="23"/>
        </w:rPr>
      </w:pPr>
    </w:p>
    <w:p w14:paraId="328B1544" w14:textId="67533F09" w:rsidR="00964694" w:rsidRDefault="002D720A" w:rsidP="002D720A">
      <w:pPr>
        <w:spacing w:line="276" w:lineRule="auto"/>
        <w:jc w:val="both"/>
        <w:rPr>
          <w:sz w:val="23"/>
          <w:szCs w:val="23"/>
        </w:rPr>
      </w:pPr>
      <w:r>
        <w:rPr>
          <w:sz w:val="23"/>
          <w:szCs w:val="23"/>
        </w:rPr>
        <w:t>Compared to the models described in</w:t>
      </w:r>
      <w:r w:rsidR="002D1C54">
        <w:rPr>
          <w:sz w:val="23"/>
          <w:szCs w:val="23"/>
        </w:rPr>
        <w:t xml:space="preserve"> 3.3, the silhouette-score (0.58</w:t>
      </w:r>
      <w:r>
        <w:rPr>
          <w:sz w:val="23"/>
          <w:szCs w:val="23"/>
        </w:rPr>
        <w:t xml:space="preserve">) is considerably lower. Nevertheless the usability and interpretability of the derived segments </w:t>
      </w:r>
      <w:r w:rsidR="00583BAD">
        <w:rPr>
          <w:sz w:val="23"/>
          <w:szCs w:val="23"/>
        </w:rPr>
        <w:t>is more convincing</w:t>
      </w:r>
      <w:r>
        <w:rPr>
          <w:sz w:val="23"/>
          <w:szCs w:val="23"/>
        </w:rPr>
        <w:t>. Two clusters stand out, one with relatively high “Monetary”-values and the other with specifically  high “Frequencies”. The remaining customers are separated according to their “Recency” in three buckets (low, medium, high</w:t>
      </w:r>
      <w:r w:rsidR="00964694">
        <w:rPr>
          <w:sz w:val="23"/>
          <w:szCs w:val="23"/>
        </w:rPr>
        <w:t>)</w:t>
      </w:r>
      <w:r w:rsidR="00941C34">
        <w:rPr>
          <w:sz w:val="23"/>
          <w:szCs w:val="23"/>
        </w:rPr>
        <w:t>,</w:t>
      </w:r>
      <w:r w:rsidR="00964694">
        <w:rPr>
          <w:sz w:val="23"/>
          <w:szCs w:val="23"/>
        </w:rPr>
        <w:t xml:space="preserve"> as already </w:t>
      </w:r>
      <w:r w:rsidR="00B20018">
        <w:rPr>
          <w:sz w:val="23"/>
          <w:szCs w:val="23"/>
        </w:rPr>
        <w:t>seen</w:t>
      </w:r>
      <w:r w:rsidR="00964694">
        <w:rPr>
          <w:sz w:val="23"/>
          <w:szCs w:val="23"/>
        </w:rPr>
        <w:t xml:space="preserve"> in the Mean-Shift model above.</w:t>
      </w:r>
      <w:r w:rsidR="00941C34">
        <w:rPr>
          <w:sz w:val="23"/>
          <w:szCs w:val="23"/>
        </w:rPr>
        <w:t xml:space="preserve"> Again, we </w:t>
      </w:r>
      <w:r w:rsidR="00B20018">
        <w:rPr>
          <w:sz w:val="23"/>
          <w:szCs w:val="23"/>
        </w:rPr>
        <w:t xml:space="preserve">recognize </w:t>
      </w:r>
      <w:r w:rsidR="00941C34">
        <w:rPr>
          <w:sz w:val="23"/>
          <w:szCs w:val="23"/>
        </w:rPr>
        <w:t>significant differences between the clusters with regard to the</w:t>
      </w:r>
      <w:r w:rsidR="00583BAD">
        <w:rPr>
          <w:sz w:val="23"/>
          <w:szCs w:val="23"/>
        </w:rPr>
        <w:t>ir</w:t>
      </w:r>
      <w:r w:rsidR="00941C34">
        <w:rPr>
          <w:sz w:val="23"/>
          <w:szCs w:val="23"/>
        </w:rPr>
        <w:t xml:space="preserve"> mean-values but also </w:t>
      </w:r>
      <w:r w:rsidR="00583BAD">
        <w:rPr>
          <w:sz w:val="23"/>
          <w:szCs w:val="23"/>
        </w:rPr>
        <w:t>related</w:t>
      </w:r>
      <w:r w:rsidR="00941C34">
        <w:rPr>
          <w:sz w:val="23"/>
          <w:szCs w:val="23"/>
        </w:rPr>
        <w:t xml:space="preserve"> to </w:t>
      </w:r>
      <w:r w:rsidR="00D36DD8">
        <w:rPr>
          <w:sz w:val="23"/>
          <w:szCs w:val="23"/>
        </w:rPr>
        <w:t>the</w:t>
      </w:r>
      <w:r w:rsidR="00583BAD">
        <w:rPr>
          <w:sz w:val="23"/>
          <w:szCs w:val="23"/>
        </w:rPr>
        <w:t xml:space="preserve"> number of customers</w:t>
      </w:r>
      <w:r w:rsidR="00D36DD8">
        <w:rPr>
          <w:sz w:val="23"/>
          <w:szCs w:val="23"/>
        </w:rPr>
        <w:t xml:space="preserve"> the</w:t>
      </w:r>
      <w:r w:rsidR="00B20018">
        <w:rPr>
          <w:sz w:val="23"/>
          <w:szCs w:val="23"/>
        </w:rPr>
        <w:t>y</w:t>
      </w:r>
      <w:r w:rsidR="00D36DD8">
        <w:rPr>
          <w:sz w:val="23"/>
          <w:szCs w:val="23"/>
        </w:rPr>
        <w:t xml:space="preserve"> include</w:t>
      </w:r>
      <w:r w:rsidR="00941C34">
        <w:rPr>
          <w:sz w:val="23"/>
          <w:szCs w:val="23"/>
        </w:rPr>
        <w:t xml:space="preserve">.  </w:t>
      </w:r>
    </w:p>
    <w:p w14:paraId="7FA63BA5" w14:textId="05166C66" w:rsidR="0064359C" w:rsidRDefault="0064359C" w:rsidP="0064359C">
      <w:pPr>
        <w:spacing w:line="276" w:lineRule="auto"/>
        <w:jc w:val="center"/>
        <w:rPr>
          <w:sz w:val="23"/>
          <w:szCs w:val="23"/>
        </w:rPr>
      </w:pPr>
      <w:r>
        <w:rPr>
          <w:noProof/>
        </w:rPr>
        <w:drawing>
          <wp:inline distT="0" distB="0" distL="0" distR="0" wp14:anchorId="41DA39BC" wp14:editId="05CB18A3">
            <wp:extent cx="3600000" cy="1969200"/>
            <wp:effectExtent l="0" t="0" r="635"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57F917FA" w14:textId="77777777" w:rsidR="0064359C" w:rsidRDefault="0064359C" w:rsidP="0064359C">
      <w:pPr>
        <w:spacing w:line="276" w:lineRule="auto"/>
        <w:jc w:val="center"/>
        <w:rPr>
          <w:sz w:val="23"/>
          <w:szCs w:val="23"/>
        </w:rPr>
      </w:pPr>
      <w:r>
        <w:rPr>
          <w:noProof/>
        </w:rPr>
        <w:drawing>
          <wp:inline distT="0" distB="0" distL="0" distR="0" wp14:anchorId="47CAD5BC" wp14:editId="21E5E7F9">
            <wp:extent cx="3600000" cy="1940400"/>
            <wp:effectExtent l="0" t="0" r="635" b="317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940400"/>
                    </a:xfrm>
                    <a:prstGeom prst="rect">
                      <a:avLst/>
                    </a:prstGeom>
                    <a:noFill/>
                    <a:ln>
                      <a:noFill/>
                    </a:ln>
                  </pic:spPr>
                </pic:pic>
              </a:graphicData>
            </a:graphic>
          </wp:inline>
        </w:drawing>
      </w:r>
    </w:p>
    <w:p w14:paraId="25D09C01" w14:textId="199AB455" w:rsidR="00E94CF9" w:rsidRPr="0064359C" w:rsidRDefault="00964694" w:rsidP="0064359C">
      <w:pPr>
        <w:spacing w:line="276" w:lineRule="auto"/>
        <w:jc w:val="center"/>
        <w:rPr>
          <w:sz w:val="23"/>
          <w:szCs w:val="23"/>
        </w:rPr>
      </w:pPr>
      <w:r w:rsidRPr="002D198C">
        <w:rPr>
          <w:sz w:val="16"/>
          <w:szCs w:val="23"/>
        </w:rPr>
        <w:t>Fig. 3.4.</w:t>
      </w:r>
      <w:r>
        <w:rPr>
          <w:sz w:val="16"/>
          <w:szCs w:val="23"/>
        </w:rPr>
        <w:t>4</w:t>
      </w:r>
      <w:r w:rsidRPr="002D198C">
        <w:rPr>
          <w:sz w:val="16"/>
          <w:szCs w:val="23"/>
        </w:rPr>
        <w:t>:</w:t>
      </w:r>
      <w:r w:rsidR="00350396">
        <w:rPr>
          <w:sz w:val="16"/>
          <w:szCs w:val="23"/>
        </w:rPr>
        <w:t xml:space="preserve"> </w:t>
      </w:r>
      <w:r>
        <w:rPr>
          <w:sz w:val="16"/>
          <w:szCs w:val="23"/>
        </w:rPr>
        <w:t>Snake</w:t>
      </w:r>
      <w:r w:rsidRPr="002D198C">
        <w:rPr>
          <w:sz w:val="16"/>
          <w:szCs w:val="23"/>
        </w:rPr>
        <w:t>-plot</w:t>
      </w:r>
      <w:r>
        <w:rPr>
          <w:sz w:val="16"/>
          <w:szCs w:val="23"/>
        </w:rPr>
        <w:t xml:space="preserve"> (</w:t>
      </w:r>
      <w:r w:rsidR="0064359C">
        <w:rPr>
          <w:sz w:val="16"/>
          <w:szCs w:val="23"/>
        </w:rPr>
        <w:t>above</w:t>
      </w:r>
      <w:r>
        <w:rPr>
          <w:sz w:val="16"/>
          <w:szCs w:val="23"/>
        </w:rPr>
        <w:t>)</w:t>
      </w:r>
      <w:r w:rsidRPr="002D198C">
        <w:rPr>
          <w:sz w:val="16"/>
          <w:szCs w:val="23"/>
        </w:rPr>
        <w:t xml:space="preserve">: </w:t>
      </w:r>
      <w:r>
        <w:rPr>
          <w:sz w:val="16"/>
          <w:szCs w:val="23"/>
        </w:rPr>
        <w:t>Mean of dimensions per cluster. Histogram (</w:t>
      </w:r>
      <w:r w:rsidR="0064359C">
        <w:rPr>
          <w:sz w:val="16"/>
          <w:szCs w:val="23"/>
        </w:rPr>
        <w:t>below</w:t>
      </w:r>
      <w:r>
        <w:rPr>
          <w:sz w:val="16"/>
          <w:szCs w:val="23"/>
        </w:rPr>
        <w:t>): Cluster-size</w:t>
      </w:r>
    </w:p>
    <w:p w14:paraId="559EABC8" w14:textId="77777777" w:rsidR="00350396" w:rsidRDefault="00350396" w:rsidP="002D720A">
      <w:pPr>
        <w:spacing w:line="276" w:lineRule="auto"/>
      </w:pPr>
    </w:p>
    <w:p w14:paraId="5CC3A049" w14:textId="1982F59C" w:rsidR="007D0B57" w:rsidRDefault="00350396" w:rsidP="007D0B57">
      <w:pPr>
        <w:spacing w:line="276" w:lineRule="auto"/>
        <w:jc w:val="both"/>
        <w:rPr>
          <w:sz w:val="23"/>
          <w:szCs w:val="23"/>
        </w:rPr>
      </w:pPr>
      <w:r w:rsidRPr="00350396">
        <w:rPr>
          <w:sz w:val="23"/>
          <w:szCs w:val="23"/>
        </w:rPr>
        <w:t xml:space="preserve">Due to the </w:t>
      </w:r>
      <w:r>
        <w:rPr>
          <w:sz w:val="23"/>
          <w:szCs w:val="23"/>
        </w:rPr>
        <w:t xml:space="preserve">good interpretability of the results, we are confident to develop a marketing strategy based on the presented approach. In the next chapter we describe these customer segments in more detail and deep-dive into their characteristics. This builds the basis for an optimized and individualized </w:t>
      </w:r>
      <w:r w:rsidR="00D36DD8">
        <w:rPr>
          <w:sz w:val="23"/>
          <w:szCs w:val="23"/>
        </w:rPr>
        <w:t>customer targeting</w:t>
      </w:r>
      <w:r>
        <w:rPr>
          <w:sz w:val="23"/>
          <w:szCs w:val="23"/>
        </w:rPr>
        <w:t xml:space="preserve">.   </w:t>
      </w:r>
    </w:p>
    <w:p w14:paraId="57E8EC75" w14:textId="42FB0A2E" w:rsidR="00B85EDF" w:rsidRPr="00B20018" w:rsidRDefault="007D0B57" w:rsidP="00B20018">
      <w:pPr>
        <w:rPr>
          <w:sz w:val="23"/>
          <w:szCs w:val="23"/>
        </w:rPr>
      </w:pPr>
      <w:r>
        <w:rPr>
          <w:sz w:val="23"/>
          <w:szCs w:val="23"/>
        </w:rPr>
        <w:br w:type="page"/>
      </w:r>
    </w:p>
    <w:p w14:paraId="4EFDA9CE" w14:textId="77777777" w:rsidR="00786890" w:rsidRDefault="00B02F1E" w:rsidP="00B02F1E">
      <w:pPr>
        <w:pStyle w:val="berschrift1"/>
        <w:rPr>
          <w:rFonts w:asciiTheme="minorHAnsi" w:hAnsiTheme="minorHAnsi" w:cstheme="minorHAnsi"/>
          <w:color w:val="auto"/>
          <w:sz w:val="28"/>
          <w:szCs w:val="28"/>
        </w:rPr>
      </w:pPr>
      <w:bookmarkStart w:id="14" w:name="_Toc101170872"/>
      <w:r w:rsidRPr="00A568C5">
        <w:rPr>
          <w:rFonts w:asciiTheme="minorHAnsi" w:hAnsiTheme="minorHAnsi" w:cstheme="minorHAnsi"/>
          <w:color w:val="auto"/>
          <w:sz w:val="28"/>
          <w:szCs w:val="28"/>
        </w:rPr>
        <w:lastRenderedPageBreak/>
        <w:t>Marketing Strategy</w:t>
      </w:r>
      <w:bookmarkEnd w:id="14"/>
    </w:p>
    <w:p w14:paraId="63168800" w14:textId="77777777" w:rsidR="00CE2EE5" w:rsidRPr="00A90768" w:rsidRDefault="00CE2EE5" w:rsidP="00CE2EE5"/>
    <w:p w14:paraId="54647C90" w14:textId="7F9BC0E3" w:rsidR="00CE2EE5" w:rsidRDefault="00CE2EE5" w:rsidP="0015589E">
      <w:pPr>
        <w:spacing w:line="276" w:lineRule="auto"/>
        <w:jc w:val="both"/>
        <w:rPr>
          <w:i/>
        </w:rPr>
      </w:pPr>
      <w:r>
        <w:rPr>
          <w:sz w:val="23"/>
          <w:szCs w:val="23"/>
        </w:rPr>
        <w:t xml:space="preserve">The </w:t>
      </w:r>
      <w:r w:rsidR="00664AD3">
        <w:rPr>
          <w:sz w:val="23"/>
          <w:szCs w:val="23"/>
        </w:rPr>
        <w:t xml:space="preserve">objectives of a marketing strategy and the associated campaigns can be manifold. Sometimes the main purpose is simply to promote the brand and increase the awareness in the market. Others wishing to strengthen the reputation of the company or to build up a positive image in a </w:t>
      </w:r>
      <w:r w:rsidR="0056246F">
        <w:rPr>
          <w:sz w:val="23"/>
          <w:szCs w:val="23"/>
        </w:rPr>
        <w:t>specific</w:t>
      </w:r>
      <w:r w:rsidR="0015589E">
        <w:rPr>
          <w:sz w:val="23"/>
          <w:szCs w:val="23"/>
        </w:rPr>
        <w:t xml:space="preserve"> </w:t>
      </w:r>
      <w:r w:rsidR="00664AD3">
        <w:rPr>
          <w:sz w:val="23"/>
          <w:szCs w:val="23"/>
        </w:rPr>
        <w:t>target group.</w:t>
      </w:r>
      <w:r w:rsidR="0056246F">
        <w:rPr>
          <w:sz w:val="23"/>
          <w:szCs w:val="23"/>
        </w:rPr>
        <w:t xml:space="preserve"> In the context of this report we are looking into a third group of communication initiatives that aim to support company’s sales by approaching customers with a</w:t>
      </w:r>
      <w:r w:rsidR="000C0382">
        <w:rPr>
          <w:sz w:val="23"/>
          <w:szCs w:val="23"/>
        </w:rPr>
        <w:t xml:space="preserve"> tailor-made</w:t>
      </w:r>
      <w:r w:rsidR="0056246F">
        <w:rPr>
          <w:sz w:val="23"/>
          <w:szCs w:val="23"/>
        </w:rPr>
        <w:t xml:space="preserve"> product offer.</w:t>
      </w:r>
      <w:r w:rsidR="00396FB5">
        <w:rPr>
          <w:sz w:val="23"/>
          <w:szCs w:val="23"/>
        </w:rPr>
        <w:t xml:space="preserve"> This should increase the sales rate by minimizing costs </w:t>
      </w:r>
      <w:r w:rsidR="00AF5A2D">
        <w:rPr>
          <w:sz w:val="23"/>
          <w:szCs w:val="23"/>
        </w:rPr>
        <w:t>of</w:t>
      </w:r>
      <w:r w:rsidR="00396FB5">
        <w:rPr>
          <w:sz w:val="23"/>
          <w:szCs w:val="23"/>
        </w:rPr>
        <w:t xml:space="preserve"> customer contacts.</w:t>
      </w:r>
      <w:r w:rsidR="0015589E">
        <w:rPr>
          <w:sz w:val="23"/>
          <w:szCs w:val="23"/>
        </w:rPr>
        <w:t xml:space="preserve"> To make this successful, it is crucial to approach the </w:t>
      </w:r>
      <w:r w:rsidR="0015589E" w:rsidRPr="0015589E">
        <w:rPr>
          <w:sz w:val="23"/>
          <w:szCs w:val="23"/>
          <w:u w:val="single"/>
        </w:rPr>
        <w:t>right customer</w:t>
      </w:r>
      <w:r w:rsidR="0015589E">
        <w:rPr>
          <w:sz w:val="23"/>
          <w:szCs w:val="23"/>
        </w:rPr>
        <w:t xml:space="preserve"> with the </w:t>
      </w:r>
      <w:r w:rsidR="0015589E" w:rsidRPr="0015589E">
        <w:rPr>
          <w:sz w:val="23"/>
          <w:szCs w:val="23"/>
          <w:u w:val="single"/>
        </w:rPr>
        <w:t>right offer</w:t>
      </w:r>
      <w:r w:rsidR="0015589E">
        <w:rPr>
          <w:sz w:val="23"/>
          <w:szCs w:val="23"/>
        </w:rPr>
        <w:t xml:space="preserve"> at the </w:t>
      </w:r>
      <w:r w:rsidR="0015589E" w:rsidRPr="0015589E">
        <w:rPr>
          <w:sz w:val="23"/>
          <w:szCs w:val="23"/>
          <w:u w:val="single"/>
        </w:rPr>
        <w:t>right point in time</w:t>
      </w:r>
      <w:r w:rsidR="0015589E">
        <w:rPr>
          <w:sz w:val="23"/>
          <w:szCs w:val="23"/>
          <w:u w:val="single"/>
        </w:rPr>
        <w:t>.</w:t>
      </w:r>
    </w:p>
    <w:p w14:paraId="6C7368D8" w14:textId="77777777" w:rsidR="0015589E" w:rsidRPr="00CE2EE5" w:rsidRDefault="0015589E" w:rsidP="0015589E">
      <w:pPr>
        <w:spacing w:line="276" w:lineRule="auto"/>
        <w:jc w:val="both"/>
        <w:rPr>
          <w:i/>
        </w:rPr>
      </w:pPr>
    </w:p>
    <w:p w14:paraId="04FC3235" w14:textId="51AA46D6" w:rsidR="00B02F1E" w:rsidRDefault="0015589E" w:rsidP="00B02F1E">
      <w:pPr>
        <w:pStyle w:val="berschrift2"/>
        <w:rPr>
          <w:color w:val="auto"/>
          <w:sz w:val="26"/>
          <w:szCs w:val="26"/>
        </w:rPr>
      </w:pPr>
      <w:bookmarkStart w:id="15" w:name="_Toc101170873"/>
      <w:r>
        <w:rPr>
          <w:color w:val="auto"/>
          <w:sz w:val="26"/>
          <w:szCs w:val="26"/>
        </w:rPr>
        <w:t>The right customer</w:t>
      </w:r>
      <w:bookmarkEnd w:id="15"/>
    </w:p>
    <w:p w14:paraId="64922387" w14:textId="77777777" w:rsidR="0015589E" w:rsidRPr="00EA48CA" w:rsidRDefault="0015589E" w:rsidP="0015589E">
      <w:pPr>
        <w:spacing w:line="276" w:lineRule="auto"/>
        <w:rPr>
          <w:sz w:val="8"/>
        </w:rPr>
      </w:pPr>
    </w:p>
    <w:p w14:paraId="58D8F697" w14:textId="520F5BB5" w:rsidR="0015589E" w:rsidRDefault="0015589E" w:rsidP="0015589E">
      <w:pPr>
        <w:spacing w:line="276" w:lineRule="auto"/>
        <w:jc w:val="both"/>
        <w:rPr>
          <w:sz w:val="23"/>
          <w:szCs w:val="23"/>
        </w:rPr>
      </w:pPr>
      <w:r>
        <w:rPr>
          <w:sz w:val="23"/>
          <w:szCs w:val="23"/>
        </w:rPr>
        <w:t xml:space="preserve">Chapter 3 </w:t>
      </w:r>
      <w:r w:rsidR="00BC3318">
        <w:rPr>
          <w:sz w:val="23"/>
          <w:szCs w:val="23"/>
        </w:rPr>
        <w:t>provides</w:t>
      </w:r>
      <w:r>
        <w:rPr>
          <w:sz w:val="23"/>
          <w:szCs w:val="23"/>
        </w:rPr>
        <w:t xml:space="preserve"> a concept </w:t>
      </w:r>
      <w:r w:rsidR="00BC3318">
        <w:rPr>
          <w:sz w:val="23"/>
          <w:szCs w:val="23"/>
        </w:rPr>
        <w:t>which helps</w:t>
      </w:r>
      <w:r w:rsidR="00A64BD4">
        <w:rPr>
          <w:sz w:val="23"/>
          <w:szCs w:val="23"/>
        </w:rPr>
        <w:t xml:space="preserve"> to cluster the customer </w:t>
      </w:r>
      <w:r>
        <w:rPr>
          <w:sz w:val="23"/>
          <w:szCs w:val="23"/>
        </w:rPr>
        <w:t xml:space="preserve">base in </w:t>
      </w:r>
      <w:r w:rsidR="00BC3318">
        <w:rPr>
          <w:sz w:val="23"/>
          <w:szCs w:val="23"/>
        </w:rPr>
        <w:t>twelve</w:t>
      </w:r>
      <w:r>
        <w:rPr>
          <w:sz w:val="23"/>
          <w:szCs w:val="23"/>
        </w:rPr>
        <w:t xml:space="preserve"> significant different </w:t>
      </w:r>
      <w:r w:rsidR="00BC3318">
        <w:rPr>
          <w:sz w:val="23"/>
          <w:szCs w:val="23"/>
        </w:rPr>
        <w:t xml:space="preserve">segments (seven for the “one-time clients” and five for the recurring ones). </w:t>
      </w:r>
      <w:r>
        <w:rPr>
          <w:sz w:val="23"/>
          <w:szCs w:val="23"/>
        </w:rPr>
        <w:t xml:space="preserve"> Now </w:t>
      </w:r>
      <w:r w:rsidRPr="0015589E">
        <w:rPr>
          <w:sz w:val="23"/>
          <w:szCs w:val="23"/>
        </w:rPr>
        <w:t>it is usually the exclusive task of the marketing department</w:t>
      </w:r>
      <w:r>
        <w:rPr>
          <w:sz w:val="23"/>
          <w:szCs w:val="23"/>
        </w:rPr>
        <w:t xml:space="preserve"> to choose </w:t>
      </w:r>
      <w:r w:rsidR="00BC3318">
        <w:rPr>
          <w:sz w:val="23"/>
          <w:szCs w:val="23"/>
        </w:rPr>
        <w:t xml:space="preserve">the respective groups </w:t>
      </w:r>
      <w:r w:rsidR="00647A58">
        <w:rPr>
          <w:sz w:val="23"/>
          <w:szCs w:val="23"/>
        </w:rPr>
        <w:t xml:space="preserve">that </w:t>
      </w:r>
      <w:r w:rsidR="00BC3318">
        <w:rPr>
          <w:sz w:val="23"/>
          <w:szCs w:val="23"/>
        </w:rPr>
        <w:t xml:space="preserve">show the highest likelihood to respond positively to a campaign. Here we follow the argumentation from 3.1 and focus on those with low “Recency-”, high “Frequency-” and/or high “Monetary-“ values. </w:t>
      </w:r>
      <w:r w:rsidR="009A627F">
        <w:rPr>
          <w:sz w:val="23"/>
          <w:szCs w:val="23"/>
        </w:rPr>
        <w:t>This is concretely cluster 1, cluster 4, cluster 5 and cluster 6 for the “one-time clients” (while cluster 5 and 6 will be combined due to size) and</w:t>
      </w:r>
      <w:r w:rsidR="007E33BF">
        <w:rPr>
          <w:sz w:val="23"/>
          <w:szCs w:val="23"/>
        </w:rPr>
        <w:t xml:space="preserve"> </w:t>
      </w:r>
      <w:r w:rsidR="009A627F">
        <w:rPr>
          <w:sz w:val="23"/>
          <w:szCs w:val="23"/>
        </w:rPr>
        <w:t>cluster 2, cluster 3 and cluster 4 for the recurring customers.</w:t>
      </w:r>
      <w:r w:rsidR="007E33BF">
        <w:rPr>
          <w:sz w:val="23"/>
          <w:szCs w:val="23"/>
        </w:rPr>
        <w:t xml:space="preserve"> </w:t>
      </w:r>
    </w:p>
    <w:p w14:paraId="485EC92C" w14:textId="344C20ED" w:rsidR="007E33BF" w:rsidRDefault="003E1119" w:rsidP="0015589E">
      <w:pPr>
        <w:spacing w:line="276" w:lineRule="auto"/>
        <w:jc w:val="both"/>
        <w:rPr>
          <w:sz w:val="23"/>
          <w:szCs w:val="23"/>
        </w:rPr>
      </w:pPr>
      <w:r>
        <w:rPr>
          <w:sz w:val="23"/>
          <w:szCs w:val="23"/>
        </w:rPr>
        <w:t>The table below provides an overview of these segments and analyses relevant KPIs for a customized targeting. Additionally we assign names to the cluster</w:t>
      </w:r>
      <w:r w:rsidR="00F4227C">
        <w:rPr>
          <w:sz w:val="23"/>
          <w:szCs w:val="23"/>
        </w:rPr>
        <w:t>s</w:t>
      </w:r>
      <w:r>
        <w:rPr>
          <w:sz w:val="23"/>
          <w:szCs w:val="23"/>
        </w:rPr>
        <w:t xml:space="preserve"> and d</w:t>
      </w:r>
      <w:r w:rsidR="001E4E69">
        <w:rPr>
          <w:sz w:val="23"/>
          <w:szCs w:val="23"/>
        </w:rPr>
        <w:t>iscuss</w:t>
      </w:r>
      <w:r>
        <w:rPr>
          <w:sz w:val="23"/>
          <w:szCs w:val="23"/>
        </w:rPr>
        <w:t xml:space="preserve"> </w:t>
      </w:r>
      <w:r w:rsidR="00461DF5">
        <w:rPr>
          <w:sz w:val="23"/>
          <w:szCs w:val="23"/>
        </w:rPr>
        <w:t>their</w:t>
      </w:r>
      <w:r w:rsidR="001E4E69">
        <w:rPr>
          <w:sz w:val="23"/>
          <w:szCs w:val="23"/>
        </w:rPr>
        <w:t xml:space="preserve"> characteristics below.</w:t>
      </w:r>
    </w:p>
    <w:p w14:paraId="2496A53C" w14:textId="77777777" w:rsidR="0015589E" w:rsidRDefault="0015589E" w:rsidP="0015589E">
      <w:pPr>
        <w:spacing w:line="276" w:lineRule="auto"/>
        <w:jc w:val="both"/>
        <w:rPr>
          <w:sz w:val="23"/>
          <w:szCs w:val="23"/>
        </w:rPr>
      </w:pPr>
    </w:p>
    <w:p w14:paraId="1678D4E0" w14:textId="6AFA80A3" w:rsidR="0015589E" w:rsidRDefault="00344535" w:rsidP="0015589E">
      <w:r>
        <w:rPr>
          <w:noProof/>
          <w:lang w:val="de-DE" w:eastAsia="de-DE"/>
        </w:rPr>
        <w:drawing>
          <wp:inline distT="0" distB="0" distL="0" distR="0" wp14:anchorId="2725EDDE" wp14:editId="6EC28C78">
            <wp:extent cx="5760720" cy="1294130"/>
            <wp:effectExtent l="0" t="0" r="0" b="127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94130"/>
                    </a:xfrm>
                    <a:prstGeom prst="rect">
                      <a:avLst/>
                    </a:prstGeom>
                  </pic:spPr>
                </pic:pic>
              </a:graphicData>
            </a:graphic>
          </wp:inline>
        </w:drawing>
      </w:r>
    </w:p>
    <w:p w14:paraId="73172481" w14:textId="77777777" w:rsidR="00697619" w:rsidRPr="007A132B" w:rsidRDefault="00697619" w:rsidP="007A132B">
      <w:pPr>
        <w:spacing w:line="276" w:lineRule="auto"/>
        <w:jc w:val="both"/>
        <w:rPr>
          <w:sz w:val="23"/>
          <w:szCs w:val="23"/>
        </w:rPr>
      </w:pPr>
    </w:p>
    <w:p w14:paraId="2276D12C" w14:textId="06EC6474" w:rsidR="00780BF5" w:rsidRDefault="007A132B" w:rsidP="00780BF5">
      <w:pPr>
        <w:spacing w:line="276" w:lineRule="auto"/>
        <w:jc w:val="both"/>
        <w:rPr>
          <w:sz w:val="23"/>
          <w:szCs w:val="23"/>
        </w:rPr>
      </w:pPr>
      <w:r w:rsidRPr="007A132B">
        <w:rPr>
          <w:sz w:val="23"/>
          <w:szCs w:val="23"/>
        </w:rPr>
        <w:t>A glan</w:t>
      </w:r>
      <w:r>
        <w:rPr>
          <w:sz w:val="23"/>
          <w:szCs w:val="23"/>
        </w:rPr>
        <w:t>ce at the figures reveal major differences between the individual customer groups and their purchase behaviour. I</w:t>
      </w:r>
      <w:r w:rsidR="00A009A6">
        <w:rPr>
          <w:sz w:val="23"/>
          <w:szCs w:val="23"/>
        </w:rPr>
        <w:t>n the following we examine those</w:t>
      </w:r>
      <w:r>
        <w:rPr>
          <w:sz w:val="23"/>
          <w:szCs w:val="23"/>
        </w:rPr>
        <w:t xml:space="preserve"> differences and describe the</w:t>
      </w:r>
      <w:r w:rsidR="00780BF5">
        <w:rPr>
          <w:sz w:val="23"/>
          <w:szCs w:val="23"/>
        </w:rPr>
        <w:t xml:space="preserve"> reasoning for including the group</w:t>
      </w:r>
      <w:r w:rsidR="00A009A6">
        <w:rPr>
          <w:sz w:val="23"/>
          <w:szCs w:val="23"/>
        </w:rPr>
        <w:t xml:space="preserve"> in </w:t>
      </w:r>
      <w:r w:rsidR="0069246D">
        <w:rPr>
          <w:sz w:val="23"/>
          <w:szCs w:val="23"/>
        </w:rPr>
        <w:t>the campaign</w:t>
      </w:r>
      <w:r w:rsidR="00780BF5">
        <w:rPr>
          <w:sz w:val="23"/>
          <w:szCs w:val="23"/>
        </w:rPr>
        <w:t>:</w:t>
      </w:r>
    </w:p>
    <w:p w14:paraId="44D04DF6" w14:textId="77777777" w:rsidR="00AA1D3A" w:rsidRPr="00AA1D3A" w:rsidRDefault="00AA1D3A" w:rsidP="00780BF5">
      <w:pPr>
        <w:spacing w:line="276" w:lineRule="auto"/>
        <w:jc w:val="both"/>
        <w:rPr>
          <w:sz w:val="8"/>
          <w:szCs w:val="8"/>
        </w:rPr>
      </w:pPr>
    </w:p>
    <w:p w14:paraId="20B9832B" w14:textId="00A4B9CA" w:rsidR="00697619" w:rsidRDefault="007A132B" w:rsidP="00780BF5">
      <w:pPr>
        <w:pStyle w:val="Listenabsatz"/>
        <w:numPr>
          <w:ilvl w:val="0"/>
          <w:numId w:val="32"/>
        </w:numPr>
        <w:spacing w:after="0" w:line="276" w:lineRule="auto"/>
        <w:jc w:val="both"/>
        <w:rPr>
          <w:i/>
          <w:sz w:val="23"/>
          <w:szCs w:val="23"/>
        </w:rPr>
      </w:pPr>
      <w:r w:rsidRPr="00780BF5">
        <w:rPr>
          <w:b/>
          <w:i/>
          <w:sz w:val="23"/>
          <w:szCs w:val="23"/>
        </w:rPr>
        <w:t>Up-seller</w:t>
      </w:r>
      <w:r w:rsidR="00697619" w:rsidRPr="00780BF5">
        <w:rPr>
          <w:i/>
          <w:sz w:val="23"/>
          <w:szCs w:val="23"/>
        </w:rPr>
        <w:t xml:space="preserve">: </w:t>
      </w:r>
      <w:r w:rsidR="00780BF5" w:rsidRPr="00780BF5">
        <w:rPr>
          <w:i/>
          <w:sz w:val="23"/>
          <w:szCs w:val="23"/>
        </w:rPr>
        <w:t xml:space="preserve">These are </w:t>
      </w:r>
      <w:r w:rsidR="00780BF5">
        <w:rPr>
          <w:i/>
          <w:sz w:val="23"/>
          <w:szCs w:val="23"/>
        </w:rPr>
        <w:t>“</w:t>
      </w:r>
      <w:r w:rsidR="00780BF5" w:rsidRPr="00780BF5">
        <w:rPr>
          <w:i/>
          <w:sz w:val="23"/>
          <w:szCs w:val="23"/>
        </w:rPr>
        <w:t>one-time customers</w:t>
      </w:r>
      <w:r w:rsidR="00780BF5">
        <w:rPr>
          <w:i/>
          <w:sz w:val="23"/>
          <w:szCs w:val="23"/>
        </w:rPr>
        <w:t>”</w:t>
      </w:r>
      <w:r w:rsidR="00780BF5" w:rsidRPr="00780BF5">
        <w:rPr>
          <w:i/>
          <w:sz w:val="23"/>
          <w:szCs w:val="23"/>
        </w:rPr>
        <w:t xml:space="preserve"> who bought recently a product from the company. It can be assumed that the purchase is still </w:t>
      </w:r>
      <w:r w:rsidR="00780BF5">
        <w:rPr>
          <w:i/>
          <w:sz w:val="23"/>
          <w:szCs w:val="23"/>
        </w:rPr>
        <w:t xml:space="preserve">positively </w:t>
      </w:r>
      <w:r w:rsidR="00780BF5" w:rsidRPr="00780BF5">
        <w:rPr>
          <w:i/>
          <w:sz w:val="23"/>
          <w:szCs w:val="23"/>
        </w:rPr>
        <w:t xml:space="preserve">present in their mind. </w:t>
      </w:r>
      <w:r w:rsidR="00B55DDC" w:rsidRPr="00780BF5">
        <w:rPr>
          <w:i/>
          <w:sz w:val="23"/>
          <w:szCs w:val="23"/>
        </w:rPr>
        <w:lastRenderedPageBreak/>
        <w:t>Additionally,</w:t>
      </w:r>
      <w:r w:rsidR="00780BF5" w:rsidRPr="00780BF5">
        <w:rPr>
          <w:i/>
          <w:sz w:val="23"/>
          <w:szCs w:val="23"/>
        </w:rPr>
        <w:t xml:space="preserve"> the customers rather bought products </w:t>
      </w:r>
      <w:r w:rsidR="00AA1D3A">
        <w:rPr>
          <w:i/>
          <w:sz w:val="23"/>
          <w:szCs w:val="23"/>
        </w:rPr>
        <w:t xml:space="preserve">on </w:t>
      </w:r>
      <w:r w:rsidR="00780BF5" w:rsidRPr="00780BF5">
        <w:rPr>
          <w:i/>
          <w:sz w:val="23"/>
          <w:szCs w:val="23"/>
        </w:rPr>
        <w:t xml:space="preserve">a lower price level. </w:t>
      </w:r>
      <w:r w:rsidR="00780BF5">
        <w:rPr>
          <w:i/>
          <w:sz w:val="23"/>
          <w:szCs w:val="23"/>
        </w:rPr>
        <w:t>Consequently, a potential for further up-selling exists when offering the right product.</w:t>
      </w:r>
    </w:p>
    <w:p w14:paraId="064BA9FE" w14:textId="77777777" w:rsidR="00AA1D3A" w:rsidRDefault="00AA1D3A" w:rsidP="00AA1D3A">
      <w:pPr>
        <w:pStyle w:val="Listenabsatz"/>
        <w:spacing w:after="0" w:line="276" w:lineRule="auto"/>
        <w:jc w:val="both"/>
        <w:rPr>
          <w:i/>
          <w:sz w:val="23"/>
          <w:szCs w:val="23"/>
        </w:rPr>
      </w:pPr>
    </w:p>
    <w:p w14:paraId="0F9DC4D2" w14:textId="1D27D666" w:rsidR="00780BF5" w:rsidRDefault="00780BF5" w:rsidP="00780BF5">
      <w:pPr>
        <w:pStyle w:val="Listenabsatz"/>
        <w:numPr>
          <w:ilvl w:val="0"/>
          <w:numId w:val="32"/>
        </w:numPr>
        <w:spacing w:after="0" w:line="276" w:lineRule="auto"/>
        <w:jc w:val="both"/>
        <w:rPr>
          <w:i/>
          <w:sz w:val="23"/>
          <w:szCs w:val="23"/>
        </w:rPr>
      </w:pPr>
      <w:r>
        <w:rPr>
          <w:b/>
          <w:i/>
          <w:sz w:val="23"/>
          <w:szCs w:val="23"/>
        </w:rPr>
        <w:t>Keepers</w:t>
      </w:r>
      <w:r w:rsidRPr="00780BF5">
        <w:rPr>
          <w:i/>
          <w:sz w:val="23"/>
          <w:szCs w:val="23"/>
        </w:rPr>
        <w:t xml:space="preserve">: </w:t>
      </w:r>
      <w:r>
        <w:rPr>
          <w:i/>
          <w:sz w:val="23"/>
          <w:szCs w:val="23"/>
        </w:rPr>
        <w:t xml:space="preserve">These customers belong as-well to the “one-time </w:t>
      </w:r>
      <w:r w:rsidRPr="00780BF5">
        <w:rPr>
          <w:i/>
          <w:sz w:val="23"/>
          <w:szCs w:val="23"/>
        </w:rPr>
        <w:t>segment</w:t>
      </w:r>
      <w:r>
        <w:rPr>
          <w:i/>
          <w:sz w:val="23"/>
          <w:szCs w:val="23"/>
        </w:rPr>
        <w:t xml:space="preserve">” who recently </w:t>
      </w:r>
      <w:r w:rsidR="00AA1D3A">
        <w:rPr>
          <w:i/>
          <w:sz w:val="23"/>
          <w:szCs w:val="23"/>
        </w:rPr>
        <w:t>purchased</w:t>
      </w:r>
      <w:r>
        <w:rPr>
          <w:i/>
          <w:sz w:val="23"/>
          <w:szCs w:val="23"/>
        </w:rPr>
        <w:t xml:space="preserve"> a product. </w:t>
      </w:r>
      <w:r w:rsidR="00B55DDC">
        <w:rPr>
          <w:i/>
          <w:sz w:val="23"/>
          <w:szCs w:val="23"/>
        </w:rPr>
        <w:t>Nevertheless,</w:t>
      </w:r>
      <w:r>
        <w:rPr>
          <w:i/>
          <w:sz w:val="23"/>
          <w:szCs w:val="23"/>
        </w:rPr>
        <w:t xml:space="preserve"> they </w:t>
      </w:r>
      <w:r w:rsidR="00AA1D3A">
        <w:rPr>
          <w:i/>
          <w:sz w:val="23"/>
          <w:szCs w:val="23"/>
        </w:rPr>
        <w:t xml:space="preserve">show a </w:t>
      </w:r>
      <w:r w:rsidR="00CC1994">
        <w:rPr>
          <w:i/>
          <w:sz w:val="23"/>
          <w:szCs w:val="23"/>
        </w:rPr>
        <w:t>high average revenue. This indicates an interest in the rather high-priced product categories (see  4.2). As these customers are not strongly connected to the company yet, it is relevant to invest in keeping them.</w:t>
      </w:r>
    </w:p>
    <w:p w14:paraId="5D5324BF" w14:textId="77777777" w:rsidR="00CC1994" w:rsidRDefault="00CC1994" w:rsidP="00CC1994">
      <w:pPr>
        <w:pStyle w:val="Listenabsatz"/>
        <w:spacing w:after="0" w:line="276" w:lineRule="auto"/>
        <w:jc w:val="both"/>
        <w:rPr>
          <w:i/>
          <w:sz w:val="23"/>
          <w:szCs w:val="23"/>
        </w:rPr>
      </w:pPr>
    </w:p>
    <w:p w14:paraId="543AAE1D" w14:textId="06F431FA" w:rsidR="00613C1D" w:rsidRDefault="00CC1994" w:rsidP="00CC1994">
      <w:pPr>
        <w:pStyle w:val="Listenabsatz"/>
        <w:numPr>
          <w:ilvl w:val="0"/>
          <w:numId w:val="32"/>
        </w:numPr>
        <w:spacing w:after="0" w:line="276" w:lineRule="auto"/>
        <w:jc w:val="both"/>
        <w:rPr>
          <w:i/>
          <w:sz w:val="23"/>
          <w:szCs w:val="23"/>
        </w:rPr>
      </w:pPr>
      <w:r>
        <w:rPr>
          <w:b/>
          <w:i/>
          <w:sz w:val="23"/>
          <w:szCs w:val="23"/>
        </w:rPr>
        <w:t>Re</w:t>
      </w:r>
      <w:r w:rsidRPr="00CC1994">
        <w:rPr>
          <w:b/>
          <w:i/>
          <w:sz w:val="23"/>
          <w:szCs w:val="23"/>
        </w:rPr>
        <w:t>-Activators</w:t>
      </w:r>
      <w:r w:rsidRPr="00780BF5">
        <w:rPr>
          <w:i/>
          <w:sz w:val="23"/>
          <w:szCs w:val="23"/>
        </w:rPr>
        <w:t xml:space="preserve">: </w:t>
      </w:r>
      <w:r w:rsidR="004148A9">
        <w:rPr>
          <w:i/>
          <w:sz w:val="23"/>
          <w:szCs w:val="23"/>
        </w:rPr>
        <w:t>This group shows similar values like the “Keepers” which we discussed above. The difference is the higher “Recency”. Nevertheless</w:t>
      </w:r>
      <w:r w:rsidR="00AA1D3A">
        <w:rPr>
          <w:i/>
          <w:sz w:val="23"/>
          <w:szCs w:val="23"/>
        </w:rPr>
        <w:t>,</w:t>
      </w:r>
      <w:r w:rsidR="004148A9">
        <w:rPr>
          <w:i/>
          <w:sz w:val="23"/>
          <w:szCs w:val="23"/>
        </w:rPr>
        <w:t xml:space="preserve"> it make</w:t>
      </w:r>
      <w:r w:rsidR="00AA1D3A">
        <w:rPr>
          <w:i/>
          <w:sz w:val="23"/>
          <w:szCs w:val="23"/>
        </w:rPr>
        <w:t>s</w:t>
      </w:r>
      <w:r w:rsidR="004148A9">
        <w:rPr>
          <w:i/>
          <w:sz w:val="23"/>
          <w:szCs w:val="23"/>
        </w:rPr>
        <w:t xml:space="preserve"> sense to </w:t>
      </w:r>
      <w:r w:rsidR="001425BD">
        <w:rPr>
          <w:i/>
          <w:sz w:val="23"/>
          <w:szCs w:val="23"/>
        </w:rPr>
        <w:t xml:space="preserve">also </w:t>
      </w:r>
      <w:r w:rsidR="004148A9">
        <w:rPr>
          <w:i/>
          <w:sz w:val="23"/>
          <w:szCs w:val="23"/>
        </w:rPr>
        <w:t xml:space="preserve">invest in these customers </w:t>
      </w:r>
      <w:r w:rsidR="00AA1D3A">
        <w:rPr>
          <w:i/>
          <w:sz w:val="23"/>
          <w:szCs w:val="23"/>
        </w:rPr>
        <w:t>for re-activation</w:t>
      </w:r>
      <w:r w:rsidR="004148A9">
        <w:rPr>
          <w:i/>
          <w:sz w:val="23"/>
          <w:szCs w:val="23"/>
        </w:rPr>
        <w:t xml:space="preserve">. The main reason lies in the categories the customers </w:t>
      </w:r>
      <w:r w:rsidR="00AA1D3A">
        <w:rPr>
          <w:i/>
          <w:sz w:val="23"/>
          <w:szCs w:val="23"/>
        </w:rPr>
        <w:t>are interested in</w:t>
      </w:r>
      <w:r w:rsidR="004148A9">
        <w:rPr>
          <w:i/>
          <w:sz w:val="23"/>
          <w:szCs w:val="23"/>
        </w:rPr>
        <w:t xml:space="preserve"> (see 4.2). As the last order happened in average more than one year ago, we can assume that there is a next generation </w:t>
      </w:r>
      <w:r w:rsidR="00AA1D3A">
        <w:rPr>
          <w:i/>
          <w:sz w:val="23"/>
          <w:szCs w:val="23"/>
        </w:rPr>
        <w:t xml:space="preserve">of </w:t>
      </w:r>
      <w:r w:rsidR="004148A9">
        <w:rPr>
          <w:i/>
          <w:sz w:val="23"/>
          <w:szCs w:val="23"/>
        </w:rPr>
        <w:t xml:space="preserve">the mobile or tablet </w:t>
      </w:r>
      <w:r w:rsidR="00AA1D3A">
        <w:rPr>
          <w:i/>
          <w:sz w:val="23"/>
          <w:szCs w:val="23"/>
        </w:rPr>
        <w:t xml:space="preserve">available which </w:t>
      </w:r>
      <w:r w:rsidR="004148A9">
        <w:rPr>
          <w:i/>
          <w:sz w:val="23"/>
          <w:szCs w:val="23"/>
        </w:rPr>
        <w:t xml:space="preserve">the customer </w:t>
      </w:r>
      <w:r w:rsidR="00AA1D3A">
        <w:rPr>
          <w:i/>
          <w:sz w:val="23"/>
          <w:szCs w:val="23"/>
        </w:rPr>
        <w:t xml:space="preserve">bought last </w:t>
      </w:r>
      <w:r w:rsidR="0069246D">
        <w:rPr>
          <w:i/>
          <w:sz w:val="23"/>
          <w:szCs w:val="23"/>
        </w:rPr>
        <w:t>time</w:t>
      </w:r>
      <w:r w:rsidR="00AA1D3A">
        <w:rPr>
          <w:i/>
          <w:sz w:val="23"/>
          <w:szCs w:val="23"/>
        </w:rPr>
        <w:t>.</w:t>
      </w:r>
      <w:r w:rsidR="004148A9">
        <w:rPr>
          <w:i/>
          <w:sz w:val="23"/>
          <w:szCs w:val="23"/>
        </w:rPr>
        <w:t xml:space="preserve"> </w:t>
      </w:r>
    </w:p>
    <w:p w14:paraId="469F21E8" w14:textId="77777777" w:rsidR="00613C1D" w:rsidRPr="00613C1D" w:rsidRDefault="00613C1D" w:rsidP="00613C1D">
      <w:pPr>
        <w:pStyle w:val="Listenabsatz"/>
        <w:rPr>
          <w:i/>
          <w:sz w:val="23"/>
          <w:szCs w:val="23"/>
        </w:rPr>
      </w:pPr>
    </w:p>
    <w:p w14:paraId="0667F5F3" w14:textId="28D22AC1" w:rsidR="00CC1994" w:rsidRDefault="00613C1D" w:rsidP="00CC1994">
      <w:pPr>
        <w:pStyle w:val="Listenabsatz"/>
        <w:numPr>
          <w:ilvl w:val="0"/>
          <w:numId w:val="32"/>
        </w:numPr>
        <w:spacing w:after="0" w:line="276" w:lineRule="auto"/>
        <w:jc w:val="both"/>
        <w:rPr>
          <w:i/>
          <w:sz w:val="23"/>
          <w:szCs w:val="23"/>
        </w:rPr>
      </w:pPr>
      <w:r>
        <w:rPr>
          <w:b/>
          <w:i/>
          <w:sz w:val="23"/>
          <w:szCs w:val="23"/>
        </w:rPr>
        <w:t>Loyal-Shoppers</w:t>
      </w:r>
      <w:r w:rsidRPr="00780BF5">
        <w:rPr>
          <w:i/>
          <w:sz w:val="23"/>
          <w:szCs w:val="23"/>
        </w:rPr>
        <w:t xml:space="preserve">: </w:t>
      </w:r>
      <w:r>
        <w:rPr>
          <w:i/>
          <w:sz w:val="23"/>
          <w:szCs w:val="23"/>
        </w:rPr>
        <w:t>“Loyal-Shoppers” represents the customer cluster with the lowest “Recency”. T</w:t>
      </w:r>
      <w:r w:rsidR="00D720D8">
        <w:rPr>
          <w:i/>
          <w:sz w:val="23"/>
          <w:szCs w:val="23"/>
        </w:rPr>
        <w:t xml:space="preserve">hese customers already </w:t>
      </w:r>
      <w:r w:rsidR="0069246D">
        <w:rPr>
          <w:i/>
          <w:sz w:val="23"/>
          <w:szCs w:val="23"/>
        </w:rPr>
        <w:t xml:space="preserve">bought </w:t>
      </w:r>
      <w:r>
        <w:rPr>
          <w:i/>
          <w:sz w:val="23"/>
          <w:szCs w:val="23"/>
        </w:rPr>
        <w:t xml:space="preserve">several times </w:t>
      </w:r>
      <w:r w:rsidR="000D5704">
        <w:rPr>
          <w:i/>
          <w:sz w:val="23"/>
          <w:szCs w:val="23"/>
        </w:rPr>
        <w:t xml:space="preserve">from the company and </w:t>
      </w:r>
      <w:r w:rsidR="00D720D8">
        <w:rPr>
          <w:i/>
          <w:sz w:val="23"/>
          <w:szCs w:val="23"/>
        </w:rPr>
        <w:t xml:space="preserve">show </w:t>
      </w:r>
      <w:r w:rsidR="000D5704">
        <w:rPr>
          <w:i/>
          <w:sz w:val="23"/>
          <w:szCs w:val="23"/>
        </w:rPr>
        <w:t xml:space="preserve">therefore </w:t>
      </w:r>
      <w:r w:rsidR="00D720D8">
        <w:rPr>
          <w:i/>
          <w:sz w:val="23"/>
          <w:szCs w:val="23"/>
        </w:rPr>
        <w:t>a</w:t>
      </w:r>
      <w:r w:rsidR="000D5704">
        <w:rPr>
          <w:i/>
          <w:sz w:val="23"/>
          <w:szCs w:val="23"/>
        </w:rPr>
        <w:t xml:space="preserve"> solid total revenue.</w:t>
      </w:r>
      <w:r>
        <w:rPr>
          <w:i/>
          <w:sz w:val="23"/>
          <w:szCs w:val="23"/>
        </w:rPr>
        <w:t xml:space="preserve"> </w:t>
      </w:r>
      <w:r w:rsidR="00D720D8">
        <w:rPr>
          <w:i/>
          <w:sz w:val="23"/>
          <w:szCs w:val="23"/>
        </w:rPr>
        <w:t>For a marketing strategy</w:t>
      </w:r>
      <w:r w:rsidR="00AD3A83">
        <w:rPr>
          <w:i/>
          <w:sz w:val="23"/>
          <w:szCs w:val="23"/>
        </w:rPr>
        <w:t>,</w:t>
      </w:r>
      <w:r w:rsidR="00D720D8">
        <w:rPr>
          <w:i/>
          <w:sz w:val="23"/>
          <w:szCs w:val="23"/>
        </w:rPr>
        <w:t xml:space="preserve"> it is important to keep in mind that these customers tend to stick to the same product categories.</w:t>
      </w:r>
    </w:p>
    <w:p w14:paraId="4024FF2F" w14:textId="77777777" w:rsidR="00D720D8" w:rsidRPr="00D720D8" w:rsidRDefault="00D720D8" w:rsidP="00D720D8">
      <w:pPr>
        <w:pStyle w:val="Listenabsatz"/>
        <w:rPr>
          <w:i/>
          <w:sz w:val="23"/>
          <w:szCs w:val="23"/>
        </w:rPr>
      </w:pPr>
    </w:p>
    <w:p w14:paraId="697FA250" w14:textId="5F7D125B" w:rsidR="00AD3A83" w:rsidRDefault="00D720D8" w:rsidP="00CC1994">
      <w:pPr>
        <w:pStyle w:val="Listenabsatz"/>
        <w:numPr>
          <w:ilvl w:val="0"/>
          <w:numId w:val="32"/>
        </w:numPr>
        <w:spacing w:after="0" w:line="276" w:lineRule="auto"/>
        <w:jc w:val="both"/>
        <w:rPr>
          <w:i/>
          <w:sz w:val="23"/>
          <w:szCs w:val="23"/>
        </w:rPr>
      </w:pPr>
      <w:r>
        <w:rPr>
          <w:b/>
          <w:i/>
          <w:sz w:val="23"/>
          <w:szCs w:val="23"/>
        </w:rPr>
        <w:t>High-Potentials</w:t>
      </w:r>
      <w:r w:rsidRPr="00780BF5">
        <w:rPr>
          <w:i/>
          <w:sz w:val="23"/>
          <w:szCs w:val="23"/>
        </w:rPr>
        <w:t xml:space="preserve">: </w:t>
      </w:r>
      <w:r>
        <w:rPr>
          <w:i/>
          <w:sz w:val="23"/>
          <w:szCs w:val="23"/>
        </w:rPr>
        <w:t xml:space="preserve">This customer-group </w:t>
      </w:r>
      <w:r w:rsidR="009D1923">
        <w:rPr>
          <w:i/>
          <w:sz w:val="23"/>
          <w:szCs w:val="23"/>
        </w:rPr>
        <w:t>is of specific interest due to the very high average “Frequency</w:t>
      </w:r>
      <w:r w:rsidR="00AD3A83">
        <w:rPr>
          <w:i/>
          <w:sz w:val="23"/>
          <w:szCs w:val="23"/>
        </w:rPr>
        <w:t xml:space="preserve">”. Additionally, the customers buy from several </w:t>
      </w:r>
      <w:r w:rsidR="009D1923">
        <w:rPr>
          <w:i/>
          <w:sz w:val="23"/>
          <w:szCs w:val="23"/>
        </w:rPr>
        <w:t xml:space="preserve">different </w:t>
      </w:r>
      <w:r w:rsidR="00AD3A83">
        <w:rPr>
          <w:i/>
          <w:sz w:val="23"/>
          <w:szCs w:val="23"/>
        </w:rPr>
        <w:t>categories</w:t>
      </w:r>
      <w:r w:rsidR="009D1923">
        <w:rPr>
          <w:i/>
          <w:sz w:val="23"/>
          <w:szCs w:val="23"/>
        </w:rPr>
        <w:t xml:space="preserve">. It is very likely that these customers respond positively to a marketing campaign and </w:t>
      </w:r>
      <w:r w:rsidR="0069246D">
        <w:rPr>
          <w:i/>
          <w:sz w:val="23"/>
          <w:szCs w:val="23"/>
        </w:rPr>
        <w:t xml:space="preserve">with that, </w:t>
      </w:r>
      <w:r w:rsidR="00AD3A83">
        <w:rPr>
          <w:i/>
          <w:sz w:val="23"/>
          <w:szCs w:val="23"/>
        </w:rPr>
        <w:t>show the highest potential</w:t>
      </w:r>
      <w:r w:rsidR="009D1923">
        <w:rPr>
          <w:i/>
          <w:sz w:val="23"/>
          <w:szCs w:val="23"/>
        </w:rPr>
        <w:t xml:space="preserve">. </w:t>
      </w:r>
    </w:p>
    <w:p w14:paraId="16AE7BB2" w14:textId="77777777" w:rsidR="00AD3A83" w:rsidRPr="00AD3A83" w:rsidRDefault="00AD3A83" w:rsidP="00AD3A83">
      <w:pPr>
        <w:pStyle w:val="Listenabsatz"/>
        <w:rPr>
          <w:b/>
          <w:i/>
          <w:sz w:val="23"/>
          <w:szCs w:val="23"/>
        </w:rPr>
      </w:pPr>
    </w:p>
    <w:p w14:paraId="3E539B28" w14:textId="356BA3FA" w:rsidR="00AD3A83" w:rsidRPr="00AD3A83" w:rsidRDefault="00AD3A83" w:rsidP="00CC1994">
      <w:pPr>
        <w:pStyle w:val="Listenabsatz"/>
        <w:numPr>
          <w:ilvl w:val="0"/>
          <w:numId w:val="32"/>
        </w:numPr>
        <w:spacing w:after="0" w:line="276" w:lineRule="auto"/>
        <w:jc w:val="both"/>
        <w:rPr>
          <w:i/>
          <w:sz w:val="23"/>
          <w:szCs w:val="23"/>
        </w:rPr>
      </w:pPr>
      <w:r>
        <w:rPr>
          <w:b/>
          <w:i/>
          <w:sz w:val="23"/>
          <w:szCs w:val="23"/>
        </w:rPr>
        <w:t>Top</w:t>
      </w:r>
      <w:r w:rsidRPr="00AD3A83">
        <w:rPr>
          <w:b/>
          <w:i/>
          <w:sz w:val="23"/>
          <w:szCs w:val="23"/>
        </w:rPr>
        <w:t>-Group</w:t>
      </w:r>
      <w:r w:rsidRPr="00AD3A83">
        <w:rPr>
          <w:i/>
          <w:sz w:val="23"/>
          <w:szCs w:val="23"/>
        </w:rPr>
        <w:t xml:space="preserve">: </w:t>
      </w:r>
      <w:r>
        <w:rPr>
          <w:i/>
          <w:sz w:val="23"/>
          <w:szCs w:val="23"/>
        </w:rPr>
        <w:t xml:space="preserve">This segment is most attractive for the company, due to the low “Recency”, the high “Frequency” and the outstanding “Monetary”-values </w:t>
      </w:r>
      <w:r w:rsidR="0032028C">
        <w:rPr>
          <w:i/>
          <w:sz w:val="23"/>
          <w:szCs w:val="23"/>
        </w:rPr>
        <w:t xml:space="preserve">the customers show in average. Nevertheless, like for the “Loyal-Shoppers”, it is important to consider the limited number of categories these customers use. </w:t>
      </w:r>
    </w:p>
    <w:p w14:paraId="2F8E9381" w14:textId="21C79456" w:rsidR="007759D7" w:rsidRPr="007A132B" w:rsidRDefault="007759D7" w:rsidP="00697619">
      <w:pPr>
        <w:rPr>
          <w:sz w:val="23"/>
          <w:szCs w:val="23"/>
        </w:rPr>
      </w:pPr>
    </w:p>
    <w:p w14:paraId="0781F06A" w14:textId="77777777" w:rsidR="0015589E" w:rsidRPr="007759D7" w:rsidRDefault="0015589E" w:rsidP="0015589E"/>
    <w:p w14:paraId="0BBD7A82" w14:textId="2FF4F065" w:rsidR="00B02F1E" w:rsidRDefault="006F5108" w:rsidP="00B02F1E">
      <w:pPr>
        <w:pStyle w:val="berschrift2"/>
        <w:rPr>
          <w:color w:val="auto"/>
          <w:sz w:val="26"/>
          <w:szCs w:val="26"/>
        </w:rPr>
      </w:pPr>
      <w:bookmarkStart w:id="16" w:name="_Toc101170874"/>
      <w:r>
        <w:rPr>
          <w:color w:val="auto"/>
          <w:sz w:val="26"/>
          <w:szCs w:val="26"/>
        </w:rPr>
        <w:t>The right offer</w:t>
      </w:r>
      <w:bookmarkEnd w:id="16"/>
    </w:p>
    <w:p w14:paraId="2077297C" w14:textId="77777777" w:rsidR="00AE5162" w:rsidRPr="00EA48CA" w:rsidRDefault="00AE5162" w:rsidP="00AE5162">
      <w:pPr>
        <w:spacing w:line="276" w:lineRule="auto"/>
        <w:jc w:val="both"/>
        <w:rPr>
          <w:sz w:val="8"/>
        </w:rPr>
      </w:pPr>
    </w:p>
    <w:p w14:paraId="53FC0EA9" w14:textId="5DFA0691" w:rsidR="007759D7" w:rsidRPr="007759D7" w:rsidRDefault="00AE5162" w:rsidP="00AE5162">
      <w:pPr>
        <w:spacing w:line="276" w:lineRule="auto"/>
        <w:jc w:val="both"/>
      </w:pPr>
      <w:r>
        <w:rPr>
          <w:sz w:val="23"/>
          <w:szCs w:val="23"/>
        </w:rPr>
        <w:t xml:space="preserve">After analysing and describing the six different target groups, we look into the right messaging to attract the individual customers. As already mentioned above, most customers show a tendency to </w:t>
      </w:r>
      <w:r w:rsidR="009A2E49">
        <w:rPr>
          <w:sz w:val="23"/>
          <w:szCs w:val="23"/>
        </w:rPr>
        <w:t>buy products from only one or two categories. Only the “High-Potentials” form an exception in this sense. To respond adequately to this behaviour, we tailor the offer to the dominating product-category in each group:</w:t>
      </w:r>
    </w:p>
    <w:p w14:paraId="07CB4F73" w14:textId="5715ABD7" w:rsidR="007759D7" w:rsidRDefault="007759D7" w:rsidP="007759D7">
      <w:pPr>
        <w:pStyle w:val="Listenabsatz"/>
        <w:ind w:left="1068"/>
        <w:rPr>
          <w:noProof/>
          <w:lang w:val="de-DE" w:eastAsia="de-DE"/>
        </w:rPr>
      </w:pPr>
    </w:p>
    <w:p w14:paraId="756E2BD9" w14:textId="708799C9" w:rsidR="00A12750" w:rsidRDefault="00A12750" w:rsidP="00A12750"/>
    <w:p w14:paraId="7D405A44" w14:textId="16B12360" w:rsidR="00A12750" w:rsidRDefault="005902F0" w:rsidP="00A12750">
      <w:r>
        <w:rPr>
          <w:noProof/>
        </w:rPr>
        <w:lastRenderedPageBreak/>
        <w:drawing>
          <wp:inline distT="0" distB="0" distL="0" distR="0" wp14:anchorId="3BEFCD84" wp14:editId="575FF119">
            <wp:extent cx="5760720" cy="6106795"/>
            <wp:effectExtent l="0" t="0" r="0" b="825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106795"/>
                    </a:xfrm>
                    <a:prstGeom prst="rect">
                      <a:avLst/>
                    </a:prstGeom>
                    <a:noFill/>
                    <a:ln>
                      <a:noFill/>
                    </a:ln>
                  </pic:spPr>
                </pic:pic>
              </a:graphicData>
            </a:graphic>
          </wp:inline>
        </w:drawing>
      </w:r>
    </w:p>
    <w:p w14:paraId="560B1CFF" w14:textId="347100CD" w:rsidR="00A12750" w:rsidRDefault="00A12750" w:rsidP="00A12750">
      <w:pPr>
        <w:spacing w:line="276" w:lineRule="auto"/>
        <w:jc w:val="both"/>
        <w:rPr>
          <w:sz w:val="16"/>
          <w:szCs w:val="23"/>
        </w:rPr>
      </w:pPr>
      <w:r w:rsidRPr="002D198C">
        <w:rPr>
          <w:sz w:val="16"/>
          <w:szCs w:val="23"/>
        </w:rPr>
        <w:t>Fig.</w:t>
      </w:r>
      <w:r>
        <w:rPr>
          <w:sz w:val="16"/>
          <w:szCs w:val="23"/>
        </w:rPr>
        <w:t>4.2</w:t>
      </w:r>
      <w:r w:rsidR="00A5360D">
        <w:rPr>
          <w:sz w:val="16"/>
          <w:szCs w:val="23"/>
        </w:rPr>
        <w:t>.1</w:t>
      </w:r>
      <w:r w:rsidRPr="002D198C">
        <w:rPr>
          <w:sz w:val="16"/>
          <w:szCs w:val="23"/>
        </w:rPr>
        <w:t>:</w:t>
      </w:r>
      <w:r>
        <w:rPr>
          <w:sz w:val="16"/>
          <w:szCs w:val="23"/>
        </w:rPr>
        <w:t xml:space="preserve"> </w:t>
      </w:r>
      <w:r w:rsidR="003564D7">
        <w:rPr>
          <w:sz w:val="16"/>
          <w:szCs w:val="23"/>
        </w:rPr>
        <w:t>Categories of transactions per target-group</w:t>
      </w:r>
    </w:p>
    <w:p w14:paraId="6521AF2E" w14:textId="77777777" w:rsidR="007F05AD" w:rsidRDefault="007F05AD" w:rsidP="00A12750">
      <w:pPr>
        <w:rPr>
          <w:sz w:val="23"/>
          <w:szCs w:val="23"/>
        </w:rPr>
      </w:pPr>
    </w:p>
    <w:p w14:paraId="320A075C" w14:textId="0FFC4AFB" w:rsidR="005F5AA7" w:rsidRPr="000B474E" w:rsidRDefault="007F05AD" w:rsidP="007F05AD">
      <w:pPr>
        <w:spacing w:line="276" w:lineRule="auto"/>
        <w:jc w:val="both"/>
        <w:rPr>
          <w:sz w:val="23"/>
          <w:szCs w:val="23"/>
        </w:rPr>
      </w:pPr>
      <w:r w:rsidRPr="007F05AD">
        <w:rPr>
          <w:i/>
          <w:sz w:val="23"/>
          <w:szCs w:val="23"/>
        </w:rPr>
        <w:t>Fashion products</w:t>
      </w:r>
      <w:r>
        <w:rPr>
          <w:sz w:val="23"/>
          <w:szCs w:val="23"/>
        </w:rPr>
        <w:t xml:space="preserve"> build the biggest category when counting the number of transactions for the “Up-seller”. In contrast, “Keepers” and “Re-activators” are described by the considerable share of </w:t>
      </w:r>
      <w:r w:rsidRPr="007F05AD">
        <w:rPr>
          <w:i/>
          <w:sz w:val="23"/>
          <w:szCs w:val="23"/>
        </w:rPr>
        <w:t>Mobiles &amp; Tablets</w:t>
      </w:r>
      <w:r>
        <w:rPr>
          <w:sz w:val="23"/>
          <w:szCs w:val="23"/>
        </w:rPr>
        <w:t xml:space="preserve"> and </w:t>
      </w:r>
      <w:r w:rsidRPr="007F05AD">
        <w:rPr>
          <w:i/>
          <w:sz w:val="23"/>
          <w:szCs w:val="23"/>
        </w:rPr>
        <w:t>Entertainment</w:t>
      </w:r>
      <w:r>
        <w:rPr>
          <w:sz w:val="23"/>
          <w:szCs w:val="23"/>
        </w:rPr>
        <w:t xml:space="preserve"> products. This immediately explains the significant differences</w:t>
      </w:r>
      <w:r w:rsidR="000B474E">
        <w:rPr>
          <w:sz w:val="23"/>
          <w:szCs w:val="23"/>
        </w:rPr>
        <w:t xml:space="preserve"> we have seen</w:t>
      </w:r>
      <w:r>
        <w:rPr>
          <w:sz w:val="23"/>
          <w:szCs w:val="23"/>
        </w:rPr>
        <w:t xml:space="preserve"> in the average “Monetary-“amounts of the groups.</w:t>
      </w:r>
      <w:r w:rsidR="000B474E">
        <w:rPr>
          <w:sz w:val="23"/>
          <w:szCs w:val="23"/>
        </w:rPr>
        <w:t xml:space="preserve"> A very different picture we observe for the “Loyal-Shoppers” and the “High Potentials”. Both </w:t>
      </w:r>
      <w:r w:rsidR="00643D20">
        <w:rPr>
          <w:sz w:val="23"/>
          <w:szCs w:val="23"/>
        </w:rPr>
        <w:t>clusters</w:t>
      </w:r>
      <w:r w:rsidR="000B474E">
        <w:rPr>
          <w:sz w:val="23"/>
          <w:szCs w:val="23"/>
        </w:rPr>
        <w:t xml:space="preserve"> cover a wider spectrum of categories which </w:t>
      </w:r>
      <w:r w:rsidR="00040A8E">
        <w:rPr>
          <w:sz w:val="23"/>
          <w:szCs w:val="23"/>
        </w:rPr>
        <w:t>includes</w:t>
      </w:r>
      <w:r w:rsidR="000B474E">
        <w:rPr>
          <w:sz w:val="23"/>
          <w:szCs w:val="23"/>
        </w:rPr>
        <w:t xml:space="preserve"> for example </w:t>
      </w:r>
      <w:r w:rsidR="000B474E" w:rsidRPr="000B474E">
        <w:rPr>
          <w:i/>
          <w:sz w:val="23"/>
          <w:szCs w:val="23"/>
        </w:rPr>
        <w:t>Fashion, Mobiles &amp; Tablets, Beauty &amp; Grooming</w:t>
      </w:r>
      <w:r w:rsidR="000B474E">
        <w:rPr>
          <w:sz w:val="23"/>
          <w:szCs w:val="23"/>
        </w:rPr>
        <w:t xml:space="preserve"> or </w:t>
      </w:r>
      <w:r w:rsidR="000B474E" w:rsidRPr="000B474E">
        <w:rPr>
          <w:i/>
          <w:sz w:val="23"/>
          <w:szCs w:val="23"/>
        </w:rPr>
        <w:t>Appliances.</w:t>
      </w:r>
      <w:r w:rsidR="000B474E">
        <w:rPr>
          <w:i/>
          <w:sz w:val="23"/>
          <w:szCs w:val="23"/>
        </w:rPr>
        <w:t xml:space="preserve"> </w:t>
      </w:r>
      <w:r w:rsidR="000B474E">
        <w:rPr>
          <w:sz w:val="23"/>
          <w:szCs w:val="23"/>
        </w:rPr>
        <w:t>T</w:t>
      </w:r>
      <w:r w:rsidR="00040A8E">
        <w:rPr>
          <w:sz w:val="23"/>
          <w:szCs w:val="23"/>
        </w:rPr>
        <w:t>here</w:t>
      </w:r>
      <w:r w:rsidR="00643D20">
        <w:rPr>
          <w:sz w:val="23"/>
          <w:szCs w:val="23"/>
        </w:rPr>
        <w:t>fore these</w:t>
      </w:r>
      <w:r w:rsidR="00040A8E">
        <w:rPr>
          <w:sz w:val="23"/>
          <w:szCs w:val="23"/>
        </w:rPr>
        <w:t xml:space="preserve"> segment</w:t>
      </w:r>
      <w:r w:rsidR="00643D20">
        <w:rPr>
          <w:sz w:val="23"/>
          <w:szCs w:val="23"/>
        </w:rPr>
        <w:t>s</w:t>
      </w:r>
      <w:r w:rsidR="00040A8E">
        <w:rPr>
          <w:sz w:val="23"/>
          <w:szCs w:val="23"/>
        </w:rPr>
        <w:t xml:space="preserve"> can - but also need to - be approached by a broader messaging </w:t>
      </w:r>
      <w:r w:rsidR="00A14DB8">
        <w:rPr>
          <w:sz w:val="23"/>
          <w:szCs w:val="23"/>
        </w:rPr>
        <w:t xml:space="preserve">which, </w:t>
      </w:r>
      <w:r w:rsidR="00DB38A7">
        <w:rPr>
          <w:sz w:val="23"/>
          <w:szCs w:val="23"/>
        </w:rPr>
        <w:t>as an exception</w:t>
      </w:r>
      <w:r w:rsidR="00A14DB8">
        <w:rPr>
          <w:sz w:val="23"/>
          <w:szCs w:val="23"/>
        </w:rPr>
        <w:t xml:space="preserve">, </w:t>
      </w:r>
      <w:r w:rsidR="00A64BD4">
        <w:rPr>
          <w:sz w:val="23"/>
          <w:szCs w:val="23"/>
        </w:rPr>
        <w:t>does not relate to just a</w:t>
      </w:r>
      <w:r w:rsidR="00040A8E">
        <w:rPr>
          <w:sz w:val="23"/>
          <w:szCs w:val="23"/>
        </w:rPr>
        <w:t xml:space="preserve"> single product type. For the “Top-Group”, </w:t>
      </w:r>
      <w:r w:rsidR="00040A8E" w:rsidRPr="00040A8E">
        <w:rPr>
          <w:i/>
          <w:sz w:val="23"/>
          <w:szCs w:val="23"/>
        </w:rPr>
        <w:t>Mobiles &amp;</w:t>
      </w:r>
      <w:r w:rsidR="00040A8E">
        <w:rPr>
          <w:sz w:val="23"/>
          <w:szCs w:val="23"/>
        </w:rPr>
        <w:t xml:space="preserve"> </w:t>
      </w:r>
      <w:r w:rsidR="00040A8E" w:rsidRPr="00040A8E">
        <w:rPr>
          <w:i/>
          <w:sz w:val="23"/>
          <w:szCs w:val="23"/>
        </w:rPr>
        <w:t xml:space="preserve">Tablets </w:t>
      </w:r>
      <w:r w:rsidR="0090302D">
        <w:rPr>
          <w:sz w:val="23"/>
          <w:szCs w:val="23"/>
        </w:rPr>
        <w:t xml:space="preserve">but </w:t>
      </w:r>
      <w:r w:rsidR="00040A8E">
        <w:rPr>
          <w:sz w:val="23"/>
          <w:szCs w:val="23"/>
        </w:rPr>
        <w:t xml:space="preserve">also </w:t>
      </w:r>
      <w:r w:rsidR="00040A8E" w:rsidRPr="00040A8E">
        <w:rPr>
          <w:i/>
          <w:sz w:val="23"/>
          <w:szCs w:val="23"/>
        </w:rPr>
        <w:t>Entertainment</w:t>
      </w:r>
      <w:r w:rsidR="00040A8E">
        <w:rPr>
          <w:sz w:val="23"/>
          <w:szCs w:val="23"/>
        </w:rPr>
        <w:t xml:space="preserve"> products stand-out. </w:t>
      </w:r>
      <w:r w:rsidR="0090302D">
        <w:rPr>
          <w:sz w:val="23"/>
          <w:szCs w:val="23"/>
        </w:rPr>
        <w:t>Also</w:t>
      </w:r>
      <w:r w:rsidR="00040A8E">
        <w:rPr>
          <w:sz w:val="23"/>
          <w:szCs w:val="23"/>
        </w:rPr>
        <w:t xml:space="preserve"> this group </w:t>
      </w:r>
      <w:r w:rsidR="00017255">
        <w:rPr>
          <w:sz w:val="23"/>
          <w:szCs w:val="23"/>
        </w:rPr>
        <w:t xml:space="preserve">primary </w:t>
      </w:r>
      <w:r w:rsidR="007A58E4">
        <w:rPr>
          <w:sz w:val="23"/>
          <w:szCs w:val="23"/>
        </w:rPr>
        <w:t xml:space="preserve">focus on </w:t>
      </w:r>
      <w:r w:rsidR="007B7655">
        <w:rPr>
          <w:sz w:val="23"/>
          <w:szCs w:val="23"/>
        </w:rPr>
        <w:t>one category</w:t>
      </w:r>
      <w:r w:rsidR="00643D20">
        <w:rPr>
          <w:sz w:val="23"/>
          <w:szCs w:val="23"/>
        </w:rPr>
        <w:t>, which needs to be considered when approaching the customer</w:t>
      </w:r>
      <w:r w:rsidR="00DB38A7">
        <w:rPr>
          <w:sz w:val="23"/>
          <w:szCs w:val="23"/>
        </w:rPr>
        <w:t>s</w:t>
      </w:r>
      <w:r w:rsidR="00885C93">
        <w:rPr>
          <w:sz w:val="23"/>
          <w:szCs w:val="23"/>
        </w:rPr>
        <w:t>.</w:t>
      </w:r>
      <w:r w:rsidR="00017255">
        <w:rPr>
          <w:sz w:val="23"/>
          <w:szCs w:val="23"/>
        </w:rPr>
        <w:t xml:space="preserve"> </w:t>
      </w:r>
    </w:p>
    <w:p w14:paraId="1DB23900" w14:textId="55077337" w:rsidR="007F05AD" w:rsidRPr="00A5360D" w:rsidRDefault="00DB38A7" w:rsidP="00A5360D">
      <w:pPr>
        <w:spacing w:line="276" w:lineRule="auto"/>
        <w:jc w:val="both"/>
        <w:rPr>
          <w:sz w:val="23"/>
          <w:szCs w:val="23"/>
        </w:rPr>
      </w:pPr>
      <w:r>
        <w:rPr>
          <w:sz w:val="23"/>
          <w:szCs w:val="23"/>
        </w:rPr>
        <w:lastRenderedPageBreak/>
        <w:t xml:space="preserve">A second aspect of the offer strategy relates to the discount amount we grant our customers. As seen in </w:t>
      </w:r>
      <w:r w:rsidR="002F26A7">
        <w:rPr>
          <w:sz w:val="23"/>
          <w:szCs w:val="23"/>
        </w:rPr>
        <w:t xml:space="preserve">Fig. </w:t>
      </w:r>
      <w:r>
        <w:rPr>
          <w:sz w:val="23"/>
          <w:szCs w:val="23"/>
        </w:rPr>
        <w:t>2.2.</w:t>
      </w:r>
      <w:r w:rsidR="002F26A7">
        <w:rPr>
          <w:sz w:val="23"/>
          <w:szCs w:val="23"/>
        </w:rPr>
        <w:t>1</w:t>
      </w:r>
      <w:r>
        <w:rPr>
          <w:sz w:val="23"/>
          <w:szCs w:val="23"/>
        </w:rPr>
        <w:t xml:space="preserve">, the share of completed orders </w:t>
      </w:r>
      <w:r w:rsidR="002F26A7">
        <w:rPr>
          <w:sz w:val="23"/>
          <w:szCs w:val="23"/>
        </w:rPr>
        <w:t xml:space="preserve">significantly increases with the discount rate. Nevertheless, the effectiveness of discounts may </w:t>
      </w:r>
      <w:r w:rsidR="00A14DB8">
        <w:rPr>
          <w:sz w:val="23"/>
          <w:szCs w:val="23"/>
        </w:rPr>
        <w:t>vary</w:t>
      </w:r>
      <w:r>
        <w:rPr>
          <w:sz w:val="23"/>
          <w:szCs w:val="23"/>
        </w:rPr>
        <w:t xml:space="preserve"> </w:t>
      </w:r>
      <w:r w:rsidR="002F26A7">
        <w:rPr>
          <w:sz w:val="23"/>
          <w:szCs w:val="23"/>
        </w:rPr>
        <w:t xml:space="preserve">considerably depending on the related product category. </w:t>
      </w:r>
      <w:r w:rsidR="005F5AA7">
        <w:rPr>
          <w:sz w:val="23"/>
          <w:szCs w:val="23"/>
        </w:rPr>
        <w:t>The following visualization analyse</w:t>
      </w:r>
      <w:r w:rsidR="0090302D">
        <w:rPr>
          <w:sz w:val="23"/>
          <w:szCs w:val="23"/>
        </w:rPr>
        <w:t>s</w:t>
      </w:r>
      <w:r w:rsidR="005F5AA7">
        <w:rPr>
          <w:sz w:val="23"/>
          <w:szCs w:val="23"/>
        </w:rPr>
        <w:t xml:space="preserve"> these </w:t>
      </w:r>
      <w:r w:rsidR="00A14DB8">
        <w:rPr>
          <w:sz w:val="23"/>
          <w:szCs w:val="23"/>
        </w:rPr>
        <w:t>effects</w:t>
      </w:r>
      <w:r w:rsidR="005F5AA7">
        <w:rPr>
          <w:sz w:val="23"/>
          <w:szCs w:val="23"/>
        </w:rPr>
        <w:t xml:space="preserve">: </w:t>
      </w:r>
    </w:p>
    <w:p w14:paraId="7A17103A" w14:textId="29389C6E" w:rsidR="00A5360D" w:rsidRDefault="00A5360D" w:rsidP="00A5360D">
      <w:pPr>
        <w:spacing w:line="276" w:lineRule="auto"/>
        <w:jc w:val="both"/>
        <w:rPr>
          <w:sz w:val="16"/>
          <w:szCs w:val="23"/>
        </w:rPr>
      </w:pPr>
      <w:r>
        <w:rPr>
          <w:noProof/>
          <w:lang w:eastAsia="de-DE"/>
        </w:rPr>
        <w:t xml:space="preserve">                </w:t>
      </w:r>
      <w:r w:rsidRPr="00A5360D">
        <w:rPr>
          <w:noProof/>
          <w:lang w:eastAsia="de-DE"/>
        </w:rPr>
        <w:t xml:space="preserve"> </w:t>
      </w:r>
      <w:r w:rsidR="0090302D">
        <w:rPr>
          <w:noProof/>
          <w:lang w:val="de-DE" w:eastAsia="de-DE"/>
        </w:rPr>
        <w:drawing>
          <wp:inline distT="0" distB="0" distL="0" distR="0" wp14:anchorId="7BD60338" wp14:editId="191BA7F7">
            <wp:extent cx="5760720" cy="2713990"/>
            <wp:effectExtent l="0" t="0" r="0"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13990"/>
                    </a:xfrm>
                    <a:prstGeom prst="rect">
                      <a:avLst/>
                    </a:prstGeom>
                  </pic:spPr>
                </pic:pic>
              </a:graphicData>
            </a:graphic>
          </wp:inline>
        </w:drawing>
      </w:r>
      <w:r w:rsidRPr="00A5360D">
        <w:rPr>
          <w:sz w:val="16"/>
          <w:szCs w:val="23"/>
        </w:rPr>
        <w:t xml:space="preserve"> </w:t>
      </w:r>
      <w:r>
        <w:rPr>
          <w:sz w:val="16"/>
          <w:szCs w:val="23"/>
        </w:rPr>
        <w:t xml:space="preserve"> </w:t>
      </w:r>
    </w:p>
    <w:p w14:paraId="336E13C8" w14:textId="3BA0C6FB" w:rsidR="00A5360D" w:rsidRDefault="0090302D" w:rsidP="00A5360D">
      <w:pPr>
        <w:spacing w:line="276" w:lineRule="auto"/>
        <w:jc w:val="both"/>
        <w:rPr>
          <w:sz w:val="23"/>
          <w:szCs w:val="23"/>
        </w:rPr>
      </w:pPr>
      <w:r>
        <w:rPr>
          <w:sz w:val="16"/>
          <w:szCs w:val="23"/>
        </w:rPr>
        <w:t xml:space="preserve">   </w:t>
      </w:r>
      <w:r w:rsidR="00A5360D">
        <w:rPr>
          <w:sz w:val="16"/>
          <w:szCs w:val="23"/>
        </w:rPr>
        <w:t>Fig. 4.2</w:t>
      </w:r>
      <w:r w:rsidR="00A5360D" w:rsidRPr="002D198C">
        <w:rPr>
          <w:sz w:val="16"/>
          <w:szCs w:val="23"/>
        </w:rPr>
        <w:t>.</w:t>
      </w:r>
      <w:r w:rsidR="00A5360D">
        <w:rPr>
          <w:sz w:val="16"/>
          <w:szCs w:val="23"/>
        </w:rPr>
        <w:t>2</w:t>
      </w:r>
      <w:r w:rsidR="00A5360D" w:rsidRPr="002D198C">
        <w:rPr>
          <w:sz w:val="16"/>
          <w:szCs w:val="23"/>
        </w:rPr>
        <w:t>:</w:t>
      </w:r>
      <w:r w:rsidR="00A5360D">
        <w:rPr>
          <w:sz w:val="16"/>
          <w:szCs w:val="23"/>
        </w:rPr>
        <w:t xml:space="preserve"> Share of completed orders per discount-rate </w:t>
      </w:r>
      <w:r w:rsidR="001D0A3C">
        <w:rPr>
          <w:sz w:val="16"/>
          <w:szCs w:val="23"/>
        </w:rPr>
        <w:t>for main categories discussed above</w:t>
      </w:r>
    </w:p>
    <w:p w14:paraId="0DF6107A" w14:textId="77777777" w:rsidR="0090302D" w:rsidRDefault="0090302D" w:rsidP="00FB638B">
      <w:pPr>
        <w:spacing w:line="276" w:lineRule="auto"/>
        <w:jc w:val="both"/>
        <w:rPr>
          <w:sz w:val="23"/>
          <w:szCs w:val="23"/>
        </w:rPr>
      </w:pPr>
    </w:p>
    <w:p w14:paraId="29C4B320" w14:textId="142BA264" w:rsidR="00FB638B" w:rsidRPr="00A5360D" w:rsidRDefault="001D0A3C" w:rsidP="00FB638B">
      <w:pPr>
        <w:spacing w:line="276" w:lineRule="auto"/>
        <w:jc w:val="both"/>
        <w:rPr>
          <w:sz w:val="23"/>
          <w:szCs w:val="23"/>
        </w:rPr>
      </w:pPr>
      <w:r>
        <w:rPr>
          <w:sz w:val="23"/>
          <w:szCs w:val="23"/>
        </w:rPr>
        <w:t xml:space="preserve">With regard to the offer strategy, we consider an amount between 5% and 20% of the product price reasonable for a marketing campaign. In this range, the share of completed orders indicate an upward trend when increasing the discount-rate. Nevertheless, the individual optimum point per category needs to be further evaluated based on the cost structure and the </w:t>
      </w:r>
      <w:r w:rsidR="00D25C8A">
        <w:rPr>
          <w:sz w:val="23"/>
          <w:szCs w:val="23"/>
        </w:rPr>
        <w:t xml:space="preserve">profit margins per category. </w:t>
      </w:r>
    </w:p>
    <w:p w14:paraId="233C77D5" w14:textId="77777777" w:rsidR="007759D7" w:rsidRDefault="007759D7" w:rsidP="007759D7"/>
    <w:p w14:paraId="7EBCC141" w14:textId="77777777" w:rsidR="00FE0DAE" w:rsidRPr="007759D7" w:rsidRDefault="00FE0DAE" w:rsidP="007759D7"/>
    <w:p w14:paraId="47A50795" w14:textId="7D766A02" w:rsidR="001D76DA" w:rsidRDefault="001D76DA" w:rsidP="001D76DA">
      <w:pPr>
        <w:pStyle w:val="berschrift2"/>
        <w:rPr>
          <w:color w:val="auto"/>
          <w:sz w:val="26"/>
          <w:szCs w:val="26"/>
        </w:rPr>
      </w:pPr>
      <w:bookmarkStart w:id="17" w:name="_Toc101170875"/>
      <w:r>
        <w:rPr>
          <w:color w:val="auto"/>
          <w:sz w:val="26"/>
          <w:szCs w:val="26"/>
        </w:rPr>
        <w:t>The right time</w:t>
      </w:r>
      <w:bookmarkEnd w:id="17"/>
    </w:p>
    <w:p w14:paraId="0CE86A63" w14:textId="77777777" w:rsidR="00FE0DAE" w:rsidRPr="00EA48CA" w:rsidRDefault="00FE0DAE" w:rsidP="00FE0DAE">
      <w:pPr>
        <w:spacing w:line="276" w:lineRule="auto"/>
        <w:jc w:val="both"/>
        <w:rPr>
          <w:sz w:val="8"/>
        </w:rPr>
      </w:pPr>
    </w:p>
    <w:p w14:paraId="7C9CFE34" w14:textId="401354B6" w:rsidR="00B465CC" w:rsidRDefault="00FE0DAE" w:rsidP="00FE0DAE">
      <w:pPr>
        <w:spacing w:line="276" w:lineRule="auto"/>
        <w:jc w:val="both"/>
        <w:rPr>
          <w:sz w:val="23"/>
          <w:szCs w:val="23"/>
        </w:rPr>
      </w:pPr>
      <w:r>
        <w:rPr>
          <w:sz w:val="23"/>
          <w:szCs w:val="23"/>
        </w:rPr>
        <w:t>For every marketing campaig</w:t>
      </w:r>
      <w:r w:rsidR="00821428">
        <w:rPr>
          <w:sz w:val="23"/>
          <w:szCs w:val="23"/>
        </w:rPr>
        <w:t>n the moment of activation is a crucial</w:t>
      </w:r>
      <w:r>
        <w:rPr>
          <w:sz w:val="23"/>
          <w:szCs w:val="23"/>
        </w:rPr>
        <w:t xml:space="preserve"> element that cannot be underestimated. </w:t>
      </w:r>
      <w:r w:rsidR="00821428">
        <w:rPr>
          <w:sz w:val="23"/>
          <w:szCs w:val="23"/>
        </w:rPr>
        <w:t xml:space="preserve">It is of almost relevance to appeal to customers at a time when they are paying most attention. This is typically </w:t>
      </w:r>
      <w:r w:rsidR="00140140">
        <w:rPr>
          <w:sz w:val="23"/>
          <w:szCs w:val="23"/>
        </w:rPr>
        <w:t xml:space="preserve">related to specific events like holidays, seasonal-closings or “Black-Friday-weeks”. To reveal </w:t>
      </w:r>
      <w:r w:rsidR="0052599D">
        <w:rPr>
          <w:sz w:val="23"/>
          <w:szCs w:val="23"/>
        </w:rPr>
        <w:t xml:space="preserve">a </w:t>
      </w:r>
      <w:r w:rsidR="00140140">
        <w:rPr>
          <w:sz w:val="23"/>
          <w:szCs w:val="23"/>
        </w:rPr>
        <w:t xml:space="preserve">suitable </w:t>
      </w:r>
      <w:r w:rsidR="0052599D">
        <w:rPr>
          <w:sz w:val="23"/>
          <w:szCs w:val="23"/>
        </w:rPr>
        <w:t>timeframe for our marketing campaign, we analyse patterns in the existing purchase behaviour of our target groups:</w:t>
      </w:r>
    </w:p>
    <w:p w14:paraId="40A5A049" w14:textId="77777777" w:rsidR="0052599D" w:rsidRPr="00B465CC" w:rsidRDefault="0052599D" w:rsidP="00FE0DAE">
      <w:pPr>
        <w:spacing w:line="276" w:lineRule="auto"/>
        <w:jc w:val="both"/>
      </w:pPr>
    </w:p>
    <w:p w14:paraId="0881CE1B" w14:textId="18CE4941" w:rsidR="001D76DA" w:rsidRDefault="001D76DA" w:rsidP="00B465CC"/>
    <w:p w14:paraId="01E989AE" w14:textId="41D4B91C" w:rsidR="00C75B9E" w:rsidRDefault="00C75B9E" w:rsidP="00B465CC"/>
    <w:p w14:paraId="36A55EDB" w14:textId="588D5A79" w:rsidR="001D76DA" w:rsidRDefault="001D76DA" w:rsidP="00B465CC"/>
    <w:p w14:paraId="79D01874" w14:textId="6E0EAFB0" w:rsidR="008816D0" w:rsidRDefault="00C24909" w:rsidP="00B465CC">
      <w:r>
        <w:rPr>
          <w:noProof/>
        </w:rPr>
        <w:lastRenderedPageBreak/>
        <w:drawing>
          <wp:inline distT="0" distB="0" distL="0" distR="0" wp14:anchorId="6F99A2B9" wp14:editId="13050A4B">
            <wp:extent cx="5760720" cy="28803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10FB4428" w14:textId="1A27114E" w:rsidR="001D76DA" w:rsidRDefault="001D76DA" w:rsidP="00B465CC">
      <w:r w:rsidRPr="001D76DA">
        <w:rPr>
          <w:noProof/>
          <w:lang w:eastAsia="de-DE"/>
        </w:rPr>
        <w:t xml:space="preserve">   </w:t>
      </w:r>
      <w:r w:rsidR="00C24909">
        <w:rPr>
          <w:noProof/>
        </w:rPr>
        <w:drawing>
          <wp:inline distT="0" distB="0" distL="0" distR="0" wp14:anchorId="557FCC46" wp14:editId="0CB8F554">
            <wp:extent cx="5760720" cy="28803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1D76DA">
        <w:rPr>
          <w:sz w:val="16"/>
          <w:szCs w:val="23"/>
        </w:rPr>
        <w:t xml:space="preserve"> </w:t>
      </w:r>
      <w:r>
        <w:rPr>
          <w:sz w:val="16"/>
          <w:szCs w:val="23"/>
        </w:rPr>
        <w:t xml:space="preserve">           Fig. 4.3</w:t>
      </w:r>
      <w:r w:rsidRPr="002D198C">
        <w:rPr>
          <w:sz w:val="16"/>
          <w:szCs w:val="23"/>
        </w:rPr>
        <w:t>:</w:t>
      </w:r>
      <w:r>
        <w:rPr>
          <w:sz w:val="16"/>
          <w:szCs w:val="23"/>
        </w:rPr>
        <w:t xml:space="preserve"> Number of transactions per day per target group</w:t>
      </w:r>
    </w:p>
    <w:p w14:paraId="1272706D" w14:textId="77777777" w:rsidR="001D76DA" w:rsidRDefault="001D76DA" w:rsidP="00B465CC"/>
    <w:p w14:paraId="250FDC8F" w14:textId="77777777" w:rsidR="0052599D" w:rsidRDefault="0052599D" w:rsidP="00B465CC"/>
    <w:p w14:paraId="4B4FBA6C" w14:textId="18E64446" w:rsidR="00A64BD4" w:rsidRDefault="0052599D" w:rsidP="00C153A2">
      <w:pPr>
        <w:spacing w:line="276" w:lineRule="auto"/>
        <w:jc w:val="both"/>
        <w:rPr>
          <w:sz w:val="23"/>
          <w:szCs w:val="23"/>
        </w:rPr>
      </w:pPr>
      <w:r>
        <w:rPr>
          <w:sz w:val="23"/>
          <w:szCs w:val="23"/>
        </w:rPr>
        <w:t xml:space="preserve">Looking at the amount of transactions, we recognize a repeating </w:t>
      </w:r>
      <w:r w:rsidR="00C153A2">
        <w:rPr>
          <w:sz w:val="23"/>
          <w:szCs w:val="23"/>
        </w:rPr>
        <w:t xml:space="preserve">peak in November of each year. This is related to the “Black Friday”-week in Pakistan and offers a great opportunity for </w:t>
      </w:r>
      <w:r w:rsidR="00AD5F80">
        <w:rPr>
          <w:sz w:val="23"/>
          <w:szCs w:val="23"/>
        </w:rPr>
        <w:t>placing our campaign</w:t>
      </w:r>
      <w:r w:rsidR="00C153A2">
        <w:rPr>
          <w:sz w:val="23"/>
          <w:szCs w:val="23"/>
        </w:rPr>
        <w:t>. Another strong increase can be identified end of March where Pakistan celebrates a historic national day (23.3.). This is traditionally connected to shopping activities in the entire country and gives us the opportunity to be present with special offers.</w:t>
      </w:r>
      <w:r w:rsidR="00B65C36">
        <w:rPr>
          <w:sz w:val="23"/>
          <w:szCs w:val="23"/>
        </w:rPr>
        <w:t xml:space="preserve"> </w:t>
      </w:r>
    </w:p>
    <w:p w14:paraId="24C451D9" w14:textId="369D3D90" w:rsidR="00802733" w:rsidRPr="00A64BD4" w:rsidRDefault="00A64BD4" w:rsidP="00A64BD4">
      <w:pPr>
        <w:rPr>
          <w:sz w:val="23"/>
          <w:szCs w:val="23"/>
        </w:rPr>
      </w:pPr>
      <w:r>
        <w:rPr>
          <w:sz w:val="23"/>
          <w:szCs w:val="23"/>
        </w:rPr>
        <w:br w:type="page"/>
      </w:r>
      <w:bookmarkStart w:id="18" w:name="_Toc101170876"/>
      <w:r w:rsidR="00802733" w:rsidRPr="00A568C5">
        <w:rPr>
          <w:rFonts w:cstheme="minorHAnsi"/>
          <w:sz w:val="28"/>
          <w:szCs w:val="28"/>
        </w:rPr>
        <w:lastRenderedPageBreak/>
        <w:t>Conclusion</w:t>
      </w:r>
      <w:bookmarkEnd w:id="18"/>
    </w:p>
    <w:p w14:paraId="74138E42" w14:textId="77777777" w:rsidR="00A64BD4" w:rsidRPr="00A90768" w:rsidRDefault="00A64BD4" w:rsidP="00A64BD4"/>
    <w:p w14:paraId="4E2BA20B" w14:textId="28EC9C93" w:rsidR="0040552D" w:rsidRDefault="007347B8" w:rsidP="007347B8">
      <w:pPr>
        <w:spacing w:line="276" w:lineRule="auto"/>
        <w:jc w:val="both"/>
        <w:rPr>
          <w:sz w:val="23"/>
          <w:szCs w:val="23"/>
        </w:rPr>
      </w:pPr>
      <w:r>
        <w:rPr>
          <w:sz w:val="23"/>
          <w:szCs w:val="23"/>
        </w:rPr>
        <w:t>One of the main objectives of this theses</w:t>
      </w:r>
      <w:r w:rsidR="006C2908">
        <w:rPr>
          <w:sz w:val="23"/>
          <w:szCs w:val="23"/>
        </w:rPr>
        <w:t xml:space="preserve"> </w:t>
      </w:r>
      <w:r>
        <w:rPr>
          <w:sz w:val="23"/>
          <w:szCs w:val="23"/>
        </w:rPr>
        <w:t>was the introduction and implementation of an RFM-segmentation and to demonstrate the advantageous of machine learning algorithms for the clustering task. For that we started with a detailed analyses of the available dataset, its variables and relationship</w:t>
      </w:r>
      <w:r w:rsidR="00521493">
        <w:rPr>
          <w:sz w:val="23"/>
          <w:szCs w:val="23"/>
        </w:rPr>
        <w:t>s</w:t>
      </w:r>
      <w:r>
        <w:rPr>
          <w:sz w:val="23"/>
          <w:szCs w:val="23"/>
        </w:rPr>
        <w:t xml:space="preserve"> between them. </w:t>
      </w:r>
      <w:r w:rsidR="00A62673">
        <w:rPr>
          <w:sz w:val="23"/>
          <w:szCs w:val="23"/>
        </w:rPr>
        <w:t>Based on these results</w:t>
      </w:r>
      <w:r>
        <w:rPr>
          <w:sz w:val="23"/>
          <w:szCs w:val="23"/>
        </w:rPr>
        <w:t xml:space="preserve"> we pre-pro</w:t>
      </w:r>
      <w:r w:rsidR="00A62673">
        <w:rPr>
          <w:sz w:val="23"/>
          <w:szCs w:val="23"/>
        </w:rPr>
        <w:t xml:space="preserve">cessed the data to increase </w:t>
      </w:r>
      <w:r w:rsidR="00521493">
        <w:rPr>
          <w:sz w:val="23"/>
          <w:szCs w:val="23"/>
        </w:rPr>
        <w:t>quality but also</w:t>
      </w:r>
      <w:r>
        <w:rPr>
          <w:sz w:val="23"/>
          <w:szCs w:val="23"/>
        </w:rPr>
        <w:t xml:space="preserve"> to prepare the dataset </w:t>
      </w:r>
      <w:r w:rsidR="00521493">
        <w:rPr>
          <w:sz w:val="23"/>
          <w:szCs w:val="23"/>
        </w:rPr>
        <w:t>suitable for the</w:t>
      </w:r>
      <w:r>
        <w:rPr>
          <w:sz w:val="23"/>
          <w:szCs w:val="23"/>
        </w:rPr>
        <w:t xml:space="preserve"> RFM approach.</w:t>
      </w:r>
      <w:r w:rsidR="00521493">
        <w:rPr>
          <w:sz w:val="23"/>
          <w:szCs w:val="23"/>
        </w:rPr>
        <w:t xml:space="preserve"> In a next step we calculated the “Recency-”, “Frequency-” and “Monetary-“ values per customer, which form the fundamental concept for assigning </w:t>
      </w:r>
      <w:r w:rsidR="00A326B0">
        <w:rPr>
          <w:sz w:val="23"/>
          <w:szCs w:val="23"/>
        </w:rPr>
        <w:t>them</w:t>
      </w:r>
      <w:r w:rsidR="00521493">
        <w:rPr>
          <w:sz w:val="23"/>
          <w:szCs w:val="23"/>
        </w:rPr>
        <w:t xml:space="preserve"> into homogenous groups. Now we followed a standard approach frequently described in related literature. Hereby we divided the customers equally per </w:t>
      </w:r>
      <w:r w:rsidR="00A326B0">
        <w:rPr>
          <w:sz w:val="23"/>
          <w:szCs w:val="23"/>
        </w:rPr>
        <w:t xml:space="preserve">those </w:t>
      </w:r>
      <w:r w:rsidR="00521493">
        <w:rPr>
          <w:sz w:val="23"/>
          <w:szCs w:val="23"/>
        </w:rPr>
        <w:t>dimension</w:t>
      </w:r>
      <w:r w:rsidR="00A326B0">
        <w:rPr>
          <w:sz w:val="23"/>
          <w:szCs w:val="23"/>
        </w:rPr>
        <w:t>s</w:t>
      </w:r>
      <w:r w:rsidR="00521493">
        <w:rPr>
          <w:sz w:val="23"/>
          <w:szCs w:val="23"/>
        </w:rPr>
        <w:t xml:space="preserve">. Nevertheless, the analyses of the outcome revealed unsatisfactory differentiations of customers </w:t>
      </w:r>
      <w:r w:rsidR="00A326B0">
        <w:rPr>
          <w:sz w:val="23"/>
          <w:szCs w:val="23"/>
        </w:rPr>
        <w:t>between</w:t>
      </w:r>
      <w:r w:rsidR="00521493">
        <w:rPr>
          <w:sz w:val="23"/>
          <w:szCs w:val="23"/>
        </w:rPr>
        <w:t xml:space="preserve"> groups. To overcome this limitations, we applied several unsupervised clustering algorithms to </w:t>
      </w:r>
      <w:r w:rsidR="00A326B0">
        <w:rPr>
          <w:sz w:val="23"/>
          <w:szCs w:val="23"/>
        </w:rPr>
        <w:t xml:space="preserve">select and segment the clients based on their </w:t>
      </w:r>
      <w:r w:rsidR="00741491">
        <w:rPr>
          <w:sz w:val="23"/>
          <w:szCs w:val="23"/>
        </w:rPr>
        <w:t>e</w:t>
      </w:r>
      <w:r w:rsidR="00C11AB1">
        <w:rPr>
          <w:sz w:val="23"/>
          <w:szCs w:val="23"/>
        </w:rPr>
        <w:t>uclidean</w:t>
      </w:r>
      <w:r w:rsidR="00A326B0">
        <w:rPr>
          <w:sz w:val="23"/>
          <w:szCs w:val="23"/>
        </w:rPr>
        <w:t xml:space="preserve"> distance. The results increased fundamentally but showed room for improvement with regards to interpretability. With the combination of qualitative considerations and </w:t>
      </w:r>
      <w:r w:rsidR="00741491">
        <w:rPr>
          <w:sz w:val="23"/>
          <w:szCs w:val="23"/>
        </w:rPr>
        <w:t xml:space="preserve">incorporation of </w:t>
      </w:r>
      <w:r w:rsidR="00A326B0">
        <w:rPr>
          <w:sz w:val="23"/>
          <w:szCs w:val="23"/>
        </w:rPr>
        <w:t xml:space="preserve">another machine learning </w:t>
      </w:r>
      <w:r w:rsidR="00741491">
        <w:rPr>
          <w:sz w:val="23"/>
          <w:szCs w:val="23"/>
        </w:rPr>
        <w:t>technique</w:t>
      </w:r>
      <w:r w:rsidR="00A326B0">
        <w:rPr>
          <w:sz w:val="23"/>
          <w:szCs w:val="23"/>
        </w:rPr>
        <w:t xml:space="preserve"> we finally succeeded in developing a</w:t>
      </w:r>
      <w:r w:rsidR="00741491">
        <w:rPr>
          <w:sz w:val="23"/>
          <w:szCs w:val="23"/>
        </w:rPr>
        <w:t xml:space="preserve"> convincing and actionable</w:t>
      </w:r>
      <w:r w:rsidR="00A326B0">
        <w:rPr>
          <w:sz w:val="23"/>
          <w:szCs w:val="23"/>
        </w:rPr>
        <w:t xml:space="preserve"> segmentation.</w:t>
      </w:r>
    </w:p>
    <w:p w14:paraId="46E2F88A" w14:textId="6E482278" w:rsidR="00C11AB1" w:rsidRDefault="00A326B0" w:rsidP="007347B8">
      <w:pPr>
        <w:spacing w:line="276" w:lineRule="auto"/>
        <w:jc w:val="both"/>
        <w:rPr>
          <w:sz w:val="23"/>
          <w:szCs w:val="23"/>
        </w:rPr>
      </w:pPr>
      <w:r>
        <w:rPr>
          <w:sz w:val="23"/>
          <w:szCs w:val="23"/>
        </w:rPr>
        <w:t xml:space="preserve">A second goal was the development of a recommended marketing strategy. Herby we focused on the three core pillars of each campaign: “The right person”, “the right message” and “the right point </w:t>
      </w:r>
      <w:r w:rsidR="00741491">
        <w:rPr>
          <w:sz w:val="23"/>
          <w:szCs w:val="23"/>
        </w:rPr>
        <w:t>of</w:t>
      </w:r>
      <w:r>
        <w:rPr>
          <w:sz w:val="23"/>
          <w:szCs w:val="23"/>
        </w:rPr>
        <w:t xml:space="preserve"> time”. To identify the right target groups, we analysed the RFM-segments base on their likelihood to respond positively to a campaign.  In a next step, we </w:t>
      </w:r>
      <w:r w:rsidR="006A3829">
        <w:rPr>
          <w:sz w:val="23"/>
          <w:szCs w:val="23"/>
        </w:rPr>
        <w:t>mapped out the most appealing</w:t>
      </w:r>
      <w:r w:rsidR="00C11AB1">
        <w:rPr>
          <w:sz w:val="23"/>
          <w:szCs w:val="23"/>
        </w:rPr>
        <w:t xml:space="preserve"> categories</w:t>
      </w:r>
      <w:r w:rsidR="006A3829">
        <w:rPr>
          <w:sz w:val="23"/>
          <w:szCs w:val="23"/>
        </w:rPr>
        <w:t xml:space="preserve"> for each sub-group to individualize the </w:t>
      </w:r>
      <w:r w:rsidR="00C11AB1">
        <w:rPr>
          <w:sz w:val="23"/>
          <w:szCs w:val="23"/>
        </w:rPr>
        <w:t>product offer and</w:t>
      </w:r>
      <w:r w:rsidR="00741491">
        <w:rPr>
          <w:sz w:val="23"/>
          <w:szCs w:val="23"/>
        </w:rPr>
        <w:t xml:space="preserve"> to</w:t>
      </w:r>
      <w:r w:rsidR="00C11AB1">
        <w:rPr>
          <w:sz w:val="23"/>
          <w:szCs w:val="23"/>
        </w:rPr>
        <w:t xml:space="preserve"> develop a targeted messaging</w:t>
      </w:r>
      <w:r w:rsidR="006A3829">
        <w:rPr>
          <w:sz w:val="23"/>
          <w:szCs w:val="23"/>
        </w:rPr>
        <w:t>. A</w:t>
      </w:r>
      <w:r w:rsidR="00C11AB1">
        <w:rPr>
          <w:sz w:val="23"/>
          <w:szCs w:val="23"/>
        </w:rPr>
        <w:t>s a last step, we conducted a time</w:t>
      </w:r>
      <w:r w:rsidR="006A3829">
        <w:rPr>
          <w:sz w:val="23"/>
          <w:szCs w:val="23"/>
        </w:rPr>
        <w:t xml:space="preserve">-series analyses </w:t>
      </w:r>
      <w:r w:rsidR="00C11AB1">
        <w:rPr>
          <w:sz w:val="23"/>
          <w:szCs w:val="23"/>
        </w:rPr>
        <w:t xml:space="preserve">which </w:t>
      </w:r>
      <w:r w:rsidR="006A3829">
        <w:rPr>
          <w:sz w:val="23"/>
          <w:szCs w:val="23"/>
        </w:rPr>
        <w:t xml:space="preserve">showed recurring patterns </w:t>
      </w:r>
      <w:r w:rsidR="00C11AB1">
        <w:rPr>
          <w:sz w:val="23"/>
          <w:szCs w:val="23"/>
        </w:rPr>
        <w:t xml:space="preserve">and </w:t>
      </w:r>
      <w:r w:rsidR="006A3829">
        <w:rPr>
          <w:sz w:val="23"/>
          <w:szCs w:val="23"/>
        </w:rPr>
        <w:t xml:space="preserve">time windows with high potential </w:t>
      </w:r>
      <w:r w:rsidR="00C11AB1">
        <w:rPr>
          <w:sz w:val="23"/>
          <w:szCs w:val="23"/>
        </w:rPr>
        <w:t xml:space="preserve">for </w:t>
      </w:r>
      <w:r w:rsidR="006A3829">
        <w:rPr>
          <w:sz w:val="23"/>
          <w:szCs w:val="23"/>
        </w:rPr>
        <w:t>campaign</w:t>
      </w:r>
      <w:r w:rsidR="00C11AB1">
        <w:rPr>
          <w:sz w:val="23"/>
          <w:szCs w:val="23"/>
        </w:rPr>
        <w:t>s to be</w:t>
      </w:r>
      <w:r w:rsidR="006A3829">
        <w:rPr>
          <w:sz w:val="23"/>
          <w:szCs w:val="23"/>
        </w:rPr>
        <w:t xml:space="preserve"> recognized by the customers.</w:t>
      </w:r>
    </w:p>
    <w:p w14:paraId="36D4B901" w14:textId="6568D021" w:rsidR="00A326B0" w:rsidRPr="0040552D" w:rsidRDefault="00C11AB1" w:rsidP="007347B8">
      <w:pPr>
        <w:spacing w:line="276" w:lineRule="auto"/>
        <w:jc w:val="both"/>
      </w:pPr>
      <w:r>
        <w:rPr>
          <w:sz w:val="23"/>
          <w:szCs w:val="23"/>
        </w:rPr>
        <w:t>With that we were successful to develop a targeted marketing strategy based on a machine learning driven RFM-segmentation. Nevertheless, we do not consider the explained approach as ideal in a professional setting</w:t>
      </w:r>
      <w:r w:rsidR="00741491">
        <w:rPr>
          <w:sz w:val="23"/>
          <w:szCs w:val="23"/>
        </w:rPr>
        <w:t>s</w:t>
      </w:r>
      <w:r>
        <w:rPr>
          <w:sz w:val="23"/>
          <w:szCs w:val="23"/>
        </w:rPr>
        <w:t xml:space="preserve">. The RFM segmentation bases the clustering purely on the historic purchase behaviour. This means, that other relevant – or even more important – characteristics are not considered when optimizing our campaigns. This is for the example the age, the gender, the income or other socioeconomic or geographical factors. </w:t>
      </w:r>
      <w:r w:rsidR="00741491">
        <w:rPr>
          <w:sz w:val="23"/>
          <w:szCs w:val="23"/>
        </w:rPr>
        <w:t xml:space="preserve">There we suggest to extend the RFM approach by available data points and explore their usability. </w:t>
      </w:r>
      <w:r>
        <w:rPr>
          <w:sz w:val="23"/>
          <w:szCs w:val="23"/>
        </w:rPr>
        <w:t xml:space="preserve"> </w:t>
      </w:r>
      <w:r w:rsidR="006A3829">
        <w:rPr>
          <w:sz w:val="23"/>
          <w:szCs w:val="23"/>
        </w:rPr>
        <w:t xml:space="preserve">  </w:t>
      </w:r>
    </w:p>
    <w:sectPr w:rsidR="00A326B0" w:rsidRPr="0040552D" w:rsidSect="008D4BC3">
      <w:headerReference w:type="default" r:id="rId46"/>
      <w:footerReference w:type="default" r:id="rId47"/>
      <w:headerReference w:type="firs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9E295" w14:textId="77777777" w:rsidR="002C4CF3" w:rsidRDefault="002C4CF3" w:rsidP="00837569">
      <w:pPr>
        <w:spacing w:after="0" w:line="240" w:lineRule="auto"/>
      </w:pPr>
      <w:r>
        <w:separator/>
      </w:r>
    </w:p>
  </w:endnote>
  <w:endnote w:type="continuationSeparator" w:id="0">
    <w:p w14:paraId="39B8FFBA" w14:textId="77777777" w:rsidR="002C4CF3" w:rsidRDefault="002C4CF3" w:rsidP="0083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377635"/>
      <w:docPartObj>
        <w:docPartGallery w:val="Page Numbers (Bottom of Page)"/>
        <w:docPartUnique/>
      </w:docPartObj>
    </w:sdtPr>
    <w:sdtEndPr/>
    <w:sdtContent>
      <w:p w14:paraId="596B61FE" w14:textId="55D5D6CD" w:rsidR="00FE0DAE" w:rsidRDefault="00FE0DAE">
        <w:pPr>
          <w:pStyle w:val="Fuzeile"/>
          <w:jc w:val="right"/>
        </w:pPr>
        <w:r>
          <w:fldChar w:fldCharType="begin"/>
        </w:r>
        <w:r>
          <w:instrText>PAGE   \* MERGEFORMAT</w:instrText>
        </w:r>
        <w:r>
          <w:fldChar w:fldCharType="separate"/>
        </w:r>
        <w:r w:rsidR="00BD78AA">
          <w:rPr>
            <w:noProof/>
          </w:rPr>
          <w:t>20</w:t>
        </w:r>
        <w:r>
          <w:fldChar w:fldCharType="end"/>
        </w:r>
      </w:p>
    </w:sdtContent>
  </w:sdt>
  <w:p w14:paraId="079B44B7" w14:textId="77777777" w:rsidR="00FE0DAE" w:rsidRDefault="00FE0D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C2FD" w14:textId="77777777" w:rsidR="002C4CF3" w:rsidRDefault="002C4CF3" w:rsidP="00837569">
      <w:pPr>
        <w:spacing w:after="0" w:line="240" w:lineRule="auto"/>
      </w:pPr>
      <w:r>
        <w:separator/>
      </w:r>
    </w:p>
  </w:footnote>
  <w:footnote w:type="continuationSeparator" w:id="0">
    <w:p w14:paraId="1F735F00" w14:textId="77777777" w:rsidR="002C4CF3" w:rsidRDefault="002C4CF3" w:rsidP="00837569">
      <w:pPr>
        <w:spacing w:after="0" w:line="240" w:lineRule="auto"/>
      </w:pPr>
      <w:r>
        <w:continuationSeparator/>
      </w:r>
    </w:p>
  </w:footnote>
  <w:footnote w:id="1">
    <w:p w14:paraId="2C22E85B" w14:textId="2CCCF232" w:rsidR="00FE0DAE" w:rsidRPr="006B7A33" w:rsidRDefault="00FE0DAE">
      <w:pPr>
        <w:pStyle w:val="Funotentext"/>
        <w:rPr>
          <w:lang w:val="de-DE"/>
        </w:rPr>
      </w:pPr>
      <w:r>
        <w:rPr>
          <w:rStyle w:val="Funotenzeichen"/>
        </w:rPr>
        <w:footnoteRef/>
      </w:r>
      <w:r>
        <w:t xml:space="preserve"> </w:t>
      </w:r>
      <w:r w:rsidRPr="00D40146">
        <w:rPr>
          <w:sz w:val="12"/>
        </w:rPr>
        <w:t>(</w:t>
      </w:r>
      <w:r w:rsidRPr="00D40146">
        <w:rPr>
          <w:sz w:val="16"/>
          <w:szCs w:val="23"/>
        </w:rPr>
        <w:t>https:/www.techtarget.com/searchdatamanagement/definition/RFM-analysis)</w:t>
      </w:r>
    </w:p>
  </w:footnote>
  <w:footnote w:id="2">
    <w:p w14:paraId="12264264" w14:textId="2E85792A" w:rsidR="00FE0DAE" w:rsidRPr="00037BE5" w:rsidRDefault="00FE0DAE">
      <w:pPr>
        <w:pStyle w:val="Funotentext"/>
        <w:rPr>
          <w:lang w:val="de-DE"/>
        </w:rPr>
      </w:pPr>
      <w:r>
        <w:rPr>
          <w:rStyle w:val="Funotenzeichen"/>
        </w:rPr>
        <w:footnoteRef/>
      </w:r>
      <w:r w:rsidRPr="00037BE5">
        <w:rPr>
          <w:lang w:val="de-DE"/>
        </w:rPr>
        <w:t xml:space="preserve"> </w:t>
      </w:r>
      <w:r>
        <w:rPr>
          <w:lang w:val="de-DE"/>
        </w:rPr>
        <w:t>(</w:t>
      </w:r>
      <w:r w:rsidRPr="00037BE5">
        <w:rPr>
          <w:sz w:val="16"/>
          <w:szCs w:val="23"/>
          <w:lang w:val="de-DE"/>
        </w:rPr>
        <w:t>https://datasolut.com/rfm-analyse/)</w:t>
      </w:r>
    </w:p>
  </w:footnote>
  <w:footnote w:id="3">
    <w:p w14:paraId="0444B032" w14:textId="404E2B3E" w:rsidR="00FE0DAE" w:rsidRPr="00B01CB0" w:rsidRDefault="00FE0DAE">
      <w:pPr>
        <w:pStyle w:val="Funotentext"/>
        <w:rPr>
          <w:lang w:val="de-DE"/>
        </w:rPr>
      </w:pPr>
      <w:r>
        <w:rPr>
          <w:rStyle w:val="Funotenzeichen"/>
        </w:rPr>
        <w:footnoteRef/>
      </w:r>
      <w:r w:rsidRPr="00B01CB0">
        <w:rPr>
          <w:lang w:val="de-DE"/>
        </w:rPr>
        <w:t xml:space="preserve"> </w:t>
      </w:r>
      <w:r>
        <w:rPr>
          <w:lang w:val="de-DE"/>
        </w:rPr>
        <w:t>(</w:t>
      </w:r>
      <w:r w:rsidRPr="00B01CB0">
        <w:rPr>
          <w:sz w:val="16"/>
          <w:szCs w:val="23"/>
          <w:lang w:val="de-DE"/>
        </w:rPr>
        <w:t>https://www.geeksforgeeks.org/z-score-for-outlier-detection-python</w:t>
      </w:r>
      <w:r w:rsidRPr="00B01CB0">
        <w:rPr>
          <w:lang w:val="de-DE"/>
        </w:rPr>
        <w:t>/</w:t>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E0D73" w14:textId="77777777" w:rsidR="00FE0DAE" w:rsidRDefault="00FE0DAE">
    <w:pPr>
      <w:pStyle w:val="Kopfzeile"/>
    </w:pPr>
    <w:r>
      <w:rPr>
        <w:noProof/>
        <w:lang w:val="de-DE" w:eastAsia="de-DE"/>
      </w:rPr>
      <mc:AlternateContent>
        <mc:Choice Requires="wps">
          <w:drawing>
            <wp:anchor distT="0" distB="0" distL="114300" distR="114300" simplePos="0" relativeHeight="251659264" behindDoc="0" locked="0" layoutInCell="0" allowOverlap="1" wp14:anchorId="5F6C2669" wp14:editId="530A7345">
              <wp:simplePos x="0" y="0"/>
              <wp:positionH relativeFrom="page">
                <wp:posOffset>0</wp:posOffset>
              </wp:positionH>
              <wp:positionV relativeFrom="page">
                <wp:posOffset>190500</wp:posOffset>
              </wp:positionV>
              <wp:extent cx="7560310" cy="273050"/>
              <wp:effectExtent l="0" t="0" r="0" b="12700"/>
              <wp:wrapNone/>
              <wp:docPr id="10" name="MSIPCMb1c64b74ba10a4e9d4cd4df6" descr="{&quot;HashCode&quot;:41790946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E95793"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F6C2669" id="_x0000_t202" coordsize="21600,21600" o:spt="202" path="m,l,21600r21600,l21600,xe">
              <v:stroke joinstyle="miter"/>
              <v:path gradientshapeok="t" o:connecttype="rect"/>
            </v:shapetype>
            <v:shape id="MSIPCMb1c64b74ba10a4e9d4cd4df6" o:spid="_x0000_s1042" type="#_x0000_t202" alt="{&quot;HashCode&quot;:417909460,&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6AE95793"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E75" w14:textId="77777777" w:rsidR="00FE0DAE" w:rsidRDefault="00FE0DAE">
    <w:pPr>
      <w:pStyle w:val="Kopfzeile"/>
    </w:pPr>
    <w:r>
      <w:rPr>
        <w:noProof/>
        <w:lang w:val="de-DE" w:eastAsia="de-DE"/>
      </w:rPr>
      <mc:AlternateContent>
        <mc:Choice Requires="wps">
          <w:drawing>
            <wp:anchor distT="0" distB="0" distL="114300" distR="114300" simplePos="0" relativeHeight="251660288" behindDoc="0" locked="0" layoutInCell="0" allowOverlap="1" wp14:anchorId="52F4F1D6" wp14:editId="19EE7B6E">
              <wp:simplePos x="0" y="0"/>
              <wp:positionH relativeFrom="page">
                <wp:posOffset>0</wp:posOffset>
              </wp:positionH>
              <wp:positionV relativeFrom="page">
                <wp:posOffset>190500</wp:posOffset>
              </wp:positionV>
              <wp:extent cx="7560310" cy="273050"/>
              <wp:effectExtent l="0" t="0" r="0" b="12700"/>
              <wp:wrapNone/>
              <wp:docPr id="21" name="MSIPCMba2e44daa767e493b1660cc4" descr="{&quot;HashCode&quot;:417909460,&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EE38F5"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2F4F1D6" id="_x0000_t202" coordsize="21600,21600" o:spt="202" path="m,l,21600r21600,l21600,xe">
              <v:stroke joinstyle="miter"/>
              <v:path gradientshapeok="t" o:connecttype="rect"/>
            </v:shapetype>
            <v:shape id="MSIPCMba2e44daa767e493b1660cc4" o:spid="_x0000_s1043" type="#_x0000_t202" alt="{&quot;HashCode&quot;:417909460,&quot;Height&quot;:841.0,&quot;Width&quot;:595.0,&quot;Placement&quot;:&quot;Header&quot;,&quot;Index&quot;:&quot;FirstPage&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44EE38F5"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576"/>
    <w:multiLevelType w:val="multilevel"/>
    <w:tmpl w:val="E85CB0B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09502CE"/>
    <w:multiLevelType w:val="multilevel"/>
    <w:tmpl w:val="8914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40534"/>
    <w:multiLevelType w:val="hybridMultilevel"/>
    <w:tmpl w:val="B4A829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7073632"/>
    <w:multiLevelType w:val="multilevel"/>
    <w:tmpl w:val="1ACC60C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3"/>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D261F9E"/>
    <w:multiLevelType w:val="hybridMultilevel"/>
    <w:tmpl w:val="2A569DA6"/>
    <w:lvl w:ilvl="0" w:tplc="0290886E">
      <w:start w:val="3"/>
      <w:numFmt w:val="bullet"/>
      <w:lvlText w:val="-"/>
      <w:lvlJc w:val="left"/>
      <w:pPr>
        <w:ind w:left="1068" w:hanging="360"/>
      </w:pPr>
      <w:rPr>
        <w:rFonts w:ascii="Calibri" w:eastAsiaTheme="minorEastAsia"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0D6B7EF4"/>
    <w:multiLevelType w:val="hybridMultilevel"/>
    <w:tmpl w:val="5AE8F1A0"/>
    <w:lvl w:ilvl="0" w:tplc="EB42EA68">
      <w:start w:val="1"/>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D450F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6381253"/>
    <w:multiLevelType w:val="multilevel"/>
    <w:tmpl w:val="CFB8811E"/>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A30E91"/>
    <w:multiLevelType w:val="multilevel"/>
    <w:tmpl w:val="249CD20E"/>
    <w:lvl w:ilvl="0">
      <w:start w:val="1"/>
      <w:numFmt w:val="decimal"/>
      <w:lvlText w:val="%1"/>
      <w:lvlJc w:val="left"/>
      <w:pPr>
        <w:ind w:left="432" w:hanging="432"/>
      </w:pPr>
    </w:lvl>
    <w:lvl w:ilvl="1">
      <w:start w:val="1"/>
      <w:numFmt w:val="decimal"/>
      <w:lvlText w:val="%1.%2"/>
      <w:lvlJc w:val="left"/>
      <w:pPr>
        <w:ind w:left="576" w:hanging="576"/>
      </w:pPr>
    </w:lvl>
    <w:lvl w:ilvl="2">
      <w:start w:val="1"/>
      <w:numFmt w:val="upperLetter"/>
      <w:lvlText w:val="%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1930EDE"/>
    <w:multiLevelType w:val="hybridMultilevel"/>
    <w:tmpl w:val="37DA11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2912E15"/>
    <w:multiLevelType w:val="hybridMultilevel"/>
    <w:tmpl w:val="52B095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3051A4"/>
    <w:multiLevelType w:val="hybridMultilevel"/>
    <w:tmpl w:val="A10E29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B4B7295"/>
    <w:multiLevelType w:val="multilevel"/>
    <w:tmpl w:val="FC20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43B59"/>
    <w:multiLevelType w:val="multilevel"/>
    <w:tmpl w:val="0EA8B63C"/>
    <w:lvl w:ilvl="0">
      <w:start w:val="1"/>
      <w:numFmt w:val="decimal"/>
      <w:lvlText w:val="%1"/>
      <w:lvlJc w:val="left"/>
      <w:pPr>
        <w:ind w:left="432" w:hanging="432"/>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FA0FF6"/>
    <w:multiLevelType w:val="multilevel"/>
    <w:tmpl w:val="3DA2CA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2"/>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6E912B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870002D"/>
    <w:multiLevelType w:val="hybridMultilevel"/>
    <w:tmpl w:val="D97E627A"/>
    <w:lvl w:ilvl="0" w:tplc="0290886E">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15:restartNumberingAfterBreak="0">
    <w:nsid w:val="72305A2D"/>
    <w:multiLevelType w:val="multilevel"/>
    <w:tmpl w:val="59209DE6"/>
    <w:lvl w:ilvl="0">
      <w:start w:val="1"/>
      <w:numFmt w:val="decimal"/>
      <w:lvlText w:val="%1"/>
      <w:lvlJc w:val="left"/>
      <w:pPr>
        <w:ind w:left="432" w:hanging="432"/>
      </w:pPr>
    </w:lvl>
    <w:lvl w:ilvl="1">
      <w:start w:val="1"/>
      <w:numFmt w:val="decimal"/>
      <w:lvlText w:val="%1.%2"/>
      <w:lvlJc w:val="left"/>
      <w:pPr>
        <w:ind w:left="576" w:hanging="576"/>
      </w:pPr>
    </w:lvl>
    <w:lvl w:ilvl="2">
      <w:start w:val="1"/>
      <w:numFmt w:val="upperLetter"/>
      <w:lvlText w:val="%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4D140F4"/>
    <w:multiLevelType w:val="hybridMultilevel"/>
    <w:tmpl w:val="C39E05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5D1BE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25421563">
    <w:abstractNumId w:val="2"/>
  </w:num>
  <w:num w:numId="2" w16cid:durableId="448671844">
    <w:abstractNumId w:val="9"/>
  </w:num>
  <w:num w:numId="3" w16cid:durableId="252977868">
    <w:abstractNumId w:val="10"/>
  </w:num>
  <w:num w:numId="4" w16cid:durableId="4868270">
    <w:abstractNumId w:val="11"/>
  </w:num>
  <w:num w:numId="5" w16cid:durableId="297612714">
    <w:abstractNumId w:val="6"/>
  </w:num>
  <w:num w:numId="6" w16cid:durableId="373887861">
    <w:abstractNumId w:val="6"/>
  </w:num>
  <w:num w:numId="7" w16cid:durableId="544294436">
    <w:abstractNumId w:val="6"/>
  </w:num>
  <w:num w:numId="8" w16cid:durableId="567034011">
    <w:abstractNumId w:val="6"/>
  </w:num>
  <w:num w:numId="9" w16cid:durableId="793206957">
    <w:abstractNumId w:val="6"/>
  </w:num>
  <w:num w:numId="10" w16cid:durableId="1332947218">
    <w:abstractNumId w:val="6"/>
  </w:num>
  <w:num w:numId="11" w16cid:durableId="996305711">
    <w:abstractNumId w:val="18"/>
  </w:num>
  <w:num w:numId="12" w16cid:durableId="1881740798">
    <w:abstractNumId w:val="7"/>
  </w:num>
  <w:num w:numId="13" w16cid:durableId="557741925">
    <w:abstractNumId w:val="13"/>
  </w:num>
  <w:num w:numId="14" w16cid:durableId="381562879">
    <w:abstractNumId w:val="17"/>
  </w:num>
  <w:num w:numId="15" w16cid:durableId="311100945">
    <w:abstractNumId w:val="4"/>
  </w:num>
  <w:num w:numId="16" w16cid:durableId="745304795">
    <w:abstractNumId w:val="6"/>
  </w:num>
  <w:num w:numId="17" w16cid:durableId="856964748">
    <w:abstractNumId w:val="6"/>
  </w:num>
  <w:num w:numId="18" w16cid:durableId="1729499262">
    <w:abstractNumId w:val="6"/>
  </w:num>
  <w:num w:numId="19" w16cid:durableId="1223754319">
    <w:abstractNumId w:val="6"/>
  </w:num>
  <w:num w:numId="20" w16cid:durableId="307244279">
    <w:abstractNumId w:val="6"/>
  </w:num>
  <w:num w:numId="21" w16cid:durableId="87117352">
    <w:abstractNumId w:val="15"/>
  </w:num>
  <w:num w:numId="22" w16cid:durableId="1767769985">
    <w:abstractNumId w:val="19"/>
  </w:num>
  <w:num w:numId="23" w16cid:durableId="923952431">
    <w:abstractNumId w:val="8"/>
  </w:num>
  <w:num w:numId="24" w16cid:durableId="1092361363">
    <w:abstractNumId w:val="14"/>
  </w:num>
  <w:num w:numId="25" w16cid:durableId="238683074">
    <w:abstractNumId w:val="3"/>
  </w:num>
  <w:num w:numId="26" w16cid:durableId="415442201">
    <w:abstractNumId w:val="0"/>
  </w:num>
  <w:num w:numId="27" w16cid:durableId="931671608">
    <w:abstractNumId w:val="12"/>
  </w:num>
  <w:num w:numId="28" w16cid:durableId="2093508454">
    <w:abstractNumId w:val="5"/>
  </w:num>
  <w:num w:numId="29" w16cid:durableId="1489782434">
    <w:abstractNumId w:val="6"/>
  </w:num>
  <w:num w:numId="30" w16cid:durableId="976225226">
    <w:abstractNumId w:val="6"/>
  </w:num>
  <w:num w:numId="31" w16cid:durableId="219634795">
    <w:abstractNumId w:val="6"/>
  </w:num>
  <w:num w:numId="32" w16cid:durableId="712193788">
    <w:abstractNumId w:val="16"/>
  </w:num>
  <w:num w:numId="33" w16cid:durableId="426459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E18"/>
    <w:rsid w:val="00002D22"/>
    <w:rsid w:val="000060B3"/>
    <w:rsid w:val="00010340"/>
    <w:rsid w:val="000131F0"/>
    <w:rsid w:val="00017255"/>
    <w:rsid w:val="00023201"/>
    <w:rsid w:val="00024C24"/>
    <w:rsid w:val="00037BE5"/>
    <w:rsid w:val="00040A8E"/>
    <w:rsid w:val="00044D9D"/>
    <w:rsid w:val="00046A42"/>
    <w:rsid w:val="000518E9"/>
    <w:rsid w:val="00057037"/>
    <w:rsid w:val="00060E1B"/>
    <w:rsid w:val="00062F49"/>
    <w:rsid w:val="00064025"/>
    <w:rsid w:val="00071244"/>
    <w:rsid w:val="00077114"/>
    <w:rsid w:val="000800A0"/>
    <w:rsid w:val="000817F5"/>
    <w:rsid w:val="00083F8C"/>
    <w:rsid w:val="00085A7B"/>
    <w:rsid w:val="000875CC"/>
    <w:rsid w:val="000937DB"/>
    <w:rsid w:val="000A0586"/>
    <w:rsid w:val="000A2BF1"/>
    <w:rsid w:val="000A4AEA"/>
    <w:rsid w:val="000A5193"/>
    <w:rsid w:val="000A7A08"/>
    <w:rsid w:val="000B1017"/>
    <w:rsid w:val="000B23C7"/>
    <w:rsid w:val="000B3E22"/>
    <w:rsid w:val="000B474E"/>
    <w:rsid w:val="000B4D48"/>
    <w:rsid w:val="000C0382"/>
    <w:rsid w:val="000D1350"/>
    <w:rsid w:val="000D1BD4"/>
    <w:rsid w:val="000D22B2"/>
    <w:rsid w:val="000D2FD1"/>
    <w:rsid w:val="000D5704"/>
    <w:rsid w:val="000D6004"/>
    <w:rsid w:val="000E576E"/>
    <w:rsid w:val="000F0204"/>
    <w:rsid w:val="000F39E6"/>
    <w:rsid w:val="000F4326"/>
    <w:rsid w:val="000F4562"/>
    <w:rsid w:val="000F4750"/>
    <w:rsid w:val="000F4DD8"/>
    <w:rsid w:val="00101AFB"/>
    <w:rsid w:val="00102DC0"/>
    <w:rsid w:val="00103A36"/>
    <w:rsid w:val="00111AE5"/>
    <w:rsid w:val="001133C4"/>
    <w:rsid w:val="0011387E"/>
    <w:rsid w:val="00113BC3"/>
    <w:rsid w:val="00122803"/>
    <w:rsid w:val="00125F0E"/>
    <w:rsid w:val="001268FD"/>
    <w:rsid w:val="00127827"/>
    <w:rsid w:val="00133CF0"/>
    <w:rsid w:val="001353F7"/>
    <w:rsid w:val="00140140"/>
    <w:rsid w:val="001425BD"/>
    <w:rsid w:val="001478B7"/>
    <w:rsid w:val="00151758"/>
    <w:rsid w:val="001552BA"/>
    <w:rsid w:val="0015589E"/>
    <w:rsid w:val="00162AA8"/>
    <w:rsid w:val="0017233B"/>
    <w:rsid w:val="001738F9"/>
    <w:rsid w:val="00173AD0"/>
    <w:rsid w:val="001869B0"/>
    <w:rsid w:val="001875C3"/>
    <w:rsid w:val="00187F6C"/>
    <w:rsid w:val="001A5623"/>
    <w:rsid w:val="001B46E5"/>
    <w:rsid w:val="001C2DD6"/>
    <w:rsid w:val="001C3536"/>
    <w:rsid w:val="001D0A3C"/>
    <w:rsid w:val="001D3137"/>
    <w:rsid w:val="001D6B24"/>
    <w:rsid w:val="001D76DA"/>
    <w:rsid w:val="001E4E69"/>
    <w:rsid w:val="001F1F65"/>
    <w:rsid w:val="001F222E"/>
    <w:rsid w:val="00211844"/>
    <w:rsid w:val="002201FD"/>
    <w:rsid w:val="002212E3"/>
    <w:rsid w:val="00223FBF"/>
    <w:rsid w:val="0023412A"/>
    <w:rsid w:val="002411B9"/>
    <w:rsid w:val="002534D5"/>
    <w:rsid w:val="00255016"/>
    <w:rsid w:val="002563FB"/>
    <w:rsid w:val="00261148"/>
    <w:rsid w:val="00265EB8"/>
    <w:rsid w:val="00272333"/>
    <w:rsid w:val="002727C5"/>
    <w:rsid w:val="00281FB9"/>
    <w:rsid w:val="002822E9"/>
    <w:rsid w:val="00282DB7"/>
    <w:rsid w:val="00285894"/>
    <w:rsid w:val="00285955"/>
    <w:rsid w:val="00287C88"/>
    <w:rsid w:val="002906DD"/>
    <w:rsid w:val="002A1F9D"/>
    <w:rsid w:val="002A2AF1"/>
    <w:rsid w:val="002A4F71"/>
    <w:rsid w:val="002A5A3C"/>
    <w:rsid w:val="002A7E73"/>
    <w:rsid w:val="002B5981"/>
    <w:rsid w:val="002B672A"/>
    <w:rsid w:val="002C1A4A"/>
    <w:rsid w:val="002C1BCD"/>
    <w:rsid w:val="002C27DA"/>
    <w:rsid w:val="002C2A3A"/>
    <w:rsid w:val="002C4CF3"/>
    <w:rsid w:val="002C5F0F"/>
    <w:rsid w:val="002D1460"/>
    <w:rsid w:val="002D198C"/>
    <w:rsid w:val="002D1C54"/>
    <w:rsid w:val="002D61B6"/>
    <w:rsid w:val="002D720A"/>
    <w:rsid w:val="002E04A7"/>
    <w:rsid w:val="002E2DDC"/>
    <w:rsid w:val="002E76E5"/>
    <w:rsid w:val="002F2107"/>
    <w:rsid w:val="002F26A7"/>
    <w:rsid w:val="002F2963"/>
    <w:rsid w:val="002F68FA"/>
    <w:rsid w:val="002F69AB"/>
    <w:rsid w:val="002F6F99"/>
    <w:rsid w:val="002F6FF2"/>
    <w:rsid w:val="002F7845"/>
    <w:rsid w:val="00303496"/>
    <w:rsid w:val="00315155"/>
    <w:rsid w:val="0032028C"/>
    <w:rsid w:val="003230BE"/>
    <w:rsid w:val="0032577E"/>
    <w:rsid w:val="00325A14"/>
    <w:rsid w:val="00326343"/>
    <w:rsid w:val="003307BF"/>
    <w:rsid w:val="00331B16"/>
    <w:rsid w:val="00340F8D"/>
    <w:rsid w:val="00344252"/>
    <w:rsid w:val="00344535"/>
    <w:rsid w:val="00344BB7"/>
    <w:rsid w:val="00350396"/>
    <w:rsid w:val="00350811"/>
    <w:rsid w:val="003537B3"/>
    <w:rsid w:val="00355280"/>
    <w:rsid w:val="00355EC7"/>
    <w:rsid w:val="003564D7"/>
    <w:rsid w:val="00362EFD"/>
    <w:rsid w:val="00370166"/>
    <w:rsid w:val="00373B2C"/>
    <w:rsid w:val="00377560"/>
    <w:rsid w:val="003776F1"/>
    <w:rsid w:val="00380E71"/>
    <w:rsid w:val="00382B13"/>
    <w:rsid w:val="00384603"/>
    <w:rsid w:val="00384C9D"/>
    <w:rsid w:val="003944B3"/>
    <w:rsid w:val="003947B6"/>
    <w:rsid w:val="00396220"/>
    <w:rsid w:val="00396FB5"/>
    <w:rsid w:val="003A0C5B"/>
    <w:rsid w:val="003A39EF"/>
    <w:rsid w:val="003A7BCF"/>
    <w:rsid w:val="003B0D47"/>
    <w:rsid w:val="003B1CB9"/>
    <w:rsid w:val="003B2D36"/>
    <w:rsid w:val="003B3811"/>
    <w:rsid w:val="003B4F77"/>
    <w:rsid w:val="003C5CC7"/>
    <w:rsid w:val="003C6FC9"/>
    <w:rsid w:val="003C766D"/>
    <w:rsid w:val="003D01D3"/>
    <w:rsid w:val="003D092A"/>
    <w:rsid w:val="003E1119"/>
    <w:rsid w:val="003E3BC5"/>
    <w:rsid w:val="003E4784"/>
    <w:rsid w:val="003E4A58"/>
    <w:rsid w:val="003F3313"/>
    <w:rsid w:val="003F7AA8"/>
    <w:rsid w:val="00403065"/>
    <w:rsid w:val="0040552D"/>
    <w:rsid w:val="00407E59"/>
    <w:rsid w:val="00410F5D"/>
    <w:rsid w:val="00413F9B"/>
    <w:rsid w:val="004148A9"/>
    <w:rsid w:val="004223E3"/>
    <w:rsid w:val="00423614"/>
    <w:rsid w:val="00430CED"/>
    <w:rsid w:val="00432D2B"/>
    <w:rsid w:val="00433F96"/>
    <w:rsid w:val="00440640"/>
    <w:rsid w:val="004422BE"/>
    <w:rsid w:val="00443B63"/>
    <w:rsid w:val="00445695"/>
    <w:rsid w:val="00451A1C"/>
    <w:rsid w:val="00461DF5"/>
    <w:rsid w:val="004628E0"/>
    <w:rsid w:val="004739AA"/>
    <w:rsid w:val="00473E58"/>
    <w:rsid w:val="00481252"/>
    <w:rsid w:val="004835DF"/>
    <w:rsid w:val="0048666B"/>
    <w:rsid w:val="00497717"/>
    <w:rsid w:val="004A2E61"/>
    <w:rsid w:val="004A4CD6"/>
    <w:rsid w:val="004A7043"/>
    <w:rsid w:val="004B1D29"/>
    <w:rsid w:val="004B4741"/>
    <w:rsid w:val="004B58F1"/>
    <w:rsid w:val="004B7066"/>
    <w:rsid w:val="004C69A6"/>
    <w:rsid w:val="004D1B69"/>
    <w:rsid w:val="004D3365"/>
    <w:rsid w:val="004D4401"/>
    <w:rsid w:val="004D52CA"/>
    <w:rsid w:val="004E1591"/>
    <w:rsid w:val="004E3A23"/>
    <w:rsid w:val="004E7483"/>
    <w:rsid w:val="004F782F"/>
    <w:rsid w:val="00500CC4"/>
    <w:rsid w:val="00502B47"/>
    <w:rsid w:val="00502C9B"/>
    <w:rsid w:val="00521427"/>
    <w:rsid w:val="0052142E"/>
    <w:rsid w:val="00521493"/>
    <w:rsid w:val="0052599D"/>
    <w:rsid w:val="00527AFB"/>
    <w:rsid w:val="00530757"/>
    <w:rsid w:val="0053178C"/>
    <w:rsid w:val="005369F7"/>
    <w:rsid w:val="0054219D"/>
    <w:rsid w:val="00544EAC"/>
    <w:rsid w:val="00545AD9"/>
    <w:rsid w:val="00551E6F"/>
    <w:rsid w:val="00555035"/>
    <w:rsid w:val="00561702"/>
    <w:rsid w:val="005617EA"/>
    <w:rsid w:val="0056246F"/>
    <w:rsid w:val="0057687C"/>
    <w:rsid w:val="00576883"/>
    <w:rsid w:val="005836D9"/>
    <w:rsid w:val="00583BAD"/>
    <w:rsid w:val="005902F0"/>
    <w:rsid w:val="00590CD9"/>
    <w:rsid w:val="00591DA8"/>
    <w:rsid w:val="005936D5"/>
    <w:rsid w:val="00597634"/>
    <w:rsid w:val="00597EEE"/>
    <w:rsid w:val="005A25F3"/>
    <w:rsid w:val="005A42E7"/>
    <w:rsid w:val="005B0868"/>
    <w:rsid w:val="005B4BFB"/>
    <w:rsid w:val="005C2DA0"/>
    <w:rsid w:val="005C4EA8"/>
    <w:rsid w:val="005C5D00"/>
    <w:rsid w:val="005C76CE"/>
    <w:rsid w:val="005E3898"/>
    <w:rsid w:val="005E5C57"/>
    <w:rsid w:val="005F2A94"/>
    <w:rsid w:val="005F5AA7"/>
    <w:rsid w:val="005F7A49"/>
    <w:rsid w:val="00601580"/>
    <w:rsid w:val="00603561"/>
    <w:rsid w:val="00611D40"/>
    <w:rsid w:val="00613C1D"/>
    <w:rsid w:val="006151E8"/>
    <w:rsid w:val="00616BE0"/>
    <w:rsid w:val="006203A2"/>
    <w:rsid w:val="0062155C"/>
    <w:rsid w:val="00621C81"/>
    <w:rsid w:val="006252B3"/>
    <w:rsid w:val="00633A96"/>
    <w:rsid w:val="00635CC5"/>
    <w:rsid w:val="006406E6"/>
    <w:rsid w:val="0064359C"/>
    <w:rsid w:val="00643D20"/>
    <w:rsid w:val="006472C9"/>
    <w:rsid w:val="00647A58"/>
    <w:rsid w:val="00651EAA"/>
    <w:rsid w:val="00660FB9"/>
    <w:rsid w:val="006617AC"/>
    <w:rsid w:val="006634B8"/>
    <w:rsid w:val="006638EA"/>
    <w:rsid w:val="00664AD3"/>
    <w:rsid w:val="00666DE1"/>
    <w:rsid w:val="006678F2"/>
    <w:rsid w:val="00670743"/>
    <w:rsid w:val="00671BF3"/>
    <w:rsid w:val="006763B9"/>
    <w:rsid w:val="0068163A"/>
    <w:rsid w:val="00684DF9"/>
    <w:rsid w:val="006855E3"/>
    <w:rsid w:val="0069246D"/>
    <w:rsid w:val="00697619"/>
    <w:rsid w:val="006A3829"/>
    <w:rsid w:val="006A62A2"/>
    <w:rsid w:val="006B1DDC"/>
    <w:rsid w:val="006B7A33"/>
    <w:rsid w:val="006C2908"/>
    <w:rsid w:val="006D5626"/>
    <w:rsid w:val="006E05C8"/>
    <w:rsid w:val="006E0F98"/>
    <w:rsid w:val="006E7EB8"/>
    <w:rsid w:val="006F1372"/>
    <w:rsid w:val="006F2B63"/>
    <w:rsid w:val="006F5108"/>
    <w:rsid w:val="006F63A6"/>
    <w:rsid w:val="00707F5A"/>
    <w:rsid w:val="00717BA3"/>
    <w:rsid w:val="0072248E"/>
    <w:rsid w:val="007340B8"/>
    <w:rsid w:val="007347B8"/>
    <w:rsid w:val="00741491"/>
    <w:rsid w:val="00743D96"/>
    <w:rsid w:val="007478E0"/>
    <w:rsid w:val="00752E18"/>
    <w:rsid w:val="00755190"/>
    <w:rsid w:val="00761ED9"/>
    <w:rsid w:val="00762F26"/>
    <w:rsid w:val="0076357C"/>
    <w:rsid w:val="007759D7"/>
    <w:rsid w:val="00776E82"/>
    <w:rsid w:val="00780BF5"/>
    <w:rsid w:val="00781B85"/>
    <w:rsid w:val="00783351"/>
    <w:rsid w:val="00784744"/>
    <w:rsid w:val="00784FBA"/>
    <w:rsid w:val="007851BA"/>
    <w:rsid w:val="00786890"/>
    <w:rsid w:val="007872DD"/>
    <w:rsid w:val="00791062"/>
    <w:rsid w:val="00792912"/>
    <w:rsid w:val="0079389C"/>
    <w:rsid w:val="007A132B"/>
    <w:rsid w:val="007A15D2"/>
    <w:rsid w:val="007A1EF8"/>
    <w:rsid w:val="007A3FFB"/>
    <w:rsid w:val="007A58E4"/>
    <w:rsid w:val="007B25D8"/>
    <w:rsid w:val="007B287A"/>
    <w:rsid w:val="007B3AAB"/>
    <w:rsid w:val="007B7655"/>
    <w:rsid w:val="007D0B57"/>
    <w:rsid w:val="007D14B4"/>
    <w:rsid w:val="007D3AEC"/>
    <w:rsid w:val="007E33BF"/>
    <w:rsid w:val="007F05AD"/>
    <w:rsid w:val="007F1F1B"/>
    <w:rsid w:val="007F7E4A"/>
    <w:rsid w:val="00802733"/>
    <w:rsid w:val="00806960"/>
    <w:rsid w:val="00806C0F"/>
    <w:rsid w:val="008130A3"/>
    <w:rsid w:val="00815D1C"/>
    <w:rsid w:val="00821428"/>
    <w:rsid w:val="00824056"/>
    <w:rsid w:val="00825E8E"/>
    <w:rsid w:val="00827915"/>
    <w:rsid w:val="008302D9"/>
    <w:rsid w:val="00830981"/>
    <w:rsid w:val="008309D2"/>
    <w:rsid w:val="00837289"/>
    <w:rsid w:val="00837569"/>
    <w:rsid w:val="008464E3"/>
    <w:rsid w:val="0085064B"/>
    <w:rsid w:val="00851B01"/>
    <w:rsid w:val="00855C54"/>
    <w:rsid w:val="00862EC2"/>
    <w:rsid w:val="0086760F"/>
    <w:rsid w:val="00870477"/>
    <w:rsid w:val="00872AEF"/>
    <w:rsid w:val="0087348A"/>
    <w:rsid w:val="00873E75"/>
    <w:rsid w:val="008743F1"/>
    <w:rsid w:val="008816D0"/>
    <w:rsid w:val="0088512F"/>
    <w:rsid w:val="00885C93"/>
    <w:rsid w:val="0088699D"/>
    <w:rsid w:val="0088767F"/>
    <w:rsid w:val="0089149F"/>
    <w:rsid w:val="00892CCA"/>
    <w:rsid w:val="00895F8F"/>
    <w:rsid w:val="0089683D"/>
    <w:rsid w:val="008A17C1"/>
    <w:rsid w:val="008A3523"/>
    <w:rsid w:val="008A73F8"/>
    <w:rsid w:val="008B532B"/>
    <w:rsid w:val="008C049A"/>
    <w:rsid w:val="008C2501"/>
    <w:rsid w:val="008C2E52"/>
    <w:rsid w:val="008C4572"/>
    <w:rsid w:val="008C7A9D"/>
    <w:rsid w:val="008D36DB"/>
    <w:rsid w:val="008D4BC3"/>
    <w:rsid w:val="008D58BE"/>
    <w:rsid w:val="008D6967"/>
    <w:rsid w:val="008D79D6"/>
    <w:rsid w:val="008D7E37"/>
    <w:rsid w:val="008E05FB"/>
    <w:rsid w:val="008F2D1F"/>
    <w:rsid w:val="008F3589"/>
    <w:rsid w:val="0090302D"/>
    <w:rsid w:val="009031EB"/>
    <w:rsid w:val="00904D0F"/>
    <w:rsid w:val="00904E7C"/>
    <w:rsid w:val="00910B9C"/>
    <w:rsid w:val="00916811"/>
    <w:rsid w:val="009274EC"/>
    <w:rsid w:val="009314F4"/>
    <w:rsid w:val="009315C2"/>
    <w:rsid w:val="009320AB"/>
    <w:rsid w:val="00934114"/>
    <w:rsid w:val="0094166C"/>
    <w:rsid w:val="00941C18"/>
    <w:rsid w:val="00941C34"/>
    <w:rsid w:val="0094294A"/>
    <w:rsid w:val="0094335F"/>
    <w:rsid w:val="00945447"/>
    <w:rsid w:val="00947800"/>
    <w:rsid w:val="0095080E"/>
    <w:rsid w:val="00956F32"/>
    <w:rsid w:val="00963AA9"/>
    <w:rsid w:val="00964694"/>
    <w:rsid w:val="00965B9D"/>
    <w:rsid w:val="00965ED9"/>
    <w:rsid w:val="009668B3"/>
    <w:rsid w:val="0096703E"/>
    <w:rsid w:val="00967AA9"/>
    <w:rsid w:val="009713A2"/>
    <w:rsid w:val="0097182E"/>
    <w:rsid w:val="009725F5"/>
    <w:rsid w:val="00974B7D"/>
    <w:rsid w:val="00974F1A"/>
    <w:rsid w:val="00980DDA"/>
    <w:rsid w:val="009817F4"/>
    <w:rsid w:val="009868F9"/>
    <w:rsid w:val="00995CCB"/>
    <w:rsid w:val="009A2E49"/>
    <w:rsid w:val="009A5E99"/>
    <w:rsid w:val="009A627F"/>
    <w:rsid w:val="009A7B6F"/>
    <w:rsid w:val="009B3B89"/>
    <w:rsid w:val="009C2C91"/>
    <w:rsid w:val="009C4E4F"/>
    <w:rsid w:val="009C58F8"/>
    <w:rsid w:val="009C5E4C"/>
    <w:rsid w:val="009C61D9"/>
    <w:rsid w:val="009C6E08"/>
    <w:rsid w:val="009D1923"/>
    <w:rsid w:val="009D1EF7"/>
    <w:rsid w:val="009F4646"/>
    <w:rsid w:val="009F557C"/>
    <w:rsid w:val="009F76B4"/>
    <w:rsid w:val="00A0099E"/>
    <w:rsid w:val="00A009A6"/>
    <w:rsid w:val="00A01F97"/>
    <w:rsid w:val="00A03AA9"/>
    <w:rsid w:val="00A03FCB"/>
    <w:rsid w:val="00A0707C"/>
    <w:rsid w:val="00A12750"/>
    <w:rsid w:val="00A14DB8"/>
    <w:rsid w:val="00A15C0E"/>
    <w:rsid w:val="00A326B0"/>
    <w:rsid w:val="00A33C26"/>
    <w:rsid w:val="00A44500"/>
    <w:rsid w:val="00A51019"/>
    <w:rsid w:val="00A5360D"/>
    <w:rsid w:val="00A55500"/>
    <w:rsid w:val="00A568C5"/>
    <w:rsid w:val="00A62673"/>
    <w:rsid w:val="00A64BD4"/>
    <w:rsid w:val="00A6630A"/>
    <w:rsid w:val="00A71CF7"/>
    <w:rsid w:val="00A73469"/>
    <w:rsid w:val="00A74722"/>
    <w:rsid w:val="00A7633C"/>
    <w:rsid w:val="00A775EA"/>
    <w:rsid w:val="00A806CB"/>
    <w:rsid w:val="00A80E21"/>
    <w:rsid w:val="00A8665F"/>
    <w:rsid w:val="00A90768"/>
    <w:rsid w:val="00A90820"/>
    <w:rsid w:val="00A96842"/>
    <w:rsid w:val="00A96B0D"/>
    <w:rsid w:val="00A973D4"/>
    <w:rsid w:val="00AA038E"/>
    <w:rsid w:val="00AA1D3A"/>
    <w:rsid w:val="00AA3CB4"/>
    <w:rsid w:val="00AA6E6D"/>
    <w:rsid w:val="00AB06A1"/>
    <w:rsid w:val="00AB7A04"/>
    <w:rsid w:val="00AD39FB"/>
    <w:rsid w:val="00AD3A83"/>
    <w:rsid w:val="00AD3C11"/>
    <w:rsid w:val="00AD5F80"/>
    <w:rsid w:val="00AD7C2C"/>
    <w:rsid w:val="00AE197E"/>
    <w:rsid w:val="00AE25E1"/>
    <w:rsid w:val="00AE5162"/>
    <w:rsid w:val="00AE65F7"/>
    <w:rsid w:val="00AE69C1"/>
    <w:rsid w:val="00AF1A9A"/>
    <w:rsid w:val="00AF5A2D"/>
    <w:rsid w:val="00AF5B17"/>
    <w:rsid w:val="00B00B4D"/>
    <w:rsid w:val="00B01CB0"/>
    <w:rsid w:val="00B02F1E"/>
    <w:rsid w:val="00B04293"/>
    <w:rsid w:val="00B15555"/>
    <w:rsid w:val="00B20018"/>
    <w:rsid w:val="00B36547"/>
    <w:rsid w:val="00B465CC"/>
    <w:rsid w:val="00B50709"/>
    <w:rsid w:val="00B5499E"/>
    <w:rsid w:val="00B54B4B"/>
    <w:rsid w:val="00B55DDC"/>
    <w:rsid w:val="00B56870"/>
    <w:rsid w:val="00B6337E"/>
    <w:rsid w:val="00B65C36"/>
    <w:rsid w:val="00B66623"/>
    <w:rsid w:val="00B66870"/>
    <w:rsid w:val="00B7098D"/>
    <w:rsid w:val="00B70BB5"/>
    <w:rsid w:val="00B80FD8"/>
    <w:rsid w:val="00B824C1"/>
    <w:rsid w:val="00B83385"/>
    <w:rsid w:val="00B84391"/>
    <w:rsid w:val="00B84653"/>
    <w:rsid w:val="00B84C8A"/>
    <w:rsid w:val="00B85EDF"/>
    <w:rsid w:val="00B86BCF"/>
    <w:rsid w:val="00B96338"/>
    <w:rsid w:val="00B97A01"/>
    <w:rsid w:val="00BA16D3"/>
    <w:rsid w:val="00BA7538"/>
    <w:rsid w:val="00BB4130"/>
    <w:rsid w:val="00BB76A0"/>
    <w:rsid w:val="00BB7EFF"/>
    <w:rsid w:val="00BC20EB"/>
    <w:rsid w:val="00BC3318"/>
    <w:rsid w:val="00BD2C6D"/>
    <w:rsid w:val="00BD2CF9"/>
    <w:rsid w:val="00BD78AA"/>
    <w:rsid w:val="00BE254E"/>
    <w:rsid w:val="00BE4AAC"/>
    <w:rsid w:val="00BE7037"/>
    <w:rsid w:val="00BF2387"/>
    <w:rsid w:val="00BF46FA"/>
    <w:rsid w:val="00C00490"/>
    <w:rsid w:val="00C01F20"/>
    <w:rsid w:val="00C02AC3"/>
    <w:rsid w:val="00C02FD5"/>
    <w:rsid w:val="00C03465"/>
    <w:rsid w:val="00C05CA4"/>
    <w:rsid w:val="00C11AB1"/>
    <w:rsid w:val="00C153A2"/>
    <w:rsid w:val="00C248E4"/>
    <w:rsid w:val="00C24909"/>
    <w:rsid w:val="00C26339"/>
    <w:rsid w:val="00C40E85"/>
    <w:rsid w:val="00C415C9"/>
    <w:rsid w:val="00C434CD"/>
    <w:rsid w:val="00C474D9"/>
    <w:rsid w:val="00C478D2"/>
    <w:rsid w:val="00C5057C"/>
    <w:rsid w:val="00C51263"/>
    <w:rsid w:val="00C51554"/>
    <w:rsid w:val="00C60CC5"/>
    <w:rsid w:val="00C61E73"/>
    <w:rsid w:val="00C65979"/>
    <w:rsid w:val="00C66716"/>
    <w:rsid w:val="00C75B9E"/>
    <w:rsid w:val="00C87833"/>
    <w:rsid w:val="00C9503D"/>
    <w:rsid w:val="00C9692E"/>
    <w:rsid w:val="00CA13BF"/>
    <w:rsid w:val="00CA459A"/>
    <w:rsid w:val="00CA46F0"/>
    <w:rsid w:val="00CA6AE5"/>
    <w:rsid w:val="00CB1738"/>
    <w:rsid w:val="00CB18A4"/>
    <w:rsid w:val="00CB47A0"/>
    <w:rsid w:val="00CB6DB7"/>
    <w:rsid w:val="00CC0367"/>
    <w:rsid w:val="00CC1994"/>
    <w:rsid w:val="00CC6F60"/>
    <w:rsid w:val="00CD390F"/>
    <w:rsid w:val="00CD585D"/>
    <w:rsid w:val="00CD7F9A"/>
    <w:rsid w:val="00CE2EE5"/>
    <w:rsid w:val="00CE58C3"/>
    <w:rsid w:val="00CE70D2"/>
    <w:rsid w:val="00CF22A5"/>
    <w:rsid w:val="00CF68B9"/>
    <w:rsid w:val="00CF703F"/>
    <w:rsid w:val="00CF7B34"/>
    <w:rsid w:val="00D0627D"/>
    <w:rsid w:val="00D07A8E"/>
    <w:rsid w:val="00D14993"/>
    <w:rsid w:val="00D17841"/>
    <w:rsid w:val="00D22441"/>
    <w:rsid w:val="00D23AF9"/>
    <w:rsid w:val="00D25C8A"/>
    <w:rsid w:val="00D339FD"/>
    <w:rsid w:val="00D36DD8"/>
    <w:rsid w:val="00D37659"/>
    <w:rsid w:val="00D40146"/>
    <w:rsid w:val="00D41C2C"/>
    <w:rsid w:val="00D42C01"/>
    <w:rsid w:val="00D43281"/>
    <w:rsid w:val="00D45167"/>
    <w:rsid w:val="00D46029"/>
    <w:rsid w:val="00D506FE"/>
    <w:rsid w:val="00D56322"/>
    <w:rsid w:val="00D67D6C"/>
    <w:rsid w:val="00D7116C"/>
    <w:rsid w:val="00D720D8"/>
    <w:rsid w:val="00D723B2"/>
    <w:rsid w:val="00D73C94"/>
    <w:rsid w:val="00D7500B"/>
    <w:rsid w:val="00D7778E"/>
    <w:rsid w:val="00D77BEC"/>
    <w:rsid w:val="00D81F6A"/>
    <w:rsid w:val="00D8380B"/>
    <w:rsid w:val="00D859B0"/>
    <w:rsid w:val="00D87F3F"/>
    <w:rsid w:val="00D91B9C"/>
    <w:rsid w:val="00DB00A0"/>
    <w:rsid w:val="00DB38A7"/>
    <w:rsid w:val="00DB4EB6"/>
    <w:rsid w:val="00DB7DC4"/>
    <w:rsid w:val="00DC14EC"/>
    <w:rsid w:val="00DC3AEB"/>
    <w:rsid w:val="00DD144B"/>
    <w:rsid w:val="00DD6AB6"/>
    <w:rsid w:val="00DD73FB"/>
    <w:rsid w:val="00DD7999"/>
    <w:rsid w:val="00DE0303"/>
    <w:rsid w:val="00DE038A"/>
    <w:rsid w:val="00DE615E"/>
    <w:rsid w:val="00DE6439"/>
    <w:rsid w:val="00DE7527"/>
    <w:rsid w:val="00DE7550"/>
    <w:rsid w:val="00DF4CD5"/>
    <w:rsid w:val="00E03833"/>
    <w:rsid w:val="00E12460"/>
    <w:rsid w:val="00E167C1"/>
    <w:rsid w:val="00E17D4B"/>
    <w:rsid w:val="00E22152"/>
    <w:rsid w:val="00E2596A"/>
    <w:rsid w:val="00E3046D"/>
    <w:rsid w:val="00E32617"/>
    <w:rsid w:val="00E32E60"/>
    <w:rsid w:val="00E34113"/>
    <w:rsid w:val="00E43CE8"/>
    <w:rsid w:val="00E55F56"/>
    <w:rsid w:val="00E75DA9"/>
    <w:rsid w:val="00E8390A"/>
    <w:rsid w:val="00E85296"/>
    <w:rsid w:val="00E856A7"/>
    <w:rsid w:val="00E92609"/>
    <w:rsid w:val="00E9371C"/>
    <w:rsid w:val="00E94CF9"/>
    <w:rsid w:val="00E96E88"/>
    <w:rsid w:val="00EA036B"/>
    <w:rsid w:val="00EA0EF8"/>
    <w:rsid w:val="00EA48CA"/>
    <w:rsid w:val="00EA7AD1"/>
    <w:rsid w:val="00EB2F65"/>
    <w:rsid w:val="00EB42A6"/>
    <w:rsid w:val="00EB722A"/>
    <w:rsid w:val="00EC41F0"/>
    <w:rsid w:val="00EC57E7"/>
    <w:rsid w:val="00EC597E"/>
    <w:rsid w:val="00ED0AF8"/>
    <w:rsid w:val="00ED343A"/>
    <w:rsid w:val="00ED79DA"/>
    <w:rsid w:val="00EE38AD"/>
    <w:rsid w:val="00EE4AE2"/>
    <w:rsid w:val="00EF3C4F"/>
    <w:rsid w:val="00EF3FA6"/>
    <w:rsid w:val="00F0035E"/>
    <w:rsid w:val="00F040DC"/>
    <w:rsid w:val="00F04195"/>
    <w:rsid w:val="00F057C7"/>
    <w:rsid w:val="00F061AD"/>
    <w:rsid w:val="00F14A45"/>
    <w:rsid w:val="00F15B7F"/>
    <w:rsid w:val="00F21BAD"/>
    <w:rsid w:val="00F27390"/>
    <w:rsid w:val="00F30115"/>
    <w:rsid w:val="00F31BF1"/>
    <w:rsid w:val="00F330DB"/>
    <w:rsid w:val="00F4227C"/>
    <w:rsid w:val="00F43E6B"/>
    <w:rsid w:val="00F44FD3"/>
    <w:rsid w:val="00F50D4A"/>
    <w:rsid w:val="00F52D4E"/>
    <w:rsid w:val="00F55D89"/>
    <w:rsid w:val="00F626E2"/>
    <w:rsid w:val="00F658B9"/>
    <w:rsid w:val="00F80E39"/>
    <w:rsid w:val="00F81B5F"/>
    <w:rsid w:val="00F84A9B"/>
    <w:rsid w:val="00F87129"/>
    <w:rsid w:val="00F90742"/>
    <w:rsid w:val="00FA0F96"/>
    <w:rsid w:val="00FA6D32"/>
    <w:rsid w:val="00FB43DB"/>
    <w:rsid w:val="00FB4F81"/>
    <w:rsid w:val="00FB638B"/>
    <w:rsid w:val="00FC105A"/>
    <w:rsid w:val="00FC5DE9"/>
    <w:rsid w:val="00FE0DAE"/>
    <w:rsid w:val="00FE1C5A"/>
    <w:rsid w:val="00FE6E5D"/>
    <w:rsid w:val="00FE76D8"/>
    <w:rsid w:val="00FF1AE3"/>
    <w:rsid w:val="00FF2D18"/>
    <w:rsid w:val="00FF5207"/>
    <w:rsid w:val="00FF6A7F"/>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86202"/>
  <w15:chartTrackingRefBased/>
  <w15:docId w15:val="{DF0689B4-853C-4EBB-AE0E-1E3416A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035E"/>
    <w:rPr>
      <w:lang w:val="en-GB"/>
    </w:rPr>
  </w:style>
  <w:style w:type="paragraph" w:styleId="berschrift1">
    <w:name w:val="heading 1"/>
    <w:basedOn w:val="Standard"/>
    <w:next w:val="Standard"/>
    <w:link w:val="berschrift1Zchn"/>
    <w:uiPriority w:val="9"/>
    <w:qFormat/>
    <w:rsid w:val="00F0035E"/>
    <w:pPr>
      <w:keepNext/>
      <w:keepLines/>
      <w:numPr>
        <w:numId w:val="5"/>
      </w:num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erschrift2">
    <w:name w:val="heading 2"/>
    <w:basedOn w:val="Standard"/>
    <w:next w:val="Standard"/>
    <w:link w:val="berschrift2Zchn"/>
    <w:uiPriority w:val="9"/>
    <w:unhideWhenUsed/>
    <w:qFormat/>
    <w:rsid w:val="00F0035E"/>
    <w:pPr>
      <w:keepNext/>
      <w:keepLines/>
      <w:numPr>
        <w:ilvl w:val="1"/>
        <w:numId w:val="5"/>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unhideWhenUsed/>
    <w:qFormat/>
    <w:rsid w:val="00F0035E"/>
    <w:pPr>
      <w:keepNext/>
      <w:keepLines/>
      <w:numPr>
        <w:ilvl w:val="2"/>
        <w:numId w:val="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F0035E"/>
    <w:pPr>
      <w:keepNext/>
      <w:keepLines/>
      <w:numPr>
        <w:ilvl w:val="3"/>
        <w:numId w:val="5"/>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erschrift5">
    <w:name w:val="heading 5"/>
    <w:basedOn w:val="Standard"/>
    <w:next w:val="Standard"/>
    <w:link w:val="berschrift5Zchn"/>
    <w:uiPriority w:val="9"/>
    <w:semiHidden/>
    <w:unhideWhenUsed/>
    <w:qFormat/>
    <w:rsid w:val="00F0035E"/>
    <w:pPr>
      <w:keepNext/>
      <w:keepLines/>
      <w:numPr>
        <w:ilvl w:val="4"/>
        <w:numId w:val="5"/>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F0035E"/>
    <w:pPr>
      <w:keepNext/>
      <w:keepLines/>
      <w:numPr>
        <w:ilvl w:val="5"/>
        <w:numId w:val="5"/>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F0035E"/>
    <w:pPr>
      <w:keepNext/>
      <w:keepLines/>
      <w:numPr>
        <w:ilvl w:val="6"/>
        <w:numId w:val="5"/>
      </w:numPr>
      <w:spacing w:before="40" w:after="0"/>
      <w:outlineLvl w:val="6"/>
    </w:pPr>
    <w:rPr>
      <w:rFonts w:asciiTheme="majorHAnsi" w:eastAsiaTheme="majorEastAsia" w:hAnsiTheme="majorHAnsi" w:cstheme="majorBidi"/>
      <w:color w:val="1F4E79" w:themeColor="accent1" w:themeShade="80"/>
    </w:rPr>
  </w:style>
  <w:style w:type="paragraph" w:styleId="berschrift8">
    <w:name w:val="heading 8"/>
    <w:basedOn w:val="Standard"/>
    <w:next w:val="Standard"/>
    <w:link w:val="berschrift8Zchn"/>
    <w:uiPriority w:val="9"/>
    <w:semiHidden/>
    <w:unhideWhenUsed/>
    <w:qFormat/>
    <w:rsid w:val="00F0035E"/>
    <w:pPr>
      <w:keepNext/>
      <w:keepLines/>
      <w:numPr>
        <w:ilvl w:val="7"/>
        <w:numId w:val="5"/>
      </w:numPr>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F0035E"/>
    <w:pPr>
      <w:keepNext/>
      <w:keepLines/>
      <w:numPr>
        <w:ilvl w:val="8"/>
        <w:numId w:val="5"/>
      </w:numPr>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0035E"/>
    <w:rPr>
      <w:rFonts w:asciiTheme="majorHAnsi" w:eastAsiaTheme="majorEastAsia" w:hAnsiTheme="majorHAnsi" w:cstheme="majorBidi"/>
      <w:color w:val="2E74B5" w:themeColor="accent1" w:themeShade="BF"/>
      <w:sz w:val="30"/>
      <w:szCs w:val="30"/>
    </w:rPr>
  </w:style>
  <w:style w:type="character" w:customStyle="1" w:styleId="berschrift2Zchn">
    <w:name w:val="Überschrift 2 Zchn"/>
    <w:basedOn w:val="Absatz-Standardschriftart"/>
    <w:link w:val="berschrift2"/>
    <w:uiPriority w:val="9"/>
    <w:rsid w:val="00F0035E"/>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rsid w:val="00F0035E"/>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F0035E"/>
    <w:rPr>
      <w:rFonts w:asciiTheme="majorHAnsi" w:eastAsiaTheme="majorEastAsia" w:hAnsiTheme="majorHAnsi" w:cstheme="majorBidi"/>
      <w:i/>
      <w:iCs/>
      <w:color w:val="2F5496" w:themeColor="accent5" w:themeShade="BF"/>
      <w:sz w:val="25"/>
      <w:szCs w:val="25"/>
    </w:rPr>
  </w:style>
  <w:style w:type="character" w:customStyle="1" w:styleId="berschrift5Zchn">
    <w:name w:val="Überschrift 5 Zchn"/>
    <w:basedOn w:val="Absatz-Standardschriftart"/>
    <w:link w:val="berschrift5"/>
    <w:uiPriority w:val="9"/>
    <w:semiHidden/>
    <w:rsid w:val="00F0035E"/>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F0035E"/>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F0035E"/>
    <w:rPr>
      <w:rFonts w:asciiTheme="majorHAnsi" w:eastAsiaTheme="majorEastAsia" w:hAnsiTheme="majorHAnsi" w:cstheme="majorBidi"/>
      <w:color w:val="1F4E79" w:themeColor="accent1" w:themeShade="80"/>
    </w:rPr>
  </w:style>
  <w:style w:type="character" w:customStyle="1" w:styleId="berschrift8Zchn">
    <w:name w:val="Überschrift 8 Zchn"/>
    <w:basedOn w:val="Absatz-Standardschriftart"/>
    <w:link w:val="berschrift8"/>
    <w:uiPriority w:val="9"/>
    <w:semiHidden/>
    <w:rsid w:val="00F0035E"/>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F0035E"/>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semiHidden/>
    <w:unhideWhenUsed/>
    <w:qFormat/>
    <w:rsid w:val="00F0035E"/>
    <w:pPr>
      <w:spacing w:line="240" w:lineRule="auto"/>
    </w:pPr>
    <w:rPr>
      <w:b/>
      <w:bCs/>
      <w:smallCaps/>
      <w:color w:val="5B9BD5" w:themeColor="accent1"/>
      <w:spacing w:val="6"/>
    </w:rPr>
  </w:style>
  <w:style w:type="paragraph" w:styleId="Titel">
    <w:name w:val="Title"/>
    <w:basedOn w:val="Standard"/>
    <w:next w:val="Standard"/>
    <w:link w:val="TitelZchn"/>
    <w:uiPriority w:val="10"/>
    <w:qFormat/>
    <w:rsid w:val="00F0035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elZchn">
    <w:name w:val="Titel Zchn"/>
    <w:basedOn w:val="Absatz-Standardschriftart"/>
    <w:link w:val="Titel"/>
    <w:uiPriority w:val="10"/>
    <w:rsid w:val="00F0035E"/>
    <w:rPr>
      <w:rFonts w:asciiTheme="majorHAnsi" w:eastAsiaTheme="majorEastAsia" w:hAnsiTheme="majorHAnsi" w:cstheme="majorBidi"/>
      <w:color w:val="2E74B5" w:themeColor="accent1" w:themeShade="BF"/>
      <w:spacing w:val="-10"/>
      <w:sz w:val="52"/>
      <w:szCs w:val="52"/>
    </w:rPr>
  </w:style>
  <w:style w:type="paragraph" w:styleId="Untertitel">
    <w:name w:val="Subtitle"/>
    <w:basedOn w:val="Standard"/>
    <w:next w:val="Standard"/>
    <w:link w:val="UntertitelZchn"/>
    <w:uiPriority w:val="11"/>
    <w:qFormat/>
    <w:rsid w:val="00F0035E"/>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F0035E"/>
    <w:rPr>
      <w:rFonts w:asciiTheme="majorHAnsi" w:eastAsiaTheme="majorEastAsia" w:hAnsiTheme="majorHAnsi" w:cstheme="majorBidi"/>
    </w:rPr>
  </w:style>
  <w:style w:type="character" w:styleId="Fett">
    <w:name w:val="Strong"/>
    <w:basedOn w:val="Absatz-Standardschriftart"/>
    <w:uiPriority w:val="22"/>
    <w:qFormat/>
    <w:rsid w:val="00F0035E"/>
    <w:rPr>
      <w:b/>
      <w:bCs/>
    </w:rPr>
  </w:style>
  <w:style w:type="character" w:styleId="Hervorhebung">
    <w:name w:val="Emphasis"/>
    <w:basedOn w:val="Absatz-Standardschriftart"/>
    <w:uiPriority w:val="20"/>
    <w:qFormat/>
    <w:rsid w:val="00F0035E"/>
    <w:rPr>
      <w:i/>
      <w:iCs/>
    </w:rPr>
  </w:style>
  <w:style w:type="paragraph" w:styleId="KeinLeerraum">
    <w:name w:val="No Spacing"/>
    <w:link w:val="KeinLeerraumZchn"/>
    <w:uiPriority w:val="1"/>
    <w:qFormat/>
    <w:rsid w:val="00F0035E"/>
    <w:pPr>
      <w:spacing w:after="0" w:line="240" w:lineRule="auto"/>
    </w:pPr>
  </w:style>
  <w:style w:type="paragraph" w:styleId="Zitat">
    <w:name w:val="Quote"/>
    <w:basedOn w:val="Standard"/>
    <w:next w:val="Standard"/>
    <w:link w:val="ZitatZchn"/>
    <w:uiPriority w:val="29"/>
    <w:qFormat/>
    <w:rsid w:val="00F0035E"/>
    <w:pPr>
      <w:spacing w:before="120"/>
      <w:ind w:left="720" w:right="720"/>
      <w:jc w:val="center"/>
    </w:pPr>
    <w:rPr>
      <w:i/>
      <w:iCs/>
    </w:rPr>
  </w:style>
  <w:style w:type="character" w:customStyle="1" w:styleId="ZitatZchn">
    <w:name w:val="Zitat Zchn"/>
    <w:basedOn w:val="Absatz-Standardschriftart"/>
    <w:link w:val="Zitat"/>
    <w:uiPriority w:val="29"/>
    <w:rsid w:val="00F0035E"/>
    <w:rPr>
      <w:i/>
      <w:iCs/>
    </w:rPr>
  </w:style>
  <w:style w:type="paragraph" w:styleId="IntensivesZitat">
    <w:name w:val="Intense Quote"/>
    <w:basedOn w:val="Standard"/>
    <w:next w:val="Standard"/>
    <w:link w:val="IntensivesZitatZchn"/>
    <w:uiPriority w:val="30"/>
    <w:qFormat/>
    <w:rsid w:val="00F0035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ivesZitatZchn">
    <w:name w:val="Intensives Zitat Zchn"/>
    <w:basedOn w:val="Absatz-Standardschriftart"/>
    <w:link w:val="IntensivesZitat"/>
    <w:uiPriority w:val="30"/>
    <w:rsid w:val="00F0035E"/>
    <w:rPr>
      <w:rFonts w:asciiTheme="majorHAnsi" w:eastAsiaTheme="majorEastAsia" w:hAnsiTheme="majorHAnsi" w:cstheme="majorBidi"/>
      <w:color w:val="5B9BD5" w:themeColor="accent1"/>
      <w:sz w:val="24"/>
      <w:szCs w:val="24"/>
    </w:rPr>
  </w:style>
  <w:style w:type="character" w:styleId="SchwacheHervorhebung">
    <w:name w:val="Subtle Emphasis"/>
    <w:basedOn w:val="Absatz-Standardschriftart"/>
    <w:uiPriority w:val="19"/>
    <w:qFormat/>
    <w:rsid w:val="00F0035E"/>
    <w:rPr>
      <w:i/>
      <w:iCs/>
      <w:color w:val="404040" w:themeColor="text1" w:themeTint="BF"/>
    </w:rPr>
  </w:style>
  <w:style w:type="character" w:styleId="IntensiveHervorhebung">
    <w:name w:val="Intense Emphasis"/>
    <w:basedOn w:val="Absatz-Standardschriftart"/>
    <w:uiPriority w:val="21"/>
    <w:qFormat/>
    <w:rsid w:val="00F0035E"/>
    <w:rPr>
      <w:b w:val="0"/>
      <w:bCs w:val="0"/>
      <w:i/>
      <w:iCs/>
      <w:color w:val="5B9BD5" w:themeColor="accent1"/>
    </w:rPr>
  </w:style>
  <w:style w:type="character" w:styleId="SchwacherVerweis">
    <w:name w:val="Subtle Reference"/>
    <w:basedOn w:val="Absatz-Standardschriftart"/>
    <w:uiPriority w:val="31"/>
    <w:qFormat/>
    <w:rsid w:val="00F003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F0035E"/>
    <w:rPr>
      <w:b/>
      <w:bCs/>
      <w:smallCaps/>
      <w:color w:val="5B9BD5" w:themeColor="accent1"/>
      <w:spacing w:val="5"/>
      <w:u w:val="single"/>
    </w:rPr>
  </w:style>
  <w:style w:type="character" w:styleId="Buchtitel">
    <w:name w:val="Book Title"/>
    <w:basedOn w:val="Absatz-Standardschriftart"/>
    <w:uiPriority w:val="33"/>
    <w:qFormat/>
    <w:rsid w:val="00F0035E"/>
    <w:rPr>
      <w:b/>
      <w:bCs/>
      <w:smallCaps/>
    </w:rPr>
  </w:style>
  <w:style w:type="paragraph" w:styleId="Inhaltsverzeichnisberschrift">
    <w:name w:val="TOC Heading"/>
    <w:basedOn w:val="berschrift1"/>
    <w:next w:val="Standard"/>
    <w:uiPriority w:val="39"/>
    <w:unhideWhenUsed/>
    <w:qFormat/>
    <w:rsid w:val="00F0035E"/>
    <w:pPr>
      <w:outlineLvl w:val="9"/>
    </w:pPr>
  </w:style>
  <w:style w:type="paragraph" w:styleId="Kopfzeile">
    <w:name w:val="header"/>
    <w:basedOn w:val="Standard"/>
    <w:link w:val="KopfzeileZchn"/>
    <w:uiPriority w:val="99"/>
    <w:unhideWhenUsed/>
    <w:rsid w:val="008375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7569"/>
  </w:style>
  <w:style w:type="paragraph" w:styleId="Fuzeile">
    <w:name w:val="footer"/>
    <w:basedOn w:val="Standard"/>
    <w:link w:val="FuzeileZchn"/>
    <w:uiPriority w:val="99"/>
    <w:unhideWhenUsed/>
    <w:rsid w:val="008375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7569"/>
  </w:style>
  <w:style w:type="character" w:customStyle="1" w:styleId="KeinLeerraumZchn">
    <w:name w:val="Kein Leerraum Zchn"/>
    <w:basedOn w:val="Absatz-Standardschriftart"/>
    <w:link w:val="KeinLeerraum"/>
    <w:uiPriority w:val="1"/>
    <w:rsid w:val="008D4BC3"/>
  </w:style>
  <w:style w:type="paragraph" w:styleId="Verzeichnis2">
    <w:name w:val="toc 2"/>
    <w:basedOn w:val="Standard"/>
    <w:next w:val="Standard"/>
    <w:autoRedefine/>
    <w:uiPriority w:val="39"/>
    <w:unhideWhenUsed/>
    <w:rsid w:val="00F0035E"/>
    <w:pPr>
      <w:spacing w:after="100"/>
      <w:ind w:left="220"/>
    </w:pPr>
    <w:rPr>
      <w:rFonts w:cs="Times New Roman"/>
      <w:lang w:eastAsia="de-DE"/>
    </w:rPr>
  </w:style>
  <w:style w:type="paragraph" w:styleId="Verzeichnis1">
    <w:name w:val="toc 1"/>
    <w:basedOn w:val="Standard"/>
    <w:next w:val="Standard"/>
    <w:autoRedefine/>
    <w:uiPriority w:val="39"/>
    <w:unhideWhenUsed/>
    <w:rsid w:val="008D79D6"/>
    <w:pPr>
      <w:tabs>
        <w:tab w:val="left" w:pos="440"/>
        <w:tab w:val="right" w:leader="dot" w:pos="9062"/>
      </w:tabs>
      <w:spacing w:after="100"/>
    </w:pPr>
    <w:rPr>
      <w:rFonts w:cs="Times New Roman"/>
      <w:lang w:eastAsia="de-DE"/>
    </w:rPr>
  </w:style>
  <w:style w:type="paragraph" w:styleId="Verzeichnis3">
    <w:name w:val="toc 3"/>
    <w:basedOn w:val="Standard"/>
    <w:next w:val="Standard"/>
    <w:autoRedefine/>
    <w:uiPriority w:val="39"/>
    <w:unhideWhenUsed/>
    <w:rsid w:val="00F0035E"/>
    <w:pPr>
      <w:spacing w:after="100"/>
      <w:ind w:left="440"/>
    </w:pPr>
    <w:rPr>
      <w:rFonts w:cs="Times New Roman"/>
      <w:lang w:eastAsia="de-DE"/>
    </w:rPr>
  </w:style>
  <w:style w:type="character" w:styleId="Hyperlink">
    <w:name w:val="Hyperlink"/>
    <w:basedOn w:val="Absatz-Standardschriftart"/>
    <w:uiPriority w:val="99"/>
    <w:unhideWhenUsed/>
    <w:rsid w:val="008D79D6"/>
    <w:rPr>
      <w:color w:val="0563C1" w:themeColor="hyperlink"/>
      <w:u w:val="single"/>
    </w:rPr>
  </w:style>
  <w:style w:type="paragraph" w:styleId="Listenabsatz">
    <w:name w:val="List Paragraph"/>
    <w:basedOn w:val="Standard"/>
    <w:uiPriority w:val="34"/>
    <w:qFormat/>
    <w:rsid w:val="0040552D"/>
    <w:pPr>
      <w:ind w:left="720"/>
      <w:contextualSpacing/>
    </w:pPr>
  </w:style>
  <w:style w:type="character" w:styleId="BesuchterLink">
    <w:name w:val="FollowedHyperlink"/>
    <w:basedOn w:val="Absatz-Standardschriftart"/>
    <w:uiPriority w:val="99"/>
    <w:semiHidden/>
    <w:unhideWhenUsed/>
    <w:rsid w:val="00FF5207"/>
    <w:rPr>
      <w:color w:val="954F72" w:themeColor="followedHyperlink"/>
      <w:u w:val="single"/>
    </w:rPr>
  </w:style>
  <w:style w:type="table" w:styleId="Tabellenraster">
    <w:name w:val="Table Grid"/>
    <w:basedOn w:val="NormaleTabelle"/>
    <w:uiPriority w:val="39"/>
    <w:rsid w:val="00DE7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1F1F65"/>
    <w:rPr>
      <w:color w:val="808080"/>
    </w:rPr>
  </w:style>
  <w:style w:type="paragraph" w:styleId="Funotentext">
    <w:name w:val="footnote text"/>
    <w:basedOn w:val="Standard"/>
    <w:link w:val="FunotentextZchn"/>
    <w:uiPriority w:val="99"/>
    <w:semiHidden/>
    <w:unhideWhenUsed/>
    <w:rsid w:val="00D4014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0146"/>
    <w:rPr>
      <w:sz w:val="20"/>
      <w:szCs w:val="20"/>
      <w:lang w:val="en-GB"/>
    </w:rPr>
  </w:style>
  <w:style w:type="character" w:styleId="Funotenzeichen">
    <w:name w:val="footnote reference"/>
    <w:basedOn w:val="Absatz-Standardschriftart"/>
    <w:uiPriority w:val="99"/>
    <w:semiHidden/>
    <w:unhideWhenUsed/>
    <w:rsid w:val="00D40146"/>
    <w:rPr>
      <w:vertAlign w:val="superscript"/>
    </w:rPr>
  </w:style>
  <w:style w:type="table" w:styleId="MittlereListe2-Akzent1">
    <w:name w:val="Medium List 2 Accent 1"/>
    <w:basedOn w:val="NormaleTabelle"/>
    <w:uiPriority w:val="66"/>
    <w:rsid w:val="008A73F8"/>
    <w:pPr>
      <w:spacing w:after="0" w:line="240" w:lineRule="auto"/>
    </w:pPr>
    <w:rPr>
      <w:rFonts w:asciiTheme="majorHAnsi" w:eastAsiaTheme="majorEastAsia" w:hAnsiTheme="majorHAnsi" w:cstheme="majorBidi"/>
      <w:color w:val="000000" w:themeColor="text1"/>
      <w:lang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Akzent1">
    <w:name w:val="Medium Shading 1 Accent 1"/>
    <w:basedOn w:val="NormaleTabelle"/>
    <w:uiPriority w:val="63"/>
    <w:rsid w:val="00895F8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ntabelle1hellAkzent5">
    <w:name w:val="List Table 1 Light Accent 5"/>
    <w:basedOn w:val="NormaleTabelle"/>
    <w:uiPriority w:val="46"/>
    <w:rsid w:val="00895F8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5">
    <w:name w:val="Grid Table 4 Accent 5"/>
    <w:basedOn w:val="NormaleTabelle"/>
    <w:uiPriority w:val="49"/>
    <w:rsid w:val="00895F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7farbigAkzent1">
    <w:name w:val="List Table 7 Colorful Accent 1"/>
    <w:basedOn w:val="NormaleTabelle"/>
    <w:uiPriority w:val="52"/>
    <w:rsid w:val="00380E71"/>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636533">
      <w:bodyDiv w:val="1"/>
      <w:marLeft w:val="0"/>
      <w:marRight w:val="0"/>
      <w:marTop w:val="0"/>
      <w:marBottom w:val="0"/>
      <w:divBdr>
        <w:top w:val="none" w:sz="0" w:space="0" w:color="auto"/>
        <w:left w:val="none" w:sz="0" w:space="0" w:color="auto"/>
        <w:bottom w:val="none" w:sz="0" w:space="0" w:color="auto"/>
        <w:right w:val="none" w:sz="0" w:space="0" w:color="auto"/>
      </w:divBdr>
    </w:div>
    <w:div w:id="1022317661">
      <w:bodyDiv w:val="1"/>
      <w:marLeft w:val="0"/>
      <w:marRight w:val="0"/>
      <w:marTop w:val="0"/>
      <w:marBottom w:val="0"/>
      <w:divBdr>
        <w:top w:val="none" w:sz="0" w:space="0" w:color="auto"/>
        <w:left w:val="none" w:sz="0" w:space="0" w:color="auto"/>
        <w:bottom w:val="none" w:sz="0" w:space="0" w:color="auto"/>
        <w:right w:val="none" w:sz="0" w:space="0" w:color="auto"/>
      </w:divBdr>
    </w:div>
    <w:div w:id="1025909136">
      <w:bodyDiv w:val="1"/>
      <w:marLeft w:val="0"/>
      <w:marRight w:val="0"/>
      <w:marTop w:val="0"/>
      <w:marBottom w:val="0"/>
      <w:divBdr>
        <w:top w:val="none" w:sz="0" w:space="0" w:color="auto"/>
        <w:left w:val="none" w:sz="0" w:space="0" w:color="auto"/>
        <w:bottom w:val="none" w:sz="0" w:space="0" w:color="auto"/>
        <w:right w:val="none" w:sz="0" w:space="0" w:color="auto"/>
      </w:divBdr>
    </w:div>
    <w:div w:id="1479961137">
      <w:bodyDiv w:val="1"/>
      <w:marLeft w:val="0"/>
      <w:marRight w:val="0"/>
      <w:marTop w:val="0"/>
      <w:marBottom w:val="0"/>
      <w:divBdr>
        <w:top w:val="none" w:sz="0" w:space="0" w:color="auto"/>
        <w:left w:val="none" w:sz="0" w:space="0" w:color="auto"/>
        <w:bottom w:val="none" w:sz="0" w:space="0" w:color="auto"/>
        <w:right w:val="none" w:sz="0" w:space="0" w:color="auto"/>
      </w:divBdr>
      <w:divsChild>
        <w:div w:id="700320351">
          <w:marLeft w:val="0"/>
          <w:marRight w:val="0"/>
          <w:marTop w:val="0"/>
          <w:marBottom w:val="0"/>
          <w:divBdr>
            <w:top w:val="none" w:sz="0" w:space="0" w:color="auto"/>
            <w:left w:val="none" w:sz="0" w:space="0" w:color="auto"/>
            <w:bottom w:val="none" w:sz="0" w:space="0" w:color="auto"/>
            <w:right w:val="none" w:sz="0" w:space="0" w:color="auto"/>
          </w:divBdr>
          <w:divsChild>
            <w:div w:id="13840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8751">
      <w:bodyDiv w:val="1"/>
      <w:marLeft w:val="0"/>
      <w:marRight w:val="0"/>
      <w:marTop w:val="0"/>
      <w:marBottom w:val="0"/>
      <w:divBdr>
        <w:top w:val="none" w:sz="0" w:space="0" w:color="auto"/>
        <w:left w:val="none" w:sz="0" w:space="0" w:color="auto"/>
        <w:bottom w:val="none" w:sz="0" w:space="0" w:color="auto"/>
        <w:right w:val="none" w:sz="0" w:space="0" w:color="auto"/>
      </w:divBdr>
    </w:div>
    <w:div w:id="208020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echtarget.com/searchdatamanagement/definition/RFM-analysis"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yperlink" Target="https://www.kaggle.com/datasets/zusmani/pakistans-largest-ecommerc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6C322-2F7C-4F28-A0F4-5BCEB977C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5554</Words>
  <Characters>34993</Characters>
  <Application>Microsoft Office Word</Application>
  <DocSecurity>0</DocSecurity>
  <Lines>291</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guenther</dc:creator>
  <cp:keywords/>
  <dc:description/>
  <cp:lastModifiedBy>Michael Kro</cp:lastModifiedBy>
  <cp:revision>25</cp:revision>
  <dcterms:created xsi:type="dcterms:W3CDTF">2022-04-18T09:47:00Z</dcterms:created>
  <dcterms:modified xsi:type="dcterms:W3CDTF">2022-04-30T06:53:00Z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820598954</vt:i4>
  </property>
  <property fmtid="{D5CDD505-2E9C-101B-9397-08002B2CF9AE}" pid="3" name="_NewReviewCycle">
    <vt:lpwstr/>
  </property>
  <property fmtid="{D5CDD505-2E9C-101B-9397-08002B2CF9AE}" pid="4" name="_EmailSubject">
    <vt:lpwstr>DS project report</vt:lpwstr>
  </property>
  <property fmtid="{D5CDD505-2E9C-101B-9397-08002B2CF9AE}" pid="5" name="_AuthorEmail">
    <vt:lpwstr>Xiuli.Dong@allianz.com</vt:lpwstr>
  </property>
  <property fmtid="{D5CDD505-2E9C-101B-9397-08002B2CF9AE}" pid="6" name="_AuthorEmailDisplayName">
    <vt:lpwstr>Dong, Xiuli (Allianz Partners (UK))</vt:lpwstr>
  </property>
  <property fmtid="{D5CDD505-2E9C-101B-9397-08002B2CF9AE}" pid="7" name="MSIP_Label_863bc15e-e7bf-41c1-bdb3-03882d8a2e2c_Enabled">
    <vt:lpwstr>true</vt:lpwstr>
  </property>
  <property fmtid="{D5CDD505-2E9C-101B-9397-08002B2CF9AE}" pid="8" name="MSIP_Label_863bc15e-e7bf-41c1-bdb3-03882d8a2e2c_SetDate">
    <vt:lpwstr>2022-03-31T16:20:44Z</vt:lpwstr>
  </property>
  <property fmtid="{D5CDD505-2E9C-101B-9397-08002B2CF9AE}" pid="9" name="MSIP_Label_863bc15e-e7bf-41c1-bdb3-03882d8a2e2c_Method">
    <vt:lpwstr>Privileged</vt:lpwstr>
  </property>
  <property fmtid="{D5CDD505-2E9C-101B-9397-08002B2CF9AE}" pid="10" name="MSIP_Label_863bc15e-e7bf-41c1-bdb3-03882d8a2e2c_Name">
    <vt:lpwstr>863bc15e-e7bf-41c1-bdb3-03882d8a2e2c</vt:lpwstr>
  </property>
  <property fmtid="{D5CDD505-2E9C-101B-9397-08002B2CF9AE}" pid="11" name="MSIP_Label_863bc15e-e7bf-41c1-bdb3-03882d8a2e2c_SiteId">
    <vt:lpwstr>6e06e42d-6925-47c6-b9e7-9581c7ca302a</vt:lpwstr>
  </property>
  <property fmtid="{D5CDD505-2E9C-101B-9397-08002B2CF9AE}" pid="12" name="MSIP_Label_863bc15e-e7bf-41c1-bdb3-03882d8a2e2c_ActionId">
    <vt:lpwstr>8e5e9db4-bc08-459f-9249-53cb236c3561</vt:lpwstr>
  </property>
  <property fmtid="{D5CDD505-2E9C-101B-9397-08002B2CF9AE}" pid="13" name="MSIP_Label_863bc15e-e7bf-41c1-bdb3-03882d8a2e2c_ContentBits">
    <vt:lpwstr>1</vt:lpwstr>
  </property>
  <property fmtid="{D5CDD505-2E9C-101B-9397-08002B2CF9AE}" pid="14" name="_PreviousAdHocReviewCycleID">
    <vt:i4>-954475100</vt:i4>
  </property>
  <property fmtid="{D5CDD505-2E9C-101B-9397-08002B2CF9AE}" pid="15" name="_ReviewingToolsShownOnce">
    <vt:lpwstr/>
  </property>
</Properties>
</file>