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1D0D" w14:textId="09E2C3A2" w:rsidR="00B3083D" w:rsidRPr="0009299F" w:rsidRDefault="00B3083D" w:rsidP="00B3083D">
      <w:pPr>
        <w:pStyle w:val="1"/>
        <w:ind w:left="1440" w:firstLine="720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7D826A2A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0F2FC36C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3668CAF2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6D3E6F0B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0F36DDA1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6E11ADE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44D08506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0E8C10DF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E6FFEC0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198CC705" w14:textId="77777777" w:rsidR="00B3083D" w:rsidRPr="0009299F" w:rsidRDefault="00B3083D" w:rsidP="00B3083D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48BBD84B" w14:textId="5B77DAD8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09299F">
        <w:rPr>
          <w:rFonts w:ascii="Times New Roman" w:hAnsi="Times New Roman"/>
          <w:sz w:val="28"/>
          <w:szCs w:val="28"/>
        </w:rPr>
        <w:t xml:space="preserve">Отчёт </w:t>
      </w:r>
      <w:r w:rsidRPr="0009299F">
        <w:rPr>
          <w:rFonts w:ascii="Times New Roman" w:hAnsi="Times New Roman"/>
          <w:sz w:val="28"/>
          <w:szCs w:val="28"/>
          <w:lang w:val="ru-RU"/>
        </w:rPr>
        <w:t>по дисциплин</w:t>
      </w:r>
    </w:p>
    <w:p w14:paraId="6965880A" w14:textId="77777777" w:rsidR="00B3083D" w:rsidRPr="0009299F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09299F">
        <w:rPr>
          <w:rFonts w:ascii="Times New Roman" w:eastAsia="DengXian" w:hAnsi="Times New Roman"/>
          <w:sz w:val="28"/>
          <w:szCs w:val="28"/>
          <w:lang w:val="ru-RU"/>
        </w:rPr>
        <w:t>“Естественно-языковой интерфейс интеллектуальных систем”</w:t>
      </w:r>
    </w:p>
    <w:p w14:paraId="7720DCD1" w14:textId="77777777" w:rsidR="00B3083D" w:rsidRPr="0009299F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42C4416D" w14:textId="230D73F1" w:rsidR="00B3083D" w:rsidRPr="00B3083D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09299F"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Pr="00B3083D">
        <w:rPr>
          <w:rFonts w:ascii="Times New Roman" w:hAnsi="Times New Roman"/>
          <w:sz w:val="28"/>
          <w:szCs w:val="28"/>
          <w:lang w:val="ru-RU"/>
        </w:rPr>
        <w:t>5</w:t>
      </w:r>
    </w:p>
    <w:p w14:paraId="5D421FF8" w14:textId="2A3F65EA" w:rsidR="00B3083D" w:rsidRPr="0009299F" w:rsidRDefault="00B3083D" w:rsidP="4B45A84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4B45A84D">
        <w:rPr>
          <w:rFonts w:ascii="Times New Roman" w:hAnsi="Times New Roman"/>
          <w:sz w:val="28"/>
          <w:szCs w:val="28"/>
          <w:lang w:val="ru-RU"/>
        </w:rPr>
        <w:t>“</w:t>
      </w:r>
      <w:r w:rsidR="4A0B3EE0" w:rsidRPr="4B45A84D">
        <w:rPr>
          <w:rFonts w:ascii="Times New Roman" w:hAnsi="Times New Roman"/>
          <w:sz w:val="28"/>
          <w:szCs w:val="28"/>
          <w:lang w:val="ru-RU"/>
        </w:rPr>
        <w:t>Изучение фонетических, просодических и компиляционных</w:t>
      </w:r>
    </w:p>
    <w:p w14:paraId="7E0EC40B" w14:textId="23D2742D" w:rsidR="00B3083D" w:rsidRPr="0009299F" w:rsidRDefault="4A0B3EE0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4B45A84D">
        <w:rPr>
          <w:rFonts w:ascii="Times New Roman" w:hAnsi="Times New Roman"/>
          <w:sz w:val="28"/>
          <w:szCs w:val="28"/>
          <w:lang w:val="ru-RU"/>
        </w:rPr>
        <w:t>закономерностей речевого сигнала</w:t>
      </w:r>
      <w:r w:rsidR="00B3083D" w:rsidRPr="4B45A84D">
        <w:rPr>
          <w:rFonts w:ascii="Times New Roman" w:hAnsi="Times New Roman"/>
          <w:sz w:val="28"/>
          <w:szCs w:val="28"/>
          <w:lang w:val="ru-RU"/>
        </w:rPr>
        <w:t>”</w:t>
      </w:r>
    </w:p>
    <w:p w14:paraId="1783C4D9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35236D35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B2162D2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3AD8E097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D2CD394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BBD9CA0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42E6105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224CCDD1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77808BF6" w14:textId="77777777" w:rsidR="00B3083D" w:rsidRPr="0009299F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09299F">
        <w:rPr>
          <w:rFonts w:ascii="Times New Roman" w:hAnsi="Times New Roman"/>
          <w:sz w:val="28"/>
          <w:szCs w:val="28"/>
        </w:rPr>
        <w:t xml:space="preserve"> </w:t>
      </w:r>
    </w:p>
    <w:p w14:paraId="19864FAF" w14:textId="7BE7DE69" w:rsidR="00B3083D" w:rsidRPr="002D1534" w:rsidRDefault="00B3083D" w:rsidP="00B3083D">
      <w:pPr>
        <w:pStyle w:val="1"/>
        <w:rPr>
          <w:rFonts w:ascii="Times New Roman" w:eastAsia="DengXian" w:hAnsi="Times New Roman" w:hint="eastAsia"/>
          <w:sz w:val="28"/>
          <w:szCs w:val="28"/>
          <w:lang w:val="ru-RU"/>
        </w:rPr>
      </w:pPr>
      <w:r w:rsidRPr="41957E53">
        <w:rPr>
          <w:rFonts w:ascii="Times New Roman" w:hAnsi="Times New Roman"/>
          <w:sz w:val="28"/>
          <w:szCs w:val="28"/>
        </w:rPr>
        <w:t>Выполнил</w:t>
      </w:r>
      <w:r w:rsidRPr="41957E53">
        <w:rPr>
          <w:rFonts w:ascii="Times New Roman" w:hAnsi="Times New Roman"/>
          <w:sz w:val="28"/>
          <w:szCs w:val="28"/>
          <w:lang w:val="ru-RU"/>
        </w:rPr>
        <w:t>и студенты группы 221702</w:t>
      </w:r>
      <w:r w:rsidRPr="41957E53">
        <w:rPr>
          <w:rFonts w:ascii="Times New Roman" w:hAnsi="Times New Roman"/>
          <w:sz w:val="28"/>
          <w:szCs w:val="28"/>
        </w:rPr>
        <w:t xml:space="preserve">:                           </w:t>
      </w:r>
      <w:r w:rsidR="002D1534">
        <w:rPr>
          <w:rFonts w:ascii="Times New Roman" w:hAnsi="Times New Roman"/>
          <w:sz w:val="28"/>
          <w:szCs w:val="28"/>
          <w:lang w:val="ru-RU"/>
        </w:rPr>
        <w:t xml:space="preserve">            </w:t>
      </w:r>
      <w:r w:rsidR="29F7461B" w:rsidRPr="41957E53">
        <w:rPr>
          <w:rFonts w:ascii="Times New Roman" w:hAnsi="Times New Roman"/>
          <w:sz w:val="28"/>
          <w:szCs w:val="28"/>
        </w:rPr>
        <w:t xml:space="preserve">   </w:t>
      </w:r>
      <w:r w:rsidR="002D1534">
        <w:rPr>
          <w:rFonts w:ascii="Times New Roman" w:hAnsi="Times New Roman"/>
          <w:sz w:val="28"/>
          <w:szCs w:val="28"/>
          <w:lang w:val="ru-RU"/>
        </w:rPr>
        <w:t>Набешко Д.С.</w:t>
      </w:r>
    </w:p>
    <w:p w14:paraId="055C9D6A" w14:textId="7603EEDE" w:rsidR="29F7461B" w:rsidRPr="002D1534" w:rsidRDefault="29F7461B" w:rsidP="41957E53">
      <w:pPr>
        <w:pStyle w:val="1"/>
        <w:rPr>
          <w:rFonts w:ascii="Times New Roman" w:eastAsia="DengXian" w:hAnsi="Times New Roman" w:hint="eastAsia"/>
          <w:sz w:val="28"/>
          <w:szCs w:val="28"/>
          <w:lang w:val="ru-RU"/>
        </w:rPr>
      </w:pPr>
      <w:r w:rsidRPr="4B45A84D">
        <w:rPr>
          <w:rFonts w:ascii="Times New Roman" w:hAnsi="Times New Roman"/>
          <w:sz w:val="28"/>
          <w:szCs w:val="28"/>
        </w:rPr>
        <w:t xml:space="preserve">             </w:t>
      </w:r>
      <w:r w:rsidR="0ED9D4C4" w:rsidRPr="4B45A84D"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2D1534">
        <w:rPr>
          <w:rFonts w:ascii="Times New Roman" w:hAnsi="Times New Roman"/>
          <w:sz w:val="28"/>
          <w:szCs w:val="28"/>
          <w:lang w:val="ru-RU"/>
        </w:rPr>
        <w:t xml:space="preserve">                 </w:t>
      </w:r>
      <w:r w:rsidR="0ED9D4C4" w:rsidRPr="4B45A84D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="002D1534">
        <w:rPr>
          <w:rFonts w:ascii="Times New Roman" w:hAnsi="Times New Roman"/>
          <w:sz w:val="28"/>
          <w:szCs w:val="28"/>
          <w:lang w:val="ru-RU"/>
        </w:rPr>
        <w:t>Чаюк</w:t>
      </w:r>
      <w:proofErr w:type="spellEnd"/>
      <w:r w:rsidR="002D1534">
        <w:rPr>
          <w:rFonts w:ascii="Times New Roman" w:hAnsi="Times New Roman"/>
          <w:sz w:val="28"/>
          <w:szCs w:val="28"/>
          <w:lang w:val="ru-RU"/>
        </w:rPr>
        <w:t xml:space="preserve"> Т.А.</w:t>
      </w:r>
    </w:p>
    <w:p w14:paraId="4381FE83" w14:textId="6C44ED67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64D74610" w14:textId="65F79CC1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585DE8EF" w14:textId="4C226699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5BCE047E" w14:textId="39172F79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438FD5F0" w14:textId="3EE70FD3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4AE1E946" w14:textId="77609A7C" w:rsidR="4B45A84D" w:rsidRDefault="4B45A84D" w:rsidP="4B45A84D">
      <w:pPr>
        <w:pStyle w:val="1"/>
        <w:rPr>
          <w:rFonts w:ascii="Times New Roman" w:hAnsi="Times New Roman"/>
          <w:sz w:val="28"/>
          <w:szCs w:val="28"/>
        </w:rPr>
      </w:pPr>
    </w:p>
    <w:p w14:paraId="664CC02E" w14:textId="77777777" w:rsidR="00B3083D" w:rsidRPr="0009299F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2975A178" w14:textId="12CA596E" w:rsidR="00B3083D" w:rsidRPr="0009299F" w:rsidRDefault="00B3083D" w:rsidP="00B3083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41957E53"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</w:t>
      </w:r>
      <w:r w:rsidRPr="41957E53">
        <w:rPr>
          <w:rFonts w:ascii="Times New Roman" w:hAnsi="Times New Roman"/>
          <w:sz w:val="28"/>
          <w:szCs w:val="28"/>
          <w:lang w:val="ru-RU"/>
        </w:rPr>
        <w:t>Крапивин Ю.Б.</w:t>
      </w:r>
    </w:p>
    <w:p w14:paraId="7A504CBA" w14:textId="20C03CA2" w:rsidR="002317C8" w:rsidRPr="000A3E93" w:rsidRDefault="002317C8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F162132" w14:textId="77777777" w:rsidR="00231707" w:rsidRDefault="00231707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 w:type="page"/>
      </w:r>
    </w:p>
    <w:p w14:paraId="66B34D3F" w14:textId="16C8594A" w:rsidR="002317C8" w:rsidRPr="008E379D" w:rsidRDefault="002317C8" w:rsidP="002317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1. Цель работы</w:t>
      </w:r>
    </w:p>
    <w:p w14:paraId="37B87E6A" w14:textId="19B90D72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Выявление и изучение фонетических закономерностей речевого сигнала, приобретение навыков работы с программным обеспечением для анализа речи, исследование характеристик гласных и согласных фонем русского языка.</w:t>
      </w:r>
    </w:p>
    <w:p w14:paraId="3BD67B9B" w14:textId="77777777" w:rsidR="002317C8" w:rsidRPr="008E379D" w:rsidRDefault="002317C8" w:rsidP="002317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2. Используемое программное обеспечение</w:t>
      </w:r>
    </w:p>
    <w:p w14:paraId="68225F97" w14:textId="17D6F0CE" w:rsidR="002317C8" w:rsidRPr="008E379D" w:rsidRDefault="002317C8" w:rsidP="41957E53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выполнения работы использовалась программа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="68A431E5"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Sound</w:t>
      </w:r>
      <w:r w:rsidR="68A431E5" w:rsidRPr="0044142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68A431E5"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Forge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— цифровая </w:t>
      </w:r>
      <w:proofErr w:type="spellStart"/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аудиостанция</w:t>
      </w:r>
      <w:proofErr w:type="spellEnd"/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 широкими возможностями записи, редактирования и анализа звуковых сигналов.</w:t>
      </w:r>
    </w:p>
    <w:p w14:paraId="09BA1D18" w14:textId="77777777" w:rsidR="002317C8" w:rsidRPr="008E379D" w:rsidRDefault="002317C8" w:rsidP="002317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3. Результаты выполнения заданий</w:t>
      </w:r>
    </w:p>
    <w:p w14:paraId="43FAD126" w14:textId="77777777" w:rsidR="002317C8" w:rsidRPr="008E379D" w:rsidRDefault="002317C8" w:rsidP="002317C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3.1. Задание 1.2: Навыки записи и воспроизведения речевого сигнала</w:t>
      </w:r>
    </w:p>
    <w:p w14:paraId="083677D3" w14:textId="0A69CB39" w:rsidR="002317C8" w:rsidRPr="008E379D" w:rsidRDefault="002317C8" w:rsidP="41957E53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Была записана тестовая фраза: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41957E5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"</w:t>
      </w:r>
      <w:r w:rsidR="0044142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Это тестовая фраза</w:t>
      </w:r>
      <w:r w:rsidRPr="41957E5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"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  <w:r w:rsidRPr="00441424">
        <w:rPr>
          <w:lang w:val="ru-RU"/>
        </w:rPr>
        <w:br/>
      </w:r>
    </w:p>
    <w:p w14:paraId="2C9F850A" w14:textId="09059500" w:rsidR="002317C8" w:rsidRPr="002D153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Рис. 1. Осциллограмма тестовой фразы</w:t>
      </w:r>
      <w:r w:rsidRPr="002D1534">
        <w:rPr>
          <w:lang w:val="ru-RU"/>
        </w:rPr>
        <w:br/>
      </w:r>
      <w:r w:rsidR="00441424">
        <w:rPr>
          <w:noProof/>
        </w:rPr>
        <w:drawing>
          <wp:inline distT="0" distB="0" distL="0" distR="0" wp14:anchorId="5C42A3A7" wp14:editId="489EA3FA">
            <wp:extent cx="5038725" cy="1590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00A1" w14:textId="77777777" w:rsidR="000A3E93" w:rsidRPr="008E379D" w:rsidRDefault="000A3E93" w:rsidP="002317C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558DEF6B" w14:textId="18370ABF" w:rsidR="002317C8" w:rsidRPr="008E379D" w:rsidRDefault="002317C8" w:rsidP="002317C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3.2. Задание 1.3: Влияние частоты дискретизации и разрядности</w:t>
      </w:r>
    </w:p>
    <w:p w14:paraId="4126D1A9" w14:textId="77777777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Исследовано влияние параметров записи на качество звука:</w:t>
      </w:r>
    </w:p>
    <w:p w14:paraId="03545A15" w14:textId="77777777" w:rsidR="00A02277" w:rsidRPr="008E379D" w:rsidRDefault="002317C8" w:rsidP="002317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Частота дискретизации 4000 Гц:</w:t>
      </w:r>
    </w:p>
    <w:p w14:paraId="15B4AE91" w14:textId="555375BB" w:rsidR="00B54C8E" w:rsidRPr="008E379D" w:rsidRDefault="00441424" w:rsidP="41957E53">
      <w:pPr>
        <w:shd w:val="clear" w:color="auto" w:fill="FFFFFF" w:themeFill="background1"/>
        <w:spacing w:before="100" w:beforeAutospacing="1" w:after="0" w:line="240" w:lineRule="auto"/>
        <w:ind w:left="720"/>
      </w:pPr>
      <w:r>
        <w:rPr>
          <w:noProof/>
        </w:rPr>
        <w:drawing>
          <wp:inline distT="0" distB="0" distL="0" distR="0" wp14:anchorId="7DD8790C" wp14:editId="38CB418E">
            <wp:extent cx="5943600" cy="13309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088E" w14:textId="4F99A4FA" w:rsidR="002317C8" w:rsidRPr="008E379D" w:rsidRDefault="002317C8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Сильное ухудшение разборчивости, "металлический" звук.</w:t>
      </w:r>
    </w:p>
    <w:p w14:paraId="46F1E2B6" w14:textId="48934B31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5B85FEE" w14:textId="1D451218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DD3D405" w14:textId="4279B196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19EA560" w14:textId="4E3B4491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2C24FB5" w14:textId="0378B537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8CCA605" w14:textId="6E09D9A4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AEF61E4" w14:textId="1C8B1E4E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F703C3C" w14:textId="77777777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EC2DFFD" w14:textId="09A323C6" w:rsidR="002317C8" w:rsidRPr="00441424" w:rsidRDefault="002317C8" w:rsidP="41957E53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Частота дискретизации 8000 </w:t>
      </w:r>
      <w:proofErr w:type="gramStart"/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Гц: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="00A02277"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Приемлемое</w:t>
      </w:r>
      <w:proofErr w:type="gramEnd"/>
      <w:r w:rsidR="00A02277"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качество, характерное д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ля телефонной связи.</w:t>
      </w:r>
      <w:r w:rsidRPr="00441424">
        <w:rPr>
          <w:lang w:val="ru-RU"/>
        </w:rPr>
        <w:br/>
      </w:r>
      <w:r w:rsidR="00441424">
        <w:rPr>
          <w:noProof/>
        </w:rPr>
        <w:drawing>
          <wp:inline distT="0" distB="0" distL="0" distR="0" wp14:anchorId="52A026BD" wp14:editId="6401D80B">
            <wp:extent cx="5943600" cy="9912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0F38" w14:textId="77777777" w:rsidR="00A02277" w:rsidRPr="008E379D" w:rsidRDefault="002317C8" w:rsidP="002317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Частота дискретизации 16000 Гц: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</w:p>
    <w:p w14:paraId="4DEF1923" w14:textId="1E37B0AC" w:rsidR="00A02277" w:rsidRPr="008E379D" w:rsidRDefault="00441424" w:rsidP="41957E53">
      <w:pPr>
        <w:shd w:val="clear" w:color="auto" w:fill="FFFFFF" w:themeFill="background1"/>
        <w:spacing w:before="100" w:beforeAutospacing="1" w:after="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598165FD" wp14:editId="2F1133FA">
            <wp:extent cx="5943600" cy="11760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D3C9" w14:textId="2FA7A845" w:rsidR="002317C8" w:rsidRPr="008E379D" w:rsidRDefault="002317C8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Хорошее качество, подходящее для анализа речи.</w:t>
      </w:r>
    </w:p>
    <w:p w14:paraId="24430E30" w14:textId="77777777" w:rsidR="00A02277" w:rsidRPr="008E379D" w:rsidRDefault="00A02277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3D896AD" w14:textId="77777777" w:rsidR="00A02277" w:rsidRPr="008E379D" w:rsidRDefault="002317C8" w:rsidP="002317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Частота дискретизации 32000 Гц:</w:t>
      </w:r>
      <w:r w:rsidRPr="41957E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</w:p>
    <w:p w14:paraId="5FCEA136" w14:textId="7C8A6F32" w:rsidR="00A02277" w:rsidRPr="008E379D" w:rsidRDefault="00441424" w:rsidP="41957E53">
      <w:pPr>
        <w:shd w:val="clear" w:color="auto" w:fill="FFFFFF" w:themeFill="background1"/>
        <w:spacing w:before="100" w:beforeAutospacing="1" w:after="0" w:line="240" w:lineRule="auto"/>
        <w:ind w:left="720"/>
      </w:pPr>
      <w:r>
        <w:rPr>
          <w:noProof/>
        </w:rPr>
        <w:drawing>
          <wp:inline distT="0" distB="0" distL="0" distR="0" wp14:anchorId="65D8D9C2" wp14:editId="16FE97F9">
            <wp:extent cx="5943600" cy="9213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EEC" w14:textId="3719473C" w:rsidR="002317C8" w:rsidRPr="008E379D" w:rsidRDefault="002317C8" w:rsidP="00A0227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Высокое качество звучания.</w:t>
      </w:r>
    </w:p>
    <w:p w14:paraId="50575299" w14:textId="77777777" w:rsidR="002317C8" w:rsidRPr="008E379D" w:rsidRDefault="002317C8" w:rsidP="002317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Разрядность 8 бит: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Появление шумов квантования, ухудшение чистоты звука.</w:t>
      </w:r>
    </w:p>
    <w:p w14:paraId="46556E7A" w14:textId="2E75FDCA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Качество и разборчивость речи напрямую зависят от частоты дискретизации и разрядности. Для фонетического анализа достаточно частоты 16-22 кГц при разрядности 16 бит.</w:t>
      </w:r>
    </w:p>
    <w:p w14:paraId="567C0BDF" w14:textId="77777777" w:rsidR="002317C8" w:rsidRPr="008E379D" w:rsidRDefault="002317C8" w:rsidP="002317C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3.3. Задание 1.4.1: Исследование гласных фонем</w:t>
      </w:r>
    </w:p>
    <w:p w14:paraId="6FE05AC7" w14:textId="77777777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Записаны и проанализированы гласные фонемы [а], [о], [у], [э], [ы], [и].</w:t>
      </w:r>
    </w:p>
    <w:p w14:paraId="0D076C4C" w14:textId="3473284D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Рис. 3. Осциллограмма гласных фонем</w:t>
      </w:r>
      <w:r w:rsidRPr="00441424">
        <w:rPr>
          <w:lang w:val="ru-RU"/>
        </w:rPr>
        <w:br/>
      </w:r>
      <w:r w:rsidR="00441424">
        <w:rPr>
          <w:noProof/>
        </w:rPr>
        <w:drawing>
          <wp:inline distT="0" distB="0" distL="0" distR="0" wp14:anchorId="40DDD675" wp14:editId="6052BF58">
            <wp:extent cx="5943600" cy="1013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5794" w14:textId="1B2EC2B9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Рис. 4. Увеличенная осциллограмма фонемы [а] с выделенным периодом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6BF0E901" wp14:editId="7DF18AE5">
            <wp:extent cx="5943600" cy="3018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6F0" w14:textId="4B7FFDEC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Гласные фонемы представляют собой периодические сигналы. Даже один повторяющийся период сохраняет узнаваемость фонемы при циклическом воспроизведении.</w:t>
      </w:r>
    </w:p>
    <w:p w14:paraId="43774BBB" w14:textId="64C22D8D" w:rsidR="002317C8" w:rsidRPr="008E379D" w:rsidRDefault="005816EA" w:rsidP="008E379D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 w:type="page"/>
      </w:r>
      <w:r w:rsidR="002317C8"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3.4. Задание 1.4.2: Исследование шипящих согласных</w:t>
      </w:r>
    </w:p>
    <w:p w14:paraId="52A116E8" w14:textId="77777777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Исследованы фонемы [ф], [с], [ш], [х] в изолированном положении и в слогах.</w:t>
      </w:r>
    </w:p>
    <w:p w14:paraId="08F8912F" w14:textId="3D806D08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Рис. 5. Осциллограмма шипящих согласных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02E3B410" wp14:editId="08B48048">
            <wp:extent cx="5943600" cy="16217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75D1" w14:textId="4ABDCEF2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Рис. 6. Осциллограмма слогов с шипящими согласными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6EB8FC38" wp14:editId="3B4B70DA">
            <wp:extent cx="5943600" cy="8451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A02E" w14:textId="11525B80" w:rsidR="002317C8" w:rsidRPr="00441424" w:rsidRDefault="005816EA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</w:t>
      </w:r>
      <w:r w:rsidR="002317C8"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сциллограмм</w:t>
      </w: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</w:t>
      </w:r>
      <w:r w:rsidR="002317C8"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шипящ</w:t>
      </w: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ей буквы [ш]</w:t>
      </w:r>
      <w:r w:rsidR="002317C8"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1F8CED3B" wp14:editId="58327038">
            <wp:extent cx="5943600" cy="15290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6922" w14:textId="57CBBDB6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Шипящие согласные являются непериодическими (шумовыми) сигналами. Они могут быть выделены из речевого потока и прослушаны отдельно, однако их звучание подвержено влиянию </w:t>
      </w:r>
      <w:proofErr w:type="spellStart"/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коартикуляции</w:t>
      </w:r>
      <w:proofErr w:type="spellEnd"/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 соседними гласными. Циклическое воспроизведение отдельного периода не позволяет распознать фонему.</w:t>
      </w:r>
    </w:p>
    <w:p w14:paraId="6FEB1970" w14:textId="77777777" w:rsidR="002317C8" w:rsidRPr="008E379D" w:rsidRDefault="002317C8" w:rsidP="002317C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3.5. Задание 1.4.3: Исследование взрывных и носовых согласных</w:t>
      </w:r>
    </w:p>
    <w:p w14:paraId="293BC098" w14:textId="77777777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Исследованы фонемы [б], [д], [м], [н] в изолированном положении и в слогах.</w:t>
      </w:r>
    </w:p>
    <w:p w14:paraId="74585810" w14:textId="5D2FF3F4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Рис. 7. Осциллограмма взрывных и носовых согласных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13AEAFC2" wp14:editId="57C857A1">
            <wp:extent cx="5943600" cy="1280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5DA3" w14:textId="5CBBECDD" w:rsidR="002317C8" w:rsidRPr="00441424" w:rsidRDefault="002317C8" w:rsidP="41957E53">
      <w:pPr>
        <w:shd w:val="clear" w:color="auto" w:fill="FFFFFF" w:themeFill="background1"/>
        <w:spacing w:before="240" w:after="240" w:line="240" w:lineRule="auto"/>
        <w:rPr>
          <w:lang w:val="ru-RU"/>
        </w:rPr>
      </w:pPr>
      <w:r w:rsidRPr="41957E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Рис. 8. Осциллограмма слогов с согласными</w:t>
      </w:r>
      <w:r w:rsidRPr="00441424">
        <w:rPr>
          <w:lang w:val="ru-RU"/>
        </w:rPr>
        <w:br/>
      </w:r>
      <w:r w:rsidR="00020B10">
        <w:rPr>
          <w:noProof/>
        </w:rPr>
        <w:drawing>
          <wp:inline distT="0" distB="0" distL="0" distR="0" wp14:anchorId="307AC223" wp14:editId="7E778ED2">
            <wp:extent cx="5943600" cy="6819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0060" w14:textId="723F4284" w:rsidR="002317C8" w:rsidRPr="008E379D" w:rsidRDefault="002317C8" w:rsidP="002317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Взрывные и носовые согласные не могут быть качественно выделены и прослушаны отдельно от гласных. Наблюдается сильный эффект </w:t>
      </w:r>
      <w:proofErr w:type="spellStart"/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коартикуляции</w:t>
      </w:r>
      <w:proofErr w:type="spellEnd"/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артикуляция согласного накладывается на артикуляцию последующего гласного. Циклическое воспроизведение периода невозможно из-за непериодического характера сигнала</w:t>
      </w:r>
    </w:p>
    <w:p w14:paraId="7E135463" w14:textId="77777777" w:rsidR="002317C8" w:rsidRPr="008E379D" w:rsidRDefault="002317C8" w:rsidP="002317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4. Общие выводы по работе</w:t>
      </w:r>
    </w:p>
    <w:p w14:paraId="46996149" w14:textId="77777777" w:rsidR="002317C8" w:rsidRPr="008E379D" w:rsidRDefault="002317C8" w:rsidP="002317C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Фонетические</w:t>
      </w:r>
      <w:proofErr w:type="spellEnd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закономерности</w:t>
      </w:r>
      <w:proofErr w:type="spellEnd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5360929" w14:textId="77777777" w:rsidR="002317C8" w:rsidRPr="008E379D" w:rsidRDefault="002317C8" w:rsidP="002317C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Гласные фонемы представляют собой периодические сигналы с четкой структурой.</w:t>
      </w:r>
    </w:p>
    <w:p w14:paraId="050A22FE" w14:textId="77777777" w:rsidR="002317C8" w:rsidRPr="008E379D" w:rsidRDefault="002317C8" w:rsidP="002317C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Согласные фонемы являются непериодическими (шумовыми) сигналами.</w:t>
      </w:r>
    </w:p>
    <w:p w14:paraId="70ED2D7B" w14:textId="77777777" w:rsidR="002317C8" w:rsidRPr="008E379D" w:rsidRDefault="002317C8" w:rsidP="002317C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Шипящие согласные могут быть выделены из речевого потока, в то время как взрывные и носовые существуют только в контексте с гласными.</w:t>
      </w:r>
    </w:p>
    <w:p w14:paraId="55F6C543" w14:textId="77777777" w:rsidR="002317C8" w:rsidRPr="008E379D" w:rsidRDefault="002317C8" w:rsidP="002317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Коартикуляция</w:t>
      </w:r>
      <w:proofErr w:type="spellEnd"/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Явление наложения артикуляции соседних звуков является фундаментальным свойством речевого сигнала, особенно заметным для согласных фонем.</w:t>
      </w:r>
    </w:p>
    <w:p w14:paraId="76FA85A9" w14:textId="77777777" w:rsidR="002317C8" w:rsidRPr="008E379D" w:rsidRDefault="002317C8" w:rsidP="002317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E37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Практическое значение: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8E37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Полученные знания важны для разработки систем распознавания и синтеза речи, где необходимо учитывать различия в акустических свойствах разных классов фонем.</w:t>
      </w:r>
    </w:p>
    <w:p w14:paraId="2F9FCB29" w14:textId="77777777" w:rsidR="009E0CDB" w:rsidRPr="000A3E93" w:rsidRDefault="009E0CD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E0CDB" w:rsidRPr="000A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B2A1B"/>
    <w:multiLevelType w:val="multilevel"/>
    <w:tmpl w:val="19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067AA"/>
    <w:multiLevelType w:val="multilevel"/>
    <w:tmpl w:val="4AEE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8"/>
    <w:rsid w:val="00020B10"/>
    <w:rsid w:val="000A3E93"/>
    <w:rsid w:val="00150714"/>
    <w:rsid w:val="00231707"/>
    <w:rsid w:val="002317C8"/>
    <w:rsid w:val="002D1534"/>
    <w:rsid w:val="00413C03"/>
    <w:rsid w:val="00441424"/>
    <w:rsid w:val="00566DA9"/>
    <w:rsid w:val="005816EA"/>
    <w:rsid w:val="006E15CB"/>
    <w:rsid w:val="00712C5C"/>
    <w:rsid w:val="00725E8F"/>
    <w:rsid w:val="00773A2B"/>
    <w:rsid w:val="008E379D"/>
    <w:rsid w:val="009E0CDB"/>
    <w:rsid w:val="00A02277"/>
    <w:rsid w:val="00A6088F"/>
    <w:rsid w:val="00B3083D"/>
    <w:rsid w:val="00B54C8E"/>
    <w:rsid w:val="00CF450E"/>
    <w:rsid w:val="00D53489"/>
    <w:rsid w:val="00F31CB9"/>
    <w:rsid w:val="0C70CCBB"/>
    <w:rsid w:val="0E2899F3"/>
    <w:rsid w:val="0ED9D4C4"/>
    <w:rsid w:val="0FD2E568"/>
    <w:rsid w:val="1286A400"/>
    <w:rsid w:val="18CAE124"/>
    <w:rsid w:val="1937AAE5"/>
    <w:rsid w:val="1FCBF8FC"/>
    <w:rsid w:val="2556E81C"/>
    <w:rsid w:val="2680BB4B"/>
    <w:rsid w:val="29F7461B"/>
    <w:rsid w:val="2AC359BB"/>
    <w:rsid w:val="3AE8ABCD"/>
    <w:rsid w:val="3FD7778D"/>
    <w:rsid w:val="4094194C"/>
    <w:rsid w:val="41957E53"/>
    <w:rsid w:val="41D0D4F2"/>
    <w:rsid w:val="4208750B"/>
    <w:rsid w:val="442704AB"/>
    <w:rsid w:val="485BB196"/>
    <w:rsid w:val="499FB9E9"/>
    <w:rsid w:val="4A0B3EE0"/>
    <w:rsid w:val="4B45A84D"/>
    <w:rsid w:val="4ED30E67"/>
    <w:rsid w:val="530DA456"/>
    <w:rsid w:val="54DD74AE"/>
    <w:rsid w:val="5CAF59DF"/>
    <w:rsid w:val="5F67BC78"/>
    <w:rsid w:val="617C5CCD"/>
    <w:rsid w:val="6465CAA4"/>
    <w:rsid w:val="64D81809"/>
    <w:rsid w:val="68A431E5"/>
    <w:rsid w:val="69B9176F"/>
    <w:rsid w:val="72D30B1E"/>
    <w:rsid w:val="7596A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6EFD"/>
  <w15:chartTrackingRefBased/>
  <w15:docId w15:val="{20D5B9FF-C821-4647-8D8B-C080BEC2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1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17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317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317C8"/>
    <w:rPr>
      <w:b/>
      <w:bCs/>
    </w:rPr>
  </w:style>
  <w:style w:type="paragraph" w:customStyle="1" w:styleId="ds-markdown-paragraph">
    <w:name w:val="ds-markdown-paragraph"/>
    <w:basedOn w:val="a"/>
    <w:rsid w:val="0023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2317C8"/>
    <w:rPr>
      <w:i/>
      <w:iCs/>
    </w:rPr>
  </w:style>
  <w:style w:type="paragraph" w:customStyle="1" w:styleId="1">
    <w:name w:val="Обычный1"/>
    <w:rsid w:val="00B3083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Aristos</dc:creator>
  <cp:keywords/>
  <dc:description/>
  <cp:lastModifiedBy>Nabeshko Danila</cp:lastModifiedBy>
  <cp:revision>3</cp:revision>
  <dcterms:created xsi:type="dcterms:W3CDTF">2025-12-29T00:23:00Z</dcterms:created>
  <dcterms:modified xsi:type="dcterms:W3CDTF">2025-12-29T00:23:00Z</dcterms:modified>
</cp:coreProperties>
</file>