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1D0D" w14:textId="09E2C3A2" w:rsidR="00B3083D" w:rsidRPr="00A46C33" w:rsidRDefault="00B3083D" w:rsidP="00B3083D">
      <w:pPr>
        <w:pStyle w:val="1"/>
        <w:ind w:left="1440" w:firstLine="720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7D826A2A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0F2FC36C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668CAF2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6D3E6F0B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0F36DDA1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46E11ADE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44D08506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0E8C10DF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E6FFEC0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198CC705" w14:textId="77777777" w:rsidR="00B3083D" w:rsidRPr="00A46C33" w:rsidRDefault="00B3083D" w:rsidP="00B3083D">
      <w:pPr>
        <w:pStyle w:val="1"/>
        <w:jc w:val="both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48BBD84B" w14:textId="5B77DAD8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</w:rPr>
        <w:t xml:space="preserve">Отчёт </w:t>
      </w:r>
      <w:r w:rsidRPr="00A46C33">
        <w:rPr>
          <w:rFonts w:ascii="Times New Roman" w:hAnsi="Times New Roman"/>
          <w:sz w:val="28"/>
          <w:szCs w:val="28"/>
          <w:lang w:val="ru-RU"/>
        </w:rPr>
        <w:t>по дисциплин</w:t>
      </w:r>
    </w:p>
    <w:p w14:paraId="6965880A" w14:textId="77777777" w:rsidR="00B3083D" w:rsidRPr="00A46C33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A46C33">
        <w:rPr>
          <w:rFonts w:ascii="Times New Roman" w:eastAsia="DengXian" w:hAnsi="Times New Roman"/>
          <w:sz w:val="28"/>
          <w:szCs w:val="28"/>
          <w:lang w:val="ru-RU"/>
        </w:rPr>
        <w:t>“Естественно-языковой интерфейс интеллектуальных систем”</w:t>
      </w:r>
    </w:p>
    <w:p w14:paraId="7720DCD1" w14:textId="77777777" w:rsidR="00B3083D" w:rsidRPr="00A46C33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42C4416D" w14:textId="10B71968" w:rsidR="00B3083D" w:rsidRPr="00724128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  <w:lang w:val="ru-RU"/>
        </w:rPr>
        <w:t>Лабораторная работа №</w:t>
      </w:r>
      <w:r w:rsidR="004F26E1" w:rsidRPr="00724128">
        <w:rPr>
          <w:rFonts w:ascii="Times New Roman" w:hAnsi="Times New Roman"/>
          <w:sz w:val="28"/>
          <w:szCs w:val="28"/>
          <w:lang w:val="ru-RU"/>
        </w:rPr>
        <w:t>6</w:t>
      </w:r>
    </w:p>
    <w:p w14:paraId="19DB9F59" w14:textId="69D43693" w:rsidR="00B3083D" w:rsidRPr="00A46C33" w:rsidRDefault="00B3083D" w:rsidP="29D825DB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29D825DB">
        <w:rPr>
          <w:rFonts w:ascii="Times New Roman" w:hAnsi="Times New Roman"/>
          <w:sz w:val="28"/>
          <w:szCs w:val="28"/>
          <w:lang w:val="ru-RU"/>
        </w:rPr>
        <w:t>“</w:t>
      </w:r>
      <w:r w:rsidR="22D0B39C" w:rsidRPr="29D825DB">
        <w:rPr>
          <w:rFonts w:ascii="Times New Roman" w:hAnsi="Times New Roman"/>
          <w:sz w:val="28"/>
          <w:szCs w:val="28"/>
          <w:lang w:val="ru-RU"/>
        </w:rPr>
        <w:t>Изучение просодических</w:t>
      </w:r>
    </w:p>
    <w:p w14:paraId="7E0EC40B" w14:textId="3C8E065A" w:rsidR="00B3083D" w:rsidRPr="00A46C33" w:rsidRDefault="22D0B39C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29D825DB">
        <w:rPr>
          <w:rFonts w:ascii="Times New Roman" w:hAnsi="Times New Roman"/>
          <w:sz w:val="28"/>
          <w:szCs w:val="28"/>
          <w:lang w:val="ru-RU"/>
        </w:rPr>
        <w:t>закономерностей речевого сигнала</w:t>
      </w:r>
      <w:r w:rsidR="00B3083D" w:rsidRPr="29D825DB">
        <w:rPr>
          <w:rFonts w:ascii="Times New Roman" w:hAnsi="Times New Roman"/>
          <w:sz w:val="28"/>
          <w:szCs w:val="28"/>
          <w:lang w:val="ru-RU"/>
        </w:rPr>
        <w:t>”</w:t>
      </w:r>
    </w:p>
    <w:p w14:paraId="1783C4D9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5236D35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B2162D2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AD8E097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D2CD394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BBD9CA0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42E6105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24CCDD1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77808BF6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6974964A">
        <w:rPr>
          <w:rFonts w:ascii="Times New Roman" w:hAnsi="Times New Roman"/>
          <w:sz w:val="28"/>
          <w:szCs w:val="28"/>
        </w:rPr>
        <w:t xml:space="preserve"> </w:t>
      </w:r>
    </w:p>
    <w:p w14:paraId="340E4CF2" w14:textId="4073AA13" w:rsidR="6B23FD46" w:rsidRDefault="6B23FD46" w:rsidP="6974964A">
      <w:pPr>
        <w:pStyle w:val="1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6974964A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Выполнили студенты группы </w:t>
      </w:r>
      <w:proofErr w:type="gramStart"/>
      <w:r w:rsidRPr="6974964A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221702:   </w:t>
      </w:r>
      <w:proofErr w:type="gramEnd"/>
      <w:r w:rsidRPr="6974964A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                          </w:t>
      </w:r>
      <w:r w:rsidR="00585F91">
        <w:rPr>
          <w:rFonts w:ascii="Times New Roman" w:hAnsi="Times New Roman"/>
          <w:color w:val="000000" w:themeColor="text1"/>
          <w:sz w:val="28"/>
          <w:szCs w:val="28"/>
          <w:lang w:val="ru-RU"/>
        </w:rPr>
        <w:t>Набешко Д.С.</w:t>
      </w:r>
    </w:p>
    <w:p w14:paraId="6E1A5BE0" w14:textId="1AFEE2AB" w:rsidR="6B23FD46" w:rsidRDefault="6B23FD46" w:rsidP="29D825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29D825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            </w:t>
      </w:r>
      <w:r w:rsidRPr="00585F91">
        <w:rPr>
          <w:lang w:val="ru-RU"/>
        </w:rPr>
        <w:tab/>
      </w:r>
      <w:r w:rsidRPr="00585F91">
        <w:rPr>
          <w:lang w:val="ru-RU"/>
        </w:rPr>
        <w:tab/>
      </w:r>
      <w:r w:rsidRPr="00585F91">
        <w:rPr>
          <w:lang w:val="ru-RU"/>
        </w:rPr>
        <w:tab/>
      </w:r>
      <w:r w:rsidRPr="00585F91">
        <w:rPr>
          <w:lang w:val="ru-RU"/>
        </w:rPr>
        <w:tab/>
      </w:r>
      <w:r w:rsidRPr="00585F91">
        <w:rPr>
          <w:lang w:val="ru-RU"/>
        </w:rPr>
        <w:tab/>
      </w:r>
      <w:r w:rsidRPr="00585F91">
        <w:rPr>
          <w:lang w:val="ru-RU"/>
        </w:rPr>
        <w:tab/>
      </w:r>
      <w:r w:rsidRPr="00585F91">
        <w:rPr>
          <w:lang w:val="ru-RU"/>
        </w:rPr>
        <w:tab/>
      </w:r>
      <w:r w:rsidRPr="00585F91">
        <w:rPr>
          <w:lang w:val="ru-RU"/>
        </w:rPr>
        <w:tab/>
      </w:r>
      <w:r w:rsidR="66139E04" w:rsidRPr="29D825D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  </w:t>
      </w:r>
      <w:r w:rsidR="00585F9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    </w:t>
      </w:r>
      <w:proofErr w:type="spellStart"/>
      <w:r w:rsidR="00585F9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>Чаюк</w:t>
      </w:r>
      <w:proofErr w:type="spellEnd"/>
      <w:r w:rsidR="00585F9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Т.А.</w:t>
      </w:r>
    </w:p>
    <w:p w14:paraId="45802C55" w14:textId="2C4A1E35" w:rsidR="29D825DB" w:rsidRDefault="29D825DB" w:rsidP="29D825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275F209A" w14:textId="2A6E0DAA" w:rsidR="29D825DB" w:rsidRDefault="29D825DB" w:rsidP="29D825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02D0339F" w14:textId="100A8A0B" w:rsidR="29D825DB" w:rsidRDefault="29D825DB" w:rsidP="29D825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7881BD6D" w14:textId="532BA2D3" w:rsidR="29D825DB" w:rsidRDefault="29D825DB" w:rsidP="29D825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403A6F4C" w14:textId="4D329BEC" w:rsidR="29D825DB" w:rsidRDefault="29D825DB" w:rsidP="29D825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14974B18" w14:textId="0B5734CE" w:rsidR="6974964A" w:rsidRDefault="6974964A" w:rsidP="6974964A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664CC02E" w14:textId="77777777" w:rsidR="00B3083D" w:rsidRPr="00A46C33" w:rsidRDefault="00B3083D" w:rsidP="00B3083D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2975A178" w14:textId="77777777" w:rsidR="00B3083D" w:rsidRPr="00A46C33" w:rsidRDefault="00B3083D" w:rsidP="00B3083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</w:rPr>
        <w:t xml:space="preserve">Проверил:                                                                           </w:t>
      </w:r>
      <w:r w:rsidRPr="00A46C33">
        <w:rPr>
          <w:rFonts w:ascii="Times New Roman" w:hAnsi="Times New Roman"/>
          <w:sz w:val="28"/>
          <w:szCs w:val="28"/>
          <w:lang w:val="ru-RU"/>
        </w:rPr>
        <w:t>Крапивин Ю.Б.</w:t>
      </w:r>
    </w:p>
    <w:p w14:paraId="7A504CBA" w14:textId="20C03CA2" w:rsidR="002317C8" w:rsidRPr="00A46C33" w:rsidRDefault="002317C8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F162132" w14:textId="77777777" w:rsidR="00231707" w:rsidRPr="00A46C33" w:rsidRDefault="00231707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46C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 w:type="page"/>
      </w:r>
    </w:p>
    <w:p w14:paraId="41665BD5" w14:textId="77777777" w:rsidR="00A46C33" w:rsidRPr="00A46C33" w:rsidRDefault="00A46C33" w:rsidP="00A46C3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A46C33">
        <w:rPr>
          <w:rStyle w:val="a3"/>
          <w:b/>
          <w:bCs/>
          <w:color w:val="0F1115"/>
          <w:sz w:val="28"/>
          <w:szCs w:val="28"/>
          <w:lang w:val="ru-RU"/>
        </w:rPr>
        <w:lastRenderedPageBreak/>
        <w:t>1. Цель работы</w:t>
      </w:r>
    </w:p>
    <w:p w14:paraId="0EDDDFAF" w14:textId="77777777" w:rsidR="00A46C33" w:rsidRP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Изучение просодических характеристик речевого сигнала: ударения, интонации и мелодических контуров. Исследование влияния просодических параметров на восприятие речи и смысловую нагрузку высказываний.</w:t>
      </w:r>
    </w:p>
    <w:p w14:paraId="1D8ACE1E" w14:textId="77777777" w:rsidR="00A46C33" w:rsidRPr="00A46C33" w:rsidRDefault="00A46C33" w:rsidP="00A46C3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A46C33">
        <w:rPr>
          <w:rStyle w:val="a3"/>
          <w:b/>
          <w:bCs/>
          <w:color w:val="0F1115"/>
          <w:sz w:val="28"/>
          <w:szCs w:val="28"/>
          <w:lang w:val="ru-RU"/>
        </w:rPr>
        <w:t>2. Используемое программное обеспечение</w:t>
      </w:r>
    </w:p>
    <w:p w14:paraId="71120FDD" w14:textId="3EB4F3F3" w:rsidR="00A46C33" w:rsidRPr="00A46C33" w:rsidRDefault="00A46C33" w:rsidP="6974964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 xml:space="preserve">Для выполнения работы использовалась </w:t>
      </w:r>
      <w:proofErr w:type="gramStart"/>
      <w:r w:rsidRPr="6974964A">
        <w:rPr>
          <w:color w:val="0F1115"/>
          <w:sz w:val="28"/>
          <w:szCs w:val="28"/>
          <w:lang w:val="ru-RU"/>
        </w:rPr>
        <w:t>программа</w:t>
      </w:r>
      <w:r w:rsidRPr="6974964A">
        <w:rPr>
          <w:color w:val="0F1115"/>
          <w:sz w:val="28"/>
          <w:szCs w:val="28"/>
        </w:rPr>
        <w:t> </w:t>
      </w:r>
      <w:r w:rsidR="65F58625" w:rsidRPr="00585F91">
        <w:rPr>
          <w:color w:val="0F1115"/>
          <w:sz w:val="28"/>
          <w:szCs w:val="28"/>
          <w:lang w:val="ru-RU"/>
        </w:rPr>
        <w:t xml:space="preserve"> </w:t>
      </w:r>
      <w:r w:rsidR="65F58625" w:rsidRPr="6974964A">
        <w:rPr>
          <w:color w:val="0F1115"/>
          <w:sz w:val="28"/>
          <w:szCs w:val="28"/>
        </w:rPr>
        <w:t>Sound</w:t>
      </w:r>
      <w:proofErr w:type="gramEnd"/>
      <w:r w:rsidR="65F58625" w:rsidRPr="00585F91">
        <w:rPr>
          <w:color w:val="0F1115"/>
          <w:sz w:val="28"/>
          <w:szCs w:val="28"/>
          <w:lang w:val="ru-RU"/>
        </w:rPr>
        <w:t xml:space="preserve"> </w:t>
      </w:r>
      <w:r w:rsidR="65F58625" w:rsidRPr="6974964A">
        <w:rPr>
          <w:color w:val="0F1115"/>
          <w:sz w:val="28"/>
          <w:szCs w:val="28"/>
        </w:rPr>
        <w:t>Forge</w:t>
      </w:r>
      <w:r w:rsidR="65F58625" w:rsidRPr="00585F91">
        <w:rPr>
          <w:lang w:val="ru-RU"/>
        </w:rPr>
        <w:t xml:space="preserve"> </w:t>
      </w:r>
      <w:r w:rsidRPr="6974964A">
        <w:rPr>
          <w:color w:val="0F1115"/>
          <w:sz w:val="28"/>
          <w:szCs w:val="28"/>
          <w:lang w:val="ru-RU"/>
        </w:rPr>
        <w:t xml:space="preserve">— цифровая </w:t>
      </w:r>
      <w:proofErr w:type="spellStart"/>
      <w:r w:rsidRPr="6974964A">
        <w:rPr>
          <w:color w:val="0F1115"/>
          <w:sz w:val="28"/>
          <w:szCs w:val="28"/>
          <w:lang w:val="ru-RU"/>
        </w:rPr>
        <w:t>аудиостанция</w:t>
      </w:r>
      <w:proofErr w:type="spellEnd"/>
      <w:r w:rsidRPr="6974964A">
        <w:rPr>
          <w:color w:val="0F1115"/>
          <w:sz w:val="28"/>
          <w:szCs w:val="28"/>
          <w:lang w:val="ru-RU"/>
        </w:rPr>
        <w:t xml:space="preserve"> с возможностями записи, редактирования и анализа звуковых сигналов.</w:t>
      </w:r>
    </w:p>
    <w:p w14:paraId="204D5D78" w14:textId="77777777" w:rsidR="00A46C33" w:rsidRPr="00A46C33" w:rsidRDefault="00A46C33" w:rsidP="00A46C3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A46C33">
        <w:rPr>
          <w:rStyle w:val="a3"/>
          <w:b/>
          <w:bCs/>
          <w:color w:val="0F1115"/>
          <w:sz w:val="28"/>
          <w:szCs w:val="28"/>
          <w:lang w:val="ru-RU"/>
        </w:rPr>
        <w:t>3. Результаты выполнения заданий</w:t>
      </w:r>
    </w:p>
    <w:p w14:paraId="5307797E" w14:textId="77777777" w:rsidR="00A46C33" w:rsidRPr="00A46C33" w:rsidRDefault="00A46C33" w:rsidP="00A46C3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A46C33">
        <w:rPr>
          <w:rStyle w:val="a3"/>
          <w:b/>
          <w:bCs/>
          <w:color w:val="0F1115"/>
          <w:sz w:val="28"/>
          <w:szCs w:val="28"/>
          <w:lang w:val="ru-RU"/>
        </w:rPr>
        <w:t>3.1. Задание 2.2.1: Исследование ударения и акцентных групп</w:t>
      </w:r>
    </w:p>
    <w:p w14:paraId="60CCB9C1" w14:textId="77777777" w:rsidR="00A46C33" w:rsidRPr="00A46C33" w:rsidRDefault="00A46C33" w:rsidP="00A46C3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A46C33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Часть 1: Запись отдельных слов</w:t>
      </w:r>
    </w:p>
    <w:p w14:paraId="28FEF8EE" w14:textId="77777777" w:rsidR="00A46C33" w:rsidRP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Записаны изолированные слова с нормальным словесным ударением:</w:t>
      </w:r>
    </w:p>
    <w:p w14:paraId="58A097CE" w14:textId="77777777" w:rsidR="00A46C33" w:rsidRPr="00A46C33" w:rsidRDefault="00A46C33" w:rsidP="6974964A">
      <w:pPr>
        <w:pStyle w:val="ds-markdown-paragraph"/>
        <w:numPr>
          <w:ilvl w:val="0"/>
          <w:numId w:val="3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"</w:t>
      </w:r>
      <w:proofErr w:type="spellStart"/>
      <w:r w:rsidRPr="6974964A">
        <w:rPr>
          <w:color w:val="0F1115"/>
          <w:sz w:val="28"/>
          <w:szCs w:val="28"/>
          <w:lang w:val="ru-RU"/>
        </w:rPr>
        <w:t>СÁша</w:t>
      </w:r>
      <w:proofErr w:type="spellEnd"/>
      <w:r w:rsidRPr="6974964A">
        <w:rPr>
          <w:color w:val="0F1115"/>
          <w:sz w:val="28"/>
          <w:szCs w:val="28"/>
          <w:lang w:val="ru-RU"/>
        </w:rPr>
        <w:t>" (ударение на первый слог)</w:t>
      </w:r>
    </w:p>
    <w:p w14:paraId="30BE66E8" w14:textId="72CA408D" w:rsidR="76E6EDB2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541B5835" wp14:editId="3813D42D">
            <wp:extent cx="462915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8F68" w14:textId="77777777" w:rsidR="00A46C33" w:rsidRPr="00A46C33" w:rsidRDefault="00A46C33" w:rsidP="6974964A">
      <w:pPr>
        <w:pStyle w:val="ds-markdown-paragraph"/>
        <w:numPr>
          <w:ilvl w:val="0"/>
          <w:numId w:val="3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lastRenderedPageBreak/>
        <w:t>"</w:t>
      </w:r>
      <w:proofErr w:type="spellStart"/>
      <w:r w:rsidRPr="6974964A">
        <w:rPr>
          <w:color w:val="0F1115"/>
          <w:sz w:val="28"/>
          <w:szCs w:val="28"/>
          <w:lang w:val="ru-RU"/>
        </w:rPr>
        <w:t>кушÁл</w:t>
      </w:r>
      <w:proofErr w:type="spellEnd"/>
      <w:r w:rsidRPr="6974964A">
        <w:rPr>
          <w:color w:val="0F1115"/>
          <w:sz w:val="28"/>
          <w:szCs w:val="28"/>
          <w:lang w:val="ru-RU"/>
        </w:rPr>
        <w:t>" (ударение на второй слог)</w:t>
      </w:r>
    </w:p>
    <w:p w14:paraId="471553B0" w14:textId="45C60425" w:rsidR="42E04A08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5899E15F" wp14:editId="2267E2DD">
            <wp:extent cx="4248150" cy="2600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4CE4" w14:textId="77777777" w:rsidR="00A46C33" w:rsidRPr="00A46C33" w:rsidRDefault="00A46C33" w:rsidP="6974964A">
      <w:pPr>
        <w:pStyle w:val="ds-markdown-paragraph"/>
        <w:numPr>
          <w:ilvl w:val="0"/>
          <w:numId w:val="3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"</w:t>
      </w:r>
      <w:proofErr w:type="spellStart"/>
      <w:r w:rsidRPr="6974964A">
        <w:rPr>
          <w:color w:val="0F1115"/>
          <w:sz w:val="28"/>
          <w:szCs w:val="28"/>
          <w:lang w:val="ru-RU"/>
        </w:rPr>
        <w:t>кÁшу</w:t>
      </w:r>
      <w:proofErr w:type="spellEnd"/>
      <w:r w:rsidRPr="6974964A">
        <w:rPr>
          <w:color w:val="0F1115"/>
          <w:sz w:val="28"/>
          <w:szCs w:val="28"/>
          <w:lang w:val="ru-RU"/>
        </w:rPr>
        <w:t>" (ударение на первый слог)</w:t>
      </w:r>
    </w:p>
    <w:p w14:paraId="714D7C98" w14:textId="44D8C667" w:rsidR="67135E97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4B403D53" wp14:editId="7A7D862B">
            <wp:extent cx="4533900" cy="2943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6A6B" w14:textId="77777777" w:rsidR="00A46C33" w:rsidRPr="00A46C33" w:rsidRDefault="00A46C33" w:rsidP="00A46C3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A46C33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Часть 2: Комбинации слов</w:t>
      </w:r>
    </w:p>
    <w:p w14:paraId="2E3385E8" w14:textId="77777777" w:rsidR="00A46C33" w:rsidRP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Созданы различные последовательности слов:</w:t>
      </w:r>
    </w:p>
    <w:p w14:paraId="2F4068EF" w14:textId="6E6DAC62" w:rsidR="00A46C33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lastRenderedPageBreak/>
        <w:drawing>
          <wp:inline distT="0" distB="0" distL="0" distR="0" wp14:anchorId="007B2D9B" wp14:editId="685CB115">
            <wp:extent cx="5943600" cy="16891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4FC9" w14:textId="173E4AF3" w:rsidR="00A46C33" w:rsidRPr="00A46C33" w:rsidRDefault="00A46C33" w:rsidP="6974964A">
      <w:pPr>
        <w:pStyle w:val="4"/>
        <w:shd w:val="clear" w:color="auto" w:fill="FFFFFF" w:themeFill="background1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6974964A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Часть 3: Цельные фразы с разным ударением</w:t>
      </w:r>
      <w:r w:rsidR="46CA1026" w:rsidRPr="6974964A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на слово Саша</w:t>
      </w:r>
    </w:p>
    <w:p w14:paraId="6CB2C7A2" w14:textId="698838F1" w:rsidR="00A46C33" w:rsidRPr="00A46C33" w:rsidRDefault="00A46C33" w:rsidP="6974964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Записаны фразы с различным фразовым ударением:</w:t>
      </w:r>
    </w:p>
    <w:p w14:paraId="03F12748" w14:textId="5D8A41DE" w:rsidR="00A46C33" w:rsidRPr="00A46C33" w:rsidRDefault="00A46C33" w:rsidP="6974964A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С</w:t>
      </w:r>
      <w:r w:rsidR="23D49606" w:rsidRPr="6974964A">
        <w:rPr>
          <w:color w:val="0F1115"/>
          <w:sz w:val="28"/>
          <w:szCs w:val="28"/>
          <w:lang w:val="ru-RU"/>
        </w:rPr>
        <w:t>а</w:t>
      </w:r>
      <w:r w:rsidRPr="6974964A">
        <w:rPr>
          <w:color w:val="0F1115"/>
          <w:sz w:val="28"/>
          <w:szCs w:val="28"/>
          <w:lang w:val="ru-RU"/>
        </w:rPr>
        <w:t>ша кушал кашу</w:t>
      </w:r>
    </w:p>
    <w:p w14:paraId="04956249" w14:textId="75AD0890" w:rsidR="00A46C33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0A2E7E51" wp14:editId="34B0A299">
            <wp:extent cx="4095750" cy="2800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7FD9" w14:textId="0B63303C" w:rsidR="00A46C33" w:rsidRPr="00A46C33" w:rsidRDefault="39999D41" w:rsidP="6974964A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С</w:t>
      </w:r>
      <w:r w:rsidR="75A083B8" w:rsidRPr="6974964A">
        <w:rPr>
          <w:color w:val="0F1115"/>
          <w:sz w:val="28"/>
          <w:szCs w:val="28"/>
          <w:lang w:val="ru-RU"/>
        </w:rPr>
        <w:t xml:space="preserve">аша </w:t>
      </w:r>
      <w:r w:rsidR="3775E131" w:rsidRPr="6974964A">
        <w:rPr>
          <w:color w:val="0F1115"/>
          <w:sz w:val="28"/>
          <w:szCs w:val="28"/>
          <w:lang w:val="ru-RU"/>
        </w:rPr>
        <w:t>кашу кушал</w:t>
      </w:r>
    </w:p>
    <w:p w14:paraId="33A27932" w14:textId="1EC9D552" w:rsidR="00A46C33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lastRenderedPageBreak/>
        <w:drawing>
          <wp:inline distT="0" distB="0" distL="0" distR="0" wp14:anchorId="40096DB3" wp14:editId="44C24DBC">
            <wp:extent cx="4152900" cy="26098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DC7D" w14:textId="7E941AD5" w:rsidR="00A46C33" w:rsidRPr="00A46C33" w:rsidRDefault="3775E131" w:rsidP="6974964A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кашу кушал Саша</w:t>
      </w:r>
    </w:p>
    <w:p w14:paraId="11C68931" w14:textId="6336E335" w:rsidR="00A46C33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4BB74889" wp14:editId="51669945">
            <wp:extent cx="4124325" cy="2686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040E" w14:textId="0332C849" w:rsidR="00A46C33" w:rsidRPr="00A46C33" w:rsidRDefault="3775E131" w:rsidP="6974964A">
      <w:pPr>
        <w:pStyle w:val="ds-markdown-paragraph"/>
        <w:numPr>
          <w:ilvl w:val="0"/>
          <w:numId w:val="5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кушал кашу Саша</w:t>
      </w:r>
    </w:p>
    <w:p w14:paraId="2FD0D5E5" w14:textId="700A1535" w:rsidR="00A46C33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lastRenderedPageBreak/>
        <w:drawing>
          <wp:inline distT="0" distB="0" distL="0" distR="0" wp14:anchorId="4DDC7A1B" wp14:editId="1E452E5C">
            <wp:extent cx="3686175" cy="25336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8C33" w14:textId="24E820BB" w:rsidR="1E3E1EB9" w:rsidRDefault="1E3E1EB9" w:rsidP="6974964A">
      <w:pPr>
        <w:pStyle w:val="ds-markdown-paragraph"/>
        <w:shd w:val="clear" w:color="auto" w:fill="FFFFFF" w:themeFill="background1"/>
        <w:spacing w:after="0" w:afterAutospacing="0"/>
      </w:pPr>
    </w:p>
    <w:p w14:paraId="6B0A7132" w14:textId="37B5E306" w:rsidR="6974964A" w:rsidRDefault="6974964A" w:rsidP="6974964A">
      <w:pPr>
        <w:rPr>
          <w:lang w:val="ru-RU"/>
        </w:rPr>
      </w:pPr>
    </w:p>
    <w:p w14:paraId="17C90B46" w14:textId="5F103D03" w:rsidR="00A46C33" w:rsidRPr="00D306C0" w:rsidRDefault="00A46C33" w:rsidP="6974964A">
      <w:pPr>
        <w:pStyle w:val="ds-markdown-paragraph"/>
        <w:shd w:val="clear" w:color="auto" w:fill="FFFFFF" w:themeFill="background1"/>
        <w:spacing w:before="240" w:beforeAutospacing="0" w:after="240" w:afterAutospacing="0"/>
      </w:pPr>
      <w:r w:rsidRPr="00585F91">
        <w:rPr>
          <w:lang w:val="ru-RU"/>
        </w:rPr>
        <w:br/>
      </w:r>
    </w:p>
    <w:p w14:paraId="3A4FA92C" w14:textId="77777777" w:rsidR="00A668AC" w:rsidRDefault="00A668AC" w:rsidP="00A46C33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  <w:sz w:val="28"/>
          <w:szCs w:val="28"/>
          <w:lang w:val="ru-RU"/>
        </w:rPr>
      </w:pPr>
    </w:p>
    <w:p w14:paraId="00BE0C13" w14:textId="77777777" w:rsidR="00A668AC" w:rsidRDefault="00A668AC" w:rsidP="00A46C33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  <w:sz w:val="28"/>
          <w:szCs w:val="28"/>
          <w:lang w:val="ru-RU"/>
        </w:rPr>
      </w:pPr>
    </w:p>
    <w:p w14:paraId="16C22C50" w14:textId="1D19C598" w:rsidR="00A46C33" w:rsidRP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A46C33">
        <w:rPr>
          <w:rStyle w:val="a3"/>
          <w:color w:val="0F1115"/>
          <w:sz w:val="28"/>
          <w:szCs w:val="28"/>
        </w:rPr>
        <w:t>Выводы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color w:val="0F1115"/>
          <w:sz w:val="28"/>
          <w:szCs w:val="28"/>
        </w:rPr>
        <w:t>по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color w:val="0F1115"/>
          <w:sz w:val="28"/>
          <w:szCs w:val="28"/>
        </w:rPr>
        <w:t>заданию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2.2.1:</w:t>
      </w:r>
    </w:p>
    <w:p w14:paraId="322AAF29" w14:textId="77777777" w:rsidR="00A46C33" w:rsidRPr="00A46C33" w:rsidRDefault="00A46C33" w:rsidP="00A46C3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Порядок слов в предложении существенно влияет на интонационную структуру высказывания</w:t>
      </w:r>
    </w:p>
    <w:p w14:paraId="2A8E9748" w14:textId="77777777" w:rsidR="00A46C33" w:rsidRPr="00A46C33" w:rsidRDefault="00A46C33" w:rsidP="00A46C3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Фразовое ударение определяет коммуникативную цель высказывания</w:t>
      </w:r>
    </w:p>
    <w:p w14:paraId="3B4E6166" w14:textId="77777777" w:rsidR="00A46C33" w:rsidRPr="00A46C33" w:rsidRDefault="00A46C33" w:rsidP="00A46C3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Перестановка ударного слова в конец фразы создает эффект вопросительной интонации</w:t>
      </w:r>
    </w:p>
    <w:p w14:paraId="48FB6164" w14:textId="77777777" w:rsidR="00A46C33" w:rsidRPr="00A46C33" w:rsidRDefault="00A46C33" w:rsidP="00A46C3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Акцентные группы могут состоять из одного или нескольких слов</w:t>
      </w:r>
    </w:p>
    <w:p w14:paraId="5B5A2E7D" w14:textId="77777777" w:rsidR="00A46C33" w:rsidRPr="00A46C33" w:rsidRDefault="00A46C33" w:rsidP="00A46C3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A46C33">
        <w:rPr>
          <w:rStyle w:val="a3"/>
          <w:b/>
          <w:bCs/>
          <w:color w:val="0F1115"/>
          <w:sz w:val="28"/>
          <w:szCs w:val="28"/>
          <w:lang w:val="ru-RU"/>
        </w:rPr>
        <w:t>3.2. Задание 2.2.2: Исследование интонации</w:t>
      </w:r>
    </w:p>
    <w:p w14:paraId="2DB64734" w14:textId="77777777" w:rsidR="00A46C33" w:rsidRPr="00A46C33" w:rsidRDefault="00A46C33" w:rsidP="00A46C3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A46C33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Часть 1: Запись фразы с разной интонацией</w:t>
      </w:r>
    </w:p>
    <w:p w14:paraId="44D66EE8" w14:textId="77777777" w:rsidR="00A46C33" w:rsidRP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Записана фраза "Саша кушал кашу" с четырьмя типами интонации:</w:t>
      </w:r>
    </w:p>
    <w:p w14:paraId="71698C06" w14:textId="472EF36B" w:rsidR="00A46C33" w:rsidRDefault="00A46C33" w:rsidP="00A46C3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6974964A">
        <w:rPr>
          <w:rStyle w:val="a3"/>
          <w:color w:val="0F1115"/>
          <w:sz w:val="28"/>
          <w:szCs w:val="28"/>
        </w:rPr>
        <w:t>Утверждение</w:t>
      </w:r>
      <w:proofErr w:type="spellEnd"/>
      <w:r w:rsidRPr="6974964A">
        <w:rPr>
          <w:color w:val="0F1115"/>
          <w:sz w:val="28"/>
          <w:szCs w:val="28"/>
        </w:rPr>
        <w:t> (</w:t>
      </w:r>
      <w:proofErr w:type="spellStart"/>
      <w:r w:rsidRPr="6974964A">
        <w:rPr>
          <w:color w:val="0F1115"/>
          <w:sz w:val="28"/>
          <w:szCs w:val="28"/>
        </w:rPr>
        <w:t>интонация</w:t>
      </w:r>
      <w:proofErr w:type="spellEnd"/>
      <w:r w:rsidRPr="6974964A">
        <w:rPr>
          <w:color w:val="0F1115"/>
          <w:sz w:val="28"/>
          <w:szCs w:val="28"/>
        </w:rPr>
        <w:t xml:space="preserve"> </w:t>
      </w:r>
      <w:proofErr w:type="spellStart"/>
      <w:r w:rsidRPr="6974964A">
        <w:rPr>
          <w:color w:val="0F1115"/>
          <w:sz w:val="28"/>
          <w:szCs w:val="28"/>
        </w:rPr>
        <w:t>завершенности</w:t>
      </w:r>
      <w:proofErr w:type="spellEnd"/>
      <w:r w:rsidRPr="6974964A">
        <w:rPr>
          <w:color w:val="0F1115"/>
          <w:sz w:val="28"/>
          <w:szCs w:val="28"/>
        </w:rPr>
        <w:t>)</w:t>
      </w:r>
    </w:p>
    <w:p w14:paraId="6F3D1F71" w14:textId="6E2E826C" w:rsidR="000B0034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lastRenderedPageBreak/>
        <w:drawing>
          <wp:inline distT="0" distB="0" distL="0" distR="0" wp14:anchorId="70FD444D" wp14:editId="30095BB8">
            <wp:extent cx="5943600" cy="8839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FFD3" w14:textId="77777777" w:rsidR="000B0034" w:rsidRPr="00A46C33" w:rsidRDefault="000B0034" w:rsidP="000B0034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</w:rPr>
      </w:pPr>
    </w:p>
    <w:p w14:paraId="792DC8E6" w14:textId="72EC9A41" w:rsidR="00A46C33" w:rsidRDefault="00A46C33" w:rsidP="00A46C3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6974964A">
        <w:rPr>
          <w:rStyle w:val="a3"/>
          <w:color w:val="0F1115"/>
          <w:sz w:val="28"/>
          <w:szCs w:val="28"/>
        </w:rPr>
        <w:t>Вопрос</w:t>
      </w:r>
      <w:proofErr w:type="spellEnd"/>
      <w:r w:rsidRPr="6974964A">
        <w:rPr>
          <w:color w:val="0F1115"/>
          <w:sz w:val="28"/>
          <w:szCs w:val="28"/>
        </w:rPr>
        <w:t> (</w:t>
      </w:r>
      <w:proofErr w:type="spellStart"/>
      <w:r w:rsidRPr="6974964A">
        <w:rPr>
          <w:color w:val="0F1115"/>
          <w:sz w:val="28"/>
          <w:szCs w:val="28"/>
        </w:rPr>
        <w:t>восходящая</w:t>
      </w:r>
      <w:proofErr w:type="spellEnd"/>
      <w:r w:rsidRPr="6974964A">
        <w:rPr>
          <w:color w:val="0F1115"/>
          <w:sz w:val="28"/>
          <w:szCs w:val="28"/>
        </w:rPr>
        <w:t xml:space="preserve"> </w:t>
      </w:r>
      <w:proofErr w:type="spellStart"/>
      <w:r w:rsidRPr="6974964A">
        <w:rPr>
          <w:color w:val="0F1115"/>
          <w:sz w:val="28"/>
          <w:szCs w:val="28"/>
        </w:rPr>
        <w:t>интонация</w:t>
      </w:r>
      <w:proofErr w:type="spellEnd"/>
      <w:r w:rsidRPr="6974964A">
        <w:rPr>
          <w:color w:val="0F1115"/>
          <w:sz w:val="28"/>
          <w:szCs w:val="28"/>
        </w:rPr>
        <w:t>)</w:t>
      </w:r>
    </w:p>
    <w:p w14:paraId="79E6B728" w14:textId="1C2834A9" w:rsidR="000B0034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4D78FDFA" wp14:editId="54224ED9">
            <wp:extent cx="5943600" cy="60515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102B" w14:textId="742607DC" w:rsidR="00A46C33" w:rsidRDefault="00A46C33" w:rsidP="00A46C3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6974964A">
        <w:rPr>
          <w:rStyle w:val="a3"/>
          <w:color w:val="0F1115"/>
          <w:sz w:val="28"/>
          <w:szCs w:val="28"/>
        </w:rPr>
        <w:t>Незавершенность</w:t>
      </w:r>
      <w:proofErr w:type="spellEnd"/>
      <w:r w:rsidRPr="6974964A">
        <w:rPr>
          <w:color w:val="0F1115"/>
          <w:sz w:val="28"/>
          <w:szCs w:val="28"/>
        </w:rPr>
        <w:t> (</w:t>
      </w:r>
      <w:proofErr w:type="spellStart"/>
      <w:r w:rsidRPr="6974964A">
        <w:rPr>
          <w:color w:val="0F1115"/>
          <w:sz w:val="28"/>
          <w:szCs w:val="28"/>
        </w:rPr>
        <w:t>ровная</w:t>
      </w:r>
      <w:proofErr w:type="spellEnd"/>
      <w:r w:rsidRPr="6974964A">
        <w:rPr>
          <w:color w:val="0F1115"/>
          <w:sz w:val="28"/>
          <w:szCs w:val="28"/>
        </w:rPr>
        <w:t xml:space="preserve"> </w:t>
      </w:r>
      <w:proofErr w:type="spellStart"/>
      <w:r w:rsidRPr="6974964A">
        <w:rPr>
          <w:color w:val="0F1115"/>
          <w:sz w:val="28"/>
          <w:szCs w:val="28"/>
        </w:rPr>
        <w:t>интонация</w:t>
      </w:r>
      <w:proofErr w:type="spellEnd"/>
      <w:r w:rsidRPr="6974964A">
        <w:rPr>
          <w:color w:val="0F1115"/>
          <w:sz w:val="28"/>
          <w:szCs w:val="28"/>
        </w:rPr>
        <w:t>)</w:t>
      </w:r>
    </w:p>
    <w:p w14:paraId="7208861E" w14:textId="07ED248F" w:rsidR="000B0034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6B6318F1" wp14:editId="32732F5F">
            <wp:extent cx="4724400" cy="1123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64220" w14:textId="38776C86" w:rsidR="00A46C33" w:rsidRPr="000B0034" w:rsidRDefault="00A46C33" w:rsidP="00A46C3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6974964A">
        <w:rPr>
          <w:rStyle w:val="a3"/>
          <w:color w:val="0F1115"/>
          <w:sz w:val="28"/>
          <w:szCs w:val="28"/>
        </w:rPr>
        <w:t>Восклицание</w:t>
      </w:r>
      <w:proofErr w:type="spellEnd"/>
      <w:r w:rsidRPr="6974964A">
        <w:rPr>
          <w:color w:val="0F1115"/>
          <w:sz w:val="28"/>
          <w:szCs w:val="28"/>
        </w:rPr>
        <w:t> (</w:t>
      </w:r>
      <w:proofErr w:type="spellStart"/>
      <w:r w:rsidRPr="6974964A">
        <w:rPr>
          <w:color w:val="0F1115"/>
          <w:sz w:val="28"/>
          <w:szCs w:val="28"/>
        </w:rPr>
        <w:t>эмоционально</w:t>
      </w:r>
      <w:proofErr w:type="spellEnd"/>
      <w:r w:rsidRPr="6974964A">
        <w:rPr>
          <w:color w:val="0F1115"/>
          <w:sz w:val="28"/>
          <w:szCs w:val="28"/>
        </w:rPr>
        <w:t xml:space="preserve"> </w:t>
      </w:r>
      <w:proofErr w:type="spellStart"/>
      <w:r w:rsidRPr="6974964A">
        <w:rPr>
          <w:color w:val="0F1115"/>
          <w:sz w:val="28"/>
          <w:szCs w:val="28"/>
        </w:rPr>
        <w:t>усиленная</w:t>
      </w:r>
      <w:proofErr w:type="spellEnd"/>
      <w:r w:rsidRPr="6974964A">
        <w:rPr>
          <w:color w:val="0F1115"/>
          <w:sz w:val="28"/>
          <w:szCs w:val="28"/>
        </w:rPr>
        <w:t xml:space="preserve"> </w:t>
      </w:r>
      <w:proofErr w:type="spellStart"/>
      <w:r w:rsidRPr="6974964A">
        <w:rPr>
          <w:color w:val="0F1115"/>
          <w:sz w:val="28"/>
          <w:szCs w:val="28"/>
        </w:rPr>
        <w:t>интонация</w:t>
      </w:r>
      <w:proofErr w:type="spellEnd"/>
      <w:r w:rsidRPr="6974964A">
        <w:rPr>
          <w:color w:val="0F1115"/>
          <w:sz w:val="28"/>
          <w:szCs w:val="28"/>
        </w:rPr>
        <w:t>)</w:t>
      </w:r>
    </w:p>
    <w:p w14:paraId="588B1803" w14:textId="54DFFF59" w:rsidR="000B0034" w:rsidRPr="00A46C33" w:rsidRDefault="00585F91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39E49B50" wp14:editId="54B8B6EB">
            <wp:extent cx="5943600" cy="81470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AB29" w14:textId="77777777" w:rsid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  <w:sz w:val="28"/>
          <w:szCs w:val="28"/>
          <w:lang w:val="ru-RU"/>
        </w:rPr>
      </w:pPr>
    </w:p>
    <w:p w14:paraId="1431BC58" w14:textId="77777777" w:rsidR="00A46C33" w:rsidRP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A46C33">
        <w:rPr>
          <w:rStyle w:val="a3"/>
          <w:color w:val="0F1115"/>
          <w:sz w:val="28"/>
          <w:szCs w:val="28"/>
        </w:rPr>
        <w:t>Выводы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color w:val="0F1115"/>
          <w:sz w:val="28"/>
          <w:szCs w:val="28"/>
        </w:rPr>
        <w:t>по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color w:val="0F1115"/>
          <w:sz w:val="28"/>
          <w:szCs w:val="28"/>
        </w:rPr>
        <w:t>заданию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2.2.2:</w:t>
      </w:r>
    </w:p>
    <w:p w14:paraId="53132960" w14:textId="77777777" w:rsidR="00A46C33" w:rsidRPr="00A46C33" w:rsidRDefault="00A46C33" w:rsidP="00A46C3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Различные интонационные типы имеют характерные мелодические контуры</w:t>
      </w:r>
    </w:p>
    <w:p w14:paraId="21272490" w14:textId="77777777" w:rsidR="00A46C33" w:rsidRPr="00A46C33" w:rsidRDefault="00A46C33" w:rsidP="00A46C3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Восходящая интонация характерна для вопросов, нисходящая — для утверждений</w:t>
      </w:r>
    </w:p>
    <w:p w14:paraId="75B2763C" w14:textId="77777777" w:rsidR="00A46C33" w:rsidRPr="00A46C33" w:rsidRDefault="00A46C33" w:rsidP="00A46C3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Интонация незавершенности сохраняет ровный мелодический контур</w:t>
      </w:r>
    </w:p>
    <w:p w14:paraId="5A6ED867" w14:textId="77777777" w:rsidR="00A46C33" w:rsidRPr="00A46C33" w:rsidRDefault="00A46C33" w:rsidP="00A46C3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Восклицательная интонация отличается широким диапазоном изменения высоты тона</w:t>
      </w:r>
    </w:p>
    <w:p w14:paraId="0EF60E63" w14:textId="77777777" w:rsidR="009D611E" w:rsidRDefault="009D611E">
      <w:pPr>
        <w:rPr>
          <w:rStyle w:val="a3"/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Style w:val="a3"/>
          <w:b w:val="0"/>
          <w:bCs w:val="0"/>
          <w:color w:val="0F1115"/>
          <w:sz w:val="28"/>
          <w:szCs w:val="28"/>
          <w:lang w:val="ru-RU"/>
        </w:rPr>
        <w:br w:type="page"/>
      </w:r>
    </w:p>
    <w:p w14:paraId="261A4DFF" w14:textId="1BA473AA" w:rsidR="00A46C33" w:rsidRPr="00A46C33" w:rsidRDefault="00A46C33" w:rsidP="00A46C33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A46C33">
        <w:rPr>
          <w:rStyle w:val="a3"/>
          <w:b/>
          <w:bCs/>
          <w:color w:val="0F1115"/>
          <w:sz w:val="28"/>
          <w:szCs w:val="28"/>
          <w:lang w:val="ru-RU"/>
        </w:rPr>
        <w:lastRenderedPageBreak/>
        <w:t>3.3. Задание 2.3: Работа с мелодическими контурами</w:t>
      </w:r>
    </w:p>
    <w:p w14:paraId="5A2EE7C2" w14:textId="072A5FB1" w:rsidR="00A46C33" w:rsidRDefault="00A46C33" w:rsidP="00A46C33">
      <w:pPr>
        <w:pStyle w:val="4"/>
        <w:shd w:val="clear" w:color="auto" w:fill="FFFFFF"/>
        <w:spacing w:before="240" w:after="240" w:line="420" w:lineRule="atLeast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 w:rsidRPr="6974964A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Часть 1: Создание интонации завершенности</w:t>
      </w:r>
    </w:p>
    <w:p w14:paraId="7FA5C2FE" w14:textId="1A070759" w:rsidR="009D611E" w:rsidRPr="009D611E" w:rsidRDefault="00585F91" w:rsidP="6974964A">
      <w:r>
        <w:rPr>
          <w:noProof/>
        </w:rPr>
        <w:drawing>
          <wp:inline distT="0" distB="0" distL="0" distR="0" wp14:anchorId="1AB19256" wp14:editId="6CD25184">
            <wp:extent cx="5943600" cy="192214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D930" w14:textId="77777777" w:rsidR="00A46C33" w:rsidRP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На основе монотонной записи фразы "Студент писал реферат" созданы три варианта с разным фразовым ударением:</w:t>
      </w:r>
    </w:p>
    <w:p w14:paraId="0D0D76CC" w14:textId="75380E05" w:rsidR="00A46C33" w:rsidRPr="00585F91" w:rsidRDefault="00A46C33" w:rsidP="6974964A">
      <w:pPr>
        <w:pStyle w:val="ds-markdown-paragraph"/>
        <w:numPr>
          <w:ilvl w:val="0"/>
          <w:numId w:val="9"/>
        </w:numPr>
        <w:shd w:val="clear" w:color="auto" w:fill="FFFFFF" w:themeFill="background1"/>
        <w:spacing w:after="0" w:afterAutospacing="0"/>
        <w:rPr>
          <w:lang w:val="ru-RU"/>
        </w:rPr>
      </w:pPr>
      <w:r w:rsidRPr="6974964A">
        <w:rPr>
          <w:color w:val="0F1115"/>
          <w:sz w:val="28"/>
          <w:szCs w:val="28"/>
          <w:lang w:val="ru-RU"/>
        </w:rPr>
        <w:t>Ударение на первое слово ("Студент")</w:t>
      </w:r>
      <w:r w:rsidRPr="00585F91">
        <w:rPr>
          <w:lang w:val="ru-RU"/>
        </w:rPr>
        <w:br/>
      </w:r>
      <w:r w:rsidR="00EA248B">
        <w:rPr>
          <w:noProof/>
        </w:rPr>
        <w:drawing>
          <wp:inline distT="0" distB="0" distL="0" distR="0" wp14:anchorId="16FEFD6A" wp14:editId="23B1C0A4">
            <wp:extent cx="5829300" cy="10191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68D8" w14:textId="77777777" w:rsidR="009D611E" w:rsidRDefault="009D611E" w:rsidP="009D611E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  <w:lang w:val="ru-RU"/>
        </w:rPr>
      </w:pPr>
    </w:p>
    <w:p w14:paraId="295736AA" w14:textId="0F45BB4E" w:rsidR="009D611E" w:rsidRDefault="009D611E" w:rsidP="009D611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Ударение на второе слово ("писал")</w:t>
      </w:r>
    </w:p>
    <w:p w14:paraId="77A4FB33" w14:textId="4789DC0F" w:rsidR="009D611E" w:rsidRPr="00A46C33" w:rsidRDefault="00EA248B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34D1DBC4" wp14:editId="11585F3D">
            <wp:extent cx="5943600" cy="102044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B137" w14:textId="78C08A2A" w:rsidR="009D611E" w:rsidRDefault="009D611E" w:rsidP="009D611E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6974964A">
        <w:rPr>
          <w:color w:val="0F1115"/>
          <w:sz w:val="28"/>
          <w:szCs w:val="28"/>
          <w:lang w:val="ru-RU"/>
        </w:rPr>
        <w:t>Ударение на третье слово ("реферат")</w:t>
      </w:r>
    </w:p>
    <w:p w14:paraId="0D815D81" w14:textId="1CB564F0" w:rsidR="001B38F9" w:rsidRPr="009D611E" w:rsidRDefault="00EA248B" w:rsidP="6974964A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0210B23A" wp14:editId="16F82D7A">
            <wp:extent cx="5943600" cy="82613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3236F" w14:textId="77777777" w:rsidR="00A46C33" w:rsidRPr="00A46C33" w:rsidRDefault="00A46C33" w:rsidP="00A46C3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A46C33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lastRenderedPageBreak/>
        <w:t>Часть 2: Создание интонации вопроса</w:t>
      </w:r>
    </w:p>
    <w:p w14:paraId="1FC3436D" w14:textId="14586967" w:rsidR="00A46C33" w:rsidRPr="001B38F9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6C33">
        <w:rPr>
          <w:color w:val="0F1115"/>
          <w:sz w:val="28"/>
          <w:szCs w:val="28"/>
          <w:lang w:val="ru-RU"/>
        </w:rPr>
        <w:t>На основе монотонной записи создана вопросительная интонация с различным расположением ударения.</w:t>
      </w:r>
      <w:r w:rsidR="001B38F9" w:rsidRPr="001B38F9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1B38F9">
        <w:rPr>
          <w:rFonts w:ascii="Segoe UI" w:hAnsi="Segoe UI" w:cs="Segoe UI"/>
          <w:color w:val="0F1115"/>
          <w:shd w:val="clear" w:color="auto" w:fill="FFFFFF"/>
        </w:rPr>
        <w:t> </w:t>
      </w:r>
      <w:proofErr w:type="spellStart"/>
      <w:r w:rsidR="001B38F9">
        <w:rPr>
          <w:rFonts w:ascii="Segoe UI" w:hAnsi="Segoe UI" w:cs="Segoe UI"/>
          <w:color w:val="0F1115"/>
          <w:shd w:val="clear" w:color="auto" w:fill="FFFFFF"/>
        </w:rPr>
        <w:t>Осциллограмма</w:t>
      </w:r>
      <w:proofErr w:type="spellEnd"/>
      <w:r w:rsidR="001B38F9">
        <w:rPr>
          <w:rFonts w:ascii="Segoe UI" w:hAnsi="Segoe UI" w:cs="Segoe UI"/>
          <w:color w:val="0F1115"/>
          <w:shd w:val="clear" w:color="auto" w:fill="FFFFFF"/>
        </w:rPr>
        <w:t xml:space="preserve"> с </w:t>
      </w:r>
      <w:proofErr w:type="spellStart"/>
      <w:r w:rsidR="001B38F9">
        <w:rPr>
          <w:rFonts w:ascii="Segoe UI" w:hAnsi="Segoe UI" w:cs="Segoe UI"/>
          <w:color w:val="0F1115"/>
          <w:shd w:val="clear" w:color="auto" w:fill="FFFFFF"/>
        </w:rPr>
        <w:t>искусственным</w:t>
      </w:r>
      <w:proofErr w:type="spellEnd"/>
      <w:r w:rsidR="001B38F9"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 w:rsidR="001B38F9">
        <w:rPr>
          <w:rFonts w:ascii="Segoe UI" w:hAnsi="Segoe UI" w:cs="Segoe UI"/>
          <w:color w:val="0F1115"/>
          <w:shd w:val="clear" w:color="auto" w:fill="FFFFFF"/>
        </w:rPr>
        <w:t>вопросом</w:t>
      </w:r>
      <w:proofErr w:type="spellEnd"/>
      <w:r w:rsidR="001B38F9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через </w:t>
      </w:r>
      <w:r w:rsidR="001B38F9">
        <w:rPr>
          <w:rFonts w:ascii="Segoe UI" w:hAnsi="Segoe UI" w:cs="Segoe UI"/>
          <w:color w:val="0F1115"/>
          <w:shd w:val="clear" w:color="auto" w:fill="FFFFFF"/>
        </w:rPr>
        <w:t>pitch</w:t>
      </w:r>
    </w:p>
    <w:p w14:paraId="6DE158EC" w14:textId="5ACB81D9" w:rsidR="001B38F9" w:rsidRPr="00A46C33" w:rsidRDefault="00EA248B" w:rsidP="6974964A">
      <w:pPr>
        <w:pStyle w:val="ds-markdown-paragraph"/>
        <w:shd w:val="clear" w:color="auto" w:fill="FFFFFF" w:themeFill="background1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3A1A072F" wp14:editId="085ABC88">
            <wp:extent cx="5943600" cy="22885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7D1F" w14:textId="77777777" w:rsidR="00A46C33" w:rsidRPr="00A46C33" w:rsidRDefault="00A46C33" w:rsidP="00A46C3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A46C33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Часть 3: Усиление ударения через амплитуду</w:t>
      </w:r>
    </w:p>
    <w:p w14:paraId="6444076B" w14:textId="57F9F17E" w:rsidR="00A46C33" w:rsidRDefault="00A46C33" w:rsidP="00A46C3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Применено увеличение амплитуды к ударным словам для создания более выраженного фразового ударения.</w:t>
      </w:r>
      <w:r w:rsidR="001B38F9" w:rsidRPr="001B38F9">
        <w:rPr>
          <w:color w:val="0F1115"/>
          <w:sz w:val="28"/>
          <w:szCs w:val="28"/>
          <w:lang w:val="ru-RU"/>
        </w:rPr>
        <w:t xml:space="preserve"> </w:t>
      </w:r>
    </w:p>
    <w:p w14:paraId="2AB25D25" w14:textId="1DD36304" w:rsidR="001B38F9" w:rsidRPr="00585F91" w:rsidRDefault="001B38F9" w:rsidP="6974964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ru-RU"/>
        </w:rPr>
      </w:pPr>
    </w:p>
    <w:p w14:paraId="278E0239" w14:textId="6973FF3F" w:rsidR="001B38F9" w:rsidRDefault="001B38F9" w:rsidP="00A46C33">
      <w:pPr>
        <w:pStyle w:val="4"/>
        <w:shd w:val="clear" w:color="auto" w:fill="FFFFFF"/>
        <w:spacing w:before="240" w:after="240" w:line="420" w:lineRule="atLeast"/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6DDFE195" w14:textId="45A35F5B" w:rsidR="00A46C33" w:rsidRPr="00A46C33" w:rsidRDefault="00A46C33" w:rsidP="00A46C3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A46C33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Часть 4: Усиление ударения через длительность</w:t>
      </w:r>
    </w:p>
    <w:p w14:paraId="40DE08DD" w14:textId="5C3CCC44" w:rsidR="00A46C33" w:rsidRPr="00585F91" w:rsidRDefault="00A46C33" w:rsidP="6974964A">
      <w:pPr>
        <w:pStyle w:val="ds-markdown-paragraph"/>
        <w:shd w:val="clear" w:color="auto" w:fill="FFFFFF" w:themeFill="background1"/>
        <w:spacing w:before="240" w:beforeAutospacing="0" w:after="240" w:afterAutospacing="0"/>
        <w:rPr>
          <w:lang w:val="ru-RU"/>
        </w:rPr>
      </w:pPr>
      <w:r w:rsidRPr="6974964A">
        <w:rPr>
          <w:color w:val="0F1115"/>
          <w:sz w:val="28"/>
          <w:szCs w:val="28"/>
          <w:lang w:val="ru-RU"/>
        </w:rPr>
        <w:t>Применено увеличение длительности ударных слов для создания более выраженного фразового ударения.</w:t>
      </w:r>
      <w:r w:rsidR="001B38F9" w:rsidRPr="6974964A">
        <w:rPr>
          <w:rStyle w:val="a3"/>
          <w:b w:val="0"/>
          <w:bCs w:val="0"/>
          <w:color w:val="0F1115"/>
          <w:sz w:val="28"/>
          <w:szCs w:val="28"/>
          <w:lang w:val="ru-RU"/>
        </w:rPr>
        <w:t xml:space="preserve"> </w:t>
      </w:r>
      <w:r w:rsidR="00EA248B">
        <w:rPr>
          <w:noProof/>
        </w:rPr>
        <w:drawing>
          <wp:inline distT="0" distB="0" distL="0" distR="0" wp14:anchorId="23753C20" wp14:editId="29A3FCBF">
            <wp:extent cx="5943600" cy="2905125"/>
            <wp:effectExtent l="0" t="0" r="0" b="9525"/>
            <wp:docPr id="649684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84703" name="Picture 6496847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9F39" w14:textId="77777777" w:rsidR="001B38F9" w:rsidRDefault="001B38F9" w:rsidP="00A46C33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  <w:sz w:val="28"/>
          <w:szCs w:val="28"/>
          <w:lang w:val="ru-RU"/>
        </w:rPr>
      </w:pPr>
    </w:p>
    <w:p w14:paraId="2157EBB6" w14:textId="14DC3717" w:rsidR="00A46C33" w:rsidRPr="00A668AC" w:rsidRDefault="00A46C33" w:rsidP="00A668AC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proofErr w:type="spellStart"/>
      <w:r w:rsidRPr="00A668AC">
        <w:rPr>
          <w:rStyle w:val="a3"/>
          <w:rFonts w:ascii="Times New Roman" w:hAnsi="Times New Roman" w:cs="Times New Roman"/>
          <w:color w:val="0F1115"/>
          <w:sz w:val="28"/>
          <w:szCs w:val="28"/>
        </w:rPr>
        <w:t>Выводы</w:t>
      </w:r>
      <w:proofErr w:type="spellEnd"/>
      <w:r w:rsidRPr="00A668AC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68AC">
        <w:rPr>
          <w:rStyle w:val="a3"/>
          <w:rFonts w:ascii="Times New Roman" w:hAnsi="Times New Roman" w:cs="Times New Roman"/>
          <w:color w:val="0F1115"/>
          <w:sz w:val="28"/>
          <w:szCs w:val="28"/>
        </w:rPr>
        <w:t>по</w:t>
      </w:r>
      <w:proofErr w:type="spellEnd"/>
      <w:r w:rsidRPr="00A668AC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68AC">
        <w:rPr>
          <w:rStyle w:val="a3"/>
          <w:rFonts w:ascii="Times New Roman" w:hAnsi="Times New Roman" w:cs="Times New Roman"/>
          <w:color w:val="0F1115"/>
          <w:sz w:val="28"/>
          <w:szCs w:val="28"/>
        </w:rPr>
        <w:t>заданию</w:t>
      </w:r>
      <w:proofErr w:type="spellEnd"/>
      <w:r w:rsidRPr="00A668AC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2.3:</w:t>
      </w:r>
    </w:p>
    <w:p w14:paraId="44FA6721" w14:textId="77777777" w:rsidR="00A46C33" w:rsidRPr="00A668AC" w:rsidRDefault="00A46C33" w:rsidP="00A46C3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668AC">
        <w:rPr>
          <w:color w:val="0F1115"/>
          <w:sz w:val="28"/>
          <w:szCs w:val="28"/>
          <w:lang w:val="ru-RU"/>
        </w:rPr>
        <w:t>Высота основного тона (</w:t>
      </w:r>
      <w:r w:rsidRPr="00A668AC">
        <w:rPr>
          <w:color w:val="0F1115"/>
          <w:sz w:val="28"/>
          <w:szCs w:val="28"/>
        </w:rPr>
        <w:t>F</w:t>
      </w:r>
      <w:r w:rsidRPr="00A668AC">
        <w:rPr>
          <w:color w:val="0F1115"/>
          <w:sz w:val="28"/>
          <w:szCs w:val="28"/>
          <w:lang w:val="ru-RU"/>
        </w:rPr>
        <w:t>0) является основным параметром для передачи интонации</w:t>
      </w:r>
    </w:p>
    <w:p w14:paraId="555337CD" w14:textId="77777777" w:rsidR="00A46C33" w:rsidRPr="00A668AC" w:rsidRDefault="00A46C33" w:rsidP="00A46C3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668AC">
        <w:rPr>
          <w:color w:val="0F1115"/>
          <w:sz w:val="28"/>
          <w:szCs w:val="28"/>
          <w:lang w:val="ru-RU"/>
        </w:rPr>
        <w:t>Амплитуда сигнала может использоваться для усиления ударения</w:t>
      </w:r>
    </w:p>
    <w:p w14:paraId="74909301" w14:textId="77777777" w:rsidR="00A46C33" w:rsidRPr="00A668AC" w:rsidRDefault="00A46C33" w:rsidP="00A46C3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668AC">
        <w:rPr>
          <w:color w:val="0F1115"/>
          <w:sz w:val="28"/>
          <w:szCs w:val="28"/>
          <w:lang w:val="ru-RU"/>
        </w:rPr>
        <w:t>Увеличение длительности ударных слов способствует созданию более выразительной речи</w:t>
      </w:r>
    </w:p>
    <w:p w14:paraId="69647DE7" w14:textId="77777777" w:rsidR="00A46C33" w:rsidRPr="00A668AC" w:rsidRDefault="00A46C33" w:rsidP="00A46C3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668AC">
        <w:rPr>
          <w:color w:val="0F1115"/>
          <w:sz w:val="28"/>
          <w:szCs w:val="28"/>
          <w:lang w:val="ru-RU"/>
        </w:rPr>
        <w:t xml:space="preserve">Комбинирование параметров </w:t>
      </w:r>
      <w:r w:rsidRPr="00A668AC">
        <w:rPr>
          <w:color w:val="0F1115"/>
          <w:sz w:val="28"/>
          <w:szCs w:val="28"/>
        </w:rPr>
        <w:t>F</w:t>
      </w:r>
      <w:r w:rsidRPr="00A668AC">
        <w:rPr>
          <w:color w:val="0F1115"/>
          <w:sz w:val="28"/>
          <w:szCs w:val="28"/>
          <w:lang w:val="ru-RU"/>
        </w:rPr>
        <w:t xml:space="preserve">0, </w:t>
      </w:r>
      <w:r w:rsidRPr="00A668AC">
        <w:rPr>
          <w:color w:val="0F1115"/>
          <w:sz w:val="28"/>
          <w:szCs w:val="28"/>
        </w:rPr>
        <w:t>A</w:t>
      </w:r>
      <w:r w:rsidRPr="00A668AC">
        <w:rPr>
          <w:color w:val="0F1115"/>
          <w:sz w:val="28"/>
          <w:szCs w:val="28"/>
          <w:lang w:val="ru-RU"/>
        </w:rPr>
        <w:t>(</w:t>
      </w:r>
      <w:r w:rsidRPr="00A668AC">
        <w:rPr>
          <w:color w:val="0F1115"/>
          <w:sz w:val="28"/>
          <w:szCs w:val="28"/>
        </w:rPr>
        <w:t>t</w:t>
      </w:r>
      <w:r w:rsidRPr="00A668AC">
        <w:rPr>
          <w:color w:val="0F1115"/>
          <w:sz w:val="28"/>
          <w:szCs w:val="28"/>
          <w:lang w:val="ru-RU"/>
        </w:rPr>
        <w:t xml:space="preserve">) и </w:t>
      </w:r>
      <w:r w:rsidRPr="00A668AC">
        <w:rPr>
          <w:color w:val="0F1115"/>
          <w:sz w:val="28"/>
          <w:szCs w:val="28"/>
        </w:rPr>
        <w:t>T</w:t>
      </w:r>
      <w:r w:rsidRPr="00A668AC">
        <w:rPr>
          <w:color w:val="0F1115"/>
          <w:sz w:val="28"/>
          <w:szCs w:val="28"/>
          <w:lang w:val="ru-RU"/>
        </w:rPr>
        <w:t>(</w:t>
      </w:r>
      <w:r w:rsidRPr="00A668AC">
        <w:rPr>
          <w:color w:val="0F1115"/>
          <w:sz w:val="28"/>
          <w:szCs w:val="28"/>
        </w:rPr>
        <w:t>t</w:t>
      </w:r>
      <w:r w:rsidRPr="00A668AC">
        <w:rPr>
          <w:color w:val="0F1115"/>
          <w:sz w:val="28"/>
          <w:szCs w:val="28"/>
          <w:lang w:val="ru-RU"/>
        </w:rPr>
        <w:t>) позволяет создавать естественно звучащие интонационные контуры</w:t>
      </w:r>
    </w:p>
    <w:p w14:paraId="4F3F0087" w14:textId="42916F26" w:rsidR="00A46C33" w:rsidRPr="00A668AC" w:rsidRDefault="00A46C3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68AC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F040D51" w14:textId="77777777" w:rsidR="00A46C33" w:rsidRPr="00A46C33" w:rsidRDefault="00A46C33" w:rsidP="00A46C33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A46C33">
        <w:rPr>
          <w:rStyle w:val="a3"/>
          <w:b/>
          <w:bCs/>
          <w:color w:val="0F1115"/>
          <w:sz w:val="28"/>
          <w:szCs w:val="28"/>
        </w:rPr>
        <w:lastRenderedPageBreak/>
        <w:t xml:space="preserve">4. </w:t>
      </w:r>
      <w:proofErr w:type="spellStart"/>
      <w:r w:rsidRPr="00A46C33">
        <w:rPr>
          <w:rStyle w:val="a3"/>
          <w:b/>
          <w:bCs/>
          <w:color w:val="0F1115"/>
          <w:sz w:val="28"/>
          <w:szCs w:val="28"/>
        </w:rPr>
        <w:t>Общие</w:t>
      </w:r>
      <w:proofErr w:type="spellEnd"/>
      <w:r w:rsidRPr="00A46C33">
        <w:rPr>
          <w:rStyle w:val="a3"/>
          <w:b/>
          <w:bCs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b/>
          <w:bCs/>
          <w:color w:val="0F1115"/>
          <w:sz w:val="28"/>
          <w:szCs w:val="28"/>
        </w:rPr>
        <w:t>выводы</w:t>
      </w:r>
      <w:proofErr w:type="spellEnd"/>
      <w:r w:rsidRPr="00A46C33">
        <w:rPr>
          <w:rStyle w:val="a3"/>
          <w:b/>
          <w:bCs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b/>
          <w:bCs/>
          <w:color w:val="0F1115"/>
          <w:sz w:val="28"/>
          <w:szCs w:val="28"/>
        </w:rPr>
        <w:t>по</w:t>
      </w:r>
      <w:proofErr w:type="spellEnd"/>
      <w:r w:rsidRPr="00A46C33">
        <w:rPr>
          <w:rStyle w:val="a3"/>
          <w:b/>
          <w:bCs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b/>
          <w:bCs/>
          <w:color w:val="0F1115"/>
          <w:sz w:val="28"/>
          <w:szCs w:val="28"/>
        </w:rPr>
        <w:t>работе</w:t>
      </w:r>
      <w:proofErr w:type="spellEnd"/>
    </w:p>
    <w:p w14:paraId="197FA0D7" w14:textId="77777777" w:rsidR="00A46C33" w:rsidRPr="00A46C33" w:rsidRDefault="00A46C33" w:rsidP="00A46C3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rStyle w:val="a3"/>
          <w:color w:val="0F1115"/>
          <w:sz w:val="28"/>
          <w:szCs w:val="28"/>
          <w:lang w:val="ru-RU"/>
        </w:rPr>
        <w:t>Просодические характеристики</w:t>
      </w:r>
      <w:r w:rsidRPr="00A46C33">
        <w:rPr>
          <w:color w:val="0F1115"/>
          <w:sz w:val="28"/>
          <w:szCs w:val="28"/>
        </w:rPr>
        <w:t> </w:t>
      </w:r>
      <w:r w:rsidRPr="00A46C33">
        <w:rPr>
          <w:color w:val="0F1115"/>
          <w:sz w:val="28"/>
          <w:szCs w:val="28"/>
          <w:lang w:val="ru-RU"/>
        </w:rPr>
        <w:t>речи включают ударение, интонацию и мелодические контуры, которые несут важную смысловую и эмоциональную нагрузку</w:t>
      </w:r>
    </w:p>
    <w:p w14:paraId="504A055D" w14:textId="77777777" w:rsidR="00A46C33" w:rsidRPr="00A46C33" w:rsidRDefault="00A46C33" w:rsidP="00A46C3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rStyle w:val="a3"/>
          <w:color w:val="0F1115"/>
          <w:sz w:val="28"/>
          <w:szCs w:val="28"/>
          <w:lang w:val="ru-RU"/>
        </w:rPr>
        <w:t>Акцентная структура</w:t>
      </w:r>
      <w:r w:rsidRPr="00A46C33">
        <w:rPr>
          <w:color w:val="0F1115"/>
          <w:sz w:val="28"/>
          <w:szCs w:val="28"/>
        </w:rPr>
        <w:t> </w:t>
      </w:r>
      <w:r w:rsidRPr="00A46C33">
        <w:rPr>
          <w:color w:val="0F1115"/>
          <w:sz w:val="28"/>
          <w:szCs w:val="28"/>
          <w:lang w:val="ru-RU"/>
        </w:rPr>
        <w:t>предложения определяется расположением фразового ударения и может кардинально менять коммуникативную цель высказывания</w:t>
      </w:r>
    </w:p>
    <w:p w14:paraId="42BC8F89" w14:textId="77777777" w:rsidR="00A46C33" w:rsidRPr="00A46C33" w:rsidRDefault="00A46C33" w:rsidP="00A46C3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rStyle w:val="a3"/>
          <w:color w:val="0F1115"/>
          <w:sz w:val="28"/>
          <w:szCs w:val="28"/>
          <w:lang w:val="ru-RU"/>
        </w:rPr>
        <w:t>Интонационные типы</w:t>
      </w:r>
      <w:r w:rsidRPr="00A46C33">
        <w:rPr>
          <w:color w:val="0F1115"/>
          <w:sz w:val="28"/>
          <w:szCs w:val="28"/>
        </w:rPr>
        <w:t> </w:t>
      </w:r>
      <w:r w:rsidRPr="00A46C33">
        <w:rPr>
          <w:color w:val="0F1115"/>
          <w:sz w:val="28"/>
          <w:szCs w:val="28"/>
          <w:lang w:val="ru-RU"/>
        </w:rPr>
        <w:t>имеют четкие акустические корреляты в виде специфических мелодических контуров</w:t>
      </w:r>
    </w:p>
    <w:p w14:paraId="56DB50F0" w14:textId="77777777" w:rsidR="00A46C33" w:rsidRPr="00A46C33" w:rsidRDefault="00A46C33" w:rsidP="00A46C33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proofErr w:type="spellStart"/>
      <w:r w:rsidRPr="00A46C33">
        <w:rPr>
          <w:rStyle w:val="a3"/>
          <w:color w:val="0F1115"/>
          <w:sz w:val="28"/>
          <w:szCs w:val="28"/>
        </w:rPr>
        <w:t>Основные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color w:val="0F1115"/>
          <w:sz w:val="28"/>
          <w:szCs w:val="28"/>
        </w:rPr>
        <w:t>просодические</w:t>
      </w:r>
      <w:proofErr w:type="spellEnd"/>
      <w:r w:rsidRPr="00A46C33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A46C33">
        <w:rPr>
          <w:rStyle w:val="a3"/>
          <w:color w:val="0F1115"/>
          <w:sz w:val="28"/>
          <w:szCs w:val="28"/>
        </w:rPr>
        <w:t>параметры</w:t>
      </w:r>
      <w:proofErr w:type="spellEnd"/>
      <w:r w:rsidRPr="00A46C33">
        <w:rPr>
          <w:color w:val="0F1115"/>
          <w:sz w:val="28"/>
          <w:szCs w:val="28"/>
        </w:rPr>
        <w:t>:</w:t>
      </w:r>
    </w:p>
    <w:p w14:paraId="36BCDCAE" w14:textId="77777777" w:rsidR="00A46C33" w:rsidRPr="00A46C33" w:rsidRDefault="00A46C33" w:rsidP="00A46C3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Высота основного тона (</w:t>
      </w:r>
      <w:r w:rsidRPr="00A46C33">
        <w:rPr>
          <w:color w:val="0F1115"/>
          <w:sz w:val="28"/>
          <w:szCs w:val="28"/>
        </w:rPr>
        <w:t>F</w:t>
      </w:r>
      <w:r w:rsidRPr="00A46C33">
        <w:rPr>
          <w:color w:val="0F1115"/>
          <w:sz w:val="28"/>
          <w:szCs w:val="28"/>
          <w:lang w:val="ru-RU"/>
        </w:rPr>
        <w:t>0) — определяет интонацию</w:t>
      </w:r>
    </w:p>
    <w:p w14:paraId="066AE2B8" w14:textId="77777777" w:rsidR="00A46C33" w:rsidRPr="00A46C33" w:rsidRDefault="00A46C33" w:rsidP="00A46C3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Амплитуда (</w:t>
      </w:r>
      <w:r w:rsidRPr="00A46C33">
        <w:rPr>
          <w:color w:val="0F1115"/>
          <w:sz w:val="28"/>
          <w:szCs w:val="28"/>
        </w:rPr>
        <w:t>A</w:t>
      </w:r>
      <w:r w:rsidRPr="00A46C33">
        <w:rPr>
          <w:color w:val="0F1115"/>
          <w:sz w:val="28"/>
          <w:szCs w:val="28"/>
          <w:lang w:val="ru-RU"/>
        </w:rPr>
        <w:t>) — отвечает за силу ударения</w:t>
      </w:r>
    </w:p>
    <w:p w14:paraId="4D8868B6" w14:textId="77777777" w:rsidR="00A46C33" w:rsidRPr="00A46C33" w:rsidRDefault="00A46C33" w:rsidP="00A46C33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color w:val="0F1115"/>
          <w:sz w:val="28"/>
          <w:szCs w:val="28"/>
          <w:lang w:val="ru-RU"/>
        </w:rPr>
        <w:t>Длительность (</w:t>
      </w:r>
      <w:r w:rsidRPr="00A46C33">
        <w:rPr>
          <w:color w:val="0F1115"/>
          <w:sz w:val="28"/>
          <w:szCs w:val="28"/>
        </w:rPr>
        <w:t>T</w:t>
      </w:r>
      <w:r w:rsidRPr="00A46C33">
        <w:rPr>
          <w:color w:val="0F1115"/>
          <w:sz w:val="28"/>
          <w:szCs w:val="28"/>
          <w:lang w:val="ru-RU"/>
        </w:rPr>
        <w:t>) — влияет на ритмическую структуру</w:t>
      </w:r>
    </w:p>
    <w:p w14:paraId="0525ECFB" w14:textId="77777777" w:rsidR="00A46C33" w:rsidRPr="00A46C33" w:rsidRDefault="00A46C33" w:rsidP="00A46C33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A46C33">
        <w:rPr>
          <w:rStyle w:val="a3"/>
          <w:color w:val="0F1115"/>
          <w:sz w:val="28"/>
          <w:szCs w:val="28"/>
          <w:lang w:val="ru-RU"/>
        </w:rPr>
        <w:t>Практическое значение</w:t>
      </w:r>
      <w:r w:rsidRPr="00A46C33">
        <w:rPr>
          <w:color w:val="0F1115"/>
          <w:sz w:val="28"/>
          <w:szCs w:val="28"/>
          <w:lang w:val="ru-RU"/>
        </w:rPr>
        <w:t>: полученные знания необходимы для разработки систем синтеза и распознавания речи, где правильная передача просодических характеристик обеспечивает естественность звучания</w:t>
      </w:r>
    </w:p>
    <w:p w14:paraId="2F9FCB29" w14:textId="77777777" w:rsidR="009E0CDB" w:rsidRPr="00A46C33" w:rsidRDefault="009E0CD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9E0CDB" w:rsidRPr="00A4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D0F8F"/>
    <w:multiLevelType w:val="multilevel"/>
    <w:tmpl w:val="2FE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F445F"/>
    <w:multiLevelType w:val="multilevel"/>
    <w:tmpl w:val="60E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679F3"/>
    <w:multiLevelType w:val="multilevel"/>
    <w:tmpl w:val="7CD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A5B34"/>
    <w:multiLevelType w:val="multilevel"/>
    <w:tmpl w:val="3810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93BBF"/>
    <w:multiLevelType w:val="multilevel"/>
    <w:tmpl w:val="7F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B2A1B"/>
    <w:multiLevelType w:val="multilevel"/>
    <w:tmpl w:val="195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4709A"/>
    <w:multiLevelType w:val="multilevel"/>
    <w:tmpl w:val="08BA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067AA"/>
    <w:multiLevelType w:val="multilevel"/>
    <w:tmpl w:val="4AEE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4F1C9E"/>
    <w:multiLevelType w:val="multilevel"/>
    <w:tmpl w:val="1F7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E74FE"/>
    <w:multiLevelType w:val="multilevel"/>
    <w:tmpl w:val="0DC0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E1A12"/>
    <w:multiLevelType w:val="multilevel"/>
    <w:tmpl w:val="994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2"/>
  </w:num>
  <w:num w:numId="5">
    <w:abstractNumId w:val="8"/>
  </w:num>
  <w:num w:numId="6">
    <w:abstractNumId w:val="9"/>
  </w:num>
  <w:num w:numId="7">
    <w:abstractNumId w:val="6"/>
  </w:num>
  <w:num w:numId="8">
    <w:abstractNumId w:val="4"/>
  </w:num>
  <w:num w:numId="9">
    <w:abstractNumId w:val="1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C8"/>
    <w:rsid w:val="000A3E93"/>
    <w:rsid w:val="000B0034"/>
    <w:rsid w:val="00126F73"/>
    <w:rsid w:val="00150714"/>
    <w:rsid w:val="00193504"/>
    <w:rsid w:val="001B38F9"/>
    <w:rsid w:val="00231707"/>
    <w:rsid w:val="002317C8"/>
    <w:rsid w:val="004F26E1"/>
    <w:rsid w:val="005816EA"/>
    <w:rsid w:val="00585F91"/>
    <w:rsid w:val="006E15CB"/>
    <w:rsid w:val="00724128"/>
    <w:rsid w:val="00725E8F"/>
    <w:rsid w:val="00776078"/>
    <w:rsid w:val="009209F7"/>
    <w:rsid w:val="009D611E"/>
    <w:rsid w:val="009E0CDB"/>
    <w:rsid w:val="00A02277"/>
    <w:rsid w:val="00A46C33"/>
    <w:rsid w:val="00A668AC"/>
    <w:rsid w:val="00B3083D"/>
    <w:rsid w:val="00D306C0"/>
    <w:rsid w:val="00D53489"/>
    <w:rsid w:val="00EA248B"/>
    <w:rsid w:val="00F44D9C"/>
    <w:rsid w:val="054780E2"/>
    <w:rsid w:val="0A5AE6A8"/>
    <w:rsid w:val="0FD855F0"/>
    <w:rsid w:val="1089392C"/>
    <w:rsid w:val="10F090D5"/>
    <w:rsid w:val="128A6A29"/>
    <w:rsid w:val="13EFB5EE"/>
    <w:rsid w:val="14D2F59F"/>
    <w:rsid w:val="16F40EF0"/>
    <w:rsid w:val="18CB3633"/>
    <w:rsid w:val="1B806651"/>
    <w:rsid w:val="1E3E1EB9"/>
    <w:rsid w:val="22D0B39C"/>
    <w:rsid w:val="23D49606"/>
    <w:rsid w:val="29D825DB"/>
    <w:rsid w:val="2AEC5761"/>
    <w:rsid w:val="2C4E7C99"/>
    <w:rsid w:val="2E1A641E"/>
    <w:rsid w:val="30AD30D8"/>
    <w:rsid w:val="3129676C"/>
    <w:rsid w:val="3566F874"/>
    <w:rsid w:val="3775E131"/>
    <w:rsid w:val="389436DB"/>
    <w:rsid w:val="39999D41"/>
    <w:rsid w:val="412C45AC"/>
    <w:rsid w:val="42C2964A"/>
    <w:rsid w:val="42E04A08"/>
    <w:rsid w:val="447E4D9B"/>
    <w:rsid w:val="46CA1026"/>
    <w:rsid w:val="4C5E4F6F"/>
    <w:rsid w:val="4D077004"/>
    <w:rsid w:val="52B84CA0"/>
    <w:rsid w:val="568235C3"/>
    <w:rsid w:val="5AF089A0"/>
    <w:rsid w:val="5C066B66"/>
    <w:rsid w:val="5F35C846"/>
    <w:rsid w:val="6336E3CE"/>
    <w:rsid w:val="64CE9A0C"/>
    <w:rsid w:val="65F58625"/>
    <w:rsid w:val="66139E04"/>
    <w:rsid w:val="6691A2E4"/>
    <w:rsid w:val="67135E97"/>
    <w:rsid w:val="6974964A"/>
    <w:rsid w:val="6B23FD46"/>
    <w:rsid w:val="6C330B9E"/>
    <w:rsid w:val="6C6820E1"/>
    <w:rsid w:val="7181F589"/>
    <w:rsid w:val="72302FD9"/>
    <w:rsid w:val="73D4B110"/>
    <w:rsid w:val="75A083B8"/>
    <w:rsid w:val="76910447"/>
    <w:rsid w:val="76E6EDB2"/>
    <w:rsid w:val="79178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6EFD"/>
  <w15:chartTrackingRefBased/>
  <w15:docId w15:val="{20D5B9FF-C821-4647-8D8B-C080BEC2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1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31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C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17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317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317C8"/>
    <w:rPr>
      <w:b/>
      <w:bCs/>
    </w:rPr>
  </w:style>
  <w:style w:type="paragraph" w:customStyle="1" w:styleId="ds-markdown-paragraph">
    <w:name w:val="ds-markdown-paragraph"/>
    <w:basedOn w:val="a"/>
    <w:rsid w:val="0023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2317C8"/>
    <w:rPr>
      <w:i/>
      <w:iCs/>
    </w:rPr>
  </w:style>
  <w:style w:type="paragraph" w:customStyle="1" w:styleId="1">
    <w:name w:val="Обычный1"/>
    <w:rsid w:val="00B3083D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A46C3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 Aristos</dc:creator>
  <cp:keywords/>
  <dc:description/>
  <cp:lastModifiedBy>Nabeshko Danila</cp:lastModifiedBy>
  <cp:revision>2</cp:revision>
  <dcterms:created xsi:type="dcterms:W3CDTF">2025-12-29T00:37:00Z</dcterms:created>
  <dcterms:modified xsi:type="dcterms:W3CDTF">2025-12-29T00:37:00Z</dcterms:modified>
</cp:coreProperties>
</file>