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4403F" w14:textId="77777777" w:rsidR="00343EF7" w:rsidRPr="00343EF7" w:rsidRDefault="00343EF7" w:rsidP="00343EF7">
      <w:r w:rsidRPr="00343EF7">
        <w:t>SAN LUIS POTOSÍ</w:t>
      </w:r>
    </w:p>
    <w:p w14:paraId="74716F4D" w14:textId="77777777" w:rsidR="00343EF7" w:rsidRPr="00343EF7" w:rsidRDefault="00343EF7" w:rsidP="00343EF7">
      <w:r w:rsidRPr="00343EF7">
        <w:t>DICIEMBRE 2025</w:t>
      </w:r>
    </w:p>
    <w:p w14:paraId="3EC7C293" w14:textId="77777777" w:rsidR="00343EF7" w:rsidRPr="00343EF7" w:rsidRDefault="00343EF7" w:rsidP="00343EF7">
      <w:r w:rsidRPr="00343EF7">
        <w:t xml:space="preserve">Mi protocolo de investigación es un despapaye (término sumamente académico) me encontré a un tal </w:t>
      </w:r>
      <w:proofErr w:type="spellStart"/>
      <w:r w:rsidRPr="00343EF7">
        <w:t>Flusser</w:t>
      </w:r>
      <w:proofErr w:type="spellEnd"/>
      <w:r w:rsidRPr="00343EF7">
        <w:t xml:space="preserve"> citado por Poltronieri en una recopilación de artículos académicos.</w:t>
      </w:r>
    </w:p>
    <w:p w14:paraId="108066EF" w14:textId="77777777" w:rsidR="00343EF7" w:rsidRPr="00343EF7" w:rsidRDefault="00343EF7" w:rsidP="00343EF7">
      <w:proofErr w:type="spellStart"/>
      <w:r w:rsidRPr="00343EF7">
        <w:t>Flusser</w:t>
      </w:r>
      <w:proofErr w:type="spellEnd"/>
      <w:r w:rsidRPr="00343EF7">
        <w:t xml:space="preserve"> acuñó un concepto para referirse a las creaciones de la era digital. Imágenes técnicas.</w:t>
      </w:r>
    </w:p>
    <w:p w14:paraId="28F99706" w14:textId="46436066" w:rsidR="00343EF7" w:rsidRPr="00343EF7" w:rsidRDefault="00343EF7" w:rsidP="00343EF7">
      <w:r w:rsidRPr="00343EF7">
        <w:t>Aun</w:t>
      </w:r>
      <w:r w:rsidRPr="00343EF7">
        <w:t xml:space="preserve"> no comprendo del todo a qué se </w:t>
      </w:r>
      <w:proofErr w:type="gramStart"/>
      <w:r w:rsidRPr="00343EF7">
        <w:t>refiere</w:t>
      </w:r>
      <w:proofErr w:type="gramEnd"/>
      <w:r w:rsidRPr="00343EF7">
        <w:t xml:space="preserve"> pero al parecer es una nueva etapa en los procesos de abstracción y conceptualización del mundo. Traza una línea que va desde entender el mundo en cuatro dimensiones hasta una supuesta </w:t>
      </w:r>
      <w:proofErr w:type="spellStart"/>
      <w:r w:rsidRPr="00343EF7">
        <w:t>cerodimensionalidad</w:t>
      </w:r>
      <w:proofErr w:type="spellEnd"/>
      <w:r w:rsidRPr="00343EF7">
        <w:t xml:space="preserve"> al final de este proceso.</w:t>
      </w:r>
    </w:p>
    <w:p w14:paraId="0A237D80" w14:textId="77777777" w:rsidR="00343EF7" w:rsidRPr="00343EF7" w:rsidRDefault="00343EF7" w:rsidP="00343EF7">
      <w:r w:rsidRPr="00343EF7">
        <w:t>J.</w:t>
      </w:r>
    </w:p>
    <w:p w14:paraId="26A1472F" w14:textId="77777777" w:rsidR="00294108" w:rsidRDefault="00294108"/>
    <w:sectPr w:rsidR="002941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108"/>
    <w:rsid w:val="00294108"/>
    <w:rsid w:val="00343EF7"/>
    <w:rsid w:val="00BB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B1AD19-46D5-4AD1-8FC6-085399CDE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4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4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4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4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4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4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4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4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4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4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4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4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41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41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41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41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41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41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4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4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4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4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4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41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41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41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4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41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41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490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PATIÑO VILLAGOMEZ, JOSE GILBERTO</dc:creator>
  <cp:keywords/>
  <dc:description/>
  <cp:lastModifiedBy>PATIÑO VILLAGOMEZ, JOSE GILBERTO</cp:lastModifiedBy>
  <cp:revision>2</cp:revision>
  <dcterms:created xsi:type="dcterms:W3CDTF">2026-05-02T19:43:00Z</dcterms:created>
  <dcterms:modified xsi:type="dcterms:W3CDTF">2026-05-02T19:43:00Z</dcterms:modified>
</cp:coreProperties>
</file>