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68C3" w14:textId="77777777" w:rsidR="006B3B78" w:rsidRPr="006B3B78" w:rsidRDefault="006B3B78" w:rsidP="00DE7675">
      <w:pPr>
        <w:jc w:val="both"/>
      </w:pPr>
      <w:r w:rsidRPr="006B3B78">
        <w:t>CORCHO</w:t>
      </w:r>
    </w:p>
    <w:p w14:paraId="4A8FC2DA" w14:textId="77777777" w:rsidR="006B3B78" w:rsidRDefault="006B3B78" w:rsidP="00DE7675">
      <w:pPr>
        <w:jc w:val="both"/>
      </w:pPr>
      <w:r w:rsidRPr="006B3B78">
        <w:t xml:space="preserve">Por si no lo sabes hay un corcho en tu oficina, puedes usarlo para organizar los documentos. Te sentirás como esos investigadores </w:t>
      </w:r>
      <w:proofErr w:type="spellStart"/>
      <w:r w:rsidRPr="006B3B78">
        <w:t>conspiranoicos</w:t>
      </w:r>
      <w:proofErr w:type="spellEnd"/>
      <w:r w:rsidRPr="006B3B78">
        <w:t xml:space="preserve"> porque el laboratorio aprobó presupuesto para tres hilos de colores que puedes usar para conectar las fichas como te dé la gana.</w:t>
      </w:r>
    </w:p>
    <w:p w14:paraId="4BA6C3A4" w14:textId="3326A14D" w:rsidR="008D7D41" w:rsidRPr="006B3B78" w:rsidRDefault="008D7D41" w:rsidP="00DE7675">
      <w:pPr>
        <w:jc w:val="both"/>
      </w:pPr>
      <w:r>
        <w:t>Arrastra los documentos a la parte superior para llevarlos ahí. Pulsa W cuando simplemente quieras consultarlo.</w:t>
      </w:r>
    </w:p>
    <w:p w14:paraId="08330004" w14:textId="77777777" w:rsidR="006B3B78" w:rsidRPr="006B3B78" w:rsidRDefault="006B3B78" w:rsidP="00DE7675">
      <w:pPr>
        <w:jc w:val="both"/>
      </w:pPr>
      <w:r w:rsidRPr="006B3B78">
        <w:t>El código es:</w:t>
      </w:r>
    </w:p>
    <w:p w14:paraId="27944344" w14:textId="77777777" w:rsidR="006B3B78" w:rsidRPr="006B3B78" w:rsidRDefault="006B3B78" w:rsidP="00DE7675">
      <w:pPr>
        <w:jc w:val="both"/>
      </w:pPr>
      <w:r w:rsidRPr="006B3B78">
        <w:t>Tachuela verde para los documentos que ya has resuelto.</w:t>
      </w:r>
    </w:p>
    <w:p w14:paraId="7DE548D0" w14:textId="77777777" w:rsidR="006B3B78" w:rsidRPr="006B3B78" w:rsidRDefault="006B3B78" w:rsidP="00DE7675">
      <w:pPr>
        <w:jc w:val="both"/>
      </w:pPr>
      <w:r w:rsidRPr="006B3B78">
        <w:t>Tachuela roja para los que aún tienen palabras ocultas.</w:t>
      </w:r>
    </w:p>
    <w:p w14:paraId="60274DD8" w14:textId="77777777" w:rsidR="006B3B78" w:rsidRPr="006B3B78" w:rsidRDefault="006B3B78" w:rsidP="00DE7675">
      <w:pPr>
        <w:jc w:val="both"/>
      </w:pPr>
      <w:r w:rsidRPr="006B3B78">
        <w:t>Z.</w:t>
      </w:r>
    </w:p>
    <w:p w14:paraId="4985A5E3" w14:textId="77777777" w:rsidR="00D52882" w:rsidRDefault="00D52882"/>
    <w:sectPr w:rsidR="00D52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82"/>
    <w:rsid w:val="000F60DA"/>
    <w:rsid w:val="00144BAE"/>
    <w:rsid w:val="00485025"/>
    <w:rsid w:val="00692828"/>
    <w:rsid w:val="006B3B78"/>
    <w:rsid w:val="008D7D41"/>
    <w:rsid w:val="00D52882"/>
    <w:rsid w:val="00DE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B1D6"/>
  <w15:chartTrackingRefBased/>
  <w15:docId w15:val="{96E8B59C-C313-4927-91D1-9D5DDC07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8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8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8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8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8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8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6</cp:revision>
  <dcterms:created xsi:type="dcterms:W3CDTF">2026-05-02T19:33:00Z</dcterms:created>
  <dcterms:modified xsi:type="dcterms:W3CDTF">2026-05-02T23:38:00Z</dcterms:modified>
</cp:coreProperties>
</file>