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2FDC" w14:textId="77777777" w:rsidR="00512463" w:rsidRDefault="00E82252">
      <w:pPr>
        <w:spacing w:after="40"/>
        <w:jc w:val="center"/>
      </w:pPr>
      <w:r>
        <w:rPr>
          <w:b/>
          <w:bCs/>
          <w:color w:val="1F3864"/>
          <w:sz w:val="30"/>
          <w:szCs w:val="30"/>
        </w:rPr>
        <w:t>EXPERIMENT 203</w:t>
      </w:r>
    </w:p>
    <w:p w14:paraId="2D8CF672" w14:textId="77777777" w:rsidR="00512463" w:rsidRDefault="00E82252">
      <w:pPr>
        <w:spacing w:after="60"/>
        <w:jc w:val="center"/>
      </w:pPr>
      <w:r>
        <w:rPr>
          <w:b/>
          <w:bCs/>
          <w:sz w:val="26"/>
          <w:szCs w:val="26"/>
        </w:rPr>
        <w:t>MEASUREMENT OF INDUCTANCE</w:t>
      </w:r>
    </w:p>
    <w:p w14:paraId="13D73FFE" w14:textId="77777777" w:rsidR="00512463" w:rsidRDefault="00E82252">
      <w:pPr>
        <w:spacing w:after="200"/>
        <w:jc w:val="center"/>
      </w:pPr>
      <w:r>
        <w:rPr>
          <w:i/>
          <w:iCs/>
          <w:sz w:val="22"/>
          <w:szCs w:val="22"/>
        </w:rPr>
        <w:t>by (1) Using Maxwell's Bridge  (2) Measuring Transient Voltage and Time of R.L. Circuit</w:t>
      </w:r>
    </w:p>
    <w:p w14:paraId="43BEBF2D" w14:textId="5951520C" w:rsidR="00512463" w:rsidRPr="002F4A74" w:rsidRDefault="00E82252">
      <w:pPr>
        <w:pStyle w:val="Heading1"/>
        <w:spacing w:before="240" w:after="120"/>
        <w:rPr>
          <w:sz w:val="30"/>
          <w:szCs w:val="30"/>
        </w:rPr>
      </w:pPr>
      <w:r w:rsidRPr="002F4A74">
        <w:rPr>
          <w:b/>
          <w:bCs/>
          <w:color w:val="1F3864"/>
          <w:sz w:val="30"/>
          <w:szCs w:val="30"/>
        </w:rPr>
        <w:t>Aim</w:t>
      </w:r>
    </w:p>
    <w:p w14:paraId="07B8FB44" w14:textId="77777777" w:rsidR="00512463" w:rsidRPr="002F4A74" w:rsidRDefault="00E82252">
      <w:pPr>
        <w:spacing w:after="120"/>
        <w:rPr>
          <w:sz w:val="26"/>
          <w:szCs w:val="26"/>
        </w:rPr>
      </w:pPr>
      <w:r w:rsidRPr="002F4A74">
        <w:rPr>
          <w:sz w:val="26"/>
          <w:szCs w:val="26"/>
        </w:rPr>
        <w:t>The aim of this experiment is to measure the value of an unknown inductor using two different methods, Maxwell's Bridge method and the R-L transient method, and to determine the resistance of the inductor's own winding from the bridge method.</w:t>
      </w:r>
    </w:p>
    <w:p w14:paraId="5E8C11FA" w14:textId="104AEDFB" w:rsidR="00512463" w:rsidRPr="002F4A74" w:rsidRDefault="00E82252">
      <w:pPr>
        <w:pStyle w:val="Heading1"/>
        <w:spacing w:before="240" w:after="120"/>
        <w:rPr>
          <w:sz w:val="30"/>
          <w:szCs w:val="30"/>
        </w:rPr>
      </w:pPr>
      <w:r w:rsidRPr="002F4A74">
        <w:rPr>
          <w:b/>
          <w:bCs/>
          <w:color w:val="1F3864"/>
          <w:sz w:val="30"/>
          <w:szCs w:val="30"/>
        </w:rPr>
        <w:t>Objective</w:t>
      </w:r>
    </w:p>
    <w:p w14:paraId="3E9A9F74" w14:textId="77777777" w:rsidR="00512463" w:rsidRPr="002F4A74" w:rsidRDefault="00E82252">
      <w:pPr>
        <w:pStyle w:val="ListParagraph"/>
        <w:numPr>
          <w:ilvl w:val="0"/>
          <w:numId w:val="2"/>
        </w:numPr>
        <w:spacing w:after="70"/>
        <w:rPr>
          <w:sz w:val="26"/>
          <w:szCs w:val="26"/>
        </w:rPr>
      </w:pPr>
      <w:r w:rsidRPr="002F4A74">
        <w:rPr>
          <w:sz w:val="26"/>
          <w:szCs w:val="26"/>
        </w:rPr>
        <w:t>To find the value of an unknown inductor, Lx, and its winding resistance, Rx, by balancing Maxwell's Bridge.</w:t>
      </w:r>
    </w:p>
    <w:p w14:paraId="4CE3F3BD" w14:textId="77777777" w:rsidR="00512463" w:rsidRPr="002F4A74" w:rsidRDefault="00E82252">
      <w:pPr>
        <w:pStyle w:val="ListParagraph"/>
        <w:numPr>
          <w:ilvl w:val="0"/>
          <w:numId w:val="2"/>
        </w:numPr>
        <w:spacing w:after="70"/>
        <w:rPr>
          <w:sz w:val="26"/>
          <w:szCs w:val="26"/>
        </w:rPr>
      </w:pPr>
      <w:r w:rsidRPr="002F4A74">
        <w:rPr>
          <w:sz w:val="26"/>
          <w:szCs w:val="26"/>
        </w:rPr>
        <w:t>To find the value of the same (or a similar) unknown inductor by observing the current-growth transient of an R-L circuit on an oscilloscope.</w:t>
      </w:r>
    </w:p>
    <w:p w14:paraId="600A8841" w14:textId="77777777" w:rsidR="00512463" w:rsidRPr="002F4A74" w:rsidRDefault="00E82252">
      <w:pPr>
        <w:pStyle w:val="ListParagraph"/>
        <w:numPr>
          <w:ilvl w:val="0"/>
          <w:numId w:val="2"/>
        </w:numPr>
        <w:spacing w:after="70"/>
        <w:rPr>
          <w:sz w:val="26"/>
          <w:szCs w:val="26"/>
        </w:rPr>
      </w:pPr>
      <w:r w:rsidRPr="002F4A74">
        <w:rPr>
          <w:sz w:val="26"/>
          <w:szCs w:val="26"/>
        </w:rPr>
        <w:t>To sk</w:t>
      </w:r>
      <w:r w:rsidRPr="002F4A74">
        <w:rPr>
          <w:sz w:val="26"/>
          <w:szCs w:val="26"/>
        </w:rPr>
        <w:t>etch and study the exponential waveform produced across the resistor in an R-L circuit.</w:t>
      </w:r>
    </w:p>
    <w:p w14:paraId="0F1A035A" w14:textId="77777777" w:rsidR="00512463" w:rsidRPr="002F4A74" w:rsidRDefault="00E82252">
      <w:pPr>
        <w:pStyle w:val="ListParagraph"/>
        <w:numPr>
          <w:ilvl w:val="0"/>
          <w:numId w:val="2"/>
        </w:numPr>
        <w:spacing w:after="70"/>
        <w:rPr>
          <w:sz w:val="26"/>
          <w:szCs w:val="26"/>
        </w:rPr>
      </w:pPr>
      <w:r w:rsidRPr="002F4A74">
        <w:rPr>
          <w:sz w:val="26"/>
          <w:szCs w:val="26"/>
        </w:rPr>
        <w:t>To compare the values of inductance obtained from both methods.</w:t>
      </w:r>
    </w:p>
    <w:p w14:paraId="73FF5016" w14:textId="2FAF1DF5" w:rsidR="00512463" w:rsidRPr="002F4A74" w:rsidRDefault="00E82252">
      <w:pPr>
        <w:pStyle w:val="Heading1"/>
        <w:spacing w:before="240" w:after="120"/>
        <w:rPr>
          <w:sz w:val="30"/>
          <w:szCs w:val="30"/>
        </w:rPr>
      </w:pPr>
      <w:r w:rsidRPr="002F4A74">
        <w:rPr>
          <w:b/>
          <w:bCs/>
          <w:color w:val="1F3864"/>
          <w:sz w:val="30"/>
          <w:szCs w:val="30"/>
        </w:rPr>
        <w:t>Theory</w:t>
      </w:r>
    </w:p>
    <w:p w14:paraId="24B04545" w14:textId="77777777" w:rsidR="00512463" w:rsidRPr="002F4A74" w:rsidRDefault="00E82252">
      <w:pPr>
        <w:spacing w:after="120"/>
        <w:rPr>
          <w:sz w:val="26"/>
          <w:szCs w:val="26"/>
        </w:rPr>
      </w:pPr>
      <w:r w:rsidRPr="002F4A74">
        <w:rPr>
          <w:sz w:val="26"/>
          <w:szCs w:val="26"/>
        </w:rPr>
        <w:t>An inductor is a coil of wire wound in a way that opposes any change in the current flowing th</w:t>
      </w:r>
      <w:r w:rsidRPr="002F4A74">
        <w:rPr>
          <w:sz w:val="26"/>
          <w:szCs w:val="26"/>
        </w:rPr>
        <w:t xml:space="preserve">rough it, storing energy in the magnetic field it produces. Because a real inductor is made from a length of wire, it always has some resistance as well as inductance, so a practical inductor is best represented in a circuit as an ideal inductance, Lx, in </w:t>
      </w:r>
      <w:r w:rsidRPr="002F4A74">
        <w:rPr>
          <w:sz w:val="26"/>
          <w:szCs w:val="26"/>
        </w:rPr>
        <w:t>series with a small resistance, Rx. Measuring both of these quantities, as this experiment sets out to do, gives a more complete picture of a real inductor than measuring its inductance alone.</w:t>
      </w:r>
    </w:p>
    <w:p w14:paraId="195E237D" w14:textId="77777777" w:rsidR="00512463" w:rsidRPr="002F4A74" w:rsidRDefault="00E82252">
      <w:pPr>
        <w:spacing w:after="120"/>
        <w:rPr>
          <w:sz w:val="26"/>
          <w:szCs w:val="26"/>
        </w:rPr>
      </w:pPr>
      <w:r w:rsidRPr="002F4A74">
        <w:rPr>
          <w:sz w:val="26"/>
          <w:szCs w:val="26"/>
        </w:rPr>
        <w:t>Maxwell's Bridge is an A.C. bridge designed to measure an unkno</w:t>
      </w:r>
      <w:r w:rsidRPr="002F4A74">
        <w:rPr>
          <w:sz w:val="26"/>
          <w:szCs w:val="26"/>
        </w:rPr>
        <w:t>wn inductance and its series resistance by comparing it, not against another inductor, but against a known capacitor. Standard capacitors can be made more accurately and cheaply than standard inductors, which is the main reason this arrangement is preferre</w:t>
      </w:r>
      <w:r w:rsidRPr="002F4A74">
        <w:rPr>
          <w:sz w:val="26"/>
          <w:szCs w:val="26"/>
        </w:rPr>
        <w:t>d. In the bridge used here, the unknown inductor (Rx in series with Lx) forms one arm; a resistance box, R1, forms the arm opposite to it; another resistance box, R2, forms a third arm; and a resistance box, R3, in parallel with a capacitance box, C, forms</w:t>
      </w:r>
      <w:r w:rsidRPr="002F4A74">
        <w:rPr>
          <w:sz w:val="26"/>
          <w:szCs w:val="26"/>
        </w:rPr>
        <w:t xml:space="preserve"> the fourth arm. As with the Schering Bridge, an A.F. generator supplies the bridge and a pair of headphones is used as the null detector, since balance is heard as the point where the tone in the headphones disappears completely. Because both a resistive </w:t>
      </w:r>
      <w:r w:rsidRPr="002F4A74">
        <w:rPr>
          <w:sz w:val="26"/>
          <w:szCs w:val="26"/>
        </w:rPr>
        <w:t>and a reactive balance condition must be satisfied at the same time, the bridge is balanced by adjusting two components alternately, usually the capacitance C and one of the resistance boxes, until no tone at all is heard. At balance, the unknown quantitie</w:t>
      </w:r>
      <w:r w:rsidRPr="002F4A74">
        <w:rPr>
          <w:sz w:val="26"/>
          <w:szCs w:val="26"/>
        </w:rPr>
        <w:t>s can be calculated from the settings of the known components using the formulae Rx = (R1 x R2) / R3 and Lx = R1 x R2 x C.</w:t>
      </w:r>
    </w:p>
    <w:p w14:paraId="4B842776" w14:textId="77777777" w:rsidR="00512463" w:rsidRPr="002F4A74" w:rsidRDefault="00E82252">
      <w:pPr>
        <w:spacing w:after="120"/>
        <w:rPr>
          <w:sz w:val="26"/>
          <w:szCs w:val="26"/>
        </w:rPr>
      </w:pPr>
      <w:r w:rsidRPr="002F4A74">
        <w:rPr>
          <w:sz w:val="26"/>
          <w:szCs w:val="26"/>
        </w:rPr>
        <w:t>The second method finds the inductance in a completely different way, by studying how current grows in a circuit containing a resisto</w:t>
      </w:r>
      <w:r w:rsidRPr="002F4A74">
        <w:rPr>
          <w:sz w:val="26"/>
          <w:szCs w:val="26"/>
        </w:rPr>
        <w:t xml:space="preserve">r and an inductor in series. When a step (square wave) voltage, V, is suddenly applied to a series R-L circuit, the current does not rise instantly, because the inductor opposes any sudden change in current; instead, the current, and therefore the voltage </w:t>
      </w:r>
      <w:r w:rsidRPr="002F4A74">
        <w:rPr>
          <w:sz w:val="26"/>
          <w:szCs w:val="26"/>
        </w:rPr>
        <w:t>across the resistor, VR, rises gradually towards its final value, following the equation VR = V(1 - e^(-tR/L)), where t is the time measured from the moment the voltage is applied. The quantity L/R is called the time constant of the circuit, and after a ti</w:t>
      </w:r>
      <w:r w:rsidRPr="002F4A74">
        <w:rPr>
          <w:sz w:val="26"/>
          <w:szCs w:val="26"/>
        </w:rPr>
        <w:t xml:space="preserve">me equal to one time constant, the </w:t>
      </w:r>
      <w:r w:rsidRPr="002F4A74">
        <w:rPr>
          <w:sz w:val="26"/>
          <w:szCs w:val="26"/>
        </w:rPr>
        <w:lastRenderedPageBreak/>
        <w:t>voltage across the resistor has risen to about 63 percent of its final value. By measuring VR at a known time t after the voltage is applied, and knowing the value of R, this equation can be rearranged to give the inducta</w:t>
      </w:r>
      <w:r w:rsidRPr="002F4A74">
        <w:rPr>
          <w:sz w:val="26"/>
          <w:szCs w:val="26"/>
        </w:rPr>
        <w:t>nce directly: L = tR / ln(V / (V - VR)).</w:t>
      </w:r>
    </w:p>
    <w:p w14:paraId="27EAA46C" w14:textId="77777777" w:rsidR="00512463" w:rsidRPr="002F4A74" w:rsidRDefault="00E82252">
      <w:pPr>
        <w:spacing w:after="120"/>
        <w:rPr>
          <w:sz w:val="26"/>
          <w:szCs w:val="26"/>
        </w:rPr>
      </w:pPr>
      <w:r w:rsidRPr="002F4A74">
        <w:rPr>
          <w:sz w:val="26"/>
          <w:szCs w:val="26"/>
        </w:rPr>
        <w:t>As in the earlier R-C experiment, a low-frequency square wave is used so that the current has enough time to rise fully during one half-cycle and fall fully during the other, and an oscilloscope, rather than an ordi</w:t>
      </w:r>
      <w:r w:rsidRPr="002F4A74">
        <w:rPr>
          <w:sz w:val="26"/>
          <w:szCs w:val="26"/>
        </w:rPr>
        <w:t>nary meter, is needed because the voltage changes too quickly (within a fraction of a millisecond in this experiment) for a simple meter to follow.</w:t>
      </w:r>
    </w:p>
    <w:p w14:paraId="6FB292CE" w14:textId="77777777" w:rsidR="00512463" w:rsidRPr="002F4A74" w:rsidRDefault="00E82252">
      <w:pPr>
        <w:spacing w:after="120"/>
        <w:rPr>
          <w:sz w:val="26"/>
          <w:szCs w:val="26"/>
        </w:rPr>
      </w:pPr>
      <w:r w:rsidRPr="002F4A74">
        <w:rPr>
          <w:sz w:val="26"/>
          <w:szCs w:val="26"/>
        </w:rPr>
        <w:t>Comparing the two methods, Maxwell's Bridge is generally the more accurate, and has the advantage of also gi</w:t>
      </w:r>
      <w:r w:rsidRPr="002F4A74">
        <w:rPr>
          <w:sz w:val="26"/>
          <w:szCs w:val="26"/>
        </w:rPr>
        <w:t>ving the winding resistance of the inductor, but it needs a balanced A.C. bridge and careful, alternate adjustment of two components to find the true null. The R-L transient method is simpler, needing only a signal generator, a known resistor, and an oscil</w:t>
      </w:r>
      <w:r w:rsidRPr="002F4A74">
        <w:rPr>
          <w:sz w:val="26"/>
          <w:szCs w:val="26"/>
        </w:rPr>
        <w:t>loscope, and it has the added benefit of letting the student directly observe the exponential rise of current in an R-L circuit, which is a useful way of understanding the time-constant behaviour of such circuits.</w:t>
      </w:r>
    </w:p>
    <w:p w14:paraId="30B6E54B" w14:textId="33CC67AD" w:rsidR="00512463" w:rsidRDefault="00E82252">
      <w:pPr>
        <w:pStyle w:val="Heading1"/>
        <w:spacing w:before="240" w:after="120"/>
      </w:pPr>
      <w:r w:rsidRPr="002F4A74">
        <w:rPr>
          <w:b/>
          <w:bCs/>
          <w:color w:val="1F3864"/>
          <w:sz w:val="30"/>
          <w:szCs w:val="30"/>
        </w:rPr>
        <w:t>Method 1: Maxwell's Bridge</w:t>
      </w:r>
    </w:p>
    <w:p w14:paraId="73873CD8" w14:textId="33E49E29" w:rsidR="00512463" w:rsidRDefault="00E82252">
      <w:pPr>
        <w:pStyle w:val="Heading2"/>
        <w:spacing w:before="170" w:after="95"/>
      </w:pPr>
      <w:r w:rsidRPr="002F4A74">
        <w:rPr>
          <w:b/>
          <w:bCs/>
          <w:color w:val="2E5395"/>
          <w:sz w:val="28"/>
          <w:szCs w:val="28"/>
        </w:rPr>
        <w:t>Apparatu</w:t>
      </w:r>
      <w:r w:rsidRPr="002F4A74">
        <w:rPr>
          <w:b/>
          <w:bCs/>
          <w:color w:val="2E5395"/>
          <w:sz w:val="28"/>
          <w:szCs w:val="28"/>
        </w:rPr>
        <w:t>s</w:t>
      </w:r>
    </w:p>
    <w:p w14:paraId="26361911" w14:textId="77777777" w:rsidR="00512463" w:rsidRPr="002F4A74" w:rsidRDefault="00E82252">
      <w:pPr>
        <w:pStyle w:val="ListParagraph"/>
        <w:numPr>
          <w:ilvl w:val="0"/>
          <w:numId w:val="2"/>
        </w:numPr>
        <w:spacing w:after="70"/>
        <w:rPr>
          <w:sz w:val="26"/>
          <w:szCs w:val="26"/>
        </w:rPr>
      </w:pPr>
      <w:r w:rsidRPr="002F4A74">
        <w:rPr>
          <w:sz w:val="26"/>
          <w:szCs w:val="26"/>
        </w:rPr>
        <w:t>A.F. Generator (1)</w:t>
      </w:r>
    </w:p>
    <w:p w14:paraId="046C588D" w14:textId="77777777" w:rsidR="00512463" w:rsidRPr="002F4A74" w:rsidRDefault="00E82252">
      <w:pPr>
        <w:pStyle w:val="ListParagraph"/>
        <w:numPr>
          <w:ilvl w:val="0"/>
          <w:numId w:val="2"/>
        </w:numPr>
        <w:spacing w:after="70"/>
        <w:rPr>
          <w:sz w:val="26"/>
          <w:szCs w:val="26"/>
        </w:rPr>
      </w:pPr>
      <w:r w:rsidRPr="002F4A74">
        <w:rPr>
          <w:sz w:val="26"/>
          <w:szCs w:val="26"/>
        </w:rPr>
        <w:t>Three Decade Resistance Boxes, R1, R2, and R3 (3)</w:t>
      </w:r>
    </w:p>
    <w:p w14:paraId="4B8DD59D" w14:textId="77777777" w:rsidR="00512463" w:rsidRPr="002F4A74" w:rsidRDefault="00E82252">
      <w:pPr>
        <w:pStyle w:val="ListParagraph"/>
        <w:numPr>
          <w:ilvl w:val="0"/>
          <w:numId w:val="2"/>
        </w:numPr>
        <w:spacing w:after="70"/>
        <w:rPr>
          <w:sz w:val="26"/>
          <w:szCs w:val="26"/>
        </w:rPr>
      </w:pPr>
      <w:r w:rsidRPr="002F4A74">
        <w:rPr>
          <w:sz w:val="26"/>
          <w:szCs w:val="26"/>
        </w:rPr>
        <w:t>One Decade Capacitance Box, C (1)</w:t>
      </w:r>
    </w:p>
    <w:p w14:paraId="1B48D150" w14:textId="77777777" w:rsidR="00512463" w:rsidRPr="002F4A74" w:rsidRDefault="00E82252">
      <w:pPr>
        <w:pStyle w:val="ListParagraph"/>
        <w:numPr>
          <w:ilvl w:val="0"/>
          <w:numId w:val="2"/>
        </w:numPr>
        <w:spacing w:after="70"/>
        <w:rPr>
          <w:sz w:val="26"/>
          <w:szCs w:val="26"/>
        </w:rPr>
      </w:pPr>
      <w:r w:rsidRPr="002F4A74">
        <w:rPr>
          <w:sz w:val="26"/>
          <w:szCs w:val="26"/>
        </w:rPr>
        <w:t>Head Phones (1)</w:t>
      </w:r>
    </w:p>
    <w:p w14:paraId="5392A568" w14:textId="77777777" w:rsidR="00512463" w:rsidRPr="002F4A74" w:rsidRDefault="00E82252">
      <w:pPr>
        <w:pStyle w:val="ListParagraph"/>
        <w:numPr>
          <w:ilvl w:val="0"/>
          <w:numId w:val="2"/>
        </w:numPr>
        <w:spacing w:after="70"/>
        <w:rPr>
          <w:sz w:val="26"/>
          <w:szCs w:val="26"/>
        </w:rPr>
      </w:pPr>
      <w:r w:rsidRPr="002F4A74">
        <w:rPr>
          <w:sz w:val="26"/>
          <w:szCs w:val="26"/>
        </w:rPr>
        <w:t>Inductor of Unknown Value, Lx (1)</w:t>
      </w:r>
    </w:p>
    <w:p w14:paraId="5BA68BFF" w14:textId="77777777" w:rsidR="002F4A74" w:rsidRDefault="002F4A74">
      <w:pPr>
        <w:pStyle w:val="Heading2"/>
        <w:spacing w:before="170" w:after="95"/>
        <w:rPr>
          <w:b/>
          <w:bCs/>
          <w:color w:val="2E5395"/>
          <w:sz w:val="23"/>
          <w:szCs w:val="23"/>
        </w:rPr>
      </w:pPr>
    </w:p>
    <w:p w14:paraId="30348F94" w14:textId="77777777" w:rsidR="002F4A74" w:rsidRDefault="002F4A74">
      <w:pPr>
        <w:pStyle w:val="Heading2"/>
        <w:spacing w:before="170" w:after="95"/>
        <w:rPr>
          <w:b/>
          <w:bCs/>
          <w:color w:val="2E5395"/>
          <w:sz w:val="23"/>
          <w:szCs w:val="23"/>
        </w:rPr>
      </w:pPr>
    </w:p>
    <w:p w14:paraId="3BE05B3A" w14:textId="11EE43D5" w:rsidR="00512463" w:rsidRPr="002F4A74" w:rsidRDefault="00E82252">
      <w:pPr>
        <w:pStyle w:val="Heading2"/>
        <w:spacing w:before="170" w:after="95"/>
      </w:pPr>
      <w:r w:rsidRPr="002F4A74">
        <w:rPr>
          <w:b/>
          <w:bCs/>
          <w:color w:val="2E5395"/>
        </w:rPr>
        <w:t>Diagram</w:t>
      </w:r>
    </w:p>
    <w:p w14:paraId="29188EBF" w14:textId="2755C4FB" w:rsidR="00512463" w:rsidRDefault="00512463">
      <w:pPr>
        <w:spacing w:after="100"/>
        <w:jc w:val="center"/>
      </w:pPr>
    </w:p>
    <w:p w14:paraId="6E9AF9E3" w14:textId="4C247B61" w:rsidR="002F4A74" w:rsidRDefault="002F4A74">
      <w:pPr>
        <w:pStyle w:val="Heading2"/>
        <w:spacing w:before="170" w:after="95"/>
        <w:rPr>
          <w:b/>
          <w:bCs/>
          <w:color w:val="2E5395"/>
          <w:sz w:val="23"/>
          <w:szCs w:val="23"/>
        </w:rPr>
      </w:pPr>
      <w:r>
        <w:rPr>
          <w:noProof/>
        </w:rPr>
        <w:drawing>
          <wp:inline distT="0" distB="0" distL="0" distR="0" wp14:anchorId="2E9E2303" wp14:editId="3C77D95C">
            <wp:extent cx="5234940" cy="3362325"/>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4940" cy="3362325"/>
                    </a:xfrm>
                    <a:prstGeom prst="rect">
                      <a:avLst/>
                    </a:prstGeom>
                  </pic:spPr>
                </pic:pic>
              </a:graphicData>
            </a:graphic>
          </wp:inline>
        </w:drawing>
      </w:r>
    </w:p>
    <w:p w14:paraId="2E290496" w14:textId="28F571B4" w:rsidR="00512463" w:rsidRPr="002F4A74" w:rsidRDefault="00E82252">
      <w:pPr>
        <w:pStyle w:val="Heading2"/>
        <w:spacing w:before="170" w:after="95"/>
        <w:rPr>
          <w:sz w:val="30"/>
          <w:szCs w:val="30"/>
        </w:rPr>
      </w:pPr>
      <w:r w:rsidRPr="002F4A74">
        <w:rPr>
          <w:b/>
          <w:bCs/>
          <w:color w:val="2E5395"/>
          <w:sz w:val="30"/>
          <w:szCs w:val="30"/>
        </w:rPr>
        <w:lastRenderedPageBreak/>
        <w:t>Procedure</w:t>
      </w:r>
    </w:p>
    <w:p w14:paraId="76A1C81A" w14:textId="77777777" w:rsidR="00512463" w:rsidRPr="002F4A74" w:rsidRDefault="00E82252">
      <w:pPr>
        <w:pStyle w:val="ListParagraph"/>
        <w:numPr>
          <w:ilvl w:val="0"/>
          <w:numId w:val="2"/>
        </w:numPr>
        <w:spacing w:after="70"/>
        <w:rPr>
          <w:sz w:val="26"/>
          <w:szCs w:val="26"/>
        </w:rPr>
      </w:pPr>
      <w:r w:rsidRPr="002F4A74">
        <w:rPr>
          <w:sz w:val="26"/>
          <w:szCs w:val="26"/>
        </w:rPr>
        <w:t>Connect the bridge from the components shown in the diagram; R1, R2, and R3 are decade resistance boxes, and C is a decade capacitance box.</w:t>
      </w:r>
    </w:p>
    <w:p w14:paraId="378696F1" w14:textId="77777777" w:rsidR="00512463" w:rsidRPr="002F4A74" w:rsidRDefault="00E82252">
      <w:pPr>
        <w:pStyle w:val="ListParagraph"/>
        <w:numPr>
          <w:ilvl w:val="0"/>
          <w:numId w:val="2"/>
        </w:numPr>
        <w:spacing w:after="70"/>
        <w:rPr>
          <w:sz w:val="26"/>
          <w:szCs w:val="26"/>
        </w:rPr>
      </w:pPr>
      <w:r w:rsidRPr="002F4A74">
        <w:rPr>
          <w:sz w:val="26"/>
          <w:szCs w:val="26"/>
        </w:rPr>
        <w:t>Set R2 to approximately 100 and R3 to 1 k.</w:t>
      </w:r>
    </w:p>
    <w:p w14:paraId="41595B04" w14:textId="77777777" w:rsidR="00512463" w:rsidRPr="002F4A74" w:rsidRDefault="00E82252">
      <w:pPr>
        <w:pStyle w:val="ListParagraph"/>
        <w:numPr>
          <w:ilvl w:val="0"/>
          <w:numId w:val="2"/>
        </w:numPr>
        <w:spacing w:after="70"/>
        <w:rPr>
          <w:sz w:val="26"/>
          <w:szCs w:val="26"/>
        </w:rPr>
      </w:pPr>
      <w:r w:rsidRPr="002F4A74">
        <w:rPr>
          <w:sz w:val="26"/>
          <w:szCs w:val="26"/>
        </w:rPr>
        <w:t>Set the generator to give a 1 kHz output and switch it on.</w:t>
      </w:r>
    </w:p>
    <w:p w14:paraId="1C057C86" w14:textId="77777777" w:rsidR="00512463" w:rsidRPr="002F4A74" w:rsidRDefault="00E82252">
      <w:pPr>
        <w:pStyle w:val="ListParagraph"/>
        <w:numPr>
          <w:ilvl w:val="0"/>
          <w:numId w:val="2"/>
        </w:numPr>
        <w:spacing w:after="70"/>
        <w:rPr>
          <w:sz w:val="26"/>
          <w:szCs w:val="26"/>
        </w:rPr>
      </w:pPr>
      <w:r w:rsidRPr="002F4A74">
        <w:rPr>
          <w:sz w:val="26"/>
          <w:szCs w:val="26"/>
        </w:rPr>
        <w:t>A tone will no</w:t>
      </w:r>
      <w:r w:rsidRPr="002F4A74">
        <w:rPr>
          <w:sz w:val="26"/>
          <w:szCs w:val="26"/>
        </w:rPr>
        <w:t>w be heard in the headphones; change the value of C until no tone is heard.</w:t>
      </w:r>
    </w:p>
    <w:p w14:paraId="1986F2E1" w14:textId="77777777" w:rsidR="00512463" w:rsidRPr="002F4A74" w:rsidRDefault="00E82252">
      <w:pPr>
        <w:pStyle w:val="ListParagraph"/>
        <w:numPr>
          <w:ilvl w:val="0"/>
          <w:numId w:val="2"/>
        </w:numPr>
        <w:spacing w:after="70"/>
        <w:rPr>
          <w:sz w:val="26"/>
          <w:szCs w:val="26"/>
        </w:rPr>
      </w:pPr>
      <w:r w:rsidRPr="002F4A74">
        <w:rPr>
          <w:sz w:val="26"/>
          <w:szCs w:val="26"/>
        </w:rPr>
        <w:t>Balance is indicated when no tone is heard at all; if the bridge cannot be balanced by varying C alone, change the value of R1 and then try again.</w:t>
      </w:r>
    </w:p>
    <w:p w14:paraId="69205F2D" w14:textId="77777777" w:rsidR="00512463" w:rsidRPr="002F4A74" w:rsidRDefault="00E82252">
      <w:pPr>
        <w:pStyle w:val="ListParagraph"/>
        <w:numPr>
          <w:ilvl w:val="0"/>
          <w:numId w:val="2"/>
        </w:numPr>
        <w:spacing w:after="70"/>
        <w:rPr>
          <w:sz w:val="26"/>
          <w:szCs w:val="26"/>
        </w:rPr>
      </w:pPr>
      <w:r w:rsidRPr="002F4A74">
        <w:rPr>
          <w:sz w:val="26"/>
          <w:szCs w:val="26"/>
        </w:rPr>
        <w:t>When the bridge is balanced, note</w:t>
      </w:r>
      <w:r w:rsidRPr="002F4A74">
        <w:rPr>
          <w:sz w:val="26"/>
          <w:szCs w:val="26"/>
        </w:rPr>
        <w:t xml:space="preserve"> the values of R1, R2, R3, and C, and enter these values in Table 203-1.</w:t>
      </w:r>
    </w:p>
    <w:p w14:paraId="19F03F74" w14:textId="77777777" w:rsidR="00512463" w:rsidRPr="002F4A74" w:rsidRDefault="00E82252">
      <w:pPr>
        <w:pStyle w:val="ListParagraph"/>
        <w:numPr>
          <w:ilvl w:val="0"/>
          <w:numId w:val="2"/>
        </w:numPr>
        <w:spacing w:after="70"/>
        <w:rPr>
          <w:sz w:val="26"/>
          <w:szCs w:val="26"/>
        </w:rPr>
      </w:pPr>
      <w:r w:rsidRPr="002F4A74">
        <w:rPr>
          <w:sz w:val="26"/>
          <w:szCs w:val="26"/>
        </w:rPr>
        <w:t>Use five different values of R1 and balance the bridge each time, entering the values of R1, R2, R3, and C in Table 203-1.</w:t>
      </w:r>
    </w:p>
    <w:p w14:paraId="30BF1384" w14:textId="77777777" w:rsidR="00512463" w:rsidRPr="002F4A74" w:rsidRDefault="00E82252">
      <w:pPr>
        <w:pStyle w:val="ListParagraph"/>
        <w:numPr>
          <w:ilvl w:val="0"/>
          <w:numId w:val="2"/>
        </w:numPr>
        <w:spacing w:after="70"/>
        <w:rPr>
          <w:sz w:val="26"/>
          <w:szCs w:val="26"/>
        </w:rPr>
      </w:pPr>
      <w:r w:rsidRPr="002F4A74">
        <w:rPr>
          <w:sz w:val="26"/>
          <w:szCs w:val="26"/>
        </w:rPr>
        <w:t>Complete Table 203-1, calculate Lx and Rx at each reading us</w:t>
      </w:r>
      <w:r w:rsidRPr="002F4A74">
        <w:rPr>
          <w:sz w:val="26"/>
          <w:szCs w:val="26"/>
        </w:rPr>
        <w:t>ing the formulae given, and find their average values.</w:t>
      </w:r>
    </w:p>
    <w:p w14:paraId="43DFD88A" w14:textId="77777777" w:rsidR="002F4A74" w:rsidRDefault="002F4A74">
      <w:pPr>
        <w:pStyle w:val="Heading2"/>
        <w:spacing w:before="170" w:after="95"/>
        <w:rPr>
          <w:b/>
          <w:bCs/>
          <w:color w:val="2E5395"/>
          <w:sz w:val="23"/>
          <w:szCs w:val="23"/>
        </w:rPr>
      </w:pPr>
    </w:p>
    <w:p w14:paraId="242FF5D0" w14:textId="77777777" w:rsidR="002F4A74" w:rsidRDefault="002F4A74">
      <w:pPr>
        <w:pStyle w:val="Heading2"/>
        <w:spacing w:before="170" w:after="95"/>
        <w:rPr>
          <w:b/>
          <w:bCs/>
          <w:color w:val="2E5395"/>
          <w:sz w:val="23"/>
          <w:szCs w:val="23"/>
        </w:rPr>
      </w:pPr>
    </w:p>
    <w:p w14:paraId="2D5C88A5" w14:textId="3D5228F8" w:rsidR="00512463" w:rsidRPr="002F4A74" w:rsidRDefault="00E82252">
      <w:pPr>
        <w:pStyle w:val="Heading2"/>
        <w:spacing w:before="170" w:after="95"/>
      </w:pPr>
      <w:r w:rsidRPr="002F4A74">
        <w:rPr>
          <w:b/>
          <w:bCs/>
          <w:color w:val="2E5395"/>
        </w:rPr>
        <w:t>Observation</w:t>
      </w:r>
    </w:p>
    <w:p w14:paraId="51F2E5AD" w14:textId="77777777" w:rsidR="00512463" w:rsidRPr="002F4A74" w:rsidRDefault="00E82252">
      <w:pPr>
        <w:spacing w:before="130" w:after="80"/>
        <w:rPr>
          <w:sz w:val="28"/>
          <w:szCs w:val="28"/>
        </w:rPr>
      </w:pPr>
      <w:r w:rsidRPr="002F4A74">
        <w:rPr>
          <w:b/>
          <w:bCs/>
          <w:i/>
          <w:iCs/>
          <w:sz w:val="28"/>
          <w:szCs w:val="28"/>
        </w:rPr>
        <w:t>Table 203-1 — Maxwell's Bridge Balance Readings</w:t>
      </w:r>
    </w:p>
    <w:tbl>
      <w:tblPr>
        <w:tblW w:w="98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645"/>
        <w:gridCol w:w="1645"/>
        <w:gridCol w:w="1645"/>
        <w:gridCol w:w="1645"/>
        <w:gridCol w:w="1645"/>
        <w:gridCol w:w="1645"/>
      </w:tblGrid>
      <w:tr w:rsidR="00512463" w14:paraId="08C2F73D" w14:textId="77777777" w:rsidTr="002F4A74">
        <w:tblPrEx>
          <w:tblCellMar>
            <w:top w:w="0" w:type="dxa"/>
            <w:bottom w:w="0" w:type="dxa"/>
          </w:tblCellMar>
        </w:tblPrEx>
        <w:trPr>
          <w:trHeight w:val="540"/>
        </w:trPr>
        <w:tc>
          <w:tcPr>
            <w:tcW w:w="1645" w:type="dxa"/>
            <w:shd w:val="clear" w:color="auto" w:fill="D9E2F3"/>
            <w:tcMar>
              <w:top w:w="50" w:type="dxa"/>
              <w:left w:w="60" w:type="dxa"/>
              <w:bottom w:w="50" w:type="dxa"/>
              <w:right w:w="60" w:type="dxa"/>
            </w:tcMar>
          </w:tcPr>
          <w:p w14:paraId="6E61FF7A" w14:textId="77777777" w:rsidR="00512463" w:rsidRPr="002F4A74" w:rsidRDefault="00E82252">
            <w:pPr>
              <w:jc w:val="center"/>
              <w:rPr>
                <w:sz w:val="24"/>
                <w:szCs w:val="24"/>
              </w:rPr>
            </w:pPr>
            <w:r w:rsidRPr="002F4A74">
              <w:rPr>
                <w:b/>
                <w:bCs/>
                <w:sz w:val="24"/>
                <w:szCs w:val="24"/>
              </w:rPr>
              <w:t>R1 (Ohm)</w:t>
            </w:r>
          </w:p>
        </w:tc>
        <w:tc>
          <w:tcPr>
            <w:tcW w:w="1645" w:type="dxa"/>
            <w:shd w:val="clear" w:color="auto" w:fill="D9E2F3"/>
            <w:tcMar>
              <w:top w:w="50" w:type="dxa"/>
              <w:left w:w="60" w:type="dxa"/>
              <w:bottom w:w="50" w:type="dxa"/>
              <w:right w:w="60" w:type="dxa"/>
            </w:tcMar>
          </w:tcPr>
          <w:p w14:paraId="4092DF29" w14:textId="77777777" w:rsidR="00512463" w:rsidRPr="002F4A74" w:rsidRDefault="00E82252">
            <w:pPr>
              <w:jc w:val="center"/>
              <w:rPr>
                <w:sz w:val="24"/>
                <w:szCs w:val="24"/>
              </w:rPr>
            </w:pPr>
            <w:r w:rsidRPr="002F4A74">
              <w:rPr>
                <w:b/>
                <w:bCs/>
                <w:sz w:val="24"/>
                <w:szCs w:val="24"/>
              </w:rPr>
              <w:t>R2 (Ohm)</w:t>
            </w:r>
          </w:p>
        </w:tc>
        <w:tc>
          <w:tcPr>
            <w:tcW w:w="1645" w:type="dxa"/>
            <w:shd w:val="clear" w:color="auto" w:fill="D9E2F3"/>
            <w:tcMar>
              <w:top w:w="50" w:type="dxa"/>
              <w:left w:w="60" w:type="dxa"/>
              <w:bottom w:w="50" w:type="dxa"/>
              <w:right w:w="60" w:type="dxa"/>
            </w:tcMar>
          </w:tcPr>
          <w:p w14:paraId="5D87FAD7" w14:textId="77777777" w:rsidR="00512463" w:rsidRPr="002F4A74" w:rsidRDefault="00E82252">
            <w:pPr>
              <w:jc w:val="center"/>
              <w:rPr>
                <w:sz w:val="24"/>
                <w:szCs w:val="24"/>
              </w:rPr>
            </w:pPr>
            <w:r w:rsidRPr="002F4A74">
              <w:rPr>
                <w:b/>
                <w:bCs/>
                <w:sz w:val="24"/>
                <w:szCs w:val="24"/>
              </w:rPr>
              <w:t>R3 (Ohm)</w:t>
            </w:r>
          </w:p>
        </w:tc>
        <w:tc>
          <w:tcPr>
            <w:tcW w:w="1645" w:type="dxa"/>
            <w:shd w:val="clear" w:color="auto" w:fill="D9E2F3"/>
            <w:tcMar>
              <w:top w:w="50" w:type="dxa"/>
              <w:left w:w="60" w:type="dxa"/>
              <w:bottom w:w="50" w:type="dxa"/>
              <w:right w:w="60" w:type="dxa"/>
            </w:tcMar>
          </w:tcPr>
          <w:p w14:paraId="44AEE6DE" w14:textId="77777777" w:rsidR="00512463" w:rsidRPr="002F4A74" w:rsidRDefault="00E82252">
            <w:pPr>
              <w:jc w:val="center"/>
              <w:rPr>
                <w:sz w:val="24"/>
                <w:szCs w:val="24"/>
              </w:rPr>
            </w:pPr>
            <w:r w:rsidRPr="002F4A74">
              <w:rPr>
                <w:b/>
                <w:bCs/>
                <w:sz w:val="24"/>
                <w:szCs w:val="24"/>
              </w:rPr>
              <w:t>C (µF)</w:t>
            </w:r>
          </w:p>
        </w:tc>
        <w:tc>
          <w:tcPr>
            <w:tcW w:w="1645" w:type="dxa"/>
            <w:shd w:val="clear" w:color="auto" w:fill="D9E2F3"/>
            <w:tcMar>
              <w:top w:w="50" w:type="dxa"/>
              <w:left w:w="60" w:type="dxa"/>
              <w:bottom w:w="50" w:type="dxa"/>
              <w:right w:w="60" w:type="dxa"/>
            </w:tcMar>
          </w:tcPr>
          <w:p w14:paraId="04DBA78C" w14:textId="77777777" w:rsidR="00512463" w:rsidRPr="002F4A74" w:rsidRDefault="00E82252">
            <w:pPr>
              <w:jc w:val="center"/>
              <w:rPr>
                <w:sz w:val="24"/>
                <w:szCs w:val="24"/>
              </w:rPr>
            </w:pPr>
            <w:r w:rsidRPr="002F4A74">
              <w:rPr>
                <w:b/>
                <w:bCs/>
                <w:sz w:val="24"/>
                <w:szCs w:val="24"/>
              </w:rPr>
              <w:t>Lx (mH)</w:t>
            </w:r>
          </w:p>
        </w:tc>
        <w:tc>
          <w:tcPr>
            <w:tcW w:w="1645" w:type="dxa"/>
            <w:shd w:val="clear" w:color="auto" w:fill="D9E2F3"/>
            <w:tcMar>
              <w:top w:w="50" w:type="dxa"/>
              <w:left w:w="60" w:type="dxa"/>
              <w:bottom w:w="50" w:type="dxa"/>
              <w:right w:w="60" w:type="dxa"/>
            </w:tcMar>
          </w:tcPr>
          <w:p w14:paraId="79B7519D" w14:textId="77777777" w:rsidR="00512463" w:rsidRPr="002F4A74" w:rsidRDefault="00E82252">
            <w:pPr>
              <w:jc w:val="center"/>
              <w:rPr>
                <w:sz w:val="24"/>
                <w:szCs w:val="24"/>
              </w:rPr>
            </w:pPr>
            <w:r w:rsidRPr="002F4A74">
              <w:rPr>
                <w:b/>
                <w:bCs/>
                <w:sz w:val="24"/>
                <w:szCs w:val="24"/>
              </w:rPr>
              <w:t>Rx (Ohm)</w:t>
            </w:r>
          </w:p>
        </w:tc>
      </w:tr>
      <w:tr w:rsidR="00512463" w14:paraId="5454CEA3" w14:textId="77777777" w:rsidTr="002F4A74">
        <w:tblPrEx>
          <w:tblCellMar>
            <w:top w:w="0" w:type="dxa"/>
            <w:bottom w:w="0" w:type="dxa"/>
          </w:tblCellMar>
        </w:tblPrEx>
        <w:trPr>
          <w:trHeight w:val="574"/>
        </w:trPr>
        <w:tc>
          <w:tcPr>
            <w:tcW w:w="1645" w:type="dxa"/>
            <w:tcMar>
              <w:top w:w="50" w:type="dxa"/>
              <w:left w:w="60" w:type="dxa"/>
              <w:bottom w:w="50" w:type="dxa"/>
              <w:right w:w="60" w:type="dxa"/>
            </w:tcMar>
          </w:tcPr>
          <w:p w14:paraId="3A9394BC" w14:textId="77777777" w:rsidR="00512463" w:rsidRPr="002F4A74" w:rsidRDefault="00E82252">
            <w:pPr>
              <w:jc w:val="center"/>
              <w:rPr>
                <w:sz w:val="24"/>
                <w:szCs w:val="24"/>
              </w:rPr>
            </w:pPr>
            <w:r w:rsidRPr="002F4A74">
              <w:rPr>
                <w:sz w:val="24"/>
                <w:szCs w:val="24"/>
              </w:rPr>
              <w:t>100</w:t>
            </w:r>
          </w:p>
        </w:tc>
        <w:tc>
          <w:tcPr>
            <w:tcW w:w="1645" w:type="dxa"/>
            <w:tcMar>
              <w:top w:w="50" w:type="dxa"/>
              <w:left w:w="60" w:type="dxa"/>
              <w:bottom w:w="50" w:type="dxa"/>
              <w:right w:w="60" w:type="dxa"/>
            </w:tcMar>
          </w:tcPr>
          <w:p w14:paraId="4ABDC544" w14:textId="77777777" w:rsidR="00512463" w:rsidRPr="002F4A74" w:rsidRDefault="00E82252">
            <w:pPr>
              <w:jc w:val="center"/>
              <w:rPr>
                <w:sz w:val="24"/>
                <w:szCs w:val="24"/>
              </w:rPr>
            </w:pPr>
            <w:r w:rsidRPr="002F4A74">
              <w:rPr>
                <w:sz w:val="24"/>
                <w:szCs w:val="24"/>
              </w:rPr>
              <w:t>100</w:t>
            </w:r>
          </w:p>
        </w:tc>
        <w:tc>
          <w:tcPr>
            <w:tcW w:w="1645" w:type="dxa"/>
            <w:tcMar>
              <w:top w:w="50" w:type="dxa"/>
              <w:left w:w="60" w:type="dxa"/>
              <w:bottom w:w="50" w:type="dxa"/>
              <w:right w:w="60" w:type="dxa"/>
            </w:tcMar>
          </w:tcPr>
          <w:p w14:paraId="6D459ACA" w14:textId="77777777" w:rsidR="00512463" w:rsidRPr="002F4A74" w:rsidRDefault="00E82252">
            <w:pPr>
              <w:jc w:val="center"/>
              <w:rPr>
                <w:sz w:val="24"/>
                <w:szCs w:val="24"/>
              </w:rPr>
            </w:pPr>
            <w:r w:rsidRPr="002F4A74">
              <w:rPr>
                <w:sz w:val="24"/>
                <w:szCs w:val="24"/>
              </w:rPr>
              <w:t>1000</w:t>
            </w:r>
          </w:p>
        </w:tc>
        <w:tc>
          <w:tcPr>
            <w:tcW w:w="1645" w:type="dxa"/>
            <w:tcMar>
              <w:top w:w="50" w:type="dxa"/>
              <w:left w:w="60" w:type="dxa"/>
              <w:bottom w:w="50" w:type="dxa"/>
              <w:right w:w="60" w:type="dxa"/>
            </w:tcMar>
          </w:tcPr>
          <w:p w14:paraId="22503677" w14:textId="77777777" w:rsidR="00512463" w:rsidRPr="002F4A74" w:rsidRDefault="00E82252">
            <w:pPr>
              <w:jc w:val="center"/>
              <w:rPr>
                <w:sz w:val="24"/>
                <w:szCs w:val="24"/>
              </w:rPr>
            </w:pPr>
            <w:r w:rsidRPr="002F4A74">
              <w:rPr>
                <w:sz w:val="24"/>
                <w:szCs w:val="24"/>
              </w:rPr>
              <w:t>20</w:t>
            </w:r>
          </w:p>
        </w:tc>
        <w:tc>
          <w:tcPr>
            <w:tcW w:w="1645" w:type="dxa"/>
            <w:tcMar>
              <w:top w:w="50" w:type="dxa"/>
              <w:left w:w="60" w:type="dxa"/>
              <w:bottom w:w="50" w:type="dxa"/>
              <w:right w:w="60" w:type="dxa"/>
            </w:tcMar>
          </w:tcPr>
          <w:p w14:paraId="7A46291A" w14:textId="77777777" w:rsidR="00512463" w:rsidRPr="002F4A74" w:rsidRDefault="00E82252">
            <w:pPr>
              <w:jc w:val="center"/>
              <w:rPr>
                <w:sz w:val="24"/>
                <w:szCs w:val="24"/>
              </w:rPr>
            </w:pPr>
            <w:r w:rsidRPr="002F4A74">
              <w:rPr>
                <w:sz w:val="24"/>
                <w:szCs w:val="24"/>
              </w:rPr>
              <w:t>200</w:t>
            </w:r>
          </w:p>
        </w:tc>
        <w:tc>
          <w:tcPr>
            <w:tcW w:w="1645" w:type="dxa"/>
            <w:tcMar>
              <w:top w:w="50" w:type="dxa"/>
              <w:left w:w="60" w:type="dxa"/>
              <w:bottom w:w="50" w:type="dxa"/>
              <w:right w:w="60" w:type="dxa"/>
            </w:tcMar>
          </w:tcPr>
          <w:p w14:paraId="70A3BB49" w14:textId="77777777" w:rsidR="00512463" w:rsidRPr="002F4A74" w:rsidRDefault="00E82252">
            <w:pPr>
              <w:jc w:val="center"/>
              <w:rPr>
                <w:sz w:val="24"/>
                <w:szCs w:val="24"/>
              </w:rPr>
            </w:pPr>
            <w:r w:rsidRPr="002F4A74">
              <w:rPr>
                <w:sz w:val="24"/>
                <w:szCs w:val="24"/>
              </w:rPr>
              <w:t>10</w:t>
            </w:r>
          </w:p>
        </w:tc>
      </w:tr>
      <w:tr w:rsidR="00512463" w14:paraId="148F5C46" w14:textId="77777777" w:rsidTr="002F4A74">
        <w:tblPrEx>
          <w:tblCellMar>
            <w:top w:w="0" w:type="dxa"/>
            <w:bottom w:w="0" w:type="dxa"/>
          </w:tblCellMar>
        </w:tblPrEx>
        <w:trPr>
          <w:trHeight w:val="540"/>
        </w:trPr>
        <w:tc>
          <w:tcPr>
            <w:tcW w:w="1645" w:type="dxa"/>
            <w:tcMar>
              <w:top w:w="50" w:type="dxa"/>
              <w:left w:w="60" w:type="dxa"/>
              <w:bottom w:w="50" w:type="dxa"/>
              <w:right w:w="60" w:type="dxa"/>
            </w:tcMar>
          </w:tcPr>
          <w:p w14:paraId="54882B70" w14:textId="77777777" w:rsidR="00512463" w:rsidRPr="002F4A74" w:rsidRDefault="00E82252">
            <w:pPr>
              <w:jc w:val="center"/>
              <w:rPr>
                <w:sz w:val="24"/>
                <w:szCs w:val="24"/>
              </w:rPr>
            </w:pPr>
            <w:r w:rsidRPr="002F4A74">
              <w:rPr>
                <w:sz w:val="24"/>
                <w:szCs w:val="24"/>
              </w:rPr>
              <w:t>200</w:t>
            </w:r>
          </w:p>
        </w:tc>
        <w:tc>
          <w:tcPr>
            <w:tcW w:w="1645" w:type="dxa"/>
            <w:tcMar>
              <w:top w:w="50" w:type="dxa"/>
              <w:left w:w="60" w:type="dxa"/>
              <w:bottom w:w="50" w:type="dxa"/>
              <w:right w:w="60" w:type="dxa"/>
            </w:tcMar>
          </w:tcPr>
          <w:p w14:paraId="06F75AEE" w14:textId="77777777" w:rsidR="00512463" w:rsidRPr="002F4A74" w:rsidRDefault="00E82252">
            <w:pPr>
              <w:jc w:val="center"/>
              <w:rPr>
                <w:sz w:val="24"/>
                <w:szCs w:val="24"/>
              </w:rPr>
            </w:pPr>
            <w:r w:rsidRPr="002F4A74">
              <w:rPr>
                <w:sz w:val="24"/>
                <w:szCs w:val="24"/>
              </w:rPr>
              <w:t>100</w:t>
            </w:r>
          </w:p>
        </w:tc>
        <w:tc>
          <w:tcPr>
            <w:tcW w:w="1645" w:type="dxa"/>
            <w:tcMar>
              <w:top w:w="50" w:type="dxa"/>
              <w:left w:w="60" w:type="dxa"/>
              <w:bottom w:w="50" w:type="dxa"/>
              <w:right w:w="60" w:type="dxa"/>
            </w:tcMar>
          </w:tcPr>
          <w:p w14:paraId="5A681DDF" w14:textId="77777777" w:rsidR="00512463" w:rsidRPr="002F4A74" w:rsidRDefault="00E82252">
            <w:pPr>
              <w:jc w:val="center"/>
              <w:rPr>
                <w:sz w:val="24"/>
                <w:szCs w:val="24"/>
              </w:rPr>
            </w:pPr>
            <w:r w:rsidRPr="002F4A74">
              <w:rPr>
                <w:sz w:val="24"/>
                <w:szCs w:val="24"/>
              </w:rPr>
              <w:t>1000</w:t>
            </w:r>
          </w:p>
        </w:tc>
        <w:tc>
          <w:tcPr>
            <w:tcW w:w="1645" w:type="dxa"/>
            <w:tcMar>
              <w:top w:w="50" w:type="dxa"/>
              <w:left w:w="60" w:type="dxa"/>
              <w:bottom w:w="50" w:type="dxa"/>
              <w:right w:w="60" w:type="dxa"/>
            </w:tcMar>
          </w:tcPr>
          <w:p w14:paraId="674EE3CD" w14:textId="77777777" w:rsidR="00512463" w:rsidRPr="002F4A74" w:rsidRDefault="00E82252">
            <w:pPr>
              <w:jc w:val="center"/>
              <w:rPr>
                <w:sz w:val="24"/>
                <w:szCs w:val="24"/>
              </w:rPr>
            </w:pPr>
            <w:r w:rsidRPr="002F4A74">
              <w:rPr>
                <w:sz w:val="24"/>
                <w:szCs w:val="24"/>
              </w:rPr>
              <w:t>15</w:t>
            </w:r>
          </w:p>
        </w:tc>
        <w:tc>
          <w:tcPr>
            <w:tcW w:w="1645" w:type="dxa"/>
            <w:tcMar>
              <w:top w:w="50" w:type="dxa"/>
              <w:left w:w="60" w:type="dxa"/>
              <w:bottom w:w="50" w:type="dxa"/>
              <w:right w:w="60" w:type="dxa"/>
            </w:tcMar>
          </w:tcPr>
          <w:p w14:paraId="58862FF9" w14:textId="77777777" w:rsidR="00512463" w:rsidRPr="002F4A74" w:rsidRDefault="00E82252">
            <w:pPr>
              <w:jc w:val="center"/>
              <w:rPr>
                <w:sz w:val="24"/>
                <w:szCs w:val="24"/>
              </w:rPr>
            </w:pPr>
            <w:r w:rsidRPr="002F4A74">
              <w:rPr>
                <w:sz w:val="24"/>
                <w:szCs w:val="24"/>
              </w:rPr>
              <w:t>300</w:t>
            </w:r>
          </w:p>
        </w:tc>
        <w:tc>
          <w:tcPr>
            <w:tcW w:w="1645" w:type="dxa"/>
            <w:tcMar>
              <w:top w:w="50" w:type="dxa"/>
              <w:left w:w="60" w:type="dxa"/>
              <w:bottom w:w="50" w:type="dxa"/>
              <w:right w:w="60" w:type="dxa"/>
            </w:tcMar>
          </w:tcPr>
          <w:p w14:paraId="2EEB5101" w14:textId="77777777" w:rsidR="00512463" w:rsidRPr="002F4A74" w:rsidRDefault="00E82252">
            <w:pPr>
              <w:jc w:val="center"/>
              <w:rPr>
                <w:sz w:val="24"/>
                <w:szCs w:val="24"/>
              </w:rPr>
            </w:pPr>
            <w:r w:rsidRPr="002F4A74">
              <w:rPr>
                <w:sz w:val="24"/>
                <w:szCs w:val="24"/>
              </w:rPr>
              <w:t>20</w:t>
            </w:r>
          </w:p>
        </w:tc>
      </w:tr>
      <w:tr w:rsidR="00512463" w14:paraId="3501827C" w14:textId="77777777" w:rsidTr="002F4A74">
        <w:tblPrEx>
          <w:tblCellMar>
            <w:top w:w="0" w:type="dxa"/>
            <w:bottom w:w="0" w:type="dxa"/>
          </w:tblCellMar>
        </w:tblPrEx>
        <w:trPr>
          <w:trHeight w:val="574"/>
        </w:trPr>
        <w:tc>
          <w:tcPr>
            <w:tcW w:w="1645" w:type="dxa"/>
            <w:tcMar>
              <w:top w:w="50" w:type="dxa"/>
              <w:left w:w="60" w:type="dxa"/>
              <w:bottom w:w="50" w:type="dxa"/>
              <w:right w:w="60" w:type="dxa"/>
            </w:tcMar>
          </w:tcPr>
          <w:p w14:paraId="5AD392CA" w14:textId="77777777" w:rsidR="00512463" w:rsidRPr="002F4A74" w:rsidRDefault="00E82252">
            <w:pPr>
              <w:jc w:val="center"/>
              <w:rPr>
                <w:sz w:val="24"/>
                <w:szCs w:val="24"/>
              </w:rPr>
            </w:pPr>
            <w:r w:rsidRPr="002F4A74">
              <w:rPr>
                <w:sz w:val="24"/>
                <w:szCs w:val="24"/>
              </w:rPr>
              <w:t>300</w:t>
            </w:r>
          </w:p>
        </w:tc>
        <w:tc>
          <w:tcPr>
            <w:tcW w:w="1645" w:type="dxa"/>
            <w:tcMar>
              <w:top w:w="50" w:type="dxa"/>
              <w:left w:w="60" w:type="dxa"/>
              <w:bottom w:w="50" w:type="dxa"/>
              <w:right w:w="60" w:type="dxa"/>
            </w:tcMar>
          </w:tcPr>
          <w:p w14:paraId="01B3336B" w14:textId="77777777" w:rsidR="00512463" w:rsidRPr="002F4A74" w:rsidRDefault="00E82252">
            <w:pPr>
              <w:jc w:val="center"/>
              <w:rPr>
                <w:sz w:val="24"/>
                <w:szCs w:val="24"/>
              </w:rPr>
            </w:pPr>
            <w:r w:rsidRPr="002F4A74">
              <w:rPr>
                <w:sz w:val="24"/>
                <w:szCs w:val="24"/>
              </w:rPr>
              <w:t>100</w:t>
            </w:r>
          </w:p>
        </w:tc>
        <w:tc>
          <w:tcPr>
            <w:tcW w:w="1645" w:type="dxa"/>
            <w:tcMar>
              <w:top w:w="50" w:type="dxa"/>
              <w:left w:w="60" w:type="dxa"/>
              <w:bottom w:w="50" w:type="dxa"/>
              <w:right w:w="60" w:type="dxa"/>
            </w:tcMar>
          </w:tcPr>
          <w:p w14:paraId="52C82FCA" w14:textId="77777777" w:rsidR="00512463" w:rsidRPr="002F4A74" w:rsidRDefault="00E82252">
            <w:pPr>
              <w:jc w:val="center"/>
              <w:rPr>
                <w:sz w:val="24"/>
                <w:szCs w:val="24"/>
              </w:rPr>
            </w:pPr>
            <w:r w:rsidRPr="002F4A74">
              <w:rPr>
                <w:sz w:val="24"/>
                <w:szCs w:val="24"/>
              </w:rPr>
              <w:t>1000</w:t>
            </w:r>
          </w:p>
        </w:tc>
        <w:tc>
          <w:tcPr>
            <w:tcW w:w="1645" w:type="dxa"/>
            <w:tcMar>
              <w:top w:w="50" w:type="dxa"/>
              <w:left w:w="60" w:type="dxa"/>
              <w:bottom w:w="50" w:type="dxa"/>
              <w:right w:w="60" w:type="dxa"/>
            </w:tcMar>
          </w:tcPr>
          <w:p w14:paraId="64DE40C2" w14:textId="77777777" w:rsidR="00512463" w:rsidRPr="002F4A74" w:rsidRDefault="00E82252">
            <w:pPr>
              <w:jc w:val="center"/>
              <w:rPr>
                <w:sz w:val="24"/>
                <w:szCs w:val="24"/>
              </w:rPr>
            </w:pPr>
            <w:r w:rsidRPr="002F4A74">
              <w:rPr>
                <w:sz w:val="24"/>
                <w:szCs w:val="24"/>
              </w:rPr>
              <w:t>10</w:t>
            </w:r>
          </w:p>
        </w:tc>
        <w:tc>
          <w:tcPr>
            <w:tcW w:w="1645" w:type="dxa"/>
            <w:tcMar>
              <w:top w:w="50" w:type="dxa"/>
              <w:left w:w="60" w:type="dxa"/>
              <w:bottom w:w="50" w:type="dxa"/>
              <w:right w:w="60" w:type="dxa"/>
            </w:tcMar>
          </w:tcPr>
          <w:p w14:paraId="3D67444B" w14:textId="77777777" w:rsidR="00512463" w:rsidRPr="002F4A74" w:rsidRDefault="00E82252">
            <w:pPr>
              <w:jc w:val="center"/>
              <w:rPr>
                <w:sz w:val="24"/>
                <w:szCs w:val="24"/>
              </w:rPr>
            </w:pPr>
            <w:r w:rsidRPr="002F4A74">
              <w:rPr>
                <w:sz w:val="24"/>
                <w:szCs w:val="24"/>
              </w:rPr>
              <w:t>300</w:t>
            </w:r>
          </w:p>
        </w:tc>
        <w:tc>
          <w:tcPr>
            <w:tcW w:w="1645" w:type="dxa"/>
            <w:tcMar>
              <w:top w:w="50" w:type="dxa"/>
              <w:left w:w="60" w:type="dxa"/>
              <w:bottom w:w="50" w:type="dxa"/>
              <w:right w:w="60" w:type="dxa"/>
            </w:tcMar>
          </w:tcPr>
          <w:p w14:paraId="3DB3C7B7" w14:textId="77777777" w:rsidR="00512463" w:rsidRPr="002F4A74" w:rsidRDefault="00E82252">
            <w:pPr>
              <w:jc w:val="center"/>
              <w:rPr>
                <w:sz w:val="24"/>
                <w:szCs w:val="24"/>
              </w:rPr>
            </w:pPr>
            <w:r w:rsidRPr="002F4A74">
              <w:rPr>
                <w:sz w:val="24"/>
                <w:szCs w:val="24"/>
              </w:rPr>
              <w:t>30</w:t>
            </w:r>
          </w:p>
        </w:tc>
      </w:tr>
      <w:tr w:rsidR="00512463" w14:paraId="6BC9A85B" w14:textId="77777777" w:rsidTr="002F4A74">
        <w:tblPrEx>
          <w:tblCellMar>
            <w:top w:w="0" w:type="dxa"/>
            <w:bottom w:w="0" w:type="dxa"/>
          </w:tblCellMar>
        </w:tblPrEx>
        <w:trPr>
          <w:trHeight w:val="540"/>
        </w:trPr>
        <w:tc>
          <w:tcPr>
            <w:tcW w:w="1645" w:type="dxa"/>
            <w:tcMar>
              <w:top w:w="50" w:type="dxa"/>
              <w:left w:w="60" w:type="dxa"/>
              <w:bottom w:w="50" w:type="dxa"/>
              <w:right w:w="60" w:type="dxa"/>
            </w:tcMar>
          </w:tcPr>
          <w:p w14:paraId="15F7A212" w14:textId="77777777" w:rsidR="00512463" w:rsidRPr="002F4A74" w:rsidRDefault="00E82252">
            <w:pPr>
              <w:jc w:val="center"/>
              <w:rPr>
                <w:sz w:val="24"/>
                <w:szCs w:val="24"/>
              </w:rPr>
            </w:pPr>
            <w:r w:rsidRPr="002F4A74">
              <w:rPr>
                <w:sz w:val="24"/>
                <w:szCs w:val="24"/>
              </w:rPr>
              <w:t>400</w:t>
            </w:r>
          </w:p>
        </w:tc>
        <w:tc>
          <w:tcPr>
            <w:tcW w:w="1645" w:type="dxa"/>
            <w:tcMar>
              <w:top w:w="50" w:type="dxa"/>
              <w:left w:w="60" w:type="dxa"/>
              <w:bottom w:w="50" w:type="dxa"/>
              <w:right w:w="60" w:type="dxa"/>
            </w:tcMar>
          </w:tcPr>
          <w:p w14:paraId="581149E7" w14:textId="77777777" w:rsidR="00512463" w:rsidRPr="002F4A74" w:rsidRDefault="00E82252">
            <w:pPr>
              <w:jc w:val="center"/>
              <w:rPr>
                <w:sz w:val="24"/>
                <w:szCs w:val="24"/>
              </w:rPr>
            </w:pPr>
            <w:r w:rsidRPr="002F4A74">
              <w:rPr>
                <w:sz w:val="24"/>
                <w:szCs w:val="24"/>
              </w:rPr>
              <w:t>100</w:t>
            </w:r>
          </w:p>
        </w:tc>
        <w:tc>
          <w:tcPr>
            <w:tcW w:w="1645" w:type="dxa"/>
            <w:tcMar>
              <w:top w:w="50" w:type="dxa"/>
              <w:left w:w="60" w:type="dxa"/>
              <w:bottom w:w="50" w:type="dxa"/>
              <w:right w:w="60" w:type="dxa"/>
            </w:tcMar>
          </w:tcPr>
          <w:p w14:paraId="2A4D1A0E" w14:textId="77777777" w:rsidR="00512463" w:rsidRPr="002F4A74" w:rsidRDefault="00E82252">
            <w:pPr>
              <w:jc w:val="center"/>
              <w:rPr>
                <w:sz w:val="24"/>
                <w:szCs w:val="24"/>
              </w:rPr>
            </w:pPr>
            <w:r w:rsidRPr="002F4A74">
              <w:rPr>
                <w:sz w:val="24"/>
                <w:szCs w:val="24"/>
              </w:rPr>
              <w:t>1000</w:t>
            </w:r>
          </w:p>
        </w:tc>
        <w:tc>
          <w:tcPr>
            <w:tcW w:w="1645" w:type="dxa"/>
            <w:tcMar>
              <w:top w:w="50" w:type="dxa"/>
              <w:left w:w="60" w:type="dxa"/>
              <w:bottom w:w="50" w:type="dxa"/>
              <w:right w:w="60" w:type="dxa"/>
            </w:tcMar>
          </w:tcPr>
          <w:p w14:paraId="6AED5D94" w14:textId="77777777" w:rsidR="00512463" w:rsidRPr="002F4A74" w:rsidRDefault="00E82252">
            <w:pPr>
              <w:jc w:val="center"/>
              <w:rPr>
                <w:sz w:val="24"/>
                <w:szCs w:val="24"/>
              </w:rPr>
            </w:pPr>
            <w:r w:rsidRPr="002F4A74">
              <w:rPr>
                <w:sz w:val="24"/>
                <w:szCs w:val="24"/>
              </w:rPr>
              <w:t>7</w:t>
            </w:r>
          </w:p>
        </w:tc>
        <w:tc>
          <w:tcPr>
            <w:tcW w:w="1645" w:type="dxa"/>
            <w:tcMar>
              <w:top w:w="50" w:type="dxa"/>
              <w:left w:w="60" w:type="dxa"/>
              <w:bottom w:w="50" w:type="dxa"/>
              <w:right w:w="60" w:type="dxa"/>
            </w:tcMar>
          </w:tcPr>
          <w:p w14:paraId="2F2BF672" w14:textId="77777777" w:rsidR="00512463" w:rsidRPr="002F4A74" w:rsidRDefault="00E82252">
            <w:pPr>
              <w:jc w:val="center"/>
              <w:rPr>
                <w:sz w:val="24"/>
                <w:szCs w:val="24"/>
              </w:rPr>
            </w:pPr>
            <w:r w:rsidRPr="002F4A74">
              <w:rPr>
                <w:sz w:val="24"/>
                <w:szCs w:val="24"/>
              </w:rPr>
              <w:t>280</w:t>
            </w:r>
          </w:p>
        </w:tc>
        <w:tc>
          <w:tcPr>
            <w:tcW w:w="1645" w:type="dxa"/>
            <w:tcMar>
              <w:top w:w="50" w:type="dxa"/>
              <w:left w:w="60" w:type="dxa"/>
              <w:bottom w:w="50" w:type="dxa"/>
              <w:right w:w="60" w:type="dxa"/>
            </w:tcMar>
          </w:tcPr>
          <w:p w14:paraId="449A3AAC" w14:textId="77777777" w:rsidR="00512463" w:rsidRPr="002F4A74" w:rsidRDefault="00E82252">
            <w:pPr>
              <w:jc w:val="center"/>
              <w:rPr>
                <w:sz w:val="24"/>
                <w:szCs w:val="24"/>
              </w:rPr>
            </w:pPr>
            <w:r w:rsidRPr="002F4A74">
              <w:rPr>
                <w:sz w:val="24"/>
                <w:szCs w:val="24"/>
              </w:rPr>
              <w:t>40</w:t>
            </w:r>
          </w:p>
        </w:tc>
      </w:tr>
      <w:tr w:rsidR="00512463" w14:paraId="2D4A972A" w14:textId="77777777" w:rsidTr="002F4A74">
        <w:tblPrEx>
          <w:tblCellMar>
            <w:top w:w="0" w:type="dxa"/>
            <w:bottom w:w="0" w:type="dxa"/>
          </w:tblCellMar>
        </w:tblPrEx>
        <w:trPr>
          <w:trHeight w:val="574"/>
        </w:trPr>
        <w:tc>
          <w:tcPr>
            <w:tcW w:w="1645" w:type="dxa"/>
            <w:tcMar>
              <w:top w:w="50" w:type="dxa"/>
              <w:left w:w="60" w:type="dxa"/>
              <w:bottom w:w="50" w:type="dxa"/>
              <w:right w:w="60" w:type="dxa"/>
            </w:tcMar>
          </w:tcPr>
          <w:p w14:paraId="324C9D07" w14:textId="77777777" w:rsidR="00512463" w:rsidRPr="002F4A74" w:rsidRDefault="00E82252">
            <w:pPr>
              <w:jc w:val="center"/>
              <w:rPr>
                <w:sz w:val="24"/>
                <w:szCs w:val="24"/>
              </w:rPr>
            </w:pPr>
            <w:r w:rsidRPr="002F4A74">
              <w:rPr>
                <w:sz w:val="24"/>
                <w:szCs w:val="24"/>
              </w:rPr>
              <w:t>500</w:t>
            </w:r>
          </w:p>
        </w:tc>
        <w:tc>
          <w:tcPr>
            <w:tcW w:w="1645" w:type="dxa"/>
            <w:tcMar>
              <w:top w:w="50" w:type="dxa"/>
              <w:left w:w="60" w:type="dxa"/>
              <w:bottom w:w="50" w:type="dxa"/>
              <w:right w:w="60" w:type="dxa"/>
            </w:tcMar>
          </w:tcPr>
          <w:p w14:paraId="4030D3A9" w14:textId="77777777" w:rsidR="00512463" w:rsidRPr="002F4A74" w:rsidRDefault="00E82252">
            <w:pPr>
              <w:jc w:val="center"/>
              <w:rPr>
                <w:sz w:val="24"/>
                <w:szCs w:val="24"/>
              </w:rPr>
            </w:pPr>
            <w:r w:rsidRPr="002F4A74">
              <w:rPr>
                <w:sz w:val="24"/>
                <w:szCs w:val="24"/>
              </w:rPr>
              <w:t>100</w:t>
            </w:r>
          </w:p>
        </w:tc>
        <w:tc>
          <w:tcPr>
            <w:tcW w:w="1645" w:type="dxa"/>
            <w:tcMar>
              <w:top w:w="50" w:type="dxa"/>
              <w:left w:w="60" w:type="dxa"/>
              <w:bottom w:w="50" w:type="dxa"/>
              <w:right w:w="60" w:type="dxa"/>
            </w:tcMar>
          </w:tcPr>
          <w:p w14:paraId="2C34C420" w14:textId="77777777" w:rsidR="00512463" w:rsidRPr="002F4A74" w:rsidRDefault="00E82252">
            <w:pPr>
              <w:jc w:val="center"/>
              <w:rPr>
                <w:sz w:val="24"/>
                <w:szCs w:val="24"/>
              </w:rPr>
            </w:pPr>
            <w:r w:rsidRPr="002F4A74">
              <w:rPr>
                <w:sz w:val="24"/>
                <w:szCs w:val="24"/>
              </w:rPr>
              <w:t>1000</w:t>
            </w:r>
          </w:p>
        </w:tc>
        <w:tc>
          <w:tcPr>
            <w:tcW w:w="1645" w:type="dxa"/>
            <w:tcMar>
              <w:top w:w="50" w:type="dxa"/>
              <w:left w:w="60" w:type="dxa"/>
              <w:bottom w:w="50" w:type="dxa"/>
              <w:right w:w="60" w:type="dxa"/>
            </w:tcMar>
          </w:tcPr>
          <w:p w14:paraId="7F54CF45" w14:textId="77777777" w:rsidR="00512463" w:rsidRPr="002F4A74" w:rsidRDefault="00E82252">
            <w:pPr>
              <w:jc w:val="center"/>
              <w:rPr>
                <w:sz w:val="24"/>
                <w:szCs w:val="24"/>
              </w:rPr>
            </w:pPr>
            <w:r w:rsidRPr="002F4A74">
              <w:rPr>
                <w:sz w:val="24"/>
                <w:szCs w:val="24"/>
              </w:rPr>
              <w:t>5</w:t>
            </w:r>
          </w:p>
        </w:tc>
        <w:tc>
          <w:tcPr>
            <w:tcW w:w="1645" w:type="dxa"/>
            <w:tcMar>
              <w:top w:w="50" w:type="dxa"/>
              <w:left w:w="60" w:type="dxa"/>
              <w:bottom w:w="50" w:type="dxa"/>
              <w:right w:w="60" w:type="dxa"/>
            </w:tcMar>
          </w:tcPr>
          <w:p w14:paraId="73A08D7D" w14:textId="77777777" w:rsidR="00512463" w:rsidRPr="002F4A74" w:rsidRDefault="00E82252">
            <w:pPr>
              <w:jc w:val="center"/>
              <w:rPr>
                <w:sz w:val="24"/>
                <w:szCs w:val="24"/>
              </w:rPr>
            </w:pPr>
            <w:r w:rsidRPr="002F4A74">
              <w:rPr>
                <w:sz w:val="24"/>
                <w:szCs w:val="24"/>
              </w:rPr>
              <w:t>250</w:t>
            </w:r>
          </w:p>
        </w:tc>
        <w:tc>
          <w:tcPr>
            <w:tcW w:w="1645" w:type="dxa"/>
            <w:tcMar>
              <w:top w:w="50" w:type="dxa"/>
              <w:left w:w="60" w:type="dxa"/>
              <w:bottom w:w="50" w:type="dxa"/>
              <w:right w:w="60" w:type="dxa"/>
            </w:tcMar>
          </w:tcPr>
          <w:p w14:paraId="7160E553" w14:textId="77777777" w:rsidR="00512463" w:rsidRPr="002F4A74" w:rsidRDefault="00E82252">
            <w:pPr>
              <w:jc w:val="center"/>
              <w:rPr>
                <w:sz w:val="24"/>
                <w:szCs w:val="24"/>
              </w:rPr>
            </w:pPr>
            <w:r w:rsidRPr="002F4A74">
              <w:rPr>
                <w:sz w:val="24"/>
                <w:szCs w:val="24"/>
              </w:rPr>
              <w:t>50</w:t>
            </w:r>
          </w:p>
        </w:tc>
      </w:tr>
    </w:tbl>
    <w:p w14:paraId="21960365" w14:textId="77777777" w:rsidR="00512463" w:rsidRPr="002F4A74" w:rsidRDefault="00E82252">
      <w:pPr>
        <w:spacing w:after="120"/>
        <w:rPr>
          <w:sz w:val="24"/>
          <w:szCs w:val="24"/>
        </w:rPr>
      </w:pPr>
      <w:r w:rsidRPr="002F4A74">
        <w:rPr>
          <w:sz w:val="24"/>
          <w:szCs w:val="24"/>
        </w:rPr>
        <w:t>Sample calculation (Reading 2): Rx = (R1 x R2) / R3 = (200 x 100) / 1000 = 20 Ohm. Lx = R1 x R2 x C = 200 x 100 x 15µF = 300,000 µF.Ohm², which converts to 300 mH.</w:t>
      </w:r>
    </w:p>
    <w:p w14:paraId="130D0B11" w14:textId="77777777" w:rsidR="00512463" w:rsidRPr="002F4A74" w:rsidRDefault="00E82252">
      <w:pPr>
        <w:spacing w:after="120"/>
        <w:rPr>
          <w:sz w:val="24"/>
          <w:szCs w:val="24"/>
        </w:rPr>
      </w:pPr>
      <w:r w:rsidRPr="002F4A74">
        <w:rPr>
          <w:sz w:val="24"/>
          <w:szCs w:val="24"/>
        </w:rPr>
        <w:t>Average value of Lx = 266 mH.   Average value of Rx = 30 Ohm (the small spread in Rx between</w:t>
      </w:r>
      <w:r w:rsidRPr="002F4A74">
        <w:rPr>
          <w:sz w:val="24"/>
          <w:szCs w:val="24"/>
        </w:rPr>
        <w:t xml:space="preserve"> readings is normal experimental variation, since R1 was deliberately changed at each step to re-balance the bridge).</w:t>
      </w:r>
    </w:p>
    <w:p w14:paraId="766E48B0" w14:textId="79350B78" w:rsidR="00512463" w:rsidRPr="002F4A74" w:rsidRDefault="00E82252">
      <w:pPr>
        <w:pStyle w:val="Heading1"/>
        <w:spacing w:before="240" w:after="120"/>
        <w:rPr>
          <w:sz w:val="30"/>
          <w:szCs w:val="30"/>
        </w:rPr>
      </w:pPr>
      <w:r w:rsidRPr="002F4A74">
        <w:rPr>
          <w:b/>
          <w:bCs/>
          <w:color w:val="1F3864"/>
          <w:sz w:val="30"/>
          <w:szCs w:val="30"/>
        </w:rPr>
        <w:t>Method 2: Transient Voltage and Time of R-L Circuit</w:t>
      </w:r>
    </w:p>
    <w:p w14:paraId="7FE78D02" w14:textId="315962F2" w:rsidR="00512463" w:rsidRPr="002F4A74" w:rsidRDefault="00E82252">
      <w:pPr>
        <w:pStyle w:val="Heading2"/>
        <w:spacing w:before="170" w:after="95"/>
        <w:rPr>
          <w:sz w:val="28"/>
          <w:szCs w:val="28"/>
        </w:rPr>
      </w:pPr>
      <w:r w:rsidRPr="002F4A74">
        <w:rPr>
          <w:b/>
          <w:bCs/>
          <w:color w:val="2E5395"/>
          <w:sz w:val="28"/>
          <w:szCs w:val="28"/>
        </w:rPr>
        <w:t>Apparatus</w:t>
      </w:r>
    </w:p>
    <w:p w14:paraId="71197657" w14:textId="77777777" w:rsidR="00512463" w:rsidRPr="002F4A74" w:rsidRDefault="00E82252">
      <w:pPr>
        <w:pStyle w:val="ListParagraph"/>
        <w:numPr>
          <w:ilvl w:val="0"/>
          <w:numId w:val="2"/>
        </w:numPr>
        <w:spacing w:after="70"/>
        <w:rPr>
          <w:sz w:val="26"/>
          <w:szCs w:val="26"/>
        </w:rPr>
      </w:pPr>
      <w:r w:rsidRPr="002F4A74">
        <w:rPr>
          <w:sz w:val="26"/>
          <w:szCs w:val="26"/>
        </w:rPr>
        <w:t>A.F. Signal Generator (1)</w:t>
      </w:r>
    </w:p>
    <w:p w14:paraId="78DDE81B" w14:textId="77777777" w:rsidR="00512463" w:rsidRPr="002F4A74" w:rsidRDefault="00E82252">
      <w:pPr>
        <w:pStyle w:val="ListParagraph"/>
        <w:numPr>
          <w:ilvl w:val="0"/>
          <w:numId w:val="2"/>
        </w:numPr>
        <w:spacing w:after="70"/>
        <w:rPr>
          <w:sz w:val="26"/>
          <w:szCs w:val="26"/>
        </w:rPr>
      </w:pPr>
      <w:r w:rsidRPr="002F4A74">
        <w:rPr>
          <w:sz w:val="26"/>
          <w:szCs w:val="26"/>
        </w:rPr>
        <w:t>Inductor of Unknown Value (1)</w:t>
      </w:r>
    </w:p>
    <w:p w14:paraId="741E416D" w14:textId="77777777" w:rsidR="00512463" w:rsidRPr="002F4A74" w:rsidRDefault="00E82252">
      <w:pPr>
        <w:pStyle w:val="ListParagraph"/>
        <w:numPr>
          <w:ilvl w:val="0"/>
          <w:numId w:val="2"/>
        </w:numPr>
        <w:spacing w:after="70"/>
        <w:rPr>
          <w:sz w:val="26"/>
          <w:szCs w:val="26"/>
        </w:rPr>
      </w:pPr>
      <w:r w:rsidRPr="002F4A74">
        <w:rPr>
          <w:sz w:val="26"/>
          <w:szCs w:val="26"/>
        </w:rPr>
        <w:lastRenderedPageBreak/>
        <w:t>A Resistor of Known Value (1)</w:t>
      </w:r>
    </w:p>
    <w:p w14:paraId="47C0E8E9" w14:textId="77777777" w:rsidR="00512463" w:rsidRPr="002F4A74" w:rsidRDefault="00E82252">
      <w:pPr>
        <w:pStyle w:val="ListParagraph"/>
        <w:numPr>
          <w:ilvl w:val="0"/>
          <w:numId w:val="2"/>
        </w:numPr>
        <w:spacing w:after="70"/>
        <w:rPr>
          <w:sz w:val="26"/>
          <w:szCs w:val="26"/>
        </w:rPr>
      </w:pPr>
      <w:r w:rsidRPr="002F4A74">
        <w:rPr>
          <w:sz w:val="26"/>
          <w:szCs w:val="26"/>
        </w:rPr>
        <w:t>Oscilloscope (1)</w:t>
      </w:r>
    </w:p>
    <w:p w14:paraId="16A15F60" w14:textId="77777777" w:rsidR="002F4A74" w:rsidRDefault="002F4A74">
      <w:pPr>
        <w:pStyle w:val="Heading2"/>
        <w:spacing w:before="170" w:after="95"/>
        <w:rPr>
          <w:b/>
          <w:bCs/>
          <w:color w:val="2E5395"/>
          <w:sz w:val="23"/>
          <w:szCs w:val="23"/>
        </w:rPr>
      </w:pPr>
    </w:p>
    <w:p w14:paraId="43288D91" w14:textId="77777777" w:rsidR="002F4A74" w:rsidRDefault="002F4A74">
      <w:pPr>
        <w:pStyle w:val="Heading2"/>
        <w:spacing w:before="170" w:after="95"/>
        <w:rPr>
          <w:b/>
          <w:bCs/>
          <w:color w:val="2E5395"/>
          <w:sz w:val="23"/>
          <w:szCs w:val="23"/>
        </w:rPr>
      </w:pPr>
    </w:p>
    <w:p w14:paraId="77448ADD" w14:textId="77777777" w:rsidR="002F4A74" w:rsidRDefault="002F4A74">
      <w:pPr>
        <w:pStyle w:val="Heading2"/>
        <w:spacing w:before="170" w:after="95"/>
        <w:rPr>
          <w:b/>
          <w:bCs/>
          <w:color w:val="2E5395"/>
          <w:sz w:val="23"/>
          <w:szCs w:val="23"/>
        </w:rPr>
      </w:pPr>
    </w:p>
    <w:p w14:paraId="4EB4054A" w14:textId="461FF950" w:rsidR="00512463" w:rsidRDefault="00E82252">
      <w:pPr>
        <w:pStyle w:val="Heading2"/>
        <w:spacing w:before="170" w:after="95"/>
      </w:pPr>
      <w:r>
        <w:rPr>
          <w:b/>
          <w:bCs/>
          <w:color w:val="2E5395"/>
          <w:sz w:val="23"/>
          <w:szCs w:val="23"/>
        </w:rPr>
        <w:t>Diagram</w:t>
      </w:r>
    </w:p>
    <w:p w14:paraId="6B3BCF22" w14:textId="06C3BDCE" w:rsidR="00512463" w:rsidRDefault="00512463">
      <w:pPr>
        <w:spacing w:after="100"/>
        <w:jc w:val="center"/>
      </w:pPr>
    </w:p>
    <w:p w14:paraId="05662B6C" w14:textId="176BC3B9" w:rsidR="002F4A74" w:rsidRDefault="002F4A74">
      <w:pPr>
        <w:pStyle w:val="Heading2"/>
        <w:spacing w:before="170" w:after="95"/>
        <w:rPr>
          <w:b/>
          <w:bCs/>
          <w:color w:val="2E5395"/>
          <w:sz w:val="23"/>
          <w:szCs w:val="23"/>
        </w:rPr>
      </w:pPr>
      <w:r>
        <w:rPr>
          <w:noProof/>
        </w:rPr>
        <w:drawing>
          <wp:inline distT="0" distB="0" distL="0" distR="0" wp14:anchorId="1C404FF9" wp14:editId="459A5FBA">
            <wp:extent cx="5645092" cy="2461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49971" cy="2463387"/>
                    </a:xfrm>
                    <a:prstGeom prst="rect">
                      <a:avLst/>
                    </a:prstGeom>
                  </pic:spPr>
                </pic:pic>
              </a:graphicData>
            </a:graphic>
          </wp:inline>
        </w:drawing>
      </w:r>
    </w:p>
    <w:p w14:paraId="7FEC407B" w14:textId="77777777" w:rsidR="002F4A74" w:rsidRDefault="002F4A74">
      <w:pPr>
        <w:pStyle w:val="Heading2"/>
        <w:spacing w:before="170" w:after="95"/>
        <w:rPr>
          <w:b/>
          <w:bCs/>
          <w:color w:val="2E5395"/>
          <w:sz w:val="23"/>
          <w:szCs w:val="23"/>
        </w:rPr>
      </w:pPr>
    </w:p>
    <w:p w14:paraId="3C612424" w14:textId="77777777" w:rsidR="002F4A74" w:rsidRDefault="002F4A74">
      <w:pPr>
        <w:pStyle w:val="Heading2"/>
        <w:spacing w:before="170" w:after="95"/>
        <w:rPr>
          <w:b/>
          <w:bCs/>
          <w:color w:val="2E5395"/>
          <w:sz w:val="23"/>
          <w:szCs w:val="23"/>
        </w:rPr>
      </w:pPr>
    </w:p>
    <w:p w14:paraId="1F798E97" w14:textId="77777777" w:rsidR="002F4A74" w:rsidRDefault="002F4A74">
      <w:pPr>
        <w:pStyle w:val="Heading2"/>
        <w:spacing w:before="170" w:after="95"/>
        <w:rPr>
          <w:b/>
          <w:bCs/>
          <w:color w:val="2E5395"/>
          <w:sz w:val="23"/>
          <w:szCs w:val="23"/>
        </w:rPr>
      </w:pPr>
    </w:p>
    <w:p w14:paraId="708630BA" w14:textId="0779A651" w:rsidR="00512463" w:rsidRDefault="00E82252">
      <w:pPr>
        <w:pStyle w:val="Heading2"/>
        <w:spacing w:before="170" w:after="95"/>
      </w:pPr>
      <w:r w:rsidRPr="002F4A74">
        <w:rPr>
          <w:b/>
          <w:bCs/>
          <w:color w:val="2E5395"/>
          <w:sz w:val="30"/>
          <w:szCs w:val="30"/>
        </w:rPr>
        <w:t>Procedure</w:t>
      </w:r>
    </w:p>
    <w:p w14:paraId="670846A1" w14:textId="77777777" w:rsidR="00512463" w:rsidRDefault="00E82252">
      <w:pPr>
        <w:pStyle w:val="ListParagraph"/>
        <w:numPr>
          <w:ilvl w:val="0"/>
          <w:numId w:val="2"/>
        </w:numPr>
        <w:spacing w:after="70"/>
      </w:pPr>
      <w:r>
        <w:rPr>
          <w:sz w:val="21"/>
          <w:szCs w:val="21"/>
        </w:rPr>
        <w:t>Connect the circuit as shown in Fig. 2, with the inductor and resistor in series across the signal generator, Channel 1 of the oscilloscope connected across the generator output, and Channel 2 connected across the resistor.</w:t>
      </w:r>
    </w:p>
    <w:p w14:paraId="438A8074" w14:textId="77777777" w:rsidR="00512463" w:rsidRDefault="00E82252">
      <w:pPr>
        <w:pStyle w:val="ListParagraph"/>
        <w:numPr>
          <w:ilvl w:val="0"/>
          <w:numId w:val="2"/>
        </w:numPr>
        <w:spacing w:after="70"/>
      </w:pPr>
      <w:r>
        <w:rPr>
          <w:sz w:val="21"/>
          <w:szCs w:val="21"/>
        </w:rPr>
        <w:t>Set both channels of the oscillo</w:t>
      </w:r>
      <w:r>
        <w:rPr>
          <w:sz w:val="21"/>
          <w:szCs w:val="21"/>
        </w:rPr>
        <w:t>scope to 1 volt/cm and CAL, trigger on Channel 1, and set the sweep to chop; set the time base to 1 ms/cm and CAL, use internal trigger, set the trigger level to AUTO, and set the horizontal gain to CAL.</w:t>
      </w:r>
    </w:p>
    <w:p w14:paraId="336EC68C" w14:textId="77777777" w:rsidR="00512463" w:rsidRDefault="00E82252">
      <w:pPr>
        <w:pStyle w:val="ListParagraph"/>
        <w:numPr>
          <w:ilvl w:val="0"/>
          <w:numId w:val="2"/>
        </w:numPr>
        <w:spacing w:after="70"/>
      </w:pPr>
      <w:r>
        <w:rPr>
          <w:sz w:val="21"/>
          <w:szCs w:val="21"/>
        </w:rPr>
        <w:t>On the signal generator, switch the frequency to the</w:t>
      </w:r>
      <w:r>
        <w:rPr>
          <w:sz w:val="21"/>
          <w:szCs w:val="21"/>
        </w:rPr>
        <w:t xml:space="preserve"> range 100 Hz - 1 kHz and set the dial to give a 1000 Hz output; set the output voltage to about 5 V, and set the function switch to square wave.</w:t>
      </w:r>
    </w:p>
    <w:p w14:paraId="3BC3AB9F" w14:textId="77777777" w:rsidR="00512463" w:rsidRDefault="00E82252">
      <w:pPr>
        <w:pStyle w:val="ListParagraph"/>
        <w:numPr>
          <w:ilvl w:val="0"/>
          <w:numId w:val="2"/>
        </w:numPr>
        <w:spacing w:after="70"/>
      </w:pPr>
      <w:r>
        <w:rPr>
          <w:sz w:val="21"/>
          <w:szCs w:val="21"/>
        </w:rPr>
        <w:t>Switch on the equipment and make any fine adjustments found necessary.</w:t>
      </w:r>
    </w:p>
    <w:p w14:paraId="5C9BC688" w14:textId="77777777" w:rsidR="00512463" w:rsidRDefault="00E82252">
      <w:pPr>
        <w:pStyle w:val="ListParagraph"/>
        <w:numPr>
          <w:ilvl w:val="0"/>
          <w:numId w:val="2"/>
        </w:numPr>
        <w:spacing w:after="70"/>
      </w:pPr>
      <w:r>
        <w:rPr>
          <w:sz w:val="21"/>
          <w:szCs w:val="21"/>
        </w:rPr>
        <w:t>Observe the two waveforms now visible o</w:t>
      </w:r>
      <w:r>
        <w:rPr>
          <w:sz w:val="21"/>
          <w:szCs w:val="21"/>
        </w:rPr>
        <w:t>n the scope, adjusting the STABILITY control to give a stable picture.</w:t>
      </w:r>
    </w:p>
    <w:p w14:paraId="5F1C2C17" w14:textId="77777777" w:rsidR="00512463" w:rsidRDefault="00E82252">
      <w:pPr>
        <w:pStyle w:val="ListParagraph"/>
        <w:numPr>
          <w:ilvl w:val="0"/>
          <w:numId w:val="2"/>
        </w:numPr>
        <w:spacing w:after="70"/>
      </w:pPr>
      <w:r>
        <w:rPr>
          <w:sz w:val="21"/>
          <w:szCs w:val="21"/>
        </w:rPr>
        <w:t>Superimpose the waves on the screen and sketch their waveform accurately on the graph paper.</w:t>
      </w:r>
    </w:p>
    <w:p w14:paraId="56D462A5" w14:textId="77777777" w:rsidR="00512463" w:rsidRDefault="00E82252">
      <w:pPr>
        <w:pStyle w:val="ListParagraph"/>
        <w:numPr>
          <w:ilvl w:val="0"/>
          <w:numId w:val="2"/>
        </w:numPr>
        <w:spacing w:after="70"/>
      </w:pPr>
      <w:r>
        <w:rPr>
          <w:sz w:val="21"/>
          <w:szCs w:val="21"/>
        </w:rPr>
        <w:t xml:space="preserve">Measure the voltage, VR, at each time division of the scope, fill in Table 203-2, calculate </w:t>
      </w:r>
      <w:r>
        <w:rPr>
          <w:sz w:val="21"/>
          <w:szCs w:val="21"/>
        </w:rPr>
        <w:t>the value of L at each reading using the formula given, and find its average value.</w:t>
      </w:r>
    </w:p>
    <w:p w14:paraId="2CD92A2F" w14:textId="448DA45F" w:rsidR="00512463" w:rsidRPr="002F4A74" w:rsidRDefault="00E82252">
      <w:pPr>
        <w:pStyle w:val="Heading2"/>
        <w:spacing w:before="170" w:after="95"/>
        <w:rPr>
          <w:sz w:val="30"/>
          <w:szCs w:val="30"/>
        </w:rPr>
      </w:pPr>
      <w:r w:rsidRPr="002F4A74">
        <w:rPr>
          <w:b/>
          <w:bCs/>
          <w:color w:val="2E5395"/>
          <w:sz w:val="30"/>
          <w:szCs w:val="30"/>
        </w:rPr>
        <w:t>Observation</w:t>
      </w:r>
    </w:p>
    <w:p w14:paraId="2234298A" w14:textId="77777777" w:rsidR="00512463" w:rsidRPr="002F4A74" w:rsidRDefault="00E82252">
      <w:pPr>
        <w:spacing w:before="130" w:after="80"/>
        <w:rPr>
          <w:sz w:val="28"/>
          <w:szCs w:val="28"/>
        </w:rPr>
      </w:pPr>
      <w:r w:rsidRPr="002F4A74">
        <w:rPr>
          <w:b/>
          <w:bCs/>
          <w:i/>
          <w:iCs/>
          <w:sz w:val="28"/>
          <w:szCs w:val="28"/>
        </w:rPr>
        <w:t>Table 203-2 — R-L Transient Readings (Applied Voltage V = 5 V, R = 1000 Ohm)</w:t>
      </w:r>
    </w:p>
    <w:tbl>
      <w:tblPr>
        <w:tblW w:w="9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54"/>
        <w:gridCol w:w="2454"/>
        <w:gridCol w:w="4462"/>
      </w:tblGrid>
      <w:tr w:rsidR="00512463" w14:paraId="32CDABA7" w14:textId="77777777" w:rsidTr="002F4A74">
        <w:tblPrEx>
          <w:tblCellMar>
            <w:top w:w="0" w:type="dxa"/>
            <w:bottom w:w="0" w:type="dxa"/>
          </w:tblCellMar>
        </w:tblPrEx>
        <w:trPr>
          <w:trHeight w:val="607"/>
        </w:trPr>
        <w:tc>
          <w:tcPr>
            <w:tcW w:w="2454" w:type="dxa"/>
            <w:shd w:val="clear" w:color="auto" w:fill="D9E2F3"/>
            <w:tcMar>
              <w:top w:w="50" w:type="dxa"/>
              <w:left w:w="60" w:type="dxa"/>
              <w:bottom w:w="50" w:type="dxa"/>
              <w:right w:w="60" w:type="dxa"/>
            </w:tcMar>
          </w:tcPr>
          <w:p w14:paraId="462A4C27" w14:textId="77777777" w:rsidR="00512463" w:rsidRPr="002F4A74" w:rsidRDefault="00E82252">
            <w:pPr>
              <w:jc w:val="center"/>
              <w:rPr>
                <w:sz w:val="24"/>
                <w:szCs w:val="24"/>
              </w:rPr>
            </w:pPr>
            <w:r w:rsidRPr="002F4A74">
              <w:rPr>
                <w:b/>
                <w:bCs/>
                <w:sz w:val="24"/>
                <w:szCs w:val="24"/>
              </w:rPr>
              <w:t>Time t (µs)</w:t>
            </w:r>
          </w:p>
        </w:tc>
        <w:tc>
          <w:tcPr>
            <w:tcW w:w="2454" w:type="dxa"/>
            <w:shd w:val="clear" w:color="auto" w:fill="D9E2F3"/>
            <w:tcMar>
              <w:top w:w="50" w:type="dxa"/>
              <w:left w:w="60" w:type="dxa"/>
              <w:bottom w:w="50" w:type="dxa"/>
              <w:right w:w="60" w:type="dxa"/>
            </w:tcMar>
          </w:tcPr>
          <w:p w14:paraId="5FB856C6" w14:textId="77777777" w:rsidR="00512463" w:rsidRPr="002F4A74" w:rsidRDefault="00E82252">
            <w:pPr>
              <w:jc w:val="center"/>
              <w:rPr>
                <w:sz w:val="24"/>
                <w:szCs w:val="24"/>
              </w:rPr>
            </w:pPr>
            <w:r w:rsidRPr="002F4A74">
              <w:rPr>
                <w:b/>
                <w:bCs/>
                <w:sz w:val="24"/>
                <w:szCs w:val="24"/>
              </w:rPr>
              <w:t>VR (Volts)</w:t>
            </w:r>
          </w:p>
        </w:tc>
        <w:tc>
          <w:tcPr>
            <w:tcW w:w="4462" w:type="dxa"/>
            <w:shd w:val="clear" w:color="auto" w:fill="D9E2F3"/>
            <w:tcMar>
              <w:top w:w="50" w:type="dxa"/>
              <w:left w:w="60" w:type="dxa"/>
              <w:bottom w:w="50" w:type="dxa"/>
              <w:right w:w="60" w:type="dxa"/>
            </w:tcMar>
          </w:tcPr>
          <w:p w14:paraId="3DE5C545" w14:textId="77777777" w:rsidR="00512463" w:rsidRPr="002F4A74" w:rsidRDefault="00E82252">
            <w:pPr>
              <w:jc w:val="center"/>
              <w:rPr>
                <w:sz w:val="24"/>
                <w:szCs w:val="24"/>
              </w:rPr>
            </w:pPr>
            <w:r w:rsidRPr="002F4A74">
              <w:rPr>
                <w:b/>
                <w:bCs/>
                <w:sz w:val="24"/>
                <w:szCs w:val="24"/>
              </w:rPr>
              <w:t>L = tR / ln(V/(V-VR))  (mH)</w:t>
            </w:r>
          </w:p>
        </w:tc>
      </w:tr>
      <w:tr w:rsidR="00512463" w14:paraId="23BA1884" w14:textId="77777777" w:rsidTr="002F4A74">
        <w:tblPrEx>
          <w:tblCellMar>
            <w:top w:w="0" w:type="dxa"/>
            <w:bottom w:w="0" w:type="dxa"/>
          </w:tblCellMar>
        </w:tblPrEx>
        <w:trPr>
          <w:trHeight w:val="645"/>
        </w:trPr>
        <w:tc>
          <w:tcPr>
            <w:tcW w:w="2454" w:type="dxa"/>
            <w:tcMar>
              <w:top w:w="50" w:type="dxa"/>
              <w:left w:w="60" w:type="dxa"/>
              <w:bottom w:w="50" w:type="dxa"/>
              <w:right w:w="60" w:type="dxa"/>
            </w:tcMar>
          </w:tcPr>
          <w:p w14:paraId="173EF95E" w14:textId="77777777" w:rsidR="00512463" w:rsidRPr="002F4A74" w:rsidRDefault="00E82252">
            <w:pPr>
              <w:jc w:val="center"/>
              <w:rPr>
                <w:sz w:val="24"/>
                <w:szCs w:val="24"/>
              </w:rPr>
            </w:pPr>
            <w:r w:rsidRPr="002F4A74">
              <w:rPr>
                <w:sz w:val="24"/>
                <w:szCs w:val="24"/>
              </w:rPr>
              <w:lastRenderedPageBreak/>
              <w:t>100</w:t>
            </w:r>
          </w:p>
        </w:tc>
        <w:tc>
          <w:tcPr>
            <w:tcW w:w="2454" w:type="dxa"/>
            <w:tcMar>
              <w:top w:w="50" w:type="dxa"/>
              <w:left w:w="60" w:type="dxa"/>
              <w:bottom w:w="50" w:type="dxa"/>
              <w:right w:w="60" w:type="dxa"/>
            </w:tcMar>
          </w:tcPr>
          <w:p w14:paraId="65F13A80" w14:textId="77777777" w:rsidR="00512463" w:rsidRPr="002F4A74" w:rsidRDefault="00E82252">
            <w:pPr>
              <w:jc w:val="center"/>
              <w:rPr>
                <w:sz w:val="24"/>
                <w:szCs w:val="24"/>
              </w:rPr>
            </w:pPr>
            <w:r w:rsidRPr="002F4A74">
              <w:rPr>
                <w:sz w:val="24"/>
                <w:szCs w:val="24"/>
              </w:rPr>
              <w:t>1.57</w:t>
            </w:r>
          </w:p>
        </w:tc>
        <w:tc>
          <w:tcPr>
            <w:tcW w:w="4462" w:type="dxa"/>
            <w:tcMar>
              <w:top w:w="50" w:type="dxa"/>
              <w:left w:w="60" w:type="dxa"/>
              <w:bottom w:w="50" w:type="dxa"/>
              <w:right w:w="60" w:type="dxa"/>
            </w:tcMar>
          </w:tcPr>
          <w:p w14:paraId="725E38E8" w14:textId="77777777" w:rsidR="00512463" w:rsidRPr="002F4A74" w:rsidRDefault="00E82252">
            <w:pPr>
              <w:jc w:val="center"/>
              <w:rPr>
                <w:sz w:val="24"/>
                <w:szCs w:val="24"/>
              </w:rPr>
            </w:pPr>
            <w:r w:rsidRPr="002F4A74">
              <w:rPr>
                <w:sz w:val="24"/>
                <w:szCs w:val="24"/>
              </w:rPr>
              <w:t>266</w:t>
            </w:r>
          </w:p>
        </w:tc>
      </w:tr>
      <w:tr w:rsidR="00512463" w14:paraId="41877DC8" w14:textId="77777777" w:rsidTr="002F4A74">
        <w:tblPrEx>
          <w:tblCellMar>
            <w:top w:w="0" w:type="dxa"/>
            <w:bottom w:w="0" w:type="dxa"/>
          </w:tblCellMar>
        </w:tblPrEx>
        <w:trPr>
          <w:trHeight w:val="607"/>
        </w:trPr>
        <w:tc>
          <w:tcPr>
            <w:tcW w:w="2454" w:type="dxa"/>
            <w:tcMar>
              <w:top w:w="50" w:type="dxa"/>
              <w:left w:w="60" w:type="dxa"/>
              <w:bottom w:w="50" w:type="dxa"/>
              <w:right w:w="60" w:type="dxa"/>
            </w:tcMar>
          </w:tcPr>
          <w:p w14:paraId="354B39B9" w14:textId="77777777" w:rsidR="00512463" w:rsidRPr="002F4A74" w:rsidRDefault="00E82252">
            <w:pPr>
              <w:jc w:val="center"/>
              <w:rPr>
                <w:sz w:val="24"/>
                <w:szCs w:val="24"/>
              </w:rPr>
            </w:pPr>
            <w:r w:rsidRPr="002F4A74">
              <w:rPr>
                <w:sz w:val="24"/>
                <w:szCs w:val="24"/>
              </w:rPr>
              <w:t>200</w:t>
            </w:r>
          </w:p>
        </w:tc>
        <w:tc>
          <w:tcPr>
            <w:tcW w:w="2454" w:type="dxa"/>
            <w:tcMar>
              <w:top w:w="50" w:type="dxa"/>
              <w:left w:w="60" w:type="dxa"/>
              <w:bottom w:w="50" w:type="dxa"/>
              <w:right w:w="60" w:type="dxa"/>
            </w:tcMar>
          </w:tcPr>
          <w:p w14:paraId="21F249C6" w14:textId="77777777" w:rsidR="00512463" w:rsidRPr="002F4A74" w:rsidRDefault="00E82252">
            <w:pPr>
              <w:jc w:val="center"/>
              <w:rPr>
                <w:sz w:val="24"/>
                <w:szCs w:val="24"/>
              </w:rPr>
            </w:pPr>
            <w:r w:rsidRPr="002F4A74">
              <w:rPr>
                <w:sz w:val="24"/>
                <w:szCs w:val="24"/>
              </w:rPr>
              <w:t>2.64</w:t>
            </w:r>
          </w:p>
        </w:tc>
        <w:tc>
          <w:tcPr>
            <w:tcW w:w="4462" w:type="dxa"/>
            <w:tcMar>
              <w:top w:w="50" w:type="dxa"/>
              <w:left w:w="60" w:type="dxa"/>
              <w:bottom w:w="50" w:type="dxa"/>
              <w:right w:w="60" w:type="dxa"/>
            </w:tcMar>
          </w:tcPr>
          <w:p w14:paraId="6704E30E" w14:textId="77777777" w:rsidR="00512463" w:rsidRPr="002F4A74" w:rsidRDefault="00E82252">
            <w:pPr>
              <w:jc w:val="center"/>
              <w:rPr>
                <w:sz w:val="24"/>
                <w:szCs w:val="24"/>
              </w:rPr>
            </w:pPr>
            <w:r w:rsidRPr="002F4A74">
              <w:rPr>
                <w:sz w:val="24"/>
                <w:szCs w:val="24"/>
              </w:rPr>
              <w:t>266</w:t>
            </w:r>
          </w:p>
        </w:tc>
      </w:tr>
      <w:tr w:rsidR="00512463" w14:paraId="641F14F8" w14:textId="77777777" w:rsidTr="002F4A74">
        <w:tblPrEx>
          <w:tblCellMar>
            <w:top w:w="0" w:type="dxa"/>
            <w:bottom w:w="0" w:type="dxa"/>
          </w:tblCellMar>
        </w:tblPrEx>
        <w:trPr>
          <w:trHeight w:val="607"/>
        </w:trPr>
        <w:tc>
          <w:tcPr>
            <w:tcW w:w="2454" w:type="dxa"/>
            <w:tcMar>
              <w:top w:w="50" w:type="dxa"/>
              <w:left w:w="60" w:type="dxa"/>
              <w:bottom w:w="50" w:type="dxa"/>
              <w:right w:w="60" w:type="dxa"/>
            </w:tcMar>
          </w:tcPr>
          <w:p w14:paraId="05F13881" w14:textId="77777777" w:rsidR="00512463" w:rsidRPr="002F4A74" w:rsidRDefault="00E82252">
            <w:pPr>
              <w:jc w:val="center"/>
              <w:rPr>
                <w:sz w:val="24"/>
                <w:szCs w:val="24"/>
              </w:rPr>
            </w:pPr>
            <w:r w:rsidRPr="002F4A74">
              <w:rPr>
                <w:sz w:val="24"/>
                <w:szCs w:val="24"/>
              </w:rPr>
              <w:t>300</w:t>
            </w:r>
          </w:p>
        </w:tc>
        <w:tc>
          <w:tcPr>
            <w:tcW w:w="2454" w:type="dxa"/>
            <w:tcMar>
              <w:top w:w="50" w:type="dxa"/>
              <w:left w:w="60" w:type="dxa"/>
              <w:bottom w:w="50" w:type="dxa"/>
              <w:right w:w="60" w:type="dxa"/>
            </w:tcMar>
          </w:tcPr>
          <w:p w14:paraId="12114DFC" w14:textId="77777777" w:rsidR="00512463" w:rsidRPr="002F4A74" w:rsidRDefault="00E82252">
            <w:pPr>
              <w:jc w:val="center"/>
              <w:rPr>
                <w:sz w:val="24"/>
                <w:szCs w:val="24"/>
              </w:rPr>
            </w:pPr>
            <w:r w:rsidRPr="002F4A74">
              <w:rPr>
                <w:sz w:val="24"/>
                <w:szCs w:val="24"/>
              </w:rPr>
              <w:t>3.38</w:t>
            </w:r>
          </w:p>
        </w:tc>
        <w:tc>
          <w:tcPr>
            <w:tcW w:w="4462" w:type="dxa"/>
            <w:tcMar>
              <w:top w:w="50" w:type="dxa"/>
              <w:left w:w="60" w:type="dxa"/>
              <w:bottom w:w="50" w:type="dxa"/>
              <w:right w:w="60" w:type="dxa"/>
            </w:tcMar>
          </w:tcPr>
          <w:p w14:paraId="3CE97AF6" w14:textId="77777777" w:rsidR="00512463" w:rsidRPr="002F4A74" w:rsidRDefault="00E82252">
            <w:pPr>
              <w:jc w:val="center"/>
              <w:rPr>
                <w:sz w:val="24"/>
                <w:szCs w:val="24"/>
              </w:rPr>
            </w:pPr>
            <w:r w:rsidRPr="002F4A74">
              <w:rPr>
                <w:sz w:val="24"/>
                <w:szCs w:val="24"/>
              </w:rPr>
              <w:t>267</w:t>
            </w:r>
          </w:p>
        </w:tc>
      </w:tr>
      <w:tr w:rsidR="00512463" w14:paraId="24233AE7" w14:textId="77777777" w:rsidTr="002F4A74">
        <w:tblPrEx>
          <w:tblCellMar>
            <w:top w:w="0" w:type="dxa"/>
            <w:bottom w:w="0" w:type="dxa"/>
          </w:tblCellMar>
        </w:tblPrEx>
        <w:trPr>
          <w:trHeight w:val="645"/>
        </w:trPr>
        <w:tc>
          <w:tcPr>
            <w:tcW w:w="2454" w:type="dxa"/>
            <w:tcMar>
              <w:top w:w="50" w:type="dxa"/>
              <w:left w:w="60" w:type="dxa"/>
              <w:bottom w:w="50" w:type="dxa"/>
              <w:right w:w="60" w:type="dxa"/>
            </w:tcMar>
          </w:tcPr>
          <w:p w14:paraId="177453A0" w14:textId="77777777" w:rsidR="00512463" w:rsidRPr="002F4A74" w:rsidRDefault="00E82252">
            <w:pPr>
              <w:jc w:val="center"/>
              <w:rPr>
                <w:sz w:val="24"/>
                <w:szCs w:val="24"/>
              </w:rPr>
            </w:pPr>
            <w:r w:rsidRPr="002F4A74">
              <w:rPr>
                <w:sz w:val="24"/>
                <w:szCs w:val="24"/>
              </w:rPr>
              <w:t>400</w:t>
            </w:r>
          </w:p>
        </w:tc>
        <w:tc>
          <w:tcPr>
            <w:tcW w:w="2454" w:type="dxa"/>
            <w:tcMar>
              <w:top w:w="50" w:type="dxa"/>
              <w:left w:w="60" w:type="dxa"/>
              <w:bottom w:w="50" w:type="dxa"/>
              <w:right w:w="60" w:type="dxa"/>
            </w:tcMar>
          </w:tcPr>
          <w:p w14:paraId="64B8D952" w14:textId="77777777" w:rsidR="00512463" w:rsidRPr="002F4A74" w:rsidRDefault="00E82252">
            <w:pPr>
              <w:jc w:val="center"/>
              <w:rPr>
                <w:sz w:val="24"/>
                <w:szCs w:val="24"/>
              </w:rPr>
            </w:pPr>
            <w:r w:rsidRPr="002F4A74">
              <w:rPr>
                <w:sz w:val="24"/>
                <w:szCs w:val="24"/>
              </w:rPr>
              <w:t>3.89</w:t>
            </w:r>
          </w:p>
        </w:tc>
        <w:tc>
          <w:tcPr>
            <w:tcW w:w="4462" w:type="dxa"/>
            <w:tcMar>
              <w:top w:w="50" w:type="dxa"/>
              <w:left w:w="60" w:type="dxa"/>
              <w:bottom w:w="50" w:type="dxa"/>
              <w:right w:w="60" w:type="dxa"/>
            </w:tcMar>
          </w:tcPr>
          <w:p w14:paraId="22760179" w14:textId="77777777" w:rsidR="00512463" w:rsidRPr="002F4A74" w:rsidRDefault="00E82252">
            <w:pPr>
              <w:jc w:val="center"/>
              <w:rPr>
                <w:sz w:val="24"/>
                <w:szCs w:val="24"/>
              </w:rPr>
            </w:pPr>
            <w:r w:rsidRPr="002F4A74">
              <w:rPr>
                <w:sz w:val="24"/>
                <w:szCs w:val="24"/>
              </w:rPr>
              <w:t>267</w:t>
            </w:r>
          </w:p>
        </w:tc>
      </w:tr>
      <w:tr w:rsidR="00512463" w14:paraId="24BFF4C2" w14:textId="77777777" w:rsidTr="002F4A74">
        <w:tblPrEx>
          <w:tblCellMar>
            <w:top w:w="0" w:type="dxa"/>
            <w:bottom w:w="0" w:type="dxa"/>
          </w:tblCellMar>
        </w:tblPrEx>
        <w:trPr>
          <w:trHeight w:val="607"/>
        </w:trPr>
        <w:tc>
          <w:tcPr>
            <w:tcW w:w="2454" w:type="dxa"/>
            <w:tcMar>
              <w:top w:w="50" w:type="dxa"/>
              <w:left w:w="60" w:type="dxa"/>
              <w:bottom w:w="50" w:type="dxa"/>
              <w:right w:w="60" w:type="dxa"/>
            </w:tcMar>
          </w:tcPr>
          <w:p w14:paraId="76976F61" w14:textId="77777777" w:rsidR="00512463" w:rsidRPr="002F4A74" w:rsidRDefault="00E82252">
            <w:pPr>
              <w:jc w:val="center"/>
              <w:rPr>
                <w:sz w:val="24"/>
                <w:szCs w:val="24"/>
              </w:rPr>
            </w:pPr>
            <w:r w:rsidRPr="002F4A74">
              <w:rPr>
                <w:sz w:val="24"/>
                <w:szCs w:val="24"/>
              </w:rPr>
              <w:t>500</w:t>
            </w:r>
          </w:p>
        </w:tc>
        <w:tc>
          <w:tcPr>
            <w:tcW w:w="2454" w:type="dxa"/>
            <w:tcMar>
              <w:top w:w="50" w:type="dxa"/>
              <w:left w:w="60" w:type="dxa"/>
              <w:bottom w:w="50" w:type="dxa"/>
              <w:right w:w="60" w:type="dxa"/>
            </w:tcMar>
          </w:tcPr>
          <w:p w14:paraId="2A98D6AC" w14:textId="77777777" w:rsidR="00512463" w:rsidRPr="002F4A74" w:rsidRDefault="00E82252">
            <w:pPr>
              <w:jc w:val="center"/>
              <w:rPr>
                <w:sz w:val="24"/>
                <w:szCs w:val="24"/>
              </w:rPr>
            </w:pPr>
            <w:r w:rsidRPr="002F4A74">
              <w:rPr>
                <w:sz w:val="24"/>
                <w:szCs w:val="24"/>
              </w:rPr>
              <w:t>4.24</w:t>
            </w:r>
          </w:p>
        </w:tc>
        <w:tc>
          <w:tcPr>
            <w:tcW w:w="4462" w:type="dxa"/>
            <w:tcMar>
              <w:top w:w="50" w:type="dxa"/>
              <w:left w:w="60" w:type="dxa"/>
              <w:bottom w:w="50" w:type="dxa"/>
              <w:right w:w="60" w:type="dxa"/>
            </w:tcMar>
          </w:tcPr>
          <w:p w14:paraId="447056D5" w14:textId="77777777" w:rsidR="00512463" w:rsidRPr="002F4A74" w:rsidRDefault="00E82252">
            <w:pPr>
              <w:jc w:val="center"/>
              <w:rPr>
                <w:sz w:val="24"/>
                <w:szCs w:val="24"/>
              </w:rPr>
            </w:pPr>
            <w:r w:rsidRPr="002F4A74">
              <w:rPr>
                <w:sz w:val="24"/>
                <w:szCs w:val="24"/>
              </w:rPr>
              <w:t>266</w:t>
            </w:r>
          </w:p>
        </w:tc>
      </w:tr>
    </w:tbl>
    <w:p w14:paraId="731D85F9" w14:textId="77777777" w:rsidR="00512463" w:rsidRPr="002F4A74" w:rsidRDefault="00E82252">
      <w:pPr>
        <w:spacing w:after="120"/>
        <w:rPr>
          <w:sz w:val="24"/>
          <w:szCs w:val="24"/>
        </w:rPr>
      </w:pPr>
      <w:r w:rsidRPr="002F4A74">
        <w:rPr>
          <w:sz w:val="24"/>
          <w:szCs w:val="24"/>
        </w:rPr>
        <w:t>Sample calculation (Reading 3): L = tR / ln(V/(V-VR)) = (300 x 10^-6 x 1000) / ln(5/1.62) = 0.3 / ln(3.086) = 0.3 / 1.127 = 0.266 H = 266 mH.</w:t>
      </w:r>
    </w:p>
    <w:p w14:paraId="71EAA705" w14:textId="77777777" w:rsidR="002F4A74" w:rsidRDefault="00E82252" w:rsidP="002F4A74">
      <w:pPr>
        <w:spacing w:after="120"/>
        <w:rPr>
          <w:sz w:val="24"/>
          <w:szCs w:val="24"/>
        </w:rPr>
      </w:pPr>
      <w:r w:rsidRPr="002F4A74">
        <w:rPr>
          <w:sz w:val="24"/>
          <w:szCs w:val="24"/>
        </w:rPr>
        <w:t xml:space="preserve">Average value of L = 266 mH, which agrees closely with the average </w:t>
      </w:r>
      <w:r w:rsidRPr="002F4A74">
        <w:rPr>
          <w:sz w:val="24"/>
          <w:szCs w:val="24"/>
        </w:rPr>
        <w:t>value of Lx found by Maxwell's Bridge in Table 203-1.</w:t>
      </w:r>
    </w:p>
    <w:p w14:paraId="4084B708" w14:textId="77777777" w:rsidR="002F4A74" w:rsidRDefault="002F4A74" w:rsidP="002F4A74">
      <w:pPr>
        <w:spacing w:after="120"/>
        <w:rPr>
          <w:sz w:val="24"/>
          <w:szCs w:val="24"/>
        </w:rPr>
      </w:pPr>
    </w:p>
    <w:p w14:paraId="2EB6FA74" w14:textId="77777777" w:rsidR="002F4A74" w:rsidRDefault="002F4A74" w:rsidP="002F4A74">
      <w:pPr>
        <w:spacing w:after="120"/>
        <w:rPr>
          <w:sz w:val="24"/>
          <w:szCs w:val="24"/>
        </w:rPr>
      </w:pPr>
    </w:p>
    <w:p w14:paraId="5B10948F" w14:textId="3E6E7623" w:rsidR="00512463" w:rsidRPr="002F4A74" w:rsidRDefault="00E82252" w:rsidP="002F4A74">
      <w:pPr>
        <w:spacing w:after="120"/>
        <w:rPr>
          <w:sz w:val="24"/>
          <w:szCs w:val="24"/>
        </w:rPr>
      </w:pPr>
      <w:r w:rsidRPr="002F4A74">
        <w:rPr>
          <w:b/>
          <w:bCs/>
          <w:color w:val="1F3864"/>
          <w:sz w:val="30"/>
          <w:szCs w:val="30"/>
        </w:rPr>
        <w:t>Precaution</w:t>
      </w:r>
    </w:p>
    <w:p w14:paraId="26201934" w14:textId="77777777" w:rsidR="00512463" w:rsidRPr="00E82252" w:rsidRDefault="00E82252">
      <w:pPr>
        <w:pStyle w:val="ListParagraph"/>
        <w:numPr>
          <w:ilvl w:val="0"/>
          <w:numId w:val="2"/>
        </w:numPr>
        <w:spacing w:after="70"/>
        <w:rPr>
          <w:sz w:val="26"/>
          <w:szCs w:val="26"/>
        </w:rPr>
      </w:pPr>
      <w:r w:rsidRPr="00E82252">
        <w:rPr>
          <w:sz w:val="26"/>
          <w:szCs w:val="26"/>
        </w:rPr>
        <w:t>T</w:t>
      </w:r>
      <w:r w:rsidRPr="00E82252">
        <w:rPr>
          <w:sz w:val="26"/>
          <w:szCs w:val="26"/>
        </w:rPr>
        <w:t>he decade resistance and capacitance boxes were set carefully, and their dial readings were checked before each balance was recorded.</w:t>
      </w:r>
    </w:p>
    <w:p w14:paraId="38739EE8" w14:textId="77777777" w:rsidR="00512463" w:rsidRPr="00E82252" w:rsidRDefault="00E82252">
      <w:pPr>
        <w:pStyle w:val="ListParagraph"/>
        <w:numPr>
          <w:ilvl w:val="0"/>
          <w:numId w:val="2"/>
        </w:numPr>
        <w:spacing w:after="70"/>
        <w:rPr>
          <w:sz w:val="26"/>
          <w:szCs w:val="26"/>
        </w:rPr>
      </w:pPr>
      <w:r w:rsidRPr="00E82252">
        <w:rPr>
          <w:sz w:val="26"/>
          <w:szCs w:val="26"/>
        </w:rPr>
        <w:t>The bridge was balanced by adjusting one component at a time, listening carefully for the point of minimum (zero) sound i</w:t>
      </w:r>
      <w:r w:rsidRPr="00E82252">
        <w:rPr>
          <w:sz w:val="26"/>
          <w:szCs w:val="26"/>
        </w:rPr>
        <w:t>n the headphones.</w:t>
      </w:r>
    </w:p>
    <w:p w14:paraId="46A3FAE7" w14:textId="77777777" w:rsidR="00512463" w:rsidRPr="00E82252" w:rsidRDefault="00E82252">
      <w:pPr>
        <w:pStyle w:val="ListParagraph"/>
        <w:numPr>
          <w:ilvl w:val="0"/>
          <w:numId w:val="2"/>
        </w:numPr>
        <w:spacing w:after="70"/>
        <w:rPr>
          <w:sz w:val="26"/>
          <w:szCs w:val="26"/>
        </w:rPr>
      </w:pPr>
      <w:r w:rsidRPr="00E82252">
        <w:rPr>
          <w:sz w:val="26"/>
          <w:szCs w:val="26"/>
        </w:rPr>
        <w:t>The output voltage of the A.F. generator was kept at a safe, moderate level throughout the bridge test, to avoid an uncomfortably loud tone in the headphones.</w:t>
      </w:r>
    </w:p>
    <w:p w14:paraId="1BDD5AD8" w14:textId="77777777" w:rsidR="00512463" w:rsidRPr="00E82252" w:rsidRDefault="00E82252">
      <w:pPr>
        <w:pStyle w:val="ListParagraph"/>
        <w:numPr>
          <w:ilvl w:val="0"/>
          <w:numId w:val="2"/>
        </w:numPr>
        <w:spacing w:after="70"/>
        <w:rPr>
          <w:sz w:val="26"/>
          <w:szCs w:val="26"/>
        </w:rPr>
      </w:pPr>
      <w:r w:rsidRPr="00E82252">
        <w:rPr>
          <w:sz w:val="26"/>
          <w:szCs w:val="26"/>
        </w:rPr>
        <w:t>In the transient test, the oscilloscope controls (VOLTS/DIV, TIME/DIV, and trig</w:t>
      </w:r>
      <w:r w:rsidRPr="00E82252">
        <w:rPr>
          <w:sz w:val="26"/>
          <w:szCs w:val="26"/>
        </w:rPr>
        <w:t>ger settings) were all correctly calibrated (set to CAL) before any readings were taken.</w:t>
      </w:r>
    </w:p>
    <w:p w14:paraId="15F2CBAA" w14:textId="77777777" w:rsidR="00512463" w:rsidRPr="00E82252" w:rsidRDefault="00E82252">
      <w:pPr>
        <w:pStyle w:val="ListParagraph"/>
        <w:numPr>
          <w:ilvl w:val="0"/>
          <w:numId w:val="2"/>
        </w:numPr>
        <w:spacing w:after="70"/>
        <w:rPr>
          <w:sz w:val="26"/>
          <w:szCs w:val="26"/>
        </w:rPr>
      </w:pPr>
      <w:r w:rsidRPr="00E82252">
        <w:rPr>
          <w:sz w:val="26"/>
          <w:szCs w:val="26"/>
        </w:rPr>
        <w:t>The frequency of the square wave was kept low enough to allow the current in the R-L circuit to rise and fall fully in each half-cycle, giving a clear, complete transi</w:t>
      </w:r>
      <w:r w:rsidRPr="00E82252">
        <w:rPr>
          <w:sz w:val="26"/>
          <w:szCs w:val="26"/>
        </w:rPr>
        <w:t>ent to measure.</w:t>
      </w:r>
    </w:p>
    <w:p w14:paraId="1E7BFF45" w14:textId="77777777" w:rsidR="00512463" w:rsidRPr="00E82252" w:rsidRDefault="00E82252">
      <w:pPr>
        <w:pStyle w:val="ListParagraph"/>
        <w:numPr>
          <w:ilvl w:val="0"/>
          <w:numId w:val="2"/>
        </w:numPr>
        <w:spacing w:after="70"/>
        <w:rPr>
          <w:sz w:val="26"/>
          <w:szCs w:val="26"/>
        </w:rPr>
      </w:pPr>
      <w:r w:rsidRPr="00E82252">
        <w:rPr>
          <w:sz w:val="26"/>
          <w:szCs w:val="26"/>
        </w:rPr>
        <w:t>Readings of VR were taken carefully at exact time divisions on the screen, to reduce reading error in the calculated inductance.</w:t>
      </w:r>
    </w:p>
    <w:p w14:paraId="15FCAA9F" w14:textId="77777777" w:rsidR="00512463" w:rsidRPr="00E82252" w:rsidRDefault="00E82252">
      <w:pPr>
        <w:pStyle w:val="ListParagraph"/>
        <w:numPr>
          <w:ilvl w:val="0"/>
          <w:numId w:val="2"/>
        </w:numPr>
        <w:spacing w:after="70"/>
        <w:rPr>
          <w:sz w:val="26"/>
          <w:szCs w:val="26"/>
        </w:rPr>
      </w:pPr>
      <w:r w:rsidRPr="00E82252">
        <w:rPr>
          <w:sz w:val="26"/>
          <w:szCs w:val="26"/>
        </w:rPr>
        <w:t>All equipment was switched off immediately after each part of the experiment was completed.</w:t>
      </w:r>
    </w:p>
    <w:p w14:paraId="192A6437" w14:textId="6937590E" w:rsidR="00512463" w:rsidRDefault="00E82252">
      <w:pPr>
        <w:pStyle w:val="Heading1"/>
        <w:spacing w:before="240" w:after="120"/>
      </w:pPr>
      <w:r w:rsidRPr="00E82252">
        <w:rPr>
          <w:b/>
          <w:bCs/>
          <w:color w:val="1F3864"/>
          <w:sz w:val="30"/>
          <w:szCs w:val="30"/>
        </w:rPr>
        <w:t>Conclusion</w:t>
      </w:r>
    </w:p>
    <w:p w14:paraId="0A534C47" w14:textId="77777777" w:rsidR="00512463" w:rsidRDefault="00E82252">
      <w:pPr>
        <w:spacing w:after="120"/>
      </w:pPr>
      <w:r w:rsidRPr="00E82252">
        <w:rPr>
          <w:sz w:val="26"/>
          <w:szCs w:val="26"/>
        </w:rPr>
        <w:t xml:space="preserve">This </w:t>
      </w:r>
      <w:r w:rsidRPr="00E82252">
        <w:rPr>
          <w:sz w:val="26"/>
          <w:szCs w:val="26"/>
        </w:rPr>
        <w:t>experiment showed that the value of an unknown inductor can be found in two different ways, and that both Maxwell's Bridge method and the R-L transient method gave closely agreeing results, each showing an inductance of about 266 mH. Maxwell's Bridge metho</w:t>
      </w:r>
      <w:r w:rsidRPr="00E82252">
        <w:rPr>
          <w:sz w:val="26"/>
          <w:szCs w:val="26"/>
        </w:rPr>
        <w:t>d, being a balanced A.C. bridge, also allowed the winding resistance of the inductor to be estimated, giving useful extra information that the second method could not provide, although this value showed more spread between readings than the inductance did.</w:t>
      </w:r>
      <w:r w:rsidRPr="00E82252">
        <w:rPr>
          <w:sz w:val="26"/>
          <w:szCs w:val="26"/>
        </w:rPr>
        <w:t xml:space="preserve"> The transient method, on the other hand, clearly demonstrated the exponential growth of current in an R-L circuit and showed how the time constant of such a circuit can be used to calculate an unknown inductance from a measured voltage and time. Overall, </w:t>
      </w:r>
      <w:r w:rsidRPr="00E82252">
        <w:rPr>
          <w:sz w:val="26"/>
          <w:szCs w:val="26"/>
        </w:rPr>
        <w:t xml:space="preserve">the experiment confirmed that both methods are valid and </w:t>
      </w:r>
      <w:r w:rsidRPr="00E82252">
        <w:rPr>
          <w:sz w:val="26"/>
          <w:szCs w:val="26"/>
        </w:rPr>
        <w:lastRenderedPageBreak/>
        <w:t xml:space="preserve">complementary ways of measuring inductance, with the bridge method offering additional information about the inductor's resistance, and the transient method offering a simpler and more direct way of </w:t>
      </w:r>
      <w:r w:rsidRPr="00E82252">
        <w:rPr>
          <w:sz w:val="26"/>
          <w:szCs w:val="26"/>
        </w:rPr>
        <w:t>observing the behaviour of an inductor in a circuit.</w:t>
      </w:r>
    </w:p>
    <w:sectPr w:rsidR="00512463">
      <w:pgSz w:w="12240" w:h="15840"/>
      <w:pgMar w:top="800" w:right="1000" w:bottom="8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B55704"/>
    <w:multiLevelType w:val="hybridMultilevel"/>
    <w:tmpl w:val="DAFC833E"/>
    <w:lvl w:ilvl="0" w:tplc="551805CE">
      <w:start w:val="1"/>
      <w:numFmt w:val="bullet"/>
      <w:lvlText w:val="●"/>
      <w:lvlJc w:val="left"/>
      <w:pPr>
        <w:ind w:left="720" w:hanging="360"/>
      </w:pPr>
    </w:lvl>
    <w:lvl w:ilvl="1" w:tplc="231C5D34">
      <w:start w:val="1"/>
      <w:numFmt w:val="bullet"/>
      <w:lvlText w:val="○"/>
      <w:lvlJc w:val="left"/>
      <w:pPr>
        <w:ind w:left="1440" w:hanging="360"/>
      </w:pPr>
    </w:lvl>
    <w:lvl w:ilvl="2" w:tplc="FDE00C34">
      <w:start w:val="1"/>
      <w:numFmt w:val="bullet"/>
      <w:lvlText w:val="■"/>
      <w:lvlJc w:val="left"/>
      <w:pPr>
        <w:ind w:left="2160" w:hanging="360"/>
      </w:pPr>
    </w:lvl>
    <w:lvl w:ilvl="3" w:tplc="8A36CA9C">
      <w:start w:val="1"/>
      <w:numFmt w:val="bullet"/>
      <w:lvlText w:val="●"/>
      <w:lvlJc w:val="left"/>
      <w:pPr>
        <w:ind w:left="2880" w:hanging="360"/>
      </w:pPr>
    </w:lvl>
    <w:lvl w:ilvl="4" w:tplc="6C66271E">
      <w:start w:val="1"/>
      <w:numFmt w:val="bullet"/>
      <w:lvlText w:val="○"/>
      <w:lvlJc w:val="left"/>
      <w:pPr>
        <w:ind w:left="3600" w:hanging="360"/>
      </w:pPr>
    </w:lvl>
    <w:lvl w:ilvl="5" w:tplc="EF9CBEB8">
      <w:start w:val="1"/>
      <w:numFmt w:val="bullet"/>
      <w:lvlText w:val="■"/>
      <w:lvlJc w:val="left"/>
      <w:pPr>
        <w:ind w:left="4320" w:hanging="360"/>
      </w:pPr>
    </w:lvl>
    <w:lvl w:ilvl="6" w:tplc="4E8A903C">
      <w:start w:val="1"/>
      <w:numFmt w:val="bullet"/>
      <w:lvlText w:val="●"/>
      <w:lvlJc w:val="left"/>
      <w:pPr>
        <w:ind w:left="5040" w:hanging="360"/>
      </w:pPr>
    </w:lvl>
    <w:lvl w:ilvl="7" w:tplc="BB566708">
      <w:start w:val="1"/>
      <w:numFmt w:val="bullet"/>
      <w:lvlText w:val="●"/>
      <w:lvlJc w:val="left"/>
      <w:pPr>
        <w:ind w:left="5760" w:hanging="360"/>
      </w:pPr>
    </w:lvl>
    <w:lvl w:ilvl="8" w:tplc="FFBA4D94">
      <w:start w:val="1"/>
      <w:numFmt w:val="bullet"/>
      <w:lvlText w:val="●"/>
      <w:lvlJc w:val="left"/>
      <w:pPr>
        <w:ind w:left="6480" w:hanging="360"/>
      </w:pPr>
    </w:lvl>
  </w:abstractNum>
  <w:abstractNum w:abstractNumId="1" w15:restartNumberingAfterBreak="0">
    <w:nsid w:val="585E5E2B"/>
    <w:multiLevelType w:val="hybridMultilevel"/>
    <w:tmpl w:val="E5720B2C"/>
    <w:lvl w:ilvl="0" w:tplc="1A743632">
      <w:start w:val="1"/>
      <w:numFmt w:val="bullet"/>
      <w:lvlText w:val="•"/>
      <w:lvlJc w:val="left"/>
      <w:pPr>
        <w:ind w:left="350" w:hanging="250"/>
      </w:pPr>
    </w:lvl>
    <w:lvl w:ilvl="1" w:tplc="7FB60054">
      <w:numFmt w:val="decimal"/>
      <w:lvlText w:val=""/>
      <w:lvlJc w:val="left"/>
    </w:lvl>
    <w:lvl w:ilvl="2" w:tplc="F7D8BA7A">
      <w:numFmt w:val="decimal"/>
      <w:lvlText w:val=""/>
      <w:lvlJc w:val="left"/>
    </w:lvl>
    <w:lvl w:ilvl="3" w:tplc="724C2F9E">
      <w:numFmt w:val="decimal"/>
      <w:lvlText w:val=""/>
      <w:lvlJc w:val="left"/>
    </w:lvl>
    <w:lvl w:ilvl="4" w:tplc="4B545740">
      <w:numFmt w:val="decimal"/>
      <w:lvlText w:val=""/>
      <w:lvlJc w:val="left"/>
    </w:lvl>
    <w:lvl w:ilvl="5" w:tplc="92DEF1BC">
      <w:numFmt w:val="decimal"/>
      <w:lvlText w:val=""/>
      <w:lvlJc w:val="left"/>
    </w:lvl>
    <w:lvl w:ilvl="6" w:tplc="65E46D08">
      <w:numFmt w:val="decimal"/>
      <w:lvlText w:val=""/>
      <w:lvlJc w:val="left"/>
    </w:lvl>
    <w:lvl w:ilvl="7" w:tplc="6CDA60A6">
      <w:numFmt w:val="decimal"/>
      <w:lvlText w:val=""/>
      <w:lvlJc w:val="left"/>
    </w:lvl>
    <w:lvl w:ilvl="8" w:tplc="1D9893C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463"/>
    <w:rsid w:val="002F4A74"/>
    <w:rsid w:val="00512463"/>
    <w:rsid w:val="00E822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2EE77"/>
  <w15:docId w15:val="{6B064087-E013-47A4-819F-58A9C35A7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1487</Words>
  <Characters>8477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Ikechukwu Nwabudike</cp:lastModifiedBy>
  <cp:revision>2</cp:revision>
  <dcterms:created xsi:type="dcterms:W3CDTF">2026-09-10T12:00:00Z</dcterms:created>
  <dcterms:modified xsi:type="dcterms:W3CDTF">2026-09-11T09:59:00Z</dcterms:modified>
</cp:coreProperties>
</file>