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2D561" w14:textId="77777777" w:rsidR="00FA771F" w:rsidRDefault="006F4B9C">
      <w:pPr>
        <w:spacing w:after="40"/>
        <w:jc w:val="center"/>
      </w:pPr>
      <w:bookmarkStart w:id="0" w:name="_Hlk240408587"/>
      <w:bookmarkEnd w:id="0"/>
      <w:r>
        <w:rPr>
          <w:b/>
          <w:bCs/>
          <w:color w:val="1F3864"/>
          <w:sz w:val="30"/>
          <w:szCs w:val="30"/>
        </w:rPr>
        <w:t>EXPERIMENT 206</w:t>
      </w:r>
    </w:p>
    <w:p w14:paraId="4EC0EA24" w14:textId="77777777" w:rsidR="00FA771F" w:rsidRDefault="006F4B9C">
      <w:pPr>
        <w:spacing w:after="200"/>
        <w:jc w:val="center"/>
      </w:pPr>
      <w:r>
        <w:rPr>
          <w:b/>
          <w:bCs/>
          <w:sz w:val="26"/>
          <w:szCs w:val="26"/>
        </w:rPr>
        <w:t>THE SINGLE PHASE TRANSFORMER</w:t>
      </w:r>
    </w:p>
    <w:p w14:paraId="59E34350" w14:textId="58FA85CD" w:rsidR="00FA771F" w:rsidRPr="00107FEC" w:rsidRDefault="006F4B9C">
      <w:pPr>
        <w:pStyle w:val="Heading1"/>
        <w:spacing w:before="240" w:after="120"/>
        <w:rPr>
          <w:sz w:val="30"/>
          <w:szCs w:val="30"/>
        </w:rPr>
      </w:pPr>
      <w:r w:rsidRPr="00107FEC">
        <w:rPr>
          <w:b/>
          <w:bCs/>
          <w:color w:val="1F3864"/>
          <w:sz w:val="30"/>
          <w:szCs w:val="30"/>
        </w:rPr>
        <w:t>Aim</w:t>
      </w:r>
    </w:p>
    <w:p w14:paraId="7E9A44E7" w14:textId="77777777" w:rsidR="00FA771F" w:rsidRPr="00107FEC" w:rsidRDefault="006F4B9C">
      <w:pPr>
        <w:spacing w:after="120"/>
        <w:rPr>
          <w:sz w:val="26"/>
          <w:szCs w:val="26"/>
        </w:rPr>
      </w:pPr>
      <w:r w:rsidRPr="00107FEC">
        <w:rPr>
          <w:sz w:val="26"/>
          <w:szCs w:val="26"/>
        </w:rPr>
        <w:t>The aim of this experiment is to study the single phase transformer by carrying out three related tests: a Ratio Test, to verify that the voltage ratio between the primary and secondary of a transformer is equal to its turns ratio; a No-Load Test, to study</w:t>
      </w:r>
      <w:r w:rsidRPr="00107FEC">
        <w:rPr>
          <w:sz w:val="26"/>
          <w:szCs w:val="26"/>
        </w:rPr>
        <w:t xml:space="preserve"> the transformer's behaviour and losses when its secondary is open-circuited; and a Load Test, to study its behaviour, and calculate its efficiency, when a load is connected to its secondary.</w:t>
      </w:r>
    </w:p>
    <w:p w14:paraId="7F5240E2" w14:textId="16E83148" w:rsidR="00FA771F" w:rsidRPr="00107FEC" w:rsidRDefault="006F4B9C">
      <w:pPr>
        <w:pStyle w:val="Heading1"/>
        <w:spacing w:before="240" w:after="120"/>
        <w:rPr>
          <w:sz w:val="30"/>
          <w:szCs w:val="30"/>
        </w:rPr>
      </w:pPr>
      <w:r w:rsidRPr="00107FEC">
        <w:rPr>
          <w:b/>
          <w:bCs/>
          <w:color w:val="1F3864"/>
          <w:sz w:val="30"/>
          <w:szCs w:val="30"/>
        </w:rPr>
        <w:t>Objective</w:t>
      </w:r>
    </w:p>
    <w:p w14:paraId="11901EC2" w14:textId="77777777" w:rsidR="00FA771F" w:rsidRPr="00107FEC" w:rsidRDefault="006F4B9C">
      <w:pPr>
        <w:pStyle w:val="ListParagraph"/>
        <w:numPr>
          <w:ilvl w:val="0"/>
          <w:numId w:val="2"/>
        </w:numPr>
        <w:spacing w:after="70"/>
        <w:rPr>
          <w:sz w:val="26"/>
          <w:szCs w:val="26"/>
        </w:rPr>
      </w:pPr>
      <w:r w:rsidRPr="00107FEC">
        <w:rPr>
          <w:sz w:val="26"/>
          <w:szCs w:val="26"/>
        </w:rPr>
        <w:t>To verify that the secondary to primary voltage rat</w:t>
      </w:r>
      <w:r w:rsidRPr="00107FEC">
        <w:rPr>
          <w:sz w:val="26"/>
          <w:szCs w:val="26"/>
        </w:rPr>
        <w:t>io, V2/V1, of a transformer is equal to its secondary to primary turns ratio, N2/N1.</w:t>
      </w:r>
    </w:p>
    <w:p w14:paraId="60F8A74E" w14:textId="77777777" w:rsidR="00FA771F" w:rsidRPr="00107FEC" w:rsidRDefault="006F4B9C">
      <w:pPr>
        <w:pStyle w:val="ListParagraph"/>
        <w:numPr>
          <w:ilvl w:val="0"/>
          <w:numId w:val="2"/>
        </w:numPr>
        <w:spacing w:after="70"/>
        <w:rPr>
          <w:sz w:val="26"/>
          <w:szCs w:val="26"/>
        </w:rPr>
      </w:pPr>
      <w:r w:rsidRPr="00107FEC">
        <w:rPr>
          <w:sz w:val="26"/>
          <w:szCs w:val="26"/>
        </w:rPr>
        <w:t>To demonstrate that a transformer takes a small power from the mains supply even when no power is taken from its secondary, due to core (iron) losses inside it.</w:t>
      </w:r>
    </w:p>
    <w:p w14:paraId="3E374955" w14:textId="77777777" w:rsidR="00FA771F" w:rsidRPr="00107FEC" w:rsidRDefault="006F4B9C">
      <w:pPr>
        <w:pStyle w:val="ListParagraph"/>
        <w:numPr>
          <w:ilvl w:val="0"/>
          <w:numId w:val="2"/>
        </w:numPr>
        <w:spacing w:after="70"/>
        <w:rPr>
          <w:sz w:val="26"/>
          <w:szCs w:val="26"/>
        </w:rPr>
      </w:pPr>
      <w:r w:rsidRPr="00107FEC">
        <w:rPr>
          <w:sz w:val="26"/>
          <w:szCs w:val="26"/>
        </w:rPr>
        <w:t>To measure</w:t>
      </w:r>
      <w:r w:rsidRPr="00107FEC">
        <w:rPr>
          <w:sz w:val="26"/>
          <w:szCs w:val="26"/>
        </w:rPr>
        <w:t xml:space="preserve"> how the no-load current and power taken by a transformer change as the primary voltage is increased.</w:t>
      </w:r>
    </w:p>
    <w:p w14:paraId="6A050E3B" w14:textId="77777777" w:rsidR="00FA771F" w:rsidRPr="00107FEC" w:rsidRDefault="006F4B9C">
      <w:pPr>
        <w:pStyle w:val="ListParagraph"/>
        <w:numPr>
          <w:ilvl w:val="0"/>
          <w:numId w:val="2"/>
        </w:numPr>
        <w:spacing w:after="70"/>
        <w:rPr>
          <w:sz w:val="26"/>
          <w:szCs w:val="26"/>
        </w:rPr>
      </w:pPr>
      <w:r w:rsidRPr="00107FEC">
        <w:rPr>
          <w:sz w:val="26"/>
          <w:szCs w:val="26"/>
        </w:rPr>
        <w:t>To measure the primary and secondary voltage, current, and power of a transformer under different load conditions, and to calculate its efficiency at each</w:t>
      </w:r>
      <w:r w:rsidRPr="00107FEC">
        <w:rPr>
          <w:sz w:val="26"/>
          <w:szCs w:val="26"/>
        </w:rPr>
        <w:t xml:space="preserve"> load.</w:t>
      </w:r>
    </w:p>
    <w:p w14:paraId="5EFFCACB" w14:textId="2F3F2A72" w:rsidR="00FA771F" w:rsidRPr="00107FEC" w:rsidRDefault="006F4B9C">
      <w:pPr>
        <w:pStyle w:val="Heading1"/>
        <w:spacing w:before="240" w:after="120"/>
        <w:rPr>
          <w:sz w:val="30"/>
          <w:szCs w:val="30"/>
        </w:rPr>
      </w:pPr>
      <w:r w:rsidRPr="00107FEC">
        <w:rPr>
          <w:b/>
          <w:bCs/>
          <w:color w:val="1F3864"/>
          <w:sz w:val="30"/>
          <w:szCs w:val="30"/>
        </w:rPr>
        <w:t>Apparatus</w:t>
      </w:r>
    </w:p>
    <w:p w14:paraId="1613B407" w14:textId="77777777" w:rsidR="00FA771F" w:rsidRPr="00107FEC" w:rsidRDefault="006F4B9C">
      <w:pPr>
        <w:pStyle w:val="ListParagraph"/>
        <w:numPr>
          <w:ilvl w:val="0"/>
          <w:numId w:val="2"/>
        </w:numPr>
        <w:spacing w:after="70"/>
        <w:rPr>
          <w:sz w:val="26"/>
          <w:szCs w:val="26"/>
        </w:rPr>
      </w:pPr>
      <w:r w:rsidRPr="00107FEC">
        <w:rPr>
          <w:sz w:val="26"/>
          <w:szCs w:val="26"/>
        </w:rPr>
        <w:t>Variac, 0 - 270 V, 8 A, 2 kVA (1)</w:t>
      </w:r>
    </w:p>
    <w:p w14:paraId="0CEE21B3" w14:textId="77777777" w:rsidR="00FA771F" w:rsidRPr="00107FEC" w:rsidRDefault="006F4B9C">
      <w:pPr>
        <w:pStyle w:val="ListParagraph"/>
        <w:numPr>
          <w:ilvl w:val="0"/>
          <w:numId w:val="2"/>
        </w:numPr>
        <w:spacing w:after="70"/>
        <w:rPr>
          <w:sz w:val="26"/>
          <w:szCs w:val="26"/>
        </w:rPr>
      </w:pPr>
      <w:r w:rsidRPr="00107FEC">
        <w:rPr>
          <w:sz w:val="26"/>
          <w:szCs w:val="26"/>
        </w:rPr>
        <w:t>Transformer, Foster Type 2/3 (1)</w:t>
      </w:r>
    </w:p>
    <w:p w14:paraId="268F8980" w14:textId="77777777" w:rsidR="00FA771F" w:rsidRPr="00107FEC" w:rsidRDefault="006F4B9C">
      <w:pPr>
        <w:pStyle w:val="ListParagraph"/>
        <w:numPr>
          <w:ilvl w:val="0"/>
          <w:numId w:val="2"/>
        </w:numPr>
        <w:spacing w:after="70"/>
        <w:rPr>
          <w:sz w:val="26"/>
          <w:szCs w:val="26"/>
        </w:rPr>
      </w:pPr>
      <w:r w:rsidRPr="00107FEC">
        <w:rPr>
          <w:sz w:val="26"/>
          <w:szCs w:val="26"/>
        </w:rPr>
        <w:t>A.C. Voltmeter, 0 - 300 V (2)</w:t>
      </w:r>
    </w:p>
    <w:p w14:paraId="6B9AB330" w14:textId="77777777" w:rsidR="00FA771F" w:rsidRPr="00107FEC" w:rsidRDefault="006F4B9C">
      <w:pPr>
        <w:pStyle w:val="ListParagraph"/>
        <w:numPr>
          <w:ilvl w:val="0"/>
          <w:numId w:val="2"/>
        </w:numPr>
        <w:spacing w:after="70"/>
        <w:rPr>
          <w:sz w:val="26"/>
          <w:szCs w:val="26"/>
        </w:rPr>
      </w:pPr>
      <w:r w:rsidRPr="00107FEC">
        <w:rPr>
          <w:sz w:val="26"/>
          <w:szCs w:val="26"/>
        </w:rPr>
        <w:t>A.C. Voltmeter, 0 - 100 V (1)</w:t>
      </w:r>
    </w:p>
    <w:p w14:paraId="28D9216A" w14:textId="77777777" w:rsidR="00FA771F" w:rsidRPr="00107FEC" w:rsidRDefault="006F4B9C">
      <w:pPr>
        <w:pStyle w:val="ListParagraph"/>
        <w:numPr>
          <w:ilvl w:val="0"/>
          <w:numId w:val="2"/>
        </w:numPr>
        <w:spacing w:after="70"/>
        <w:rPr>
          <w:sz w:val="26"/>
          <w:szCs w:val="26"/>
        </w:rPr>
      </w:pPr>
      <w:r w:rsidRPr="00107FEC">
        <w:rPr>
          <w:sz w:val="26"/>
          <w:szCs w:val="26"/>
        </w:rPr>
        <w:t>A.C. Ammeter, 0 - 10 A (2)</w:t>
      </w:r>
    </w:p>
    <w:p w14:paraId="2CE3A56B" w14:textId="77777777" w:rsidR="00FA771F" w:rsidRPr="00107FEC" w:rsidRDefault="006F4B9C">
      <w:pPr>
        <w:pStyle w:val="ListParagraph"/>
        <w:numPr>
          <w:ilvl w:val="0"/>
          <w:numId w:val="2"/>
        </w:numPr>
        <w:spacing w:after="70"/>
        <w:rPr>
          <w:sz w:val="26"/>
          <w:szCs w:val="26"/>
        </w:rPr>
      </w:pPr>
      <w:r w:rsidRPr="00107FEC">
        <w:rPr>
          <w:sz w:val="26"/>
          <w:szCs w:val="26"/>
        </w:rPr>
        <w:t>A.C. Ammeter, 0 - 1 A (3)</w:t>
      </w:r>
    </w:p>
    <w:p w14:paraId="344DBF68" w14:textId="77777777" w:rsidR="00FA771F" w:rsidRPr="00107FEC" w:rsidRDefault="006F4B9C">
      <w:pPr>
        <w:pStyle w:val="ListParagraph"/>
        <w:numPr>
          <w:ilvl w:val="0"/>
          <w:numId w:val="2"/>
        </w:numPr>
        <w:spacing w:after="70"/>
        <w:rPr>
          <w:sz w:val="26"/>
          <w:szCs w:val="26"/>
        </w:rPr>
      </w:pPr>
      <w:r w:rsidRPr="00107FEC">
        <w:rPr>
          <w:sz w:val="26"/>
          <w:szCs w:val="26"/>
        </w:rPr>
        <w:t>Low Power Factor Wattmeter (1)</w:t>
      </w:r>
    </w:p>
    <w:p w14:paraId="25B4C1D7" w14:textId="77777777" w:rsidR="00FA771F" w:rsidRPr="00107FEC" w:rsidRDefault="006F4B9C">
      <w:pPr>
        <w:pStyle w:val="ListParagraph"/>
        <w:numPr>
          <w:ilvl w:val="0"/>
          <w:numId w:val="2"/>
        </w:numPr>
        <w:spacing w:after="70"/>
        <w:rPr>
          <w:sz w:val="26"/>
          <w:szCs w:val="26"/>
        </w:rPr>
      </w:pPr>
      <w:r w:rsidRPr="00107FEC">
        <w:rPr>
          <w:sz w:val="26"/>
          <w:szCs w:val="26"/>
        </w:rPr>
        <w:t>Wattmeter, 1/5 - 10 A, 12</w:t>
      </w:r>
      <w:r w:rsidRPr="00107FEC">
        <w:rPr>
          <w:sz w:val="26"/>
          <w:szCs w:val="26"/>
        </w:rPr>
        <w:t>5/240/600 V (1)</w:t>
      </w:r>
    </w:p>
    <w:p w14:paraId="227D0C68" w14:textId="77777777" w:rsidR="00FA771F" w:rsidRPr="00107FEC" w:rsidRDefault="006F4B9C">
      <w:pPr>
        <w:pStyle w:val="ListParagraph"/>
        <w:numPr>
          <w:ilvl w:val="0"/>
          <w:numId w:val="2"/>
        </w:numPr>
        <w:spacing w:after="70"/>
        <w:rPr>
          <w:sz w:val="26"/>
          <w:szCs w:val="26"/>
        </w:rPr>
      </w:pPr>
      <w:r w:rsidRPr="00107FEC">
        <w:rPr>
          <w:sz w:val="26"/>
          <w:szCs w:val="26"/>
        </w:rPr>
        <w:t>Resistance Load Bank (1)</w:t>
      </w:r>
    </w:p>
    <w:p w14:paraId="3251A735" w14:textId="25346D42" w:rsidR="00FA771F" w:rsidRPr="00107FEC" w:rsidRDefault="006F4B9C">
      <w:pPr>
        <w:pStyle w:val="Heading1"/>
        <w:spacing w:before="240" w:after="120"/>
        <w:rPr>
          <w:sz w:val="30"/>
          <w:szCs w:val="30"/>
        </w:rPr>
      </w:pPr>
      <w:r w:rsidRPr="00107FEC">
        <w:rPr>
          <w:b/>
          <w:bCs/>
          <w:color w:val="1F3864"/>
          <w:sz w:val="30"/>
          <w:szCs w:val="30"/>
        </w:rPr>
        <w:t>Theory</w:t>
      </w:r>
    </w:p>
    <w:p w14:paraId="0188634A" w14:textId="77777777" w:rsidR="00FA771F" w:rsidRPr="00107FEC" w:rsidRDefault="006F4B9C">
      <w:pPr>
        <w:spacing w:after="120"/>
        <w:rPr>
          <w:sz w:val="26"/>
          <w:szCs w:val="26"/>
        </w:rPr>
      </w:pPr>
      <w:r w:rsidRPr="00107FEC">
        <w:rPr>
          <w:sz w:val="26"/>
          <w:szCs w:val="26"/>
        </w:rPr>
        <w:t>A transformer is a static (no moving parts) electrical machine that transfers electrical energy from one circuit to another, at the same frequency, usually with a change in voltage, by the principle of mut</w:t>
      </w:r>
      <w:r w:rsidRPr="00107FEC">
        <w:rPr>
          <w:sz w:val="26"/>
          <w:szCs w:val="26"/>
        </w:rPr>
        <w:t>ual electromagnetic induction. It consists of two windings, called the primary and the secondary, wound on a common iron core. When an alternating voltage is applied to the primary winding, it sets up an alternating magnetic flux in the core; this changing</w:t>
      </w:r>
      <w:r w:rsidRPr="00107FEC">
        <w:rPr>
          <w:sz w:val="26"/>
          <w:szCs w:val="26"/>
        </w:rPr>
        <w:t xml:space="preserve"> flux links with the secondary winding and induces an e.m.f. in it.</w:t>
      </w:r>
    </w:p>
    <w:p w14:paraId="6855C8D9" w14:textId="77777777" w:rsidR="00FA771F" w:rsidRPr="00107FEC" w:rsidRDefault="006F4B9C">
      <w:pPr>
        <w:spacing w:after="120"/>
        <w:rPr>
          <w:sz w:val="26"/>
          <w:szCs w:val="26"/>
        </w:rPr>
      </w:pPr>
      <w:r w:rsidRPr="00107FEC">
        <w:rPr>
          <w:sz w:val="26"/>
          <w:szCs w:val="26"/>
        </w:rPr>
        <w:t>For an ideal transformer (one with no losses), the ratio of the primary voltage to the secondary voltage is equal to the ratio of the number of turns on the primary winding to the number o</w:t>
      </w:r>
      <w:r w:rsidRPr="00107FEC">
        <w:rPr>
          <w:sz w:val="26"/>
          <w:szCs w:val="26"/>
        </w:rPr>
        <w:t xml:space="preserve">f turns on the secondary winding, that is, V1/V2 = N1/N2, or equivalently V2/V1 = N2/N1. In a real transformer, this relationship holds only approximately, since there are always some small losses </w:t>
      </w:r>
      <w:r w:rsidRPr="00107FEC">
        <w:rPr>
          <w:sz w:val="26"/>
          <w:szCs w:val="26"/>
        </w:rPr>
        <w:lastRenderedPageBreak/>
        <w:t>and voltage drops in the windings; the Ratio Test carried o</w:t>
      </w:r>
      <w:r w:rsidRPr="00107FEC">
        <w:rPr>
          <w:sz w:val="26"/>
          <w:szCs w:val="26"/>
        </w:rPr>
        <w:t>ut in this experiment checks how closely a real transformer follows this ideal relationship.</w:t>
      </w:r>
    </w:p>
    <w:p w14:paraId="3E072B2A" w14:textId="77777777" w:rsidR="00FA771F" w:rsidRPr="00107FEC" w:rsidRDefault="006F4B9C">
      <w:pPr>
        <w:spacing w:after="120"/>
        <w:rPr>
          <w:sz w:val="26"/>
          <w:szCs w:val="26"/>
        </w:rPr>
      </w:pPr>
      <w:r w:rsidRPr="00107FEC">
        <w:rPr>
          <w:sz w:val="26"/>
          <w:szCs w:val="26"/>
        </w:rPr>
        <w:t>Even when a transformer is on open-circuit (no load connected to its secondary, so no current flows in it), it still draws a small current and a small amount of po</w:t>
      </w:r>
      <w:r w:rsidRPr="00107FEC">
        <w:rPr>
          <w:sz w:val="26"/>
          <w:szCs w:val="26"/>
        </w:rPr>
        <w:t>wer from the mains supply. This happens because an alternating flux in the iron core produces two kinds of core (or iron) losses: hysteresis loss, caused by the repeated magnetising and demagnetising of the core material, and eddy current loss, caused by s</w:t>
      </w:r>
      <w:r w:rsidRPr="00107FEC">
        <w:rPr>
          <w:sz w:val="26"/>
          <w:szCs w:val="26"/>
        </w:rPr>
        <w:t>mall circulating currents induced within the core itself. Since these losses depend only on the supply voltage and frequency, and not on the load, they are present all the time the transformer is switched on, whether or not it is supplying any load. The No</w:t>
      </w:r>
      <w:r w:rsidRPr="00107FEC">
        <w:rPr>
          <w:sz w:val="26"/>
          <w:szCs w:val="26"/>
        </w:rPr>
        <w:t>-Load Test measures this core loss directly, by supplying the primary at various voltages with the secondary left open, and recording the small current and power taken at each voltage; because the current on no-load is small and mostly magnetising (reactiv</w:t>
      </w:r>
      <w:r w:rsidRPr="00107FEC">
        <w:rPr>
          <w:sz w:val="26"/>
          <w:szCs w:val="26"/>
        </w:rPr>
        <w:t>e) in nature, the power factor, Cosβ, on no-load is usually quite low.</w:t>
      </w:r>
    </w:p>
    <w:p w14:paraId="340FB2A4" w14:textId="77777777" w:rsidR="00FA771F" w:rsidRPr="00107FEC" w:rsidRDefault="006F4B9C">
      <w:pPr>
        <w:spacing w:after="120"/>
        <w:rPr>
          <w:sz w:val="26"/>
          <w:szCs w:val="26"/>
        </w:rPr>
      </w:pPr>
      <w:r w:rsidRPr="00107FEC">
        <w:rPr>
          <w:sz w:val="26"/>
          <w:szCs w:val="26"/>
        </w:rPr>
        <w:t>When a load is connected to the secondary of a transformer, a current flows in both windings, and an additional loss appears: copper loss (also called I-squared-R loss), caused by the r</w:t>
      </w:r>
      <w:r w:rsidRPr="00107FEC">
        <w:rPr>
          <w:sz w:val="26"/>
          <w:szCs w:val="26"/>
        </w:rPr>
        <w:t>esistance of the copper wire in the windings heating up as current flows through it. Unlike the core loss, copper loss increases rapidly as the load current increases, since it is proportional to the square of the current. The Load Test carried out in this</w:t>
      </w:r>
      <w:r w:rsidRPr="00107FEC">
        <w:rPr>
          <w:sz w:val="26"/>
          <w:szCs w:val="26"/>
        </w:rPr>
        <w:t xml:space="preserve"> experiment measures the input power (on the primary side) and the output power (on the secondary side) at several different load currents, so that the efficiency of the transformer, defined as the ratio of output power to input power, can be calculated at</w:t>
      </w:r>
      <w:r w:rsidRPr="00107FEC">
        <w:rPr>
          <w:sz w:val="26"/>
          <w:szCs w:val="26"/>
        </w:rPr>
        <w:t xml:space="preserve"> each load. In general, the efficiency of a transformer is lower at very light loads (where the constant core loss is large compared with the small power being delivered), rises as the load increases, and then falls again at very heavy loads (where the rap</w:t>
      </w:r>
      <w:r w:rsidRPr="00107FEC">
        <w:rPr>
          <w:sz w:val="26"/>
          <w:szCs w:val="26"/>
        </w:rPr>
        <w:t>idly growing copper loss begins to dominate).</w:t>
      </w:r>
    </w:p>
    <w:p w14:paraId="594502E3" w14:textId="77777777" w:rsidR="00FA771F" w:rsidRPr="00107FEC" w:rsidRDefault="006F4B9C">
      <w:pPr>
        <w:spacing w:after="120"/>
        <w:rPr>
          <w:sz w:val="26"/>
          <w:szCs w:val="26"/>
        </w:rPr>
      </w:pPr>
      <w:r w:rsidRPr="00107FEC">
        <w:rPr>
          <w:sz w:val="26"/>
          <w:szCs w:val="26"/>
        </w:rPr>
        <w:t>Copper loss is not directly investigated in the No-Load Test, since almost no current flows in the windings when the secondary is open. It occurs whenever current flows through the resistance of the primary and</w:t>
      </w:r>
      <w:r w:rsidRPr="00107FEC">
        <w:rPr>
          <w:sz w:val="26"/>
          <w:szCs w:val="26"/>
        </w:rPr>
        <w:t xml:space="preserve"> secondary windings, and, being an I-squared-R loss, it becomes significant only when the transformer is carrying a reasonable load current, which is why it is instead studied in the Load Test. A separate test, called the Short-Circuit Test, is normally us</w:t>
      </w:r>
      <w:r w:rsidRPr="00107FEC">
        <w:rPr>
          <w:sz w:val="26"/>
          <w:szCs w:val="26"/>
        </w:rPr>
        <w:t xml:space="preserve">ed to measure copper loss on its own: the secondary terminals are short-circuited through an ammeter, and only a small voltage is applied to the primary, just enough to circulate the full-load rated current in the windings. Because this applied voltage is </w:t>
      </w:r>
      <w:r w:rsidRPr="00107FEC">
        <w:rPr>
          <w:sz w:val="26"/>
          <w:szCs w:val="26"/>
        </w:rPr>
        <w:t>so small, the flux in the core, and therefore the core loss, is negligible during this test, so almost all of the power measured by the wattmeter in this condition can be taken as the copper loss of the transformer at full load.</w:t>
      </w:r>
    </w:p>
    <w:p w14:paraId="280B6323" w14:textId="77777777" w:rsidR="00B27E3E" w:rsidRDefault="00B27E3E">
      <w:pPr>
        <w:pStyle w:val="Heading1"/>
        <w:spacing w:before="240" w:after="120"/>
        <w:rPr>
          <w:b/>
          <w:bCs/>
          <w:color w:val="1F3864"/>
          <w:sz w:val="30"/>
          <w:szCs w:val="30"/>
        </w:rPr>
      </w:pPr>
    </w:p>
    <w:p w14:paraId="478C98FA" w14:textId="4B055E9C" w:rsidR="00FA771F" w:rsidRPr="00107FEC" w:rsidRDefault="006F4B9C">
      <w:pPr>
        <w:pStyle w:val="Heading1"/>
        <w:spacing w:before="240" w:after="120"/>
        <w:rPr>
          <w:sz w:val="30"/>
          <w:szCs w:val="30"/>
        </w:rPr>
      </w:pPr>
      <w:r w:rsidRPr="00107FEC">
        <w:rPr>
          <w:b/>
          <w:bCs/>
          <w:color w:val="1F3864"/>
          <w:sz w:val="30"/>
          <w:szCs w:val="30"/>
        </w:rPr>
        <w:t>Test 1: Transformer Rati</w:t>
      </w:r>
      <w:r w:rsidRPr="00107FEC">
        <w:rPr>
          <w:b/>
          <w:bCs/>
          <w:color w:val="1F3864"/>
          <w:sz w:val="30"/>
          <w:szCs w:val="30"/>
        </w:rPr>
        <w:t>o Test</w:t>
      </w:r>
    </w:p>
    <w:p w14:paraId="77D598D7" w14:textId="77777777" w:rsidR="00FA771F" w:rsidRDefault="006F4B9C">
      <w:pPr>
        <w:spacing w:after="120"/>
      </w:pPr>
      <w:r w:rsidRPr="00107FEC">
        <w:rPr>
          <w:i/>
          <w:iCs/>
          <w:sz w:val="26"/>
          <w:szCs w:val="26"/>
        </w:rPr>
        <w:t>Aim: To show that the secondary to primary voltage ratio, V2/V1, is equal to the turns ratio, N2/N1</w:t>
      </w:r>
      <w:r>
        <w:rPr>
          <w:i/>
          <w:iCs/>
          <w:sz w:val="21"/>
          <w:szCs w:val="21"/>
        </w:rPr>
        <w:t>.</w:t>
      </w:r>
    </w:p>
    <w:p w14:paraId="7EE8EA0A" w14:textId="77777777" w:rsidR="00107FEC" w:rsidRDefault="00107FEC">
      <w:pPr>
        <w:pStyle w:val="Heading2"/>
        <w:spacing w:before="170" w:after="95"/>
        <w:rPr>
          <w:b/>
          <w:bCs/>
          <w:color w:val="2E5395"/>
          <w:sz w:val="28"/>
          <w:szCs w:val="28"/>
        </w:rPr>
      </w:pPr>
    </w:p>
    <w:p w14:paraId="4E5FCB2F" w14:textId="77777777" w:rsidR="00107FEC" w:rsidRDefault="00107FEC">
      <w:pPr>
        <w:pStyle w:val="Heading2"/>
        <w:spacing w:before="170" w:after="95"/>
        <w:rPr>
          <w:b/>
          <w:bCs/>
          <w:color w:val="2E5395"/>
          <w:sz w:val="28"/>
          <w:szCs w:val="28"/>
        </w:rPr>
      </w:pPr>
    </w:p>
    <w:p w14:paraId="1D768CC0" w14:textId="77777777" w:rsidR="00107FEC" w:rsidRDefault="00107FEC">
      <w:pPr>
        <w:pStyle w:val="Heading2"/>
        <w:spacing w:before="170" w:after="95"/>
        <w:rPr>
          <w:b/>
          <w:bCs/>
          <w:color w:val="2E5395"/>
          <w:sz w:val="28"/>
          <w:szCs w:val="28"/>
        </w:rPr>
      </w:pPr>
    </w:p>
    <w:p w14:paraId="3DF69373" w14:textId="77777777" w:rsidR="00107FEC" w:rsidRDefault="00107FEC">
      <w:pPr>
        <w:pStyle w:val="Heading2"/>
        <w:spacing w:before="170" w:after="95"/>
        <w:rPr>
          <w:b/>
          <w:bCs/>
          <w:color w:val="2E5395"/>
          <w:sz w:val="28"/>
          <w:szCs w:val="28"/>
        </w:rPr>
      </w:pPr>
    </w:p>
    <w:p w14:paraId="58557121" w14:textId="0917317D" w:rsidR="00FA771F" w:rsidRPr="00107FEC" w:rsidRDefault="006F4B9C">
      <w:pPr>
        <w:pStyle w:val="Heading2"/>
        <w:spacing w:before="170" w:after="95"/>
        <w:rPr>
          <w:sz w:val="28"/>
          <w:szCs w:val="28"/>
        </w:rPr>
      </w:pPr>
      <w:r w:rsidRPr="00107FEC">
        <w:rPr>
          <w:b/>
          <w:bCs/>
          <w:color w:val="2E5395"/>
          <w:sz w:val="28"/>
          <w:szCs w:val="28"/>
        </w:rPr>
        <w:t>Diagram</w:t>
      </w:r>
    </w:p>
    <w:p w14:paraId="60E1F719" w14:textId="34E4E952" w:rsidR="00FA771F" w:rsidRDefault="00FA771F">
      <w:pPr>
        <w:spacing w:after="100"/>
        <w:jc w:val="center"/>
      </w:pPr>
    </w:p>
    <w:p w14:paraId="472BAF48" w14:textId="43829665" w:rsidR="00107FEC" w:rsidRDefault="00107FEC">
      <w:pPr>
        <w:pStyle w:val="Heading2"/>
        <w:spacing w:before="170" w:after="95"/>
        <w:rPr>
          <w:b/>
          <w:bCs/>
          <w:color w:val="2E5395"/>
          <w:sz w:val="23"/>
          <w:szCs w:val="23"/>
        </w:rPr>
      </w:pPr>
      <w:r>
        <w:rPr>
          <w:noProof/>
        </w:rPr>
        <w:drawing>
          <wp:inline distT="0" distB="0" distL="0" distR="0" wp14:anchorId="03D076B7" wp14:editId="23A2AB5E">
            <wp:extent cx="5917301" cy="2674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2244" cy="2676854"/>
                    </a:xfrm>
                    <a:prstGeom prst="rect">
                      <a:avLst/>
                    </a:prstGeom>
                  </pic:spPr>
                </pic:pic>
              </a:graphicData>
            </a:graphic>
          </wp:inline>
        </w:drawing>
      </w:r>
    </w:p>
    <w:p w14:paraId="27DC61EA" w14:textId="77777777" w:rsidR="00107FEC" w:rsidRDefault="00107FEC">
      <w:pPr>
        <w:pStyle w:val="Heading2"/>
        <w:spacing w:before="170" w:after="95"/>
        <w:rPr>
          <w:b/>
          <w:bCs/>
          <w:color w:val="2E5395"/>
          <w:sz w:val="23"/>
          <w:szCs w:val="23"/>
        </w:rPr>
      </w:pPr>
    </w:p>
    <w:p w14:paraId="73252D79" w14:textId="77777777" w:rsidR="00107FEC" w:rsidRDefault="00107FEC">
      <w:pPr>
        <w:pStyle w:val="Heading2"/>
        <w:spacing w:before="170" w:after="95"/>
        <w:rPr>
          <w:b/>
          <w:bCs/>
          <w:color w:val="2E5395"/>
          <w:sz w:val="23"/>
          <w:szCs w:val="23"/>
        </w:rPr>
      </w:pPr>
    </w:p>
    <w:p w14:paraId="7F0905F8" w14:textId="77777777" w:rsidR="00107FEC" w:rsidRDefault="00107FEC">
      <w:pPr>
        <w:pStyle w:val="Heading2"/>
        <w:spacing w:before="170" w:after="95"/>
        <w:rPr>
          <w:b/>
          <w:bCs/>
          <w:color w:val="2E5395"/>
          <w:sz w:val="23"/>
          <w:szCs w:val="23"/>
        </w:rPr>
      </w:pPr>
    </w:p>
    <w:p w14:paraId="57D15A70" w14:textId="3C9EADF7" w:rsidR="00FA771F" w:rsidRPr="00107FEC" w:rsidRDefault="006F4B9C">
      <w:pPr>
        <w:pStyle w:val="Heading2"/>
        <w:spacing w:before="170" w:after="95"/>
        <w:rPr>
          <w:sz w:val="30"/>
          <w:szCs w:val="30"/>
        </w:rPr>
      </w:pPr>
      <w:r w:rsidRPr="00107FEC">
        <w:rPr>
          <w:b/>
          <w:bCs/>
          <w:color w:val="2E5395"/>
          <w:sz w:val="30"/>
          <w:szCs w:val="30"/>
        </w:rPr>
        <w:t>Procedure</w:t>
      </w:r>
    </w:p>
    <w:p w14:paraId="15876B28" w14:textId="77777777" w:rsidR="00FA771F" w:rsidRPr="00107FEC" w:rsidRDefault="006F4B9C">
      <w:pPr>
        <w:pStyle w:val="ListParagraph"/>
        <w:numPr>
          <w:ilvl w:val="0"/>
          <w:numId w:val="2"/>
        </w:numPr>
        <w:spacing w:after="70"/>
        <w:rPr>
          <w:sz w:val="26"/>
          <w:szCs w:val="26"/>
        </w:rPr>
      </w:pPr>
      <w:r w:rsidRPr="00107FEC">
        <w:rPr>
          <w:sz w:val="26"/>
          <w:szCs w:val="26"/>
        </w:rPr>
        <w:t>Set the Variac control dial to the zero (0) position.</w:t>
      </w:r>
    </w:p>
    <w:p w14:paraId="0726A9AA" w14:textId="77777777" w:rsidR="00FA771F" w:rsidRPr="00107FEC" w:rsidRDefault="006F4B9C">
      <w:pPr>
        <w:pStyle w:val="ListParagraph"/>
        <w:numPr>
          <w:ilvl w:val="0"/>
          <w:numId w:val="2"/>
        </w:numPr>
        <w:spacing w:after="70"/>
        <w:rPr>
          <w:sz w:val="26"/>
          <w:szCs w:val="26"/>
        </w:rPr>
      </w:pPr>
      <w:r w:rsidRPr="00107FEC">
        <w:rPr>
          <w:sz w:val="26"/>
          <w:szCs w:val="26"/>
        </w:rPr>
        <w:t>Connect up the Variac, the voltmeter V1 (0-220 V), the ammeter (0-1 A), and the transformer as shown in the working diagram.</w:t>
      </w:r>
    </w:p>
    <w:p w14:paraId="714780D9" w14:textId="77777777" w:rsidR="00FA771F" w:rsidRPr="00107FEC" w:rsidRDefault="006F4B9C">
      <w:pPr>
        <w:pStyle w:val="ListParagraph"/>
        <w:numPr>
          <w:ilvl w:val="0"/>
          <w:numId w:val="2"/>
        </w:numPr>
        <w:spacing w:after="70"/>
        <w:rPr>
          <w:sz w:val="26"/>
          <w:szCs w:val="26"/>
        </w:rPr>
      </w:pPr>
      <w:r w:rsidRPr="00107FEC">
        <w:rPr>
          <w:sz w:val="26"/>
          <w:szCs w:val="26"/>
        </w:rPr>
        <w:t>Connect the voltmeter V2 (0-100 V) across the secondary terminals a1-a2.</w:t>
      </w:r>
    </w:p>
    <w:p w14:paraId="5F26F779" w14:textId="77777777" w:rsidR="00FA771F" w:rsidRPr="00107FEC" w:rsidRDefault="006F4B9C">
      <w:pPr>
        <w:pStyle w:val="ListParagraph"/>
        <w:numPr>
          <w:ilvl w:val="0"/>
          <w:numId w:val="2"/>
        </w:numPr>
        <w:spacing w:after="70"/>
        <w:rPr>
          <w:sz w:val="26"/>
          <w:szCs w:val="26"/>
        </w:rPr>
      </w:pPr>
      <w:r w:rsidRPr="00107FEC">
        <w:rPr>
          <w:sz w:val="26"/>
          <w:szCs w:val="26"/>
        </w:rPr>
        <w:t>Connect the Variac to the mains supply and switch it on, t</w:t>
      </w:r>
      <w:r w:rsidRPr="00107FEC">
        <w:rPr>
          <w:sz w:val="26"/>
          <w:szCs w:val="26"/>
        </w:rPr>
        <w:t>hen turn the Variac dial to obtain 220 V on V1.</w:t>
      </w:r>
    </w:p>
    <w:p w14:paraId="74F0B37F" w14:textId="77777777" w:rsidR="00FA771F" w:rsidRPr="00107FEC" w:rsidRDefault="006F4B9C">
      <w:pPr>
        <w:pStyle w:val="ListParagraph"/>
        <w:numPr>
          <w:ilvl w:val="0"/>
          <w:numId w:val="2"/>
        </w:numPr>
        <w:spacing w:after="70"/>
        <w:rPr>
          <w:sz w:val="26"/>
          <w:szCs w:val="26"/>
        </w:rPr>
      </w:pPr>
      <w:r w:rsidRPr="00107FEC">
        <w:rPr>
          <w:sz w:val="26"/>
          <w:szCs w:val="26"/>
        </w:rPr>
        <w:t>Record on Table 206-1 the values of V1, V2, and the primary and secondary turns (as marked on the transformer).</w:t>
      </w:r>
    </w:p>
    <w:p w14:paraId="51230779" w14:textId="77777777" w:rsidR="00FA771F" w:rsidRPr="00107FEC" w:rsidRDefault="006F4B9C">
      <w:pPr>
        <w:pStyle w:val="ListParagraph"/>
        <w:numPr>
          <w:ilvl w:val="0"/>
          <w:numId w:val="2"/>
        </w:numPr>
        <w:spacing w:after="70"/>
        <w:rPr>
          <w:sz w:val="26"/>
          <w:szCs w:val="26"/>
        </w:rPr>
      </w:pPr>
      <w:r w:rsidRPr="00107FEC">
        <w:rPr>
          <w:sz w:val="26"/>
          <w:szCs w:val="26"/>
        </w:rPr>
        <w:t>Connect voltmeter V2 in turn across terminals a1-a2, a1-a3, a1-a4, and a1-a5, and repeat the rea</w:t>
      </w:r>
      <w:r w:rsidRPr="00107FEC">
        <w:rPr>
          <w:sz w:val="26"/>
          <w:szCs w:val="26"/>
        </w:rPr>
        <w:t>dings above at each connection.</w:t>
      </w:r>
    </w:p>
    <w:p w14:paraId="47E27C02" w14:textId="77777777" w:rsidR="00FA771F" w:rsidRPr="00107FEC" w:rsidRDefault="006F4B9C">
      <w:pPr>
        <w:pStyle w:val="ListParagraph"/>
        <w:numPr>
          <w:ilvl w:val="0"/>
          <w:numId w:val="2"/>
        </w:numPr>
        <w:spacing w:after="70"/>
        <w:rPr>
          <w:sz w:val="26"/>
          <w:szCs w:val="26"/>
        </w:rPr>
      </w:pPr>
      <w:r w:rsidRPr="00107FEC">
        <w:rPr>
          <w:sz w:val="26"/>
          <w:szCs w:val="26"/>
        </w:rPr>
        <w:t>Fill up Table 206-1, and calculate the voltage ratio, V2/V1, and the turns ratio, N2/N1, at each setting.</w:t>
      </w:r>
    </w:p>
    <w:p w14:paraId="70106F56" w14:textId="77777777" w:rsidR="00107FEC" w:rsidRDefault="00107FEC">
      <w:pPr>
        <w:pStyle w:val="Heading2"/>
        <w:spacing w:before="170" w:after="95"/>
        <w:rPr>
          <w:b/>
          <w:bCs/>
          <w:color w:val="2E5395"/>
          <w:sz w:val="30"/>
          <w:szCs w:val="30"/>
        </w:rPr>
      </w:pPr>
    </w:p>
    <w:p w14:paraId="56BC2467" w14:textId="626AD47E" w:rsidR="00FA771F" w:rsidRPr="00107FEC" w:rsidRDefault="006F4B9C">
      <w:pPr>
        <w:pStyle w:val="Heading2"/>
        <w:spacing w:before="170" w:after="95"/>
        <w:rPr>
          <w:sz w:val="30"/>
          <w:szCs w:val="30"/>
        </w:rPr>
      </w:pPr>
      <w:r w:rsidRPr="00107FEC">
        <w:rPr>
          <w:b/>
          <w:bCs/>
          <w:color w:val="2E5395"/>
          <w:sz w:val="30"/>
          <w:szCs w:val="30"/>
        </w:rPr>
        <w:t>Observation</w:t>
      </w:r>
    </w:p>
    <w:p w14:paraId="0ACD6ECB" w14:textId="77777777" w:rsidR="00FA771F" w:rsidRPr="00107FEC" w:rsidRDefault="006F4B9C">
      <w:pPr>
        <w:spacing w:before="130" w:after="80"/>
        <w:rPr>
          <w:sz w:val="28"/>
          <w:szCs w:val="28"/>
        </w:rPr>
      </w:pPr>
      <w:r w:rsidRPr="00107FEC">
        <w:rPr>
          <w:b/>
          <w:bCs/>
          <w:i/>
          <w:iCs/>
          <w:sz w:val="28"/>
          <w:szCs w:val="28"/>
        </w:rPr>
        <w:t>Table 206-1 — Transformer Ratio Test Readings</w:t>
      </w:r>
    </w:p>
    <w:tbl>
      <w:tblPr>
        <w:tblW w:w="90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97"/>
        <w:gridCol w:w="1797"/>
        <w:gridCol w:w="1374"/>
        <w:gridCol w:w="1374"/>
        <w:gridCol w:w="1374"/>
        <w:gridCol w:w="1374"/>
      </w:tblGrid>
      <w:tr w:rsidR="00FA771F" w14:paraId="5A2AABB8" w14:textId="77777777" w:rsidTr="00107FEC">
        <w:tblPrEx>
          <w:tblCellMar>
            <w:top w:w="0" w:type="dxa"/>
            <w:bottom w:w="0" w:type="dxa"/>
          </w:tblCellMar>
        </w:tblPrEx>
        <w:trPr>
          <w:trHeight w:val="311"/>
        </w:trPr>
        <w:tc>
          <w:tcPr>
            <w:tcW w:w="1797" w:type="dxa"/>
            <w:shd w:val="clear" w:color="auto" w:fill="D9E2F3"/>
            <w:tcMar>
              <w:top w:w="50" w:type="dxa"/>
              <w:left w:w="50" w:type="dxa"/>
              <w:bottom w:w="50" w:type="dxa"/>
              <w:right w:w="50" w:type="dxa"/>
            </w:tcMar>
          </w:tcPr>
          <w:p w14:paraId="06202064" w14:textId="77777777" w:rsidR="00FA771F" w:rsidRPr="00107FEC" w:rsidRDefault="006F4B9C">
            <w:pPr>
              <w:jc w:val="center"/>
              <w:rPr>
                <w:sz w:val="24"/>
                <w:szCs w:val="24"/>
              </w:rPr>
            </w:pPr>
            <w:r w:rsidRPr="00107FEC">
              <w:rPr>
                <w:b/>
                <w:bCs/>
                <w:sz w:val="24"/>
                <w:szCs w:val="24"/>
              </w:rPr>
              <w:t>N1 (Primary Turns)</w:t>
            </w:r>
          </w:p>
        </w:tc>
        <w:tc>
          <w:tcPr>
            <w:tcW w:w="1797" w:type="dxa"/>
            <w:shd w:val="clear" w:color="auto" w:fill="D9E2F3"/>
            <w:tcMar>
              <w:top w:w="50" w:type="dxa"/>
              <w:left w:w="50" w:type="dxa"/>
              <w:bottom w:w="50" w:type="dxa"/>
              <w:right w:w="50" w:type="dxa"/>
            </w:tcMar>
          </w:tcPr>
          <w:p w14:paraId="19874A1D" w14:textId="77777777" w:rsidR="00FA771F" w:rsidRPr="00107FEC" w:rsidRDefault="006F4B9C">
            <w:pPr>
              <w:jc w:val="center"/>
              <w:rPr>
                <w:sz w:val="24"/>
                <w:szCs w:val="24"/>
              </w:rPr>
            </w:pPr>
            <w:r w:rsidRPr="00107FEC">
              <w:rPr>
                <w:b/>
                <w:bCs/>
                <w:sz w:val="24"/>
                <w:szCs w:val="24"/>
              </w:rPr>
              <w:t>N2 (Secondary Turns)</w:t>
            </w:r>
          </w:p>
        </w:tc>
        <w:tc>
          <w:tcPr>
            <w:tcW w:w="1374" w:type="dxa"/>
            <w:shd w:val="clear" w:color="auto" w:fill="D9E2F3"/>
            <w:tcMar>
              <w:top w:w="50" w:type="dxa"/>
              <w:left w:w="50" w:type="dxa"/>
              <w:bottom w:w="50" w:type="dxa"/>
              <w:right w:w="50" w:type="dxa"/>
            </w:tcMar>
          </w:tcPr>
          <w:p w14:paraId="7632ED55" w14:textId="77777777" w:rsidR="00FA771F" w:rsidRPr="00107FEC" w:rsidRDefault="006F4B9C">
            <w:pPr>
              <w:jc w:val="center"/>
              <w:rPr>
                <w:sz w:val="24"/>
                <w:szCs w:val="24"/>
              </w:rPr>
            </w:pPr>
            <w:r w:rsidRPr="00107FEC">
              <w:rPr>
                <w:b/>
                <w:bCs/>
                <w:sz w:val="24"/>
                <w:szCs w:val="24"/>
              </w:rPr>
              <w:t>V1 (V)</w:t>
            </w:r>
          </w:p>
        </w:tc>
        <w:tc>
          <w:tcPr>
            <w:tcW w:w="1374" w:type="dxa"/>
            <w:shd w:val="clear" w:color="auto" w:fill="D9E2F3"/>
            <w:tcMar>
              <w:top w:w="50" w:type="dxa"/>
              <w:left w:w="50" w:type="dxa"/>
              <w:bottom w:w="50" w:type="dxa"/>
              <w:right w:w="50" w:type="dxa"/>
            </w:tcMar>
          </w:tcPr>
          <w:p w14:paraId="1AC7DBEE" w14:textId="77777777" w:rsidR="00FA771F" w:rsidRPr="00107FEC" w:rsidRDefault="006F4B9C">
            <w:pPr>
              <w:jc w:val="center"/>
              <w:rPr>
                <w:sz w:val="24"/>
                <w:szCs w:val="24"/>
              </w:rPr>
            </w:pPr>
            <w:r w:rsidRPr="00107FEC">
              <w:rPr>
                <w:b/>
                <w:bCs/>
                <w:sz w:val="24"/>
                <w:szCs w:val="24"/>
              </w:rPr>
              <w:t>V2 (V)</w:t>
            </w:r>
          </w:p>
        </w:tc>
        <w:tc>
          <w:tcPr>
            <w:tcW w:w="1374" w:type="dxa"/>
            <w:shd w:val="clear" w:color="auto" w:fill="D9E2F3"/>
            <w:tcMar>
              <w:top w:w="50" w:type="dxa"/>
              <w:left w:w="50" w:type="dxa"/>
              <w:bottom w:w="50" w:type="dxa"/>
              <w:right w:w="50" w:type="dxa"/>
            </w:tcMar>
          </w:tcPr>
          <w:p w14:paraId="004CEB4B" w14:textId="77777777" w:rsidR="00FA771F" w:rsidRPr="00107FEC" w:rsidRDefault="006F4B9C">
            <w:pPr>
              <w:jc w:val="center"/>
              <w:rPr>
                <w:sz w:val="24"/>
                <w:szCs w:val="24"/>
              </w:rPr>
            </w:pPr>
            <w:r w:rsidRPr="00107FEC">
              <w:rPr>
                <w:b/>
                <w:bCs/>
                <w:sz w:val="24"/>
                <w:szCs w:val="24"/>
              </w:rPr>
              <w:t>V2/V1</w:t>
            </w:r>
          </w:p>
        </w:tc>
        <w:tc>
          <w:tcPr>
            <w:tcW w:w="1374" w:type="dxa"/>
            <w:shd w:val="clear" w:color="auto" w:fill="D9E2F3"/>
            <w:tcMar>
              <w:top w:w="50" w:type="dxa"/>
              <w:left w:w="50" w:type="dxa"/>
              <w:bottom w:w="50" w:type="dxa"/>
              <w:right w:w="50" w:type="dxa"/>
            </w:tcMar>
          </w:tcPr>
          <w:p w14:paraId="21EB47B5" w14:textId="77777777" w:rsidR="00FA771F" w:rsidRPr="00107FEC" w:rsidRDefault="006F4B9C">
            <w:pPr>
              <w:jc w:val="center"/>
              <w:rPr>
                <w:sz w:val="24"/>
                <w:szCs w:val="24"/>
              </w:rPr>
            </w:pPr>
            <w:r w:rsidRPr="00107FEC">
              <w:rPr>
                <w:b/>
                <w:bCs/>
                <w:sz w:val="24"/>
                <w:szCs w:val="24"/>
              </w:rPr>
              <w:t>N2/N1</w:t>
            </w:r>
          </w:p>
        </w:tc>
      </w:tr>
      <w:tr w:rsidR="00FA771F" w14:paraId="0D5ED0CE" w14:textId="77777777" w:rsidTr="00107FEC">
        <w:tblPrEx>
          <w:tblCellMar>
            <w:top w:w="0" w:type="dxa"/>
            <w:bottom w:w="0" w:type="dxa"/>
          </w:tblCellMar>
        </w:tblPrEx>
        <w:trPr>
          <w:trHeight w:val="331"/>
        </w:trPr>
        <w:tc>
          <w:tcPr>
            <w:tcW w:w="1797" w:type="dxa"/>
            <w:tcMar>
              <w:top w:w="50" w:type="dxa"/>
              <w:left w:w="50" w:type="dxa"/>
              <w:bottom w:w="50" w:type="dxa"/>
              <w:right w:w="50" w:type="dxa"/>
            </w:tcMar>
          </w:tcPr>
          <w:p w14:paraId="320A8637" w14:textId="77777777" w:rsidR="00FA771F" w:rsidRPr="00107FEC" w:rsidRDefault="006F4B9C">
            <w:pPr>
              <w:jc w:val="center"/>
              <w:rPr>
                <w:sz w:val="24"/>
                <w:szCs w:val="24"/>
              </w:rPr>
            </w:pPr>
            <w:r w:rsidRPr="00107FEC">
              <w:rPr>
                <w:sz w:val="24"/>
                <w:szCs w:val="24"/>
              </w:rPr>
              <w:t>192</w:t>
            </w:r>
          </w:p>
        </w:tc>
        <w:tc>
          <w:tcPr>
            <w:tcW w:w="1797" w:type="dxa"/>
            <w:tcMar>
              <w:top w:w="50" w:type="dxa"/>
              <w:left w:w="50" w:type="dxa"/>
              <w:bottom w:w="50" w:type="dxa"/>
              <w:right w:w="50" w:type="dxa"/>
            </w:tcMar>
          </w:tcPr>
          <w:p w14:paraId="58CBB3B0" w14:textId="77777777" w:rsidR="00FA771F" w:rsidRPr="00107FEC" w:rsidRDefault="006F4B9C">
            <w:pPr>
              <w:jc w:val="center"/>
              <w:rPr>
                <w:sz w:val="24"/>
                <w:szCs w:val="24"/>
              </w:rPr>
            </w:pPr>
            <w:r w:rsidRPr="00107FEC">
              <w:rPr>
                <w:sz w:val="24"/>
                <w:szCs w:val="24"/>
              </w:rPr>
              <w:t>8</w:t>
            </w:r>
          </w:p>
        </w:tc>
        <w:tc>
          <w:tcPr>
            <w:tcW w:w="1374" w:type="dxa"/>
            <w:tcMar>
              <w:top w:w="50" w:type="dxa"/>
              <w:left w:w="50" w:type="dxa"/>
              <w:bottom w:w="50" w:type="dxa"/>
              <w:right w:w="50" w:type="dxa"/>
            </w:tcMar>
          </w:tcPr>
          <w:p w14:paraId="19B93A43" w14:textId="77777777" w:rsidR="00FA771F" w:rsidRPr="00107FEC" w:rsidRDefault="006F4B9C">
            <w:pPr>
              <w:jc w:val="center"/>
              <w:rPr>
                <w:sz w:val="24"/>
                <w:szCs w:val="24"/>
              </w:rPr>
            </w:pPr>
            <w:r w:rsidRPr="00107FEC">
              <w:rPr>
                <w:sz w:val="24"/>
                <w:szCs w:val="24"/>
              </w:rPr>
              <w:t>220</w:t>
            </w:r>
          </w:p>
        </w:tc>
        <w:tc>
          <w:tcPr>
            <w:tcW w:w="1374" w:type="dxa"/>
            <w:tcMar>
              <w:top w:w="50" w:type="dxa"/>
              <w:left w:w="50" w:type="dxa"/>
              <w:bottom w:w="50" w:type="dxa"/>
              <w:right w:w="50" w:type="dxa"/>
            </w:tcMar>
          </w:tcPr>
          <w:p w14:paraId="71FCCF37" w14:textId="77777777" w:rsidR="00FA771F" w:rsidRPr="00107FEC" w:rsidRDefault="006F4B9C">
            <w:pPr>
              <w:jc w:val="center"/>
              <w:rPr>
                <w:sz w:val="24"/>
                <w:szCs w:val="24"/>
              </w:rPr>
            </w:pPr>
            <w:r w:rsidRPr="00107FEC">
              <w:rPr>
                <w:sz w:val="24"/>
                <w:szCs w:val="24"/>
              </w:rPr>
              <w:t>10.0</w:t>
            </w:r>
          </w:p>
        </w:tc>
        <w:tc>
          <w:tcPr>
            <w:tcW w:w="1374" w:type="dxa"/>
            <w:tcMar>
              <w:top w:w="50" w:type="dxa"/>
              <w:left w:w="50" w:type="dxa"/>
              <w:bottom w:w="50" w:type="dxa"/>
              <w:right w:w="50" w:type="dxa"/>
            </w:tcMar>
          </w:tcPr>
          <w:p w14:paraId="0AA657A3" w14:textId="77777777" w:rsidR="00FA771F" w:rsidRPr="00107FEC" w:rsidRDefault="006F4B9C">
            <w:pPr>
              <w:jc w:val="center"/>
              <w:rPr>
                <w:sz w:val="24"/>
                <w:szCs w:val="24"/>
              </w:rPr>
            </w:pPr>
            <w:r w:rsidRPr="00107FEC">
              <w:rPr>
                <w:sz w:val="24"/>
                <w:szCs w:val="24"/>
              </w:rPr>
              <w:t>0.045</w:t>
            </w:r>
          </w:p>
        </w:tc>
        <w:tc>
          <w:tcPr>
            <w:tcW w:w="1374" w:type="dxa"/>
            <w:tcMar>
              <w:top w:w="50" w:type="dxa"/>
              <w:left w:w="50" w:type="dxa"/>
              <w:bottom w:w="50" w:type="dxa"/>
              <w:right w:w="50" w:type="dxa"/>
            </w:tcMar>
          </w:tcPr>
          <w:p w14:paraId="2A7CB5FF" w14:textId="77777777" w:rsidR="00FA771F" w:rsidRPr="00107FEC" w:rsidRDefault="006F4B9C">
            <w:pPr>
              <w:jc w:val="center"/>
              <w:rPr>
                <w:sz w:val="24"/>
                <w:szCs w:val="24"/>
              </w:rPr>
            </w:pPr>
            <w:r w:rsidRPr="00107FEC">
              <w:rPr>
                <w:sz w:val="24"/>
                <w:szCs w:val="24"/>
              </w:rPr>
              <w:t>0.042</w:t>
            </w:r>
          </w:p>
        </w:tc>
      </w:tr>
      <w:tr w:rsidR="00FA771F" w14:paraId="355BC1E3" w14:textId="77777777" w:rsidTr="00107FEC">
        <w:tblPrEx>
          <w:tblCellMar>
            <w:top w:w="0" w:type="dxa"/>
            <w:bottom w:w="0" w:type="dxa"/>
          </w:tblCellMar>
        </w:tblPrEx>
        <w:trPr>
          <w:trHeight w:val="311"/>
        </w:trPr>
        <w:tc>
          <w:tcPr>
            <w:tcW w:w="1797" w:type="dxa"/>
            <w:tcMar>
              <w:top w:w="50" w:type="dxa"/>
              <w:left w:w="50" w:type="dxa"/>
              <w:bottom w:w="50" w:type="dxa"/>
              <w:right w:w="50" w:type="dxa"/>
            </w:tcMar>
          </w:tcPr>
          <w:p w14:paraId="097D2829" w14:textId="77777777" w:rsidR="00FA771F" w:rsidRPr="00107FEC" w:rsidRDefault="006F4B9C">
            <w:pPr>
              <w:jc w:val="center"/>
              <w:rPr>
                <w:sz w:val="24"/>
                <w:szCs w:val="24"/>
              </w:rPr>
            </w:pPr>
            <w:r w:rsidRPr="00107FEC">
              <w:rPr>
                <w:sz w:val="24"/>
                <w:szCs w:val="24"/>
              </w:rPr>
              <w:lastRenderedPageBreak/>
              <w:t>192</w:t>
            </w:r>
          </w:p>
        </w:tc>
        <w:tc>
          <w:tcPr>
            <w:tcW w:w="1797" w:type="dxa"/>
            <w:tcMar>
              <w:top w:w="50" w:type="dxa"/>
              <w:left w:w="50" w:type="dxa"/>
              <w:bottom w:w="50" w:type="dxa"/>
              <w:right w:w="50" w:type="dxa"/>
            </w:tcMar>
          </w:tcPr>
          <w:p w14:paraId="217A5EA6" w14:textId="77777777" w:rsidR="00FA771F" w:rsidRPr="00107FEC" w:rsidRDefault="006F4B9C">
            <w:pPr>
              <w:jc w:val="center"/>
              <w:rPr>
                <w:sz w:val="24"/>
                <w:szCs w:val="24"/>
              </w:rPr>
            </w:pPr>
            <w:r w:rsidRPr="00107FEC">
              <w:rPr>
                <w:sz w:val="24"/>
                <w:szCs w:val="24"/>
              </w:rPr>
              <w:t>16</w:t>
            </w:r>
          </w:p>
        </w:tc>
        <w:tc>
          <w:tcPr>
            <w:tcW w:w="1374" w:type="dxa"/>
            <w:tcMar>
              <w:top w:w="50" w:type="dxa"/>
              <w:left w:w="50" w:type="dxa"/>
              <w:bottom w:w="50" w:type="dxa"/>
              <w:right w:w="50" w:type="dxa"/>
            </w:tcMar>
          </w:tcPr>
          <w:p w14:paraId="6E8DD128" w14:textId="77777777" w:rsidR="00FA771F" w:rsidRPr="00107FEC" w:rsidRDefault="006F4B9C">
            <w:pPr>
              <w:jc w:val="center"/>
              <w:rPr>
                <w:sz w:val="24"/>
                <w:szCs w:val="24"/>
              </w:rPr>
            </w:pPr>
            <w:r w:rsidRPr="00107FEC">
              <w:rPr>
                <w:sz w:val="24"/>
                <w:szCs w:val="24"/>
              </w:rPr>
              <w:t>220</w:t>
            </w:r>
          </w:p>
        </w:tc>
        <w:tc>
          <w:tcPr>
            <w:tcW w:w="1374" w:type="dxa"/>
            <w:tcMar>
              <w:top w:w="50" w:type="dxa"/>
              <w:left w:w="50" w:type="dxa"/>
              <w:bottom w:w="50" w:type="dxa"/>
              <w:right w:w="50" w:type="dxa"/>
            </w:tcMar>
          </w:tcPr>
          <w:p w14:paraId="519DD6FA" w14:textId="77777777" w:rsidR="00FA771F" w:rsidRPr="00107FEC" w:rsidRDefault="006F4B9C">
            <w:pPr>
              <w:jc w:val="center"/>
              <w:rPr>
                <w:sz w:val="24"/>
                <w:szCs w:val="24"/>
              </w:rPr>
            </w:pPr>
            <w:r w:rsidRPr="00107FEC">
              <w:rPr>
                <w:sz w:val="24"/>
                <w:szCs w:val="24"/>
              </w:rPr>
              <w:t>17.5</w:t>
            </w:r>
          </w:p>
        </w:tc>
        <w:tc>
          <w:tcPr>
            <w:tcW w:w="1374" w:type="dxa"/>
            <w:tcMar>
              <w:top w:w="50" w:type="dxa"/>
              <w:left w:w="50" w:type="dxa"/>
              <w:bottom w:w="50" w:type="dxa"/>
              <w:right w:w="50" w:type="dxa"/>
            </w:tcMar>
          </w:tcPr>
          <w:p w14:paraId="2F4D20F1" w14:textId="77777777" w:rsidR="00FA771F" w:rsidRPr="00107FEC" w:rsidRDefault="006F4B9C">
            <w:pPr>
              <w:jc w:val="center"/>
              <w:rPr>
                <w:sz w:val="24"/>
                <w:szCs w:val="24"/>
              </w:rPr>
            </w:pPr>
            <w:r w:rsidRPr="00107FEC">
              <w:rPr>
                <w:sz w:val="24"/>
                <w:szCs w:val="24"/>
              </w:rPr>
              <w:t>0.080</w:t>
            </w:r>
          </w:p>
        </w:tc>
        <w:tc>
          <w:tcPr>
            <w:tcW w:w="1374" w:type="dxa"/>
            <w:tcMar>
              <w:top w:w="50" w:type="dxa"/>
              <w:left w:w="50" w:type="dxa"/>
              <w:bottom w:w="50" w:type="dxa"/>
              <w:right w:w="50" w:type="dxa"/>
            </w:tcMar>
          </w:tcPr>
          <w:p w14:paraId="3CF59B83" w14:textId="77777777" w:rsidR="00FA771F" w:rsidRPr="00107FEC" w:rsidRDefault="006F4B9C">
            <w:pPr>
              <w:jc w:val="center"/>
              <w:rPr>
                <w:sz w:val="24"/>
                <w:szCs w:val="24"/>
              </w:rPr>
            </w:pPr>
            <w:r w:rsidRPr="00107FEC">
              <w:rPr>
                <w:sz w:val="24"/>
                <w:szCs w:val="24"/>
              </w:rPr>
              <w:t>0.083</w:t>
            </w:r>
          </w:p>
        </w:tc>
      </w:tr>
      <w:tr w:rsidR="00FA771F" w14:paraId="75F4B944" w14:textId="77777777" w:rsidTr="00107FEC">
        <w:tblPrEx>
          <w:tblCellMar>
            <w:top w:w="0" w:type="dxa"/>
            <w:bottom w:w="0" w:type="dxa"/>
          </w:tblCellMar>
        </w:tblPrEx>
        <w:trPr>
          <w:trHeight w:val="331"/>
        </w:trPr>
        <w:tc>
          <w:tcPr>
            <w:tcW w:w="1797" w:type="dxa"/>
            <w:tcMar>
              <w:top w:w="50" w:type="dxa"/>
              <w:left w:w="50" w:type="dxa"/>
              <w:bottom w:w="50" w:type="dxa"/>
              <w:right w:w="50" w:type="dxa"/>
            </w:tcMar>
          </w:tcPr>
          <w:p w14:paraId="1C29FE61" w14:textId="77777777" w:rsidR="00FA771F" w:rsidRPr="00107FEC" w:rsidRDefault="006F4B9C">
            <w:pPr>
              <w:jc w:val="center"/>
              <w:rPr>
                <w:sz w:val="24"/>
                <w:szCs w:val="24"/>
              </w:rPr>
            </w:pPr>
            <w:r w:rsidRPr="00107FEC">
              <w:rPr>
                <w:sz w:val="24"/>
                <w:szCs w:val="24"/>
              </w:rPr>
              <w:t>192</w:t>
            </w:r>
          </w:p>
        </w:tc>
        <w:tc>
          <w:tcPr>
            <w:tcW w:w="1797" w:type="dxa"/>
            <w:tcMar>
              <w:top w:w="50" w:type="dxa"/>
              <w:left w:w="50" w:type="dxa"/>
              <w:bottom w:w="50" w:type="dxa"/>
              <w:right w:w="50" w:type="dxa"/>
            </w:tcMar>
          </w:tcPr>
          <w:p w14:paraId="12108BB5" w14:textId="77777777" w:rsidR="00FA771F" w:rsidRPr="00107FEC" w:rsidRDefault="006F4B9C">
            <w:pPr>
              <w:jc w:val="center"/>
              <w:rPr>
                <w:sz w:val="24"/>
                <w:szCs w:val="24"/>
              </w:rPr>
            </w:pPr>
            <w:r w:rsidRPr="00107FEC">
              <w:rPr>
                <w:sz w:val="24"/>
                <w:szCs w:val="24"/>
              </w:rPr>
              <w:t>32</w:t>
            </w:r>
          </w:p>
        </w:tc>
        <w:tc>
          <w:tcPr>
            <w:tcW w:w="1374" w:type="dxa"/>
            <w:tcMar>
              <w:top w:w="50" w:type="dxa"/>
              <w:left w:w="50" w:type="dxa"/>
              <w:bottom w:w="50" w:type="dxa"/>
              <w:right w:w="50" w:type="dxa"/>
            </w:tcMar>
          </w:tcPr>
          <w:p w14:paraId="1FCC68A3" w14:textId="77777777" w:rsidR="00FA771F" w:rsidRPr="00107FEC" w:rsidRDefault="006F4B9C">
            <w:pPr>
              <w:jc w:val="center"/>
              <w:rPr>
                <w:sz w:val="24"/>
                <w:szCs w:val="24"/>
              </w:rPr>
            </w:pPr>
            <w:r w:rsidRPr="00107FEC">
              <w:rPr>
                <w:sz w:val="24"/>
                <w:szCs w:val="24"/>
              </w:rPr>
              <w:t>220</w:t>
            </w:r>
          </w:p>
        </w:tc>
        <w:tc>
          <w:tcPr>
            <w:tcW w:w="1374" w:type="dxa"/>
            <w:tcMar>
              <w:top w:w="50" w:type="dxa"/>
              <w:left w:w="50" w:type="dxa"/>
              <w:bottom w:w="50" w:type="dxa"/>
              <w:right w:w="50" w:type="dxa"/>
            </w:tcMar>
          </w:tcPr>
          <w:p w14:paraId="7FD6EC6F" w14:textId="77777777" w:rsidR="00FA771F" w:rsidRPr="00107FEC" w:rsidRDefault="006F4B9C">
            <w:pPr>
              <w:jc w:val="center"/>
              <w:rPr>
                <w:sz w:val="24"/>
                <w:szCs w:val="24"/>
              </w:rPr>
            </w:pPr>
            <w:r w:rsidRPr="00107FEC">
              <w:rPr>
                <w:sz w:val="24"/>
                <w:szCs w:val="24"/>
              </w:rPr>
              <w:t>37.5</w:t>
            </w:r>
          </w:p>
        </w:tc>
        <w:tc>
          <w:tcPr>
            <w:tcW w:w="1374" w:type="dxa"/>
            <w:tcMar>
              <w:top w:w="50" w:type="dxa"/>
              <w:left w:w="50" w:type="dxa"/>
              <w:bottom w:w="50" w:type="dxa"/>
              <w:right w:w="50" w:type="dxa"/>
            </w:tcMar>
          </w:tcPr>
          <w:p w14:paraId="73395981" w14:textId="77777777" w:rsidR="00FA771F" w:rsidRPr="00107FEC" w:rsidRDefault="006F4B9C">
            <w:pPr>
              <w:jc w:val="center"/>
              <w:rPr>
                <w:sz w:val="24"/>
                <w:szCs w:val="24"/>
              </w:rPr>
            </w:pPr>
            <w:r w:rsidRPr="00107FEC">
              <w:rPr>
                <w:sz w:val="24"/>
                <w:szCs w:val="24"/>
              </w:rPr>
              <w:t>0.170</w:t>
            </w:r>
          </w:p>
        </w:tc>
        <w:tc>
          <w:tcPr>
            <w:tcW w:w="1374" w:type="dxa"/>
            <w:tcMar>
              <w:top w:w="50" w:type="dxa"/>
              <w:left w:w="50" w:type="dxa"/>
              <w:bottom w:w="50" w:type="dxa"/>
              <w:right w:w="50" w:type="dxa"/>
            </w:tcMar>
          </w:tcPr>
          <w:p w14:paraId="7A2B9B60" w14:textId="77777777" w:rsidR="00FA771F" w:rsidRPr="00107FEC" w:rsidRDefault="006F4B9C">
            <w:pPr>
              <w:jc w:val="center"/>
              <w:rPr>
                <w:sz w:val="24"/>
                <w:szCs w:val="24"/>
              </w:rPr>
            </w:pPr>
            <w:r w:rsidRPr="00107FEC">
              <w:rPr>
                <w:sz w:val="24"/>
                <w:szCs w:val="24"/>
              </w:rPr>
              <w:t>0.167</w:t>
            </w:r>
          </w:p>
        </w:tc>
      </w:tr>
      <w:tr w:rsidR="00FA771F" w14:paraId="3152D0BA" w14:textId="77777777" w:rsidTr="00107FEC">
        <w:tblPrEx>
          <w:tblCellMar>
            <w:top w:w="0" w:type="dxa"/>
            <w:bottom w:w="0" w:type="dxa"/>
          </w:tblCellMar>
        </w:tblPrEx>
        <w:trPr>
          <w:trHeight w:val="311"/>
        </w:trPr>
        <w:tc>
          <w:tcPr>
            <w:tcW w:w="1797" w:type="dxa"/>
            <w:tcMar>
              <w:top w:w="50" w:type="dxa"/>
              <w:left w:w="50" w:type="dxa"/>
              <w:bottom w:w="50" w:type="dxa"/>
              <w:right w:w="50" w:type="dxa"/>
            </w:tcMar>
          </w:tcPr>
          <w:p w14:paraId="48746E99" w14:textId="77777777" w:rsidR="00FA771F" w:rsidRPr="00107FEC" w:rsidRDefault="006F4B9C">
            <w:pPr>
              <w:jc w:val="center"/>
              <w:rPr>
                <w:sz w:val="24"/>
                <w:szCs w:val="24"/>
              </w:rPr>
            </w:pPr>
            <w:r w:rsidRPr="00107FEC">
              <w:rPr>
                <w:sz w:val="24"/>
                <w:szCs w:val="24"/>
              </w:rPr>
              <w:t>192</w:t>
            </w:r>
          </w:p>
        </w:tc>
        <w:tc>
          <w:tcPr>
            <w:tcW w:w="1797" w:type="dxa"/>
            <w:tcMar>
              <w:top w:w="50" w:type="dxa"/>
              <w:left w:w="50" w:type="dxa"/>
              <w:bottom w:w="50" w:type="dxa"/>
              <w:right w:w="50" w:type="dxa"/>
            </w:tcMar>
          </w:tcPr>
          <w:p w14:paraId="35C3B807" w14:textId="77777777" w:rsidR="00FA771F" w:rsidRPr="00107FEC" w:rsidRDefault="006F4B9C">
            <w:pPr>
              <w:jc w:val="center"/>
              <w:rPr>
                <w:sz w:val="24"/>
                <w:szCs w:val="24"/>
              </w:rPr>
            </w:pPr>
            <w:r w:rsidRPr="00107FEC">
              <w:rPr>
                <w:sz w:val="24"/>
                <w:szCs w:val="24"/>
              </w:rPr>
              <w:t>40</w:t>
            </w:r>
          </w:p>
        </w:tc>
        <w:tc>
          <w:tcPr>
            <w:tcW w:w="1374" w:type="dxa"/>
            <w:tcMar>
              <w:top w:w="50" w:type="dxa"/>
              <w:left w:w="50" w:type="dxa"/>
              <w:bottom w:w="50" w:type="dxa"/>
              <w:right w:w="50" w:type="dxa"/>
            </w:tcMar>
          </w:tcPr>
          <w:p w14:paraId="3077B338" w14:textId="77777777" w:rsidR="00FA771F" w:rsidRPr="00107FEC" w:rsidRDefault="006F4B9C">
            <w:pPr>
              <w:jc w:val="center"/>
              <w:rPr>
                <w:sz w:val="24"/>
                <w:szCs w:val="24"/>
              </w:rPr>
            </w:pPr>
            <w:r w:rsidRPr="00107FEC">
              <w:rPr>
                <w:sz w:val="24"/>
                <w:szCs w:val="24"/>
              </w:rPr>
              <w:t>220</w:t>
            </w:r>
          </w:p>
        </w:tc>
        <w:tc>
          <w:tcPr>
            <w:tcW w:w="1374" w:type="dxa"/>
            <w:tcMar>
              <w:top w:w="50" w:type="dxa"/>
              <w:left w:w="50" w:type="dxa"/>
              <w:bottom w:w="50" w:type="dxa"/>
              <w:right w:w="50" w:type="dxa"/>
            </w:tcMar>
          </w:tcPr>
          <w:p w14:paraId="7B233A8A" w14:textId="77777777" w:rsidR="00FA771F" w:rsidRPr="00107FEC" w:rsidRDefault="006F4B9C">
            <w:pPr>
              <w:jc w:val="center"/>
              <w:rPr>
                <w:sz w:val="24"/>
                <w:szCs w:val="24"/>
              </w:rPr>
            </w:pPr>
            <w:r w:rsidRPr="00107FEC">
              <w:rPr>
                <w:sz w:val="24"/>
                <w:szCs w:val="24"/>
              </w:rPr>
              <w:t>45.0</w:t>
            </w:r>
          </w:p>
        </w:tc>
        <w:tc>
          <w:tcPr>
            <w:tcW w:w="1374" w:type="dxa"/>
            <w:tcMar>
              <w:top w:w="50" w:type="dxa"/>
              <w:left w:w="50" w:type="dxa"/>
              <w:bottom w:w="50" w:type="dxa"/>
              <w:right w:w="50" w:type="dxa"/>
            </w:tcMar>
          </w:tcPr>
          <w:p w14:paraId="1189C01D" w14:textId="77777777" w:rsidR="00FA771F" w:rsidRPr="00107FEC" w:rsidRDefault="006F4B9C">
            <w:pPr>
              <w:jc w:val="center"/>
              <w:rPr>
                <w:sz w:val="24"/>
                <w:szCs w:val="24"/>
              </w:rPr>
            </w:pPr>
            <w:r w:rsidRPr="00107FEC">
              <w:rPr>
                <w:sz w:val="24"/>
                <w:szCs w:val="24"/>
              </w:rPr>
              <w:t>0.205</w:t>
            </w:r>
          </w:p>
        </w:tc>
        <w:tc>
          <w:tcPr>
            <w:tcW w:w="1374" w:type="dxa"/>
            <w:tcMar>
              <w:top w:w="50" w:type="dxa"/>
              <w:left w:w="50" w:type="dxa"/>
              <w:bottom w:w="50" w:type="dxa"/>
              <w:right w:w="50" w:type="dxa"/>
            </w:tcMar>
          </w:tcPr>
          <w:p w14:paraId="6C9BD54D" w14:textId="77777777" w:rsidR="00FA771F" w:rsidRPr="00107FEC" w:rsidRDefault="006F4B9C">
            <w:pPr>
              <w:jc w:val="center"/>
              <w:rPr>
                <w:sz w:val="24"/>
                <w:szCs w:val="24"/>
              </w:rPr>
            </w:pPr>
            <w:r w:rsidRPr="00107FEC">
              <w:rPr>
                <w:sz w:val="24"/>
                <w:szCs w:val="24"/>
              </w:rPr>
              <w:t>0.208</w:t>
            </w:r>
          </w:p>
        </w:tc>
      </w:tr>
    </w:tbl>
    <w:p w14:paraId="511E3CD2" w14:textId="77777777" w:rsidR="00FA771F" w:rsidRDefault="006F4B9C">
      <w:pPr>
        <w:spacing w:after="120"/>
      </w:pPr>
      <w:r w:rsidRPr="00107FEC">
        <w:rPr>
          <w:sz w:val="24"/>
          <w:szCs w:val="24"/>
        </w:rPr>
        <w:t>Sample calculation (Reading 2): V2/V1 = 17.5 / 220 = 0.080. N2/N1 = 16 / 192 = 0.083. Since the voltage ratio and the turns ratio agree closely at every reading, the voltage ratio of the transformer is confirmed to be equal to its turns ratio</w:t>
      </w:r>
      <w:r>
        <w:rPr>
          <w:sz w:val="19"/>
          <w:szCs w:val="19"/>
        </w:rPr>
        <w:t>.</w:t>
      </w:r>
    </w:p>
    <w:p w14:paraId="521163BF" w14:textId="77777777" w:rsidR="00107FEC" w:rsidRDefault="00107FEC">
      <w:pPr>
        <w:pStyle w:val="Heading1"/>
        <w:spacing w:before="240" w:after="120"/>
        <w:rPr>
          <w:b/>
          <w:bCs/>
          <w:color w:val="1F3864"/>
          <w:sz w:val="25"/>
          <w:szCs w:val="25"/>
        </w:rPr>
      </w:pPr>
    </w:p>
    <w:p w14:paraId="4635D795" w14:textId="77777777" w:rsidR="00107FEC" w:rsidRDefault="00107FEC">
      <w:pPr>
        <w:pStyle w:val="Heading1"/>
        <w:spacing w:before="240" w:after="120"/>
        <w:rPr>
          <w:b/>
          <w:bCs/>
          <w:color w:val="1F3864"/>
          <w:sz w:val="25"/>
          <w:szCs w:val="25"/>
        </w:rPr>
      </w:pPr>
    </w:p>
    <w:p w14:paraId="1010288C" w14:textId="7E59EA2D" w:rsidR="00FA771F" w:rsidRPr="00107FEC" w:rsidRDefault="006F4B9C">
      <w:pPr>
        <w:pStyle w:val="Heading1"/>
        <w:spacing w:before="240" w:after="120"/>
        <w:rPr>
          <w:sz w:val="30"/>
          <w:szCs w:val="30"/>
        </w:rPr>
      </w:pPr>
      <w:r w:rsidRPr="00107FEC">
        <w:rPr>
          <w:b/>
          <w:bCs/>
          <w:color w:val="1F3864"/>
          <w:sz w:val="30"/>
          <w:szCs w:val="30"/>
        </w:rPr>
        <w:t>Test 2: T</w:t>
      </w:r>
      <w:r w:rsidRPr="00107FEC">
        <w:rPr>
          <w:b/>
          <w:bCs/>
          <w:color w:val="1F3864"/>
          <w:sz w:val="30"/>
          <w:szCs w:val="30"/>
        </w:rPr>
        <w:t>ransformer No-Load Test</w:t>
      </w:r>
    </w:p>
    <w:p w14:paraId="56F037AF" w14:textId="77777777" w:rsidR="00FA771F" w:rsidRPr="00107FEC" w:rsidRDefault="006F4B9C">
      <w:pPr>
        <w:spacing w:after="120"/>
        <w:rPr>
          <w:sz w:val="26"/>
          <w:szCs w:val="26"/>
        </w:rPr>
      </w:pPr>
      <w:r w:rsidRPr="00107FEC">
        <w:rPr>
          <w:i/>
          <w:iCs/>
          <w:sz w:val="26"/>
          <w:szCs w:val="26"/>
        </w:rPr>
        <w:t>Aim: To demonstrate that power losses (called core losses) occur internally in a transformer, by showing that the transformer takes power from the mains supply even when no power is taken out of it (that is, when the secondary termi</w:t>
      </w:r>
      <w:r w:rsidRPr="00107FEC">
        <w:rPr>
          <w:i/>
          <w:iCs/>
          <w:sz w:val="26"/>
          <w:szCs w:val="26"/>
        </w:rPr>
        <w:t>nals are on open-circuit).</w:t>
      </w:r>
    </w:p>
    <w:p w14:paraId="7B2095B2" w14:textId="77777777" w:rsidR="00107FEC" w:rsidRDefault="00107FEC">
      <w:pPr>
        <w:pStyle w:val="Heading2"/>
        <w:spacing w:before="170" w:after="95"/>
        <w:rPr>
          <w:b/>
          <w:bCs/>
          <w:color w:val="2E5395"/>
          <w:sz w:val="23"/>
          <w:szCs w:val="23"/>
        </w:rPr>
      </w:pPr>
    </w:p>
    <w:p w14:paraId="58951096" w14:textId="23E01CB3" w:rsidR="00FA771F" w:rsidRPr="00107FEC" w:rsidRDefault="006F4B9C">
      <w:pPr>
        <w:pStyle w:val="Heading2"/>
        <w:spacing w:before="170" w:after="95"/>
        <w:rPr>
          <w:sz w:val="28"/>
          <w:szCs w:val="28"/>
        </w:rPr>
      </w:pPr>
      <w:r w:rsidRPr="00107FEC">
        <w:rPr>
          <w:b/>
          <w:bCs/>
          <w:color w:val="2E5395"/>
          <w:sz w:val="28"/>
          <w:szCs w:val="28"/>
        </w:rPr>
        <w:t>Diagram</w:t>
      </w:r>
    </w:p>
    <w:p w14:paraId="69AA266D" w14:textId="20E40528" w:rsidR="00FA771F" w:rsidRDefault="00FA771F">
      <w:pPr>
        <w:spacing w:after="100"/>
        <w:jc w:val="center"/>
      </w:pPr>
    </w:p>
    <w:p w14:paraId="51B90D0B" w14:textId="77777777" w:rsidR="00B27E3E" w:rsidRDefault="00B27E3E">
      <w:pPr>
        <w:pStyle w:val="Heading2"/>
        <w:spacing w:before="170" w:after="95"/>
        <w:rPr>
          <w:b/>
          <w:bCs/>
          <w:color w:val="2E5395"/>
          <w:sz w:val="23"/>
          <w:szCs w:val="23"/>
        </w:rPr>
      </w:pPr>
      <w:r>
        <w:rPr>
          <w:noProof/>
        </w:rPr>
        <w:drawing>
          <wp:inline distT="0" distB="0" distL="0" distR="0" wp14:anchorId="4829DE36" wp14:editId="093EA911">
            <wp:extent cx="5580133" cy="25222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3217" cy="2523614"/>
                    </a:xfrm>
                    <a:prstGeom prst="rect">
                      <a:avLst/>
                    </a:prstGeom>
                  </pic:spPr>
                </pic:pic>
              </a:graphicData>
            </a:graphic>
          </wp:inline>
        </w:drawing>
      </w:r>
    </w:p>
    <w:p w14:paraId="3F911EEE" w14:textId="2D5ED2A9" w:rsidR="00FA771F" w:rsidRPr="00B27E3E" w:rsidRDefault="006F4B9C">
      <w:pPr>
        <w:pStyle w:val="Heading2"/>
        <w:spacing w:before="170" w:after="95"/>
        <w:rPr>
          <w:sz w:val="28"/>
          <w:szCs w:val="28"/>
        </w:rPr>
      </w:pPr>
      <w:r w:rsidRPr="00B27E3E">
        <w:rPr>
          <w:b/>
          <w:bCs/>
          <w:color w:val="2E5395"/>
          <w:sz w:val="28"/>
          <w:szCs w:val="28"/>
        </w:rPr>
        <w:t>Procedure</w:t>
      </w:r>
    </w:p>
    <w:p w14:paraId="3D5C698D" w14:textId="77777777" w:rsidR="00FA771F" w:rsidRPr="00B27E3E" w:rsidRDefault="006F4B9C">
      <w:pPr>
        <w:pStyle w:val="ListParagraph"/>
        <w:numPr>
          <w:ilvl w:val="0"/>
          <w:numId w:val="2"/>
        </w:numPr>
        <w:spacing w:after="70"/>
        <w:rPr>
          <w:sz w:val="26"/>
          <w:szCs w:val="26"/>
        </w:rPr>
      </w:pPr>
      <w:r w:rsidRPr="00B27E3E">
        <w:rPr>
          <w:sz w:val="26"/>
          <w:szCs w:val="26"/>
        </w:rPr>
        <w:t>Reduce the Variac output to zero (0) and switch off the mains.</w:t>
      </w:r>
    </w:p>
    <w:p w14:paraId="1D4A1EF1" w14:textId="77777777" w:rsidR="00FA771F" w:rsidRPr="00B27E3E" w:rsidRDefault="006F4B9C">
      <w:pPr>
        <w:pStyle w:val="ListParagraph"/>
        <w:numPr>
          <w:ilvl w:val="0"/>
          <w:numId w:val="2"/>
        </w:numPr>
        <w:spacing w:after="70"/>
        <w:rPr>
          <w:sz w:val="26"/>
          <w:szCs w:val="26"/>
        </w:rPr>
      </w:pPr>
      <w:r w:rsidRPr="00B27E3E">
        <w:rPr>
          <w:sz w:val="26"/>
          <w:szCs w:val="26"/>
        </w:rPr>
        <w:t>Connect up the circuit shown in the working diagram, leaving the secondary terminals on open circuit, and using the wattmeter (0-12 W); get the supervisor to check the circuit.</w:t>
      </w:r>
    </w:p>
    <w:p w14:paraId="3F91B96D" w14:textId="77777777" w:rsidR="00FA771F" w:rsidRPr="00B27E3E" w:rsidRDefault="006F4B9C">
      <w:pPr>
        <w:pStyle w:val="ListParagraph"/>
        <w:numPr>
          <w:ilvl w:val="0"/>
          <w:numId w:val="2"/>
        </w:numPr>
        <w:spacing w:after="70"/>
        <w:rPr>
          <w:sz w:val="26"/>
          <w:szCs w:val="26"/>
        </w:rPr>
      </w:pPr>
      <w:r w:rsidRPr="00B27E3E">
        <w:rPr>
          <w:sz w:val="26"/>
          <w:szCs w:val="26"/>
        </w:rPr>
        <w:t>Switch on the mains to the Variac and turn the Variac control to obtain 40 V on</w:t>
      </w:r>
      <w:r w:rsidRPr="00B27E3E">
        <w:rPr>
          <w:sz w:val="26"/>
          <w:szCs w:val="26"/>
        </w:rPr>
        <w:t xml:space="preserve"> voltmeter V1.</w:t>
      </w:r>
    </w:p>
    <w:p w14:paraId="54835513" w14:textId="77777777" w:rsidR="00FA771F" w:rsidRPr="00B27E3E" w:rsidRDefault="006F4B9C">
      <w:pPr>
        <w:pStyle w:val="ListParagraph"/>
        <w:numPr>
          <w:ilvl w:val="0"/>
          <w:numId w:val="2"/>
        </w:numPr>
        <w:spacing w:after="70"/>
        <w:rPr>
          <w:sz w:val="26"/>
          <w:szCs w:val="26"/>
        </w:rPr>
      </w:pPr>
      <w:r w:rsidRPr="00B27E3E">
        <w:rPr>
          <w:sz w:val="26"/>
          <w:szCs w:val="26"/>
        </w:rPr>
        <w:t>Take the ammeter and wattmeter readings and record them on Table 206-2 as I1 and W1 respectively.</w:t>
      </w:r>
    </w:p>
    <w:p w14:paraId="4D63A8DF" w14:textId="77777777" w:rsidR="00FA771F" w:rsidRPr="00B27E3E" w:rsidRDefault="006F4B9C">
      <w:pPr>
        <w:pStyle w:val="ListParagraph"/>
        <w:numPr>
          <w:ilvl w:val="0"/>
          <w:numId w:val="2"/>
        </w:numPr>
        <w:spacing w:after="70"/>
        <w:rPr>
          <w:sz w:val="26"/>
          <w:szCs w:val="26"/>
        </w:rPr>
      </w:pPr>
      <w:r w:rsidRPr="00B27E3E">
        <w:rPr>
          <w:sz w:val="26"/>
          <w:szCs w:val="26"/>
        </w:rPr>
        <w:t>Vary the Variac control to obtain 80, 120, 160, 200, and 220 V in turn on voltmeter V1, and repeat the readings above at each setting.</w:t>
      </w:r>
    </w:p>
    <w:p w14:paraId="03524D3B" w14:textId="77777777" w:rsidR="00FA771F" w:rsidRPr="00B27E3E" w:rsidRDefault="006F4B9C">
      <w:pPr>
        <w:pStyle w:val="ListParagraph"/>
        <w:numPr>
          <w:ilvl w:val="0"/>
          <w:numId w:val="2"/>
        </w:numPr>
        <w:spacing w:after="70"/>
        <w:rPr>
          <w:sz w:val="26"/>
          <w:szCs w:val="26"/>
        </w:rPr>
      </w:pPr>
      <w:r w:rsidRPr="00B27E3E">
        <w:rPr>
          <w:sz w:val="26"/>
          <w:szCs w:val="26"/>
        </w:rPr>
        <w:t>Fill up Table 206-2, and plot a graph of the primary voltage, V1, against the loss, W1.</w:t>
      </w:r>
    </w:p>
    <w:p w14:paraId="1223BBEF" w14:textId="77777777" w:rsidR="00B27E3E" w:rsidRDefault="00B27E3E">
      <w:pPr>
        <w:pStyle w:val="Heading2"/>
        <w:spacing w:before="170" w:after="95"/>
        <w:rPr>
          <w:b/>
          <w:bCs/>
          <w:color w:val="2E5395"/>
          <w:sz w:val="23"/>
          <w:szCs w:val="23"/>
        </w:rPr>
      </w:pPr>
    </w:p>
    <w:p w14:paraId="07697839" w14:textId="25BA5231" w:rsidR="00FA771F" w:rsidRPr="00B27E3E" w:rsidRDefault="006F4B9C">
      <w:pPr>
        <w:pStyle w:val="Heading2"/>
        <w:spacing w:before="170" w:after="95"/>
        <w:rPr>
          <w:sz w:val="28"/>
          <w:szCs w:val="28"/>
        </w:rPr>
      </w:pPr>
      <w:r w:rsidRPr="00B27E3E">
        <w:rPr>
          <w:b/>
          <w:bCs/>
          <w:color w:val="2E5395"/>
          <w:sz w:val="28"/>
          <w:szCs w:val="28"/>
        </w:rPr>
        <w:lastRenderedPageBreak/>
        <w:t>Observation</w:t>
      </w:r>
    </w:p>
    <w:p w14:paraId="7435E77E" w14:textId="77777777" w:rsidR="00FA771F" w:rsidRPr="00B27E3E" w:rsidRDefault="006F4B9C">
      <w:pPr>
        <w:spacing w:before="130" w:after="80"/>
        <w:rPr>
          <w:sz w:val="26"/>
          <w:szCs w:val="26"/>
        </w:rPr>
      </w:pPr>
      <w:r w:rsidRPr="00B27E3E">
        <w:rPr>
          <w:b/>
          <w:bCs/>
          <w:i/>
          <w:iCs/>
          <w:sz w:val="26"/>
          <w:szCs w:val="26"/>
        </w:rPr>
        <w:t>Table 206-2 — Transformer No-Load Test Readings</w:t>
      </w:r>
    </w:p>
    <w:tbl>
      <w:tblPr>
        <w:tblW w:w="87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29"/>
        <w:gridCol w:w="2029"/>
        <w:gridCol w:w="2029"/>
        <w:gridCol w:w="2706"/>
      </w:tblGrid>
      <w:tr w:rsidR="00FA771F" w14:paraId="7B204F97" w14:textId="77777777" w:rsidTr="00B27E3E">
        <w:tblPrEx>
          <w:tblCellMar>
            <w:top w:w="0" w:type="dxa"/>
            <w:bottom w:w="0" w:type="dxa"/>
          </w:tblCellMar>
        </w:tblPrEx>
        <w:trPr>
          <w:trHeight w:val="520"/>
        </w:trPr>
        <w:tc>
          <w:tcPr>
            <w:tcW w:w="2029" w:type="dxa"/>
            <w:shd w:val="clear" w:color="auto" w:fill="D9E2F3"/>
            <w:tcMar>
              <w:top w:w="50" w:type="dxa"/>
              <w:left w:w="50" w:type="dxa"/>
              <w:bottom w:w="50" w:type="dxa"/>
              <w:right w:w="50" w:type="dxa"/>
            </w:tcMar>
          </w:tcPr>
          <w:p w14:paraId="52FEB3DD" w14:textId="77777777" w:rsidR="00FA771F" w:rsidRPr="00B27E3E" w:rsidRDefault="006F4B9C">
            <w:pPr>
              <w:jc w:val="center"/>
              <w:rPr>
                <w:sz w:val="24"/>
                <w:szCs w:val="24"/>
              </w:rPr>
            </w:pPr>
            <w:r w:rsidRPr="00B27E3E">
              <w:rPr>
                <w:b/>
                <w:bCs/>
                <w:sz w:val="24"/>
                <w:szCs w:val="24"/>
              </w:rPr>
              <w:t>V1 (V)</w:t>
            </w:r>
          </w:p>
        </w:tc>
        <w:tc>
          <w:tcPr>
            <w:tcW w:w="2029" w:type="dxa"/>
            <w:shd w:val="clear" w:color="auto" w:fill="D9E2F3"/>
            <w:tcMar>
              <w:top w:w="50" w:type="dxa"/>
              <w:left w:w="50" w:type="dxa"/>
              <w:bottom w:w="50" w:type="dxa"/>
              <w:right w:w="50" w:type="dxa"/>
            </w:tcMar>
          </w:tcPr>
          <w:p w14:paraId="104713F5" w14:textId="77777777" w:rsidR="00FA771F" w:rsidRPr="00B27E3E" w:rsidRDefault="006F4B9C">
            <w:pPr>
              <w:jc w:val="center"/>
              <w:rPr>
                <w:sz w:val="24"/>
                <w:szCs w:val="24"/>
              </w:rPr>
            </w:pPr>
            <w:r w:rsidRPr="00B27E3E">
              <w:rPr>
                <w:b/>
                <w:bCs/>
                <w:sz w:val="24"/>
                <w:szCs w:val="24"/>
              </w:rPr>
              <w:t>I1 (A)</w:t>
            </w:r>
          </w:p>
        </w:tc>
        <w:tc>
          <w:tcPr>
            <w:tcW w:w="2029" w:type="dxa"/>
            <w:shd w:val="clear" w:color="auto" w:fill="D9E2F3"/>
            <w:tcMar>
              <w:top w:w="50" w:type="dxa"/>
              <w:left w:w="50" w:type="dxa"/>
              <w:bottom w:w="50" w:type="dxa"/>
              <w:right w:w="50" w:type="dxa"/>
            </w:tcMar>
          </w:tcPr>
          <w:p w14:paraId="11D55C59" w14:textId="77777777" w:rsidR="00FA771F" w:rsidRPr="00B27E3E" w:rsidRDefault="006F4B9C">
            <w:pPr>
              <w:jc w:val="center"/>
              <w:rPr>
                <w:sz w:val="24"/>
                <w:szCs w:val="24"/>
              </w:rPr>
            </w:pPr>
            <w:r w:rsidRPr="00B27E3E">
              <w:rPr>
                <w:b/>
                <w:bCs/>
                <w:sz w:val="24"/>
                <w:szCs w:val="24"/>
              </w:rPr>
              <w:t>W1 (W)</w:t>
            </w:r>
          </w:p>
        </w:tc>
        <w:tc>
          <w:tcPr>
            <w:tcW w:w="2706" w:type="dxa"/>
            <w:shd w:val="clear" w:color="auto" w:fill="D9E2F3"/>
            <w:tcMar>
              <w:top w:w="50" w:type="dxa"/>
              <w:left w:w="50" w:type="dxa"/>
              <w:bottom w:w="50" w:type="dxa"/>
              <w:right w:w="50" w:type="dxa"/>
            </w:tcMar>
          </w:tcPr>
          <w:p w14:paraId="41447A9A" w14:textId="77777777" w:rsidR="00FA771F" w:rsidRPr="00B27E3E" w:rsidRDefault="006F4B9C">
            <w:pPr>
              <w:jc w:val="center"/>
              <w:rPr>
                <w:sz w:val="24"/>
                <w:szCs w:val="24"/>
              </w:rPr>
            </w:pPr>
            <w:r w:rsidRPr="00B27E3E">
              <w:rPr>
                <w:b/>
                <w:bCs/>
                <w:sz w:val="24"/>
                <w:szCs w:val="24"/>
              </w:rPr>
              <w:t>Cosβ = W1/(I1V1)</w:t>
            </w:r>
          </w:p>
        </w:tc>
      </w:tr>
      <w:tr w:rsidR="00FA771F" w14:paraId="1C42138D" w14:textId="77777777" w:rsidTr="00B27E3E">
        <w:tblPrEx>
          <w:tblCellMar>
            <w:top w:w="0" w:type="dxa"/>
            <w:bottom w:w="0" w:type="dxa"/>
          </w:tblCellMar>
        </w:tblPrEx>
        <w:trPr>
          <w:trHeight w:val="555"/>
        </w:trPr>
        <w:tc>
          <w:tcPr>
            <w:tcW w:w="2029" w:type="dxa"/>
            <w:tcMar>
              <w:top w:w="50" w:type="dxa"/>
              <w:left w:w="50" w:type="dxa"/>
              <w:bottom w:w="50" w:type="dxa"/>
              <w:right w:w="50" w:type="dxa"/>
            </w:tcMar>
          </w:tcPr>
          <w:p w14:paraId="219A5868" w14:textId="77777777" w:rsidR="00FA771F" w:rsidRPr="00B27E3E" w:rsidRDefault="006F4B9C">
            <w:pPr>
              <w:jc w:val="center"/>
              <w:rPr>
                <w:sz w:val="24"/>
                <w:szCs w:val="24"/>
              </w:rPr>
            </w:pPr>
            <w:r w:rsidRPr="00B27E3E">
              <w:rPr>
                <w:sz w:val="24"/>
                <w:szCs w:val="24"/>
              </w:rPr>
              <w:t>40</w:t>
            </w:r>
          </w:p>
        </w:tc>
        <w:tc>
          <w:tcPr>
            <w:tcW w:w="2029" w:type="dxa"/>
            <w:tcMar>
              <w:top w:w="50" w:type="dxa"/>
              <w:left w:w="50" w:type="dxa"/>
              <w:bottom w:w="50" w:type="dxa"/>
              <w:right w:w="50" w:type="dxa"/>
            </w:tcMar>
          </w:tcPr>
          <w:p w14:paraId="393E4DB2" w14:textId="77777777" w:rsidR="00FA771F" w:rsidRPr="00B27E3E" w:rsidRDefault="006F4B9C">
            <w:pPr>
              <w:jc w:val="center"/>
              <w:rPr>
                <w:sz w:val="24"/>
                <w:szCs w:val="24"/>
              </w:rPr>
            </w:pPr>
            <w:r w:rsidRPr="00B27E3E">
              <w:rPr>
                <w:sz w:val="24"/>
                <w:szCs w:val="24"/>
              </w:rPr>
              <w:t>0.04</w:t>
            </w:r>
          </w:p>
        </w:tc>
        <w:tc>
          <w:tcPr>
            <w:tcW w:w="2029" w:type="dxa"/>
            <w:tcMar>
              <w:top w:w="50" w:type="dxa"/>
              <w:left w:w="50" w:type="dxa"/>
              <w:bottom w:w="50" w:type="dxa"/>
              <w:right w:w="50" w:type="dxa"/>
            </w:tcMar>
          </w:tcPr>
          <w:p w14:paraId="26377D2F" w14:textId="77777777" w:rsidR="00FA771F" w:rsidRPr="00B27E3E" w:rsidRDefault="006F4B9C">
            <w:pPr>
              <w:jc w:val="center"/>
              <w:rPr>
                <w:sz w:val="24"/>
                <w:szCs w:val="24"/>
              </w:rPr>
            </w:pPr>
            <w:r w:rsidRPr="00B27E3E">
              <w:rPr>
                <w:sz w:val="24"/>
                <w:szCs w:val="24"/>
              </w:rPr>
              <w:t>1</w:t>
            </w:r>
          </w:p>
        </w:tc>
        <w:tc>
          <w:tcPr>
            <w:tcW w:w="2706" w:type="dxa"/>
            <w:tcMar>
              <w:top w:w="50" w:type="dxa"/>
              <w:left w:w="50" w:type="dxa"/>
              <w:bottom w:w="50" w:type="dxa"/>
              <w:right w:w="50" w:type="dxa"/>
            </w:tcMar>
          </w:tcPr>
          <w:p w14:paraId="39CA2D8C" w14:textId="77777777" w:rsidR="00FA771F" w:rsidRPr="00B27E3E" w:rsidRDefault="006F4B9C">
            <w:pPr>
              <w:jc w:val="center"/>
              <w:rPr>
                <w:sz w:val="24"/>
                <w:szCs w:val="24"/>
              </w:rPr>
            </w:pPr>
            <w:r w:rsidRPr="00B27E3E">
              <w:rPr>
                <w:sz w:val="24"/>
                <w:szCs w:val="24"/>
              </w:rPr>
              <w:t>0.625</w:t>
            </w:r>
          </w:p>
        </w:tc>
      </w:tr>
      <w:tr w:rsidR="00FA771F" w14:paraId="6F70815E" w14:textId="77777777" w:rsidTr="00B27E3E">
        <w:tblPrEx>
          <w:tblCellMar>
            <w:top w:w="0" w:type="dxa"/>
            <w:bottom w:w="0" w:type="dxa"/>
          </w:tblCellMar>
        </w:tblPrEx>
        <w:trPr>
          <w:trHeight w:val="520"/>
        </w:trPr>
        <w:tc>
          <w:tcPr>
            <w:tcW w:w="2029" w:type="dxa"/>
            <w:tcMar>
              <w:top w:w="50" w:type="dxa"/>
              <w:left w:w="50" w:type="dxa"/>
              <w:bottom w:w="50" w:type="dxa"/>
              <w:right w:w="50" w:type="dxa"/>
            </w:tcMar>
          </w:tcPr>
          <w:p w14:paraId="2DF4CAD6" w14:textId="77777777" w:rsidR="00FA771F" w:rsidRPr="00B27E3E" w:rsidRDefault="006F4B9C">
            <w:pPr>
              <w:jc w:val="center"/>
              <w:rPr>
                <w:sz w:val="24"/>
                <w:szCs w:val="24"/>
              </w:rPr>
            </w:pPr>
            <w:r w:rsidRPr="00B27E3E">
              <w:rPr>
                <w:sz w:val="24"/>
                <w:szCs w:val="24"/>
              </w:rPr>
              <w:t>80</w:t>
            </w:r>
          </w:p>
        </w:tc>
        <w:tc>
          <w:tcPr>
            <w:tcW w:w="2029" w:type="dxa"/>
            <w:tcMar>
              <w:top w:w="50" w:type="dxa"/>
              <w:left w:w="50" w:type="dxa"/>
              <w:bottom w:w="50" w:type="dxa"/>
              <w:right w:w="50" w:type="dxa"/>
            </w:tcMar>
          </w:tcPr>
          <w:p w14:paraId="23163994" w14:textId="77777777" w:rsidR="00FA771F" w:rsidRPr="00B27E3E" w:rsidRDefault="006F4B9C">
            <w:pPr>
              <w:jc w:val="center"/>
              <w:rPr>
                <w:sz w:val="24"/>
                <w:szCs w:val="24"/>
              </w:rPr>
            </w:pPr>
            <w:r w:rsidRPr="00B27E3E">
              <w:rPr>
                <w:sz w:val="24"/>
                <w:szCs w:val="24"/>
              </w:rPr>
              <w:t>0.08</w:t>
            </w:r>
          </w:p>
        </w:tc>
        <w:tc>
          <w:tcPr>
            <w:tcW w:w="2029" w:type="dxa"/>
            <w:tcMar>
              <w:top w:w="50" w:type="dxa"/>
              <w:left w:w="50" w:type="dxa"/>
              <w:bottom w:w="50" w:type="dxa"/>
              <w:right w:w="50" w:type="dxa"/>
            </w:tcMar>
          </w:tcPr>
          <w:p w14:paraId="26ABA155" w14:textId="77777777" w:rsidR="00FA771F" w:rsidRPr="00B27E3E" w:rsidRDefault="006F4B9C">
            <w:pPr>
              <w:jc w:val="center"/>
              <w:rPr>
                <w:sz w:val="24"/>
                <w:szCs w:val="24"/>
              </w:rPr>
            </w:pPr>
            <w:r w:rsidRPr="00B27E3E">
              <w:rPr>
                <w:sz w:val="24"/>
                <w:szCs w:val="24"/>
              </w:rPr>
              <w:t>3</w:t>
            </w:r>
          </w:p>
        </w:tc>
        <w:tc>
          <w:tcPr>
            <w:tcW w:w="2706" w:type="dxa"/>
            <w:tcMar>
              <w:top w:w="50" w:type="dxa"/>
              <w:left w:w="50" w:type="dxa"/>
              <w:bottom w:w="50" w:type="dxa"/>
              <w:right w:w="50" w:type="dxa"/>
            </w:tcMar>
          </w:tcPr>
          <w:p w14:paraId="2159070F" w14:textId="77777777" w:rsidR="00FA771F" w:rsidRPr="00B27E3E" w:rsidRDefault="006F4B9C">
            <w:pPr>
              <w:jc w:val="center"/>
              <w:rPr>
                <w:sz w:val="24"/>
                <w:szCs w:val="24"/>
              </w:rPr>
            </w:pPr>
            <w:r w:rsidRPr="00B27E3E">
              <w:rPr>
                <w:sz w:val="24"/>
                <w:szCs w:val="24"/>
              </w:rPr>
              <w:t>0.469</w:t>
            </w:r>
          </w:p>
        </w:tc>
      </w:tr>
      <w:tr w:rsidR="00FA771F" w14:paraId="6B709B1C" w14:textId="77777777" w:rsidTr="00B27E3E">
        <w:tblPrEx>
          <w:tblCellMar>
            <w:top w:w="0" w:type="dxa"/>
            <w:bottom w:w="0" w:type="dxa"/>
          </w:tblCellMar>
        </w:tblPrEx>
        <w:trPr>
          <w:trHeight w:val="555"/>
        </w:trPr>
        <w:tc>
          <w:tcPr>
            <w:tcW w:w="2029" w:type="dxa"/>
            <w:tcMar>
              <w:top w:w="50" w:type="dxa"/>
              <w:left w:w="50" w:type="dxa"/>
              <w:bottom w:w="50" w:type="dxa"/>
              <w:right w:w="50" w:type="dxa"/>
            </w:tcMar>
          </w:tcPr>
          <w:p w14:paraId="4A1FF8D2" w14:textId="77777777" w:rsidR="00FA771F" w:rsidRPr="00B27E3E" w:rsidRDefault="006F4B9C">
            <w:pPr>
              <w:jc w:val="center"/>
              <w:rPr>
                <w:sz w:val="24"/>
                <w:szCs w:val="24"/>
              </w:rPr>
            </w:pPr>
            <w:r w:rsidRPr="00B27E3E">
              <w:rPr>
                <w:sz w:val="24"/>
                <w:szCs w:val="24"/>
              </w:rPr>
              <w:t>120</w:t>
            </w:r>
          </w:p>
        </w:tc>
        <w:tc>
          <w:tcPr>
            <w:tcW w:w="2029" w:type="dxa"/>
            <w:tcMar>
              <w:top w:w="50" w:type="dxa"/>
              <w:left w:w="50" w:type="dxa"/>
              <w:bottom w:w="50" w:type="dxa"/>
              <w:right w:w="50" w:type="dxa"/>
            </w:tcMar>
          </w:tcPr>
          <w:p w14:paraId="47996BED" w14:textId="77777777" w:rsidR="00FA771F" w:rsidRPr="00B27E3E" w:rsidRDefault="006F4B9C">
            <w:pPr>
              <w:jc w:val="center"/>
              <w:rPr>
                <w:sz w:val="24"/>
                <w:szCs w:val="24"/>
              </w:rPr>
            </w:pPr>
            <w:r w:rsidRPr="00B27E3E">
              <w:rPr>
                <w:sz w:val="24"/>
                <w:szCs w:val="24"/>
              </w:rPr>
              <w:t>0.12</w:t>
            </w:r>
          </w:p>
        </w:tc>
        <w:tc>
          <w:tcPr>
            <w:tcW w:w="2029" w:type="dxa"/>
            <w:tcMar>
              <w:top w:w="50" w:type="dxa"/>
              <w:left w:w="50" w:type="dxa"/>
              <w:bottom w:w="50" w:type="dxa"/>
              <w:right w:w="50" w:type="dxa"/>
            </w:tcMar>
          </w:tcPr>
          <w:p w14:paraId="63CE428E" w14:textId="77777777" w:rsidR="00FA771F" w:rsidRPr="00B27E3E" w:rsidRDefault="006F4B9C">
            <w:pPr>
              <w:jc w:val="center"/>
              <w:rPr>
                <w:sz w:val="24"/>
                <w:szCs w:val="24"/>
              </w:rPr>
            </w:pPr>
            <w:r w:rsidRPr="00B27E3E">
              <w:rPr>
                <w:sz w:val="24"/>
                <w:szCs w:val="24"/>
              </w:rPr>
              <w:t>5</w:t>
            </w:r>
          </w:p>
        </w:tc>
        <w:tc>
          <w:tcPr>
            <w:tcW w:w="2706" w:type="dxa"/>
            <w:tcMar>
              <w:top w:w="50" w:type="dxa"/>
              <w:left w:w="50" w:type="dxa"/>
              <w:bottom w:w="50" w:type="dxa"/>
              <w:right w:w="50" w:type="dxa"/>
            </w:tcMar>
          </w:tcPr>
          <w:p w14:paraId="7ADC2B28" w14:textId="77777777" w:rsidR="00FA771F" w:rsidRPr="00B27E3E" w:rsidRDefault="006F4B9C">
            <w:pPr>
              <w:jc w:val="center"/>
              <w:rPr>
                <w:sz w:val="24"/>
                <w:szCs w:val="24"/>
              </w:rPr>
            </w:pPr>
            <w:r w:rsidRPr="00B27E3E">
              <w:rPr>
                <w:sz w:val="24"/>
                <w:szCs w:val="24"/>
              </w:rPr>
              <w:t>0.347</w:t>
            </w:r>
          </w:p>
        </w:tc>
      </w:tr>
      <w:tr w:rsidR="00FA771F" w14:paraId="178D3688" w14:textId="77777777" w:rsidTr="00B27E3E">
        <w:tblPrEx>
          <w:tblCellMar>
            <w:top w:w="0" w:type="dxa"/>
            <w:bottom w:w="0" w:type="dxa"/>
          </w:tblCellMar>
        </w:tblPrEx>
        <w:trPr>
          <w:trHeight w:val="520"/>
        </w:trPr>
        <w:tc>
          <w:tcPr>
            <w:tcW w:w="2029" w:type="dxa"/>
            <w:tcMar>
              <w:top w:w="50" w:type="dxa"/>
              <w:left w:w="50" w:type="dxa"/>
              <w:bottom w:w="50" w:type="dxa"/>
              <w:right w:w="50" w:type="dxa"/>
            </w:tcMar>
          </w:tcPr>
          <w:p w14:paraId="59FB6B7E" w14:textId="77777777" w:rsidR="00FA771F" w:rsidRPr="00B27E3E" w:rsidRDefault="006F4B9C">
            <w:pPr>
              <w:jc w:val="center"/>
              <w:rPr>
                <w:sz w:val="24"/>
                <w:szCs w:val="24"/>
              </w:rPr>
            </w:pPr>
            <w:r w:rsidRPr="00B27E3E">
              <w:rPr>
                <w:sz w:val="24"/>
                <w:szCs w:val="24"/>
              </w:rPr>
              <w:t>160</w:t>
            </w:r>
          </w:p>
        </w:tc>
        <w:tc>
          <w:tcPr>
            <w:tcW w:w="2029" w:type="dxa"/>
            <w:tcMar>
              <w:top w:w="50" w:type="dxa"/>
              <w:left w:w="50" w:type="dxa"/>
              <w:bottom w:w="50" w:type="dxa"/>
              <w:right w:w="50" w:type="dxa"/>
            </w:tcMar>
          </w:tcPr>
          <w:p w14:paraId="1D57B763" w14:textId="77777777" w:rsidR="00FA771F" w:rsidRPr="00B27E3E" w:rsidRDefault="006F4B9C">
            <w:pPr>
              <w:jc w:val="center"/>
              <w:rPr>
                <w:sz w:val="24"/>
                <w:szCs w:val="24"/>
              </w:rPr>
            </w:pPr>
            <w:r w:rsidRPr="00B27E3E">
              <w:rPr>
                <w:sz w:val="24"/>
                <w:szCs w:val="24"/>
              </w:rPr>
              <w:t>0.18</w:t>
            </w:r>
          </w:p>
        </w:tc>
        <w:tc>
          <w:tcPr>
            <w:tcW w:w="2029" w:type="dxa"/>
            <w:tcMar>
              <w:top w:w="50" w:type="dxa"/>
              <w:left w:w="50" w:type="dxa"/>
              <w:bottom w:w="50" w:type="dxa"/>
              <w:right w:w="50" w:type="dxa"/>
            </w:tcMar>
          </w:tcPr>
          <w:p w14:paraId="4923190C" w14:textId="77777777" w:rsidR="00FA771F" w:rsidRPr="00B27E3E" w:rsidRDefault="006F4B9C">
            <w:pPr>
              <w:jc w:val="center"/>
              <w:rPr>
                <w:sz w:val="24"/>
                <w:szCs w:val="24"/>
              </w:rPr>
            </w:pPr>
            <w:r w:rsidRPr="00B27E3E">
              <w:rPr>
                <w:sz w:val="24"/>
                <w:szCs w:val="24"/>
              </w:rPr>
              <w:t>7</w:t>
            </w:r>
          </w:p>
        </w:tc>
        <w:tc>
          <w:tcPr>
            <w:tcW w:w="2706" w:type="dxa"/>
            <w:tcMar>
              <w:top w:w="50" w:type="dxa"/>
              <w:left w:w="50" w:type="dxa"/>
              <w:bottom w:w="50" w:type="dxa"/>
              <w:right w:w="50" w:type="dxa"/>
            </w:tcMar>
          </w:tcPr>
          <w:p w14:paraId="6284B128" w14:textId="77777777" w:rsidR="00FA771F" w:rsidRPr="00B27E3E" w:rsidRDefault="006F4B9C">
            <w:pPr>
              <w:jc w:val="center"/>
              <w:rPr>
                <w:sz w:val="24"/>
                <w:szCs w:val="24"/>
              </w:rPr>
            </w:pPr>
            <w:r w:rsidRPr="00B27E3E">
              <w:rPr>
                <w:sz w:val="24"/>
                <w:szCs w:val="24"/>
              </w:rPr>
              <w:t>0.243</w:t>
            </w:r>
          </w:p>
        </w:tc>
      </w:tr>
      <w:tr w:rsidR="00FA771F" w14:paraId="1B852B88" w14:textId="77777777" w:rsidTr="00B27E3E">
        <w:tblPrEx>
          <w:tblCellMar>
            <w:top w:w="0" w:type="dxa"/>
            <w:bottom w:w="0" w:type="dxa"/>
          </w:tblCellMar>
        </w:tblPrEx>
        <w:trPr>
          <w:trHeight w:val="555"/>
        </w:trPr>
        <w:tc>
          <w:tcPr>
            <w:tcW w:w="2029" w:type="dxa"/>
            <w:tcMar>
              <w:top w:w="50" w:type="dxa"/>
              <w:left w:w="50" w:type="dxa"/>
              <w:bottom w:w="50" w:type="dxa"/>
              <w:right w:w="50" w:type="dxa"/>
            </w:tcMar>
          </w:tcPr>
          <w:p w14:paraId="1F71C192" w14:textId="77777777" w:rsidR="00FA771F" w:rsidRPr="00B27E3E" w:rsidRDefault="006F4B9C">
            <w:pPr>
              <w:jc w:val="center"/>
              <w:rPr>
                <w:sz w:val="24"/>
                <w:szCs w:val="24"/>
              </w:rPr>
            </w:pPr>
            <w:r w:rsidRPr="00B27E3E">
              <w:rPr>
                <w:sz w:val="24"/>
                <w:szCs w:val="24"/>
              </w:rPr>
              <w:t>200</w:t>
            </w:r>
          </w:p>
        </w:tc>
        <w:tc>
          <w:tcPr>
            <w:tcW w:w="2029" w:type="dxa"/>
            <w:tcMar>
              <w:top w:w="50" w:type="dxa"/>
              <w:left w:w="50" w:type="dxa"/>
              <w:bottom w:w="50" w:type="dxa"/>
              <w:right w:w="50" w:type="dxa"/>
            </w:tcMar>
          </w:tcPr>
          <w:p w14:paraId="6A1BC06C" w14:textId="77777777" w:rsidR="00FA771F" w:rsidRPr="00B27E3E" w:rsidRDefault="006F4B9C">
            <w:pPr>
              <w:jc w:val="center"/>
              <w:rPr>
                <w:sz w:val="24"/>
                <w:szCs w:val="24"/>
              </w:rPr>
            </w:pPr>
            <w:r w:rsidRPr="00B27E3E">
              <w:rPr>
                <w:sz w:val="24"/>
                <w:szCs w:val="24"/>
              </w:rPr>
              <w:t>0.22</w:t>
            </w:r>
          </w:p>
        </w:tc>
        <w:tc>
          <w:tcPr>
            <w:tcW w:w="2029" w:type="dxa"/>
            <w:tcMar>
              <w:top w:w="50" w:type="dxa"/>
              <w:left w:w="50" w:type="dxa"/>
              <w:bottom w:w="50" w:type="dxa"/>
              <w:right w:w="50" w:type="dxa"/>
            </w:tcMar>
          </w:tcPr>
          <w:p w14:paraId="45B1ECE4" w14:textId="77777777" w:rsidR="00FA771F" w:rsidRPr="00B27E3E" w:rsidRDefault="006F4B9C">
            <w:pPr>
              <w:jc w:val="center"/>
              <w:rPr>
                <w:sz w:val="24"/>
                <w:szCs w:val="24"/>
              </w:rPr>
            </w:pPr>
            <w:r w:rsidRPr="00B27E3E">
              <w:rPr>
                <w:sz w:val="24"/>
                <w:szCs w:val="24"/>
              </w:rPr>
              <w:t>10</w:t>
            </w:r>
          </w:p>
        </w:tc>
        <w:tc>
          <w:tcPr>
            <w:tcW w:w="2706" w:type="dxa"/>
            <w:tcMar>
              <w:top w:w="50" w:type="dxa"/>
              <w:left w:w="50" w:type="dxa"/>
              <w:bottom w:w="50" w:type="dxa"/>
              <w:right w:w="50" w:type="dxa"/>
            </w:tcMar>
          </w:tcPr>
          <w:p w14:paraId="55D9B1C1" w14:textId="77777777" w:rsidR="00FA771F" w:rsidRPr="00B27E3E" w:rsidRDefault="006F4B9C">
            <w:pPr>
              <w:jc w:val="center"/>
              <w:rPr>
                <w:sz w:val="24"/>
                <w:szCs w:val="24"/>
              </w:rPr>
            </w:pPr>
            <w:r w:rsidRPr="00B27E3E">
              <w:rPr>
                <w:sz w:val="24"/>
                <w:szCs w:val="24"/>
              </w:rPr>
              <w:t>0.227</w:t>
            </w:r>
          </w:p>
        </w:tc>
      </w:tr>
      <w:tr w:rsidR="00FA771F" w14:paraId="2A576A36" w14:textId="77777777" w:rsidTr="00B27E3E">
        <w:tblPrEx>
          <w:tblCellMar>
            <w:top w:w="0" w:type="dxa"/>
            <w:bottom w:w="0" w:type="dxa"/>
          </w:tblCellMar>
        </w:tblPrEx>
        <w:trPr>
          <w:trHeight w:val="520"/>
        </w:trPr>
        <w:tc>
          <w:tcPr>
            <w:tcW w:w="2029" w:type="dxa"/>
            <w:tcMar>
              <w:top w:w="50" w:type="dxa"/>
              <w:left w:w="50" w:type="dxa"/>
              <w:bottom w:w="50" w:type="dxa"/>
              <w:right w:w="50" w:type="dxa"/>
            </w:tcMar>
          </w:tcPr>
          <w:p w14:paraId="5EE3C1E4" w14:textId="77777777" w:rsidR="00FA771F" w:rsidRPr="00B27E3E" w:rsidRDefault="006F4B9C">
            <w:pPr>
              <w:jc w:val="center"/>
              <w:rPr>
                <w:sz w:val="24"/>
                <w:szCs w:val="24"/>
              </w:rPr>
            </w:pPr>
            <w:r w:rsidRPr="00B27E3E">
              <w:rPr>
                <w:sz w:val="24"/>
                <w:szCs w:val="24"/>
              </w:rPr>
              <w:t>220</w:t>
            </w:r>
          </w:p>
        </w:tc>
        <w:tc>
          <w:tcPr>
            <w:tcW w:w="2029" w:type="dxa"/>
            <w:tcMar>
              <w:top w:w="50" w:type="dxa"/>
              <w:left w:w="50" w:type="dxa"/>
              <w:bottom w:w="50" w:type="dxa"/>
              <w:right w:w="50" w:type="dxa"/>
            </w:tcMar>
          </w:tcPr>
          <w:p w14:paraId="62923E96" w14:textId="77777777" w:rsidR="00FA771F" w:rsidRPr="00B27E3E" w:rsidRDefault="006F4B9C">
            <w:pPr>
              <w:jc w:val="center"/>
              <w:rPr>
                <w:sz w:val="24"/>
                <w:szCs w:val="24"/>
              </w:rPr>
            </w:pPr>
            <w:r w:rsidRPr="00B27E3E">
              <w:rPr>
                <w:sz w:val="24"/>
                <w:szCs w:val="24"/>
              </w:rPr>
              <w:t>1.00</w:t>
            </w:r>
          </w:p>
        </w:tc>
        <w:tc>
          <w:tcPr>
            <w:tcW w:w="2029" w:type="dxa"/>
            <w:tcMar>
              <w:top w:w="50" w:type="dxa"/>
              <w:left w:w="50" w:type="dxa"/>
              <w:bottom w:w="50" w:type="dxa"/>
              <w:right w:w="50" w:type="dxa"/>
            </w:tcMar>
          </w:tcPr>
          <w:p w14:paraId="1F77FCE0" w14:textId="77777777" w:rsidR="00FA771F" w:rsidRPr="00B27E3E" w:rsidRDefault="006F4B9C">
            <w:pPr>
              <w:jc w:val="center"/>
              <w:rPr>
                <w:sz w:val="24"/>
                <w:szCs w:val="24"/>
              </w:rPr>
            </w:pPr>
            <w:r w:rsidRPr="00B27E3E">
              <w:rPr>
                <w:sz w:val="24"/>
                <w:szCs w:val="24"/>
              </w:rPr>
              <w:t>12</w:t>
            </w:r>
          </w:p>
        </w:tc>
        <w:tc>
          <w:tcPr>
            <w:tcW w:w="2706" w:type="dxa"/>
            <w:tcMar>
              <w:top w:w="50" w:type="dxa"/>
              <w:left w:w="50" w:type="dxa"/>
              <w:bottom w:w="50" w:type="dxa"/>
              <w:right w:w="50" w:type="dxa"/>
            </w:tcMar>
          </w:tcPr>
          <w:p w14:paraId="592CE4EE" w14:textId="77777777" w:rsidR="00FA771F" w:rsidRPr="00B27E3E" w:rsidRDefault="006F4B9C">
            <w:pPr>
              <w:jc w:val="center"/>
              <w:rPr>
                <w:sz w:val="24"/>
                <w:szCs w:val="24"/>
              </w:rPr>
            </w:pPr>
            <w:r w:rsidRPr="00B27E3E">
              <w:rPr>
                <w:sz w:val="24"/>
                <w:szCs w:val="24"/>
              </w:rPr>
              <w:t>0.055</w:t>
            </w:r>
          </w:p>
        </w:tc>
      </w:tr>
    </w:tbl>
    <w:p w14:paraId="769254BC" w14:textId="77777777" w:rsidR="00FA771F" w:rsidRPr="00B27E3E" w:rsidRDefault="006F4B9C">
      <w:pPr>
        <w:spacing w:after="120"/>
        <w:rPr>
          <w:sz w:val="26"/>
          <w:szCs w:val="26"/>
        </w:rPr>
      </w:pPr>
      <w:r w:rsidRPr="00B27E3E">
        <w:rPr>
          <w:sz w:val="26"/>
          <w:szCs w:val="26"/>
        </w:rPr>
        <w:t>Sample calculation (Reading 3): Cosβ = W1 / (I1 x V1) = 5 / (0.12 x 120) = 5 / 14.4 = 0.347.</w:t>
      </w:r>
    </w:p>
    <w:p w14:paraId="66C99633" w14:textId="71A52A26" w:rsidR="00FA771F" w:rsidRDefault="006F4B9C">
      <w:pPr>
        <w:spacing w:after="120"/>
        <w:rPr>
          <w:sz w:val="26"/>
          <w:szCs w:val="26"/>
        </w:rPr>
      </w:pPr>
      <w:r w:rsidRPr="00B27E3E">
        <w:rPr>
          <w:sz w:val="26"/>
          <w:szCs w:val="26"/>
        </w:rPr>
        <w:t>The no-load current and the core loss, W1, both increase as the primary voltage increases, with a much sharper rise near and above the rated voltage (220 V), where the iron core begins to saturate; the power factor on no-load, Cosβ, is low throughout and f</w:t>
      </w:r>
      <w:r w:rsidRPr="00B27E3E">
        <w:rPr>
          <w:sz w:val="26"/>
          <w:szCs w:val="26"/>
        </w:rPr>
        <w:t>alls further as the voltage increases, since the no-load current is mostly a magnetising (reactive) current rather than a current in phase with the voltage.</w:t>
      </w:r>
    </w:p>
    <w:p w14:paraId="684EF880" w14:textId="77777777" w:rsidR="00B27E3E" w:rsidRPr="00B27E3E" w:rsidRDefault="00B27E3E">
      <w:pPr>
        <w:spacing w:after="120"/>
        <w:rPr>
          <w:sz w:val="26"/>
          <w:szCs w:val="26"/>
        </w:rPr>
      </w:pPr>
    </w:p>
    <w:p w14:paraId="5E93FD90" w14:textId="29FCC903" w:rsidR="00FA771F" w:rsidRPr="00B27E3E" w:rsidRDefault="006F4B9C">
      <w:pPr>
        <w:pStyle w:val="Heading1"/>
        <w:spacing w:before="240" w:after="120"/>
        <w:rPr>
          <w:sz w:val="28"/>
          <w:szCs w:val="28"/>
        </w:rPr>
      </w:pPr>
      <w:r w:rsidRPr="00B27E3E">
        <w:rPr>
          <w:b/>
          <w:bCs/>
          <w:color w:val="1F3864"/>
          <w:sz w:val="28"/>
          <w:szCs w:val="28"/>
        </w:rPr>
        <w:t>Test 3: Transformer Load Test</w:t>
      </w:r>
    </w:p>
    <w:p w14:paraId="6E7371C0" w14:textId="77777777" w:rsidR="00FA771F" w:rsidRDefault="006F4B9C">
      <w:pPr>
        <w:spacing w:after="120"/>
      </w:pPr>
      <w:r w:rsidRPr="00B27E3E">
        <w:rPr>
          <w:i/>
          <w:iCs/>
          <w:sz w:val="26"/>
          <w:szCs w:val="26"/>
        </w:rPr>
        <w:t>Aim: To determine transformer efficiency, that is, the ratio of ou</w:t>
      </w:r>
      <w:r w:rsidRPr="00B27E3E">
        <w:rPr>
          <w:i/>
          <w:iCs/>
          <w:sz w:val="26"/>
          <w:szCs w:val="26"/>
        </w:rPr>
        <w:t>tput power to input power</w:t>
      </w:r>
      <w:r>
        <w:rPr>
          <w:i/>
          <w:iCs/>
          <w:sz w:val="21"/>
          <w:szCs w:val="21"/>
        </w:rPr>
        <w:t>.</w:t>
      </w:r>
    </w:p>
    <w:p w14:paraId="75F94DC0" w14:textId="77777777" w:rsidR="00B27E3E" w:rsidRDefault="00B27E3E">
      <w:pPr>
        <w:pStyle w:val="Heading2"/>
        <w:spacing w:before="170" w:after="95"/>
        <w:rPr>
          <w:b/>
          <w:bCs/>
          <w:color w:val="2E5395"/>
          <w:sz w:val="23"/>
          <w:szCs w:val="23"/>
        </w:rPr>
      </w:pPr>
    </w:p>
    <w:p w14:paraId="4F351CBF" w14:textId="77777777" w:rsidR="00B27E3E" w:rsidRDefault="00B27E3E">
      <w:pPr>
        <w:pStyle w:val="Heading2"/>
        <w:spacing w:before="170" w:after="95"/>
        <w:rPr>
          <w:b/>
          <w:bCs/>
          <w:color w:val="2E5395"/>
          <w:sz w:val="23"/>
          <w:szCs w:val="23"/>
        </w:rPr>
      </w:pPr>
    </w:p>
    <w:p w14:paraId="5DDFB6ED" w14:textId="74A11CBF" w:rsidR="00FA771F" w:rsidRPr="00B27E3E" w:rsidRDefault="006F4B9C">
      <w:pPr>
        <w:pStyle w:val="Heading2"/>
        <w:spacing w:before="170" w:after="95"/>
      </w:pPr>
      <w:r w:rsidRPr="00B27E3E">
        <w:rPr>
          <w:b/>
          <w:bCs/>
          <w:color w:val="2E5395"/>
        </w:rPr>
        <w:t>Diagram</w:t>
      </w:r>
    </w:p>
    <w:p w14:paraId="6A799CC1" w14:textId="0C3AD949" w:rsidR="00FA771F" w:rsidRDefault="00FA771F">
      <w:pPr>
        <w:spacing w:after="100"/>
        <w:jc w:val="center"/>
      </w:pPr>
    </w:p>
    <w:p w14:paraId="6E611260" w14:textId="48A3C082" w:rsidR="00B27E3E" w:rsidRDefault="00B27E3E">
      <w:pPr>
        <w:pStyle w:val="Heading2"/>
        <w:spacing w:before="170" w:after="95"/>
        <w:rPr>
          <w:b/>
          <w:bCs/>
          <w:color w:val="2E5395"/>
          <w:sz w:val="23"/>
          <w:szCs w:val="23"/>
        </w:rPr>
      </w:pPr>
      <w:r>
        <w:rPr>
          <w:noProof/>
        </w:rPr>
        <w:drawing>
          <wp:inline distT="0" distB="0" distL="0" distR="0" wp14:anchorId="4D1D1AD6" wp14:editId="7C34B1C2">
            <wp:extent cx="5805814" cy="23545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9993" cy="2356275"/>
                    </a:xfrm>
                    <a:prstGeom prst="rect">
                      <a:avLst/>
                    </a:prstGeom>
                  </pic:spPr>
                </pic:pic>
              </a:graphicData>
            </a:graphic>
          </wp:inline>
        </w:drawing>
      </w:r>
    </w:p>
    <w:p w14:paraId="567F7F37" w14:textId="32506BBD" w:rsidR="00FA771F" w:rsidRPr="00B27E3E" w:rsidRDefault="006F4B9C">
      <w:pPr>
        <w:pStyle w:val="Heading2"/>
        <w:spacing w:before="170" w:after="95"/>
        <w:rPr>
          <w:sz w:val="28"/>
          <w:szCs w:val="28"/>
        </w:rPr>
      </w:pPr>
      <w:r w:rsidRPr="00B27E3E">
        <w:rPr>
          <w:b/>
          <w:bCs/>
          <w:color w:val="2E5395"/>
          <w:sz w:val="28"/>
          <w:szCs w:val="28"/>
        </w:rPr>
        <w:lastRenderedPageBreak/>
        <w:t>Procedure</w:t>
      </w:r>
    </w:p>
    <w:p w14:paraId="7440386B" w14:textId="77777777" w:rsidR="00FA771F" w:rsidRPr="00B27E3E" w:rsidRDefault="006F4B9C">
      <w:pPr>
        <w:pStyle w:val="ListParagraph"/>
        <w:numPr>
          <w:ilvl w:val="0"/>
          <w:numId w:val="2"/>
        </w:numPr>
        <w:spacing w:after="70"/>
        <w:rPr>
          <w:sz w:val="26"/>
          <w:szCs w:val="26"/>
        </w:rPr>
      </w:pPr>
      <w:r w:rsidRPr="00B27E3E">
        <w:rPr>
          <w:sz w:val="26"/>
          <w:szCs w:val="26"/>
        </w:rPr>
        <w:t>Turn the Variac dial to the '0' position, and switch off the mains from the Variac.</w:t>
      </w:r>
    </w:p>
    <w:p w14:paraId="5EC16019" w14:textId="77777777" w:rsidR="00FA771F" w:rsidRPr="00B27E3E" w:rsidRDefault="006F4B9C">
      <w:pPr>
        <w:pStyle w:val="ListParagraph"/>
        <w:numPr>
          <w:ilvl w:val="0"/>
          <w:numId w:val="2"/>
        </w:numPr>
        <w:spacing w:after="70"/>
        <w:rPr>
          <w:sz w:val="26"/>
          <w:szCs w:val="26"/>
        </w:rPr>
      </w:pPr>
      <w:r w:rsidRPr="00B27E3E">
        <w:rPr>
          <w:sz w:val="26"/>
          <w:szCs w:val="26"/>
        </w:rPr>
        <w:t>Connect up the circuit shown in the working diagram; use the instrument ranges indicated, connect the load bank resistance circuits in parallel, and turn all load bank dial settings to the OFF position; get the supervisor to check the circuit.</w:t>
      </w:r>
    </w:p>
    <w:p w14:paraId="3B908968" w14:textId="77777777" w:rsidR="00FA771F" w:rsidRPr="00B27E3E" w:rsidRDefault="006F4B9C">
      <w:pPr>
        <w:pStyle w:val="ListParagraph"/>
        <w:numPr>
          <w:ilvl w:val="0"/>
          <w:numId w:val="2"/>
        </w:numPr>
        <w:spacing w:after="70"/>
        <w:rPr>
          <w:sz w:val="26"/>
          <w:szCs w:val="26"/>
        </w:rPr>
      </w:pPr>
      <w:r w:rsidRPr="00B27E3E">
        <w:rPr>
          <w:sz w:val="26"/>
          <w:szCs w:val="26"/>
        </w:rPr>
        <w:t xml:space="preserve">Connect the </w:t>
      </w:r>
      <w:r w:rsidRPr="00B27E3E">
        <w:rPr>
          <w:sz w:val="26"/>
          <w:szCs w:val="26"/>
        </w:rPr>
        <w:t>mains to the load bank and switch on its fan (the load bank must not be used if the fan is not working).</w:t>
      </w:r>
    </w:p>
    <w:p w14:paraId="32F42AF5" w14:textId="77777777" w:rsidR="00FA771F" w:rsidRPr="00B27E3E" w:rsidRDefault="006F4B9C">
      <w:pPr>
        <w:pStyle w:val="ListParagraph"/>
        <w:numPr>
          <w:ilvl w:val="0"/>
          <w:numId w:val="2"/>
        </w:numPr>
        <w:spacing w:after="70"/>
        <w:rPr>
          <w:sz w:val="26"/>
          <w:szCs w:val="26"/>
        </w:rPr>
      </w:pPr>
      <w:r w:rsidRPr="00B27E3E">
        <w:rPr>
          <w:sz w:val="26"/>
          <w:szCs w:val="26"/>
        </w:rPr>
        <w:t>Switch on the mains to the Variac and vary the dial to obtain 220 V on voltmeter V1.</w:t>
      </w:r>
    </w:p>
    <w:p w14:paraId="5C20BA1D" w14:textId="77777777" w:rsidR="00FA771F" w:rsidRPr="00B27E3E" w:rsidRDefault="006F4B9C">
      <w:pPr>
        <w:pStyle w:val="ListParagraph"/>
        <w:numPr>
          <w:ilvl w:val="0"/>
          <w:numId w:val="2"/>
        </w:numPr>
        <w:spacing w:after="70"/>
        <w:rPr>
          <w:sz w:val="26"/>
          <w:szCs w:val="26"/>
        </w:rPr>
      </w:pPr>
      <w:r w:rsidRPr="00B27E3E">
        <w:rPr>
          <w:sz w:val="26"/>
          <w:szCs w:val="26"/>
        </w:rPr>
        <w:t>Switch one of the load bank dials to position 400 and use its asso</w:t>
      </w:r>
      <w:r w:rsidRPr="00B27E3E">
        <w:rPr>
          <w:sz w:val="26"/>
          <w:szCs w:val="26"/>
        </w:rPr>
        <w:t>ciated trimmer control to set the current on ammeter A2 to 2 A (caution: the higher the dial number setting, the larger the current).</w:t>
      </w:r>
    </w:p>
    <w:p w14:paraId="6E90E4D1" w14:textId="77777777" w:rsidR="00FA771F" w:rsidRPr="00B27E3E" w:rsidRDefault="006F4B9C">
      <w:pPr>
        <w:pStyle w:val="ListParagraph"/>
        <w:numPr>
          <w:ilvl w:val="0"/>
          <w:numId w:val="2"/>
        </w:numPr>
        <w:spacing w:after="70"/>
        <w:rPr>
          <w:sz w:val="26"/>
          <w:szCs w:val="26"/>
        </w:rPr>
      </w:pPr>
      <w:r w:rsidRPr="00B27E3E">
        <w:rPr>
          <w:sz w:val="26"/>
          <w:szCs w:val="26"/>
        </w:rPr>
        <w:t>Record the readings of V1, V2, A1, A2, and the wattmeter on Table 206-4.</w:t>
      </w:r>
    </w:p>
    <w:p w14:paraId="47A7108C" w14:textId="77777777" w:rsidR="00FA771F" w:rsidRPr="00B27E3E" w:rsidRDefault="006F4B9C">
      <w:pPr>
        <w:pStyle w:val="ListParagraph"/>
        <w:numPr>
          <w:ilvl w:val="0"/>
          <w:numId w:val="2"/>
        </w:numPr>
        <w:spacing w:after="70"/>
        <w:rPr>
          <w:sz w:val="26"/>
          <w:szCs w:val="26"/>
        </w:rPr>
      </w:pPr>
      <w:r w:rsidRPr="00B27E3E">
        <w:rPr>
          <w:sz w:val="26"/>
          <w:szCs w:val="26"/>
        </w:rPr>
        <w:t>Use the load bank dial switches and trimmers to s</w:t>
      </w:r>
      <w:r w:rsidRPr="00B27E3E">
        <w:rPr>
          <w:sz w:val="26"/>
          <w:szCs w:val="26"/>
        </w:rPr>
        <w:t>et the reading of A2 to 4, 6, 8, and 10 A in turn, and repeat the readings above at each setting.</w:t>
      </w:r>
    </w:p>
    <w:p w14:paraId="6F32B6FA" w14:textId="71DBC784" w:rsidR="00FA771F" w:rsidRDefault="006F4B9C">
      <w:pPr>
        <w:pStyle w:val="ListParagraph"/>
        <w:numPr>
          <w:ilvl w:val="0"/>
          <w:numId w:val="2"/>
        </w:numPr>
        <w:spacing w:after="70"/>
        <w:rPr>
          <w:sz w:val="26"/>
          <w:szCs w:val="26"/>
        </w:rPr>
      </w:pPr>
      <w:r w:rsidRPr="00B27E3E">
        <w:rPr>
          <w:sz w:val="26"/>
          <w:szCs w:val="26"/>
        </w:rPr>
        <w:t>Turn the Variac dial to the '0' position and switch off the mains to the Variac, then fill up Table 206-4.</w:t>
      </w:r>
    </w:p>
    <w:p w14:paraId="1781FEED" w14:textId="77777777" w:rsidR="00B27E3E" w:rsidRPr="00B27E3E" w:rsidRDefault="00B27E3E" w:rsidP="00B27E3E">
      <w:pPr>
        <w:pStyle w:val="ListParagraph"/>
        <w:spacing w:after="70"/>
        <w:ind w:left="350"/>
        <w:rPr>
          <w:sz w:val="26"/>
          <w:szCs w:val="26"/>
        </w:rPr>
      </w:pPr>
    </w:p>
    <w:p w14:paraId="07A29926" w14:textId="2888A1B2" w:rsidR="00FA771F" w:rsidRPr="00B27E3E" w:rsidRDefault="006F4B9C">
      <w:pPr>
        <w:pStyle w:val="Heading2"/>
        <w:spacing w:before="170" w:after="95"/>
        <w:rPr>
          <w:sz w:val="28"/>
          <w:szCs w:val="28"/>
        </w:rPr>
      </w:pPr>
      <w:r w:rsidRPr="00B27E3E">
        <w:rPr>
          <w:b/>
          <w:bCs/>
          <w:color w:val="2E5395"/>
          <w:sz w:val="28"/>
          <w:szCs w:val="28"/>
        </w:rPr>
        <w:t>Observation</w:t>
      </w:r>
    </w:p>
    <w:p w14:paraId="03D9F1E4" w14:textId="77777777" w:rsidR="00FA771F" w:rsidRPr="00B27E3E" w:rsidRDefault="006F4B9C">
      <w:pPr>
        <w:spacing w:before="130" w:after="80"/>
        <w:rPr>
          <w:sz w:val="26"/>
          <w:szCs w:val="26"/>
        </w:rPr>
      </w:pPr>
      <w:r w:rsidRPr="00B27E3E">
        <w:rPr>
          <w:b/>
          <w:bCs/>
          <w:i/>
          <w:iCs/>
          <w:sz w:val="26"/>
          <w:szCs w:val="26"/>
        </w:rPr>
        <w:t>Table 206-4 — Transformer Load Test</w:t>
      </w:r>
      <w:r w:rsidRPr="00B27E3E">
        <w:rPr>
          <w:b/>
          <w:bCs/>
          <w:i/>
          <w:iCs/>
          <w:sz w:val="26"/>
          <w:szCs w:val="26"/>
        </w:rPr>
        <w:t xml:space="preserve"> Readings</w:t>
      </w:r>
    </w:p>
    <w:tbl>
      <w:tblPr>
        <w:tblW w:w="928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74"/>
        <w:gridCol w:w="1174"/>
        <w:gridCol w:w="1174"/>
        <w:gridCol w:w="1174"/>
        <w:gridCol w:w="1174"/>
        <w:gridCol w:w="1708"/>
        <w:gridCol w:w="1708"/>
      </w:tblGrid>
      <w:tr w:rsidR="00FA771F" w14:paraId="5AFDB28D" w14:textId="77777777" w:rsidTr="00B27E3E">
        <w:tblPrEx>
          <w:tblCellMar>
            <w:top w:w="0" w:type="dxa"/>
            <w:bottom w:w="0" w:type="dxa"/>
          </w:tblCellMar>
        </w:tblPrEx>
        <w:trPr>
          <w:trHeight w:val="375"/>
        </w:trPr>
        <w:tc>
          <w:tcPr>
            <w:tcW w:w="1174" w:type="dxa"/>
            <w:shd w:val="clear" w:color="auto" w:fill="D9E2F3"/>
            <w:tcMar>
              <w:top w:w="50" w:type="dxa"/>
              <w:left w:w="50" w:type="dxa"/>
              <w:bottom w:w="50" w:type="dxa"/>
              <w:right w:w="50" w:type="dxa"/>
            </w:tcMar>
          </w:tcPr>
          <w:p w14:paraId="5B217C50" w14:textId="77777777" w:rsidR="00FA771F" w:rsidRPr="00B27E3E" w:rsidRDefault="006F4B9C">
            <w:pPr>
              <w:jc w:val="center"/>
              <w:rPr>
                <w:sz w:val="24"/>
                <w:szCs w:val="24"/>
              </w:rPr>
            </w:pPr>
            <w:r w:rsidRPr="00B27E3E">
              <w:rPr>
                <w:b/>
                <w:bCs/>
                <w:sz w:val="24"/>
                <w:szCs w:val="24"/>
              </w:rPr>
              <w:t>V1 (V)</w:t>
            </w:r>
          </w:p>
        </w:tc>
        <w:tc>
          <w:tcPr>
            <w:tcW w:w="1174" w:type="dxa"/>
            <w:shd w:val="clear" w:color="auto" w:fill="D9E2F3"/>
            <w:tcMar>
              <w:top w:w="50" w:type="dxa"/>
              <w:left w:w="50" w:type="dxa"/>
              <w:bottom w:w="50" w:type="dxa"/>
              <w:right w:w="50" w:type="dxa"/>
            </w:tcMar>
          </w:tcPr>
          <w:p w14:paraId="2EAAE3A7" w14:textId="77777777" w:rsidR="00FA771F" w:rsidRPr="00B27E3E" w:rsidRDefault="006F4B9C">
            <w:pPr>
              <w:jc w:val="center"/>
              <w:rPr>
                <w:sz w:val="24"/>
                <w:szCs w:val="24"/>
              </w:rPr>
            </w:pPr>
            <w:r w:rsidRPr="00B27E3E">
              <w:rPr>
                <w:b/>
                <w:bCs/>
                <w:sz w:val="24"/>
                <w:szCs w:val="24"/>
              </w:rPr>
              <w:t>I1 (A)</w:t>
            </w:r>
          </w:p>
        </w:tc>
        <w:tc>
          <w:tcPr>
            <w:tcW w:w="1174" w:type="dxa"/>
            <w:shd w:val="clear" w:color="auto" w:fill="D9E2F3"/>
            <w:tcMar>
              <w:top w:w="50" w:type="dxa"/>
              <w:left w:w="50" w:type="dxa"/>
              <w:bottom w:w="50" w:type="dxa"/>
              <w:right w:w="50" w:type="dxa"/>
            </w:tcMar>
          </w:tcPr>
          <w:p w14:paraId="6CEC484B" w14:textId="77777777" w:rsidR="00FA771F" w:rsidRPr="00B27E3E" w:rsidRDefault="006F4B9C">
            <w:pPr>
              <w:jc w:val="center"/>
              <w:rPr>
                <w:sz w:val="24"/>
                <w:szCs w:val="24"/>
              </w:rPr>
            </w:pPr>
            <w:r w:rsidRPr="00B27E3E">
              <w:rPr>
                <w:b/>
                <w:bCs/>
                <w:sz w:val="24"/>
                <w:szCs w:val="24"/>
              </w:rPr>
              <w:t>W1 (W)</w:t>
            </w:r>
          </w:p>
        </w:tc>
        <w:tc>
          <w:tcPr>
            <w:tcW w:w="1174" w:type="dxa"/>
            <w:shd w:val="clear" w:color="auto" w:fill="D9E2F3"/>
            <w:tcMar>
              <w:top w:w="50" w:type="dxa"/>
              <w:left w:w="50" w:type="dxa"/>
              <w:bottom w:w="50" w:type="dxa"/>
              <w:right w:w="50" w:type="dxa"/>
            </w:tcMar>
          </w:tcPr>
          <w:p w14:paraId="3F9E6227" w14:textId="77777777" w:rsidR="00FA771F" w:rsidRPr="00B27E3E" w:rsidRDefault="006F4B9C">
            <w:pPr>
              <w:jc w:val="center"/>
              <w:rPr>
                <w:sz w:val="24"/>
                <w:szCs w:val="24"/>
              </w:rPr>
            </w:pPr>
            <w:r w:rsidRPr="00B27E3E">
              <w:rPr>
                <w:b/>
                <w:bCs/>
                <w:sz w:val="24"/>
                <w:szCs w:val="24"/>
              </w:rPr>
              <w:t>V2 (V)</w:t>
            </w:r>
          </w:p>
        </w:tc>
        <w:tc>
          <w:tcPr>
            <w:tcW w:w="1174" w:type="dxa"/>
            <w:shd w:val="clear" w:color="auto" w:fill="D9E2F3"/>
            <w:tcMar>
              <w:top w:w="50" w:type="dxa"/>
              <w:left w:w="50" w:type="dxa"/>
              <w:bottom w:w="50" w:type="dxa"/>
              <w:right w:w="50" w:type="dxa"/>
            </w:tcMar>
          </w:tcPr>
          <w:p w14:paraId="3A284437" w14:textId="77777777" w:rsidR="00FA771F" w:rsidRPr="00B27E3E" w:rsidRDefault="006F4B9C">
            <w:pPr>
              <w:jc w:val="center"/>
              <w:rPr>
                <w:sz w:val="24"/>
                <w:szCs w:val="24"/>
              </w:rPr>
            </w:pPr>
            <w:r w:rsidRPr="00B27E3E">
              <w:rPr>
                <w:b/>
                <w:bCs/>
                <w:sz w:val="24"/>
                <w:szCs w:val="24"/>
              </w:rPr>
              <w:t>I2 (A)</w:t>
            </w:r>
          </w:p>
        </w:tc>
        <w:tc>
          <w:tcPr>
            <w:tcW w:w="1708" w:type="dxa"/>
            <w:shd w:val="clear" w:color="auto" w:fill="D9E2F3"/>
            <w:tcMar>
              <w:top w:w="50" w:type="dxa"/>
              <w:left w:w="50" w:type="dxa"/>
              <w:bottom w:w="50" w:type="dxa"/>
              <w:right w:w="50" w:type="dxa"/>
            </w:tcMar>
          </w:tcPr>
          <w:p w14:paraId="35CDC7D9" w14:textId="77777777" w:rsidR="00FA771F" w:rsidRPr="00B27E3E" w:rsidRDefault="006F4B9C">
            <w:pPr>
              <w:jc w:val="center"/>
              <w:rPr>
                <w:sz w:val="24"/>
                <w:szCs w:val="24"/>
              </w:rPr>
            </w:pPr>
            <w:r w:rsidRPr="00B27E3E">
              <w:rPr>
                <w:b/>
                <w:bCs/>
                <w:sz w:val="24"/>
                <w:szCs w:val="24"/>
              </w:rPr>
              <w:t>W2=V2xI2 (W)</w:t>
            </w:r>
          </w:p>
        </w:tc>
        <w:tc>
          <w:tcPr>
            <w:tcW w:w="1708" w:type="dxa"/>
            <w:shd w:val="clear" w:color="auto" w:fill="D9E2F3"/>
            <w:tcMar>
              <w:top w:w="50" w:type="dxa"/>
              <w:left w:w="50" w:type="dxa"/>
              <w:bottom w:w="50" w:type="dxa"/>
              <w:right w:w="50" w:type="dxa"/>
            </w:tcMar>
          </w:tcPr>
          <w:p w14:paraId="3278AFD1" w14:textId="77777777" w:rsidR="00FA771F" w:rsidRPr="00B27E3E" w:rsidRDefault="006F4B9C">
            <w:pPr>
              <w:jc w:val="center"/>
              <w:rPr>
                <w:sz w:val="24"/>
                <w:szCs w:val="24"/>
              </w:rPr>
            </w:pPr>
            <w:r w:rsidRPr="00B27E3E">
              <w:rPr>
                <w:b/>
                <w:bCs/>
                <w:sz w:val="24"/>
                <w:szCs w:val="24"/>
              </w:rPr>
              <w:t>Efficiency W2/W1</w:t>
            </w:r>
          </w:p>
        </w:tc>
      </w:tr>
      <w:tr w:rsidR="00FA771F" w14:paraId="4B92CCA5" w14:textId="77777777" w:rsidTr="00B27E3E">
        <w:tblPrEx>
          <w:tblCellMar>
            <w:top w:w="0" w:type="dxa"/>
            <w:bottom w:w="0" w:type="dxa"/>
          </w:tblCellMar>
        </w:tblPrEx>
        <w:trPr>
          <w:trHeight w:val="500"/>
        </w:trPr>
        <w:tc>
          <w:tcPr>
            <w:tcW w:w="1174" w:type="dxa"/>
            <w:tcMar>
              <w:top w:w="50" w:type="dxa"/>
              <w:left w:w="50" w:type="dxa"/>
              <w:bottom w:w="50" w:type="dxa"/>
              <w:right w:w="50" w:type="dxa"/>
            </w:tcMar>
          </w:tcPr>
          <w:p w14:paraId="51B7ABF4" w14:textId="77777777" w:rsidR="00FA771F" w:rsidRPr="00B27E3E" w:rsidRDefault="006F4B9C">
            <w:pPr>
              <w:jc w:val="center"/>
              <w:rPr>
                <w:sz w:val="24"/>
                <w:szCs w:val="24"/>
              </w:rPr>
            </w:pPr>
            <w:r w:rsidRPr="00B27E3E">
              <w:rPr>
                <w:sz w:val="24"/>
                <w:szCs w:val="24"/>
              </w:rPr>
              <w:t>220</w:t>
            </w:r>
          </w:p>
        </w:tc>
        <w:tc>
          <w:tcPr>
            <w:tcW w:w="1174" w:type="dxa"/>
            <w:tcMar>
              <w:top w:w="50" w:type="dxa"/>
              <w:left w:w="50" w:type="dxa"/>
              <w:bottom w:w="50" w:type="dxa"/>
              <w:right w:w="50" w:type="dxa"/>
            </w:tcMar>
          </w:tcPr>
          <w:p w14:paraId="0E4C9C97" w14:textId="1AB8A629" w:rsidR="00FA771F" w:rsidRPr="00B27E3E" w:rsidRDefault="00107FEC">
            <w:pPr>
              <w:jc w:val="center"/>
              <w:rPr>
                <w:sz w:val="24"/>
                <w:szCs w:val="24"/>
              </w:rPr>
            </w:pPr>
            <w:r w:rsidRPr="00B27E3E">
              <w:rPr>
                <w:sz w:val="24"/>
                <w:szCs w:val="24"/>
              </w:rPr>
              <w:t>1.2</w:t>
            </w:r>
          </w:p>
        </w:tc>
        <w:tc>
          <w:tcPr>
            <w:tcW w:w="1174" w:type="dxa"/>
            <w:tcMar>
              <w:top w:w="50" w:type="dxa"/>
              <w:left w:w="50" w:type="dxa"/>
              <w:bottom w:w="50" w:type="dxa"/>
              <w:right w:w="50" w:type="dxa"/>
            </w:tcMar>
          </w:tcPr>
          <w:p w14:paraId="2C200461" w14:textId="578C77DF" w:rsidR="00FA771F" w:rsidRPr="00B27E3E" w:rsidRDefault="00107FEC">
            <w:pPr>
              <w:jc w:val="center"/>
              <w:rPr>
                <w:sz w:val="24"/>
                <w:szCs w:val="24"/>
              </w:rPr>
            </w:pPr>
            <w:r w:rsidRPr="00B27E3E">
              <w:rPr>
                <w:sz w:val="24"/>
                <w:szCs w:val="24"/>
              </w:rPr>
              <w:t>40</w:t>
            </w:r>
          </w:p>
        </w:tc>
        <w:tc>
          <w:tcPr>
            <w:tcW w:w="1174" w:type="dxa"/>
            <w:tcMar>
              <w:top w:w="50" w:type="dxa"/>
              <w:left w:w="50" w:type="dxa"/>
              <w:bottom w:w="50" w:type="dxa"/>
              <w:right w:w="50" w:type="dxa"/>
            </w:tcMar>
          </w:tcPr>
          <w:p w14:paraId="6354C791" w14:textId="6782FE00" w:rsidR="00FA771F" w:rsidRPr="00B27E3E" w:rsidRDefault="006F4B9C">
            <w:pPr>
              <w:jc w:val="center"/>
              <w:rPr>
                <w:sz w:val="24"/>
                <w:szCs w:val="24"/>
              </w:rPr>
            </w:pPr>
            <w:r w:rsidRPr="00B27E3E">
              <w:rPr>
                <w:sz w:val="24"/>
                <w:szCs w:val="24"/>
              </w:rPr>
              <w:t>4</w:t>
            </w:r>
            <w:r w:rsidR="00107FEC" w:rsidRPr="00B27E3E">
              <w:rPr>
                <w:sz w:val="24"/>
                <w:szCs w:val="24"/>
              </w:rPr>
              <w:t>7.5</w:t>
            </w:r>
          </w:p>
        </w:tc>
        <w:tc>
          <w:tcPr>
            <w:tcW w:w="1174" w:type="dxa"/>
            <w:tcMar>
              <w:top w:w="50" w:type="dxa"/>
              <w:left w:w="50" w:type="dxa"/>
              <w:bottom w:w="50" w:type="dxa"/>
              <w:right w:w="50" w:type="dxa"/>
            </w:tcMar>
          </w:tcPr>
          <w:p w14:paraId="4678E6B5" w14:textId="77777777" w:rsidR="00FA771F" w:rsidRPr="00B27E3E" w:rsidRDefault="006F4B9C">
            <w:pPr>
              <w:jc w:val="center"/>
              <w:rPr>
                <w:sz w:val="24"/>
                <w:szCs w:val="24"/>
              </w:rPr>
            </w:pPr>
            <w:r w:rsidRPr="00B27E3E">
              <w:rPr>
                <w:sz w:val="24"/>
                <w:szCs w:val="24"/>
              </w:rPr>
              <w:t>2</w:t>
            </w:r>
          </w:p>
        </w:tc>
        <w:tc>
          <w:tcPr>
            <w:tcW w:w="1708" w:type="dxa"/>
            <w:tcMar>
              <w:top w:w="50" w:type="dxa"/>
              <w:left w:w="50" w:type="dxa"/>
              <w:bottom w:w="50" w:type="dxa"/>
              <w:right w:w="50" w:type="dxa"/>
            </w:tcMar>
          </w:tcPr>
          <w:p w14:paraId="27379036" w14:textId="137A1883" w:rsidR="00FA771F" w:rsidRPr="00B27E3E" w:rsidRDefault="00107FEC">
            <w:pPr>
              <w:jc w:val="center"/>
              <w:rPr>
                <w:sz w:val="24"/>
                <w:szCs w:val="24"/>
              </w:rPr>
            </w:pPr>
            <w:r w:rsidRPr="00B27E3E">
              <w:rPr>
                <w:sz w:val="24"/>
                <w:szCs w:val="24"/>
              </w:rPr>
              <w:t>95.0</w:t>
            </w:r>
          </w:p>
        </w:tc>
        <w:tc>
          <w:tcPr>
            <w:tcW w:w="1708" w:type="dxa"/>
            <w:tcMar>
              <w:top w:w="50" w:type="dxa"/>
              <w:left w:w="50" w:type="dxa"/>
              <w:bottom w:w="50" w:type="dxa"/>
              <w:right w:w="50" w:type="dxa"/>
            </w:tcMar>
          </w:tcPr>
          <w:p w14:paraId="19A43505" w14:textId="77777777" w:rsidR="00FA771F" w:rsidRPr="00B27E3E" w:rsidRDefault="006F4B9C">
            <w:pPr>
              <w:jc w:val="center"/>
              <w:rPr>
                <w:sz w:val="24"/>
                <w:szCs w:val="24"/>
              </w:rPr>
            </w:pPr>
            <w:r w:rsidRPr="00B27E3E">
              <w:rPr>
                <w:sz w:val="24"/>
                <w:szCs w:val="24"/>
              </w:rPr>
              <w:t>98.9%</w:t>
            </w:r>
          </w:p>
        </w:tc>
      </w:tr>
      <w:tr w:rsidR="00FA771F" w14:paraId="75110341" w14:textId="77777777" w:rsidTr="00B27E3E">
        <w:tblPrEx>
          <w:tblCellMar>
            <w:top w:w="0" w:type="dxa"/>
            <w:bottom w:w="0" w:type="dxa"/>
          </w:tblCellMar>
        </w:tblPrEx>
        <w:trPr>
          <w:trHeight w:val="475"/>
        </w:trPr>
        <w:tc>
          <w:tcPr>
            <w:tcW w:w="1174" w:type="dxa"/>
            <w:tcMar>
              <w:top w:w="50" w:type="dxa"/>
              <w:left w:w="50" w:type="dxa"/>
              <w:bottom w:w="50" w:type="dxa"/>
              <w:right w:w="50" w:type="dxa"/>
            </w:tcMar>
          </w:tcPr>
          <w:p w14:paraId="59C1A8E3" w14:textId="77777777" w:rsidR="00FA771F" w:rsidRPr="00B27E3E" w:rsidRDefault="006F4B9C">
            <w:pPr>
              <w:jc w:val="center"/>
              <w:rPr>
                <w:sz w:val="24"/>
                <w:szCs w:val="24"/>
              </w:rPr>
            </w:pPr>
            <w:r w:rsidRPr="00B27E3E">
              <w:rPr>
                <w:sz w:val="24"/>
                <w:szCs w:val="24"/>
              </w:rPr>
              <w:t>220</w:t>
            </w:r>
          </w:p>
        </w:tc>
        <w:tc>
          <w:tcPr>
            <w:tcW w:w="1174" w:type="dxa"/>
            <w:tcMar>
              <w:top w:w="50" w:type="dxa"/>
              <w:left w:w="50" w:type="dxa"/>
              <w:bottom w:w="50" w:type="dxa"/>
              <w:right w:w="50" w:type="dxa"/>
            </w:tcMar>
          </w:tcPr>
          <w:p w14:paraId="7578E939" w14:textId="76648FE3" w:rsidR="00FA771F" w:rsidRPr="00B27E3E" w:rsidRDefault="00107FEC">
            <w:pPr>
              <w:jc w:val="center"/>
              <w:rPr>
                <w:sz w:val="24"/>
                <w:szCs w:val="24"/>
              </w:rPr>
            </w:pPr>
            <w:r w:rsidRPr="00B27E3E">
              <w:rPr>
                <w:sz w:val="24"/>
                <w:szCs w:val="24"/>
              </w:rPr>
              <w:t>1.5</w:t>
            </w:r>
          </w:p>
        </w:tc>
        <w:tc>
          <w:tcPr>
            <w:tcW w:w="1174" w:type="dxa"/>
            <w:tcMar>
              <w:top w:w="50" w:type="dxa"/>
              <w:left w:w="50" w:type="dxa"/>
              <w:bottom w:w="50" w:type="dxa"/>
              <w:right w:w="50" w:type="dxa"/>
            </w:tcMar>
          </w:tcPr>
          <w:p w14:paraId="3A982AF7" w14:textId="5E1B5E6F" w:rsidR="00FA771F" w:rsidRPr="00B27E3E" w:rsidRDefault="00107FEC">
            <w:pPr>
              <w:jc w:val="center"/>
              <w:rPr>
                <w:sz w:val="24"/>
                <w:szCs w:val="24"/>
              </w:rPr>
            </w:pPr>
            <w:r w:rsidRPr="00B27E3E">
              <w:rPr>
                <w:sz w:val="24"/>
                <w:szCs w:val="24"/>
              </w:rPr>
              <w:t>80</w:t>
            </w:r>
          </w:p>
        </w:tc>
        <w:tc>
          <w:tcPr>
            <w:tcW w:w="1174" w:type="dxa"/>
            <w:tcMar>
              <w:top w:w="50" w:type="dxa"/>
              <w:left w:w="50" w:type="dxa"/>
              <w:bottom w:w="50" w:type="dxa"/>
              <w:right w:w="50" w:type="dxa"/>
            </w:tcMar>
          </w:tcPr>
          <w:p w14:paraId="7AB517EC" w14:textId="42740E6E" w:rsidR="00FA771F" w:rsidRPr="00B27E3E" w:rsidRDefault="00107FEC">
            <w:pPr>
              <w:jc w:val="center"/>
              <w:rPr>
                <w:sz w:val="24"/>
                <w:szCs w:val="24"/>
              </w:rPr>
            </w:pPr>
            <w:r w:rsidRPr="00B27E3E">
              <w:rPr>
                <w:sz w:val="24"/>
                <w:szCs w:val="24"/>
              </w:rPr>
              <w:t>47.5</w:t>
            </w:r>
          </w:p>
        </w:tc>
        <w:tc>
          <w:tcPr>
            <w:tcW w:w="1174" w:type="dxa"/>
            <w:tcMar>
              <w:top w:w="50" w:type="dxa"/>
              <w:left w:w="50" w:type="dxa"/>
              <w:bottom w:w="50" w:type="dxa"/>
              <w:right w:w="50" w:type="dxa"/>
            </w:tcMar>
          </w:tcPr>
          <w:p w14:paraId="1063C2E8" w14:textId="77777777" w:rsidR="00FA771F" w:rsidRPr="00B27E3E" w:rsidRDefault="006F4B9C">
            <w:pPr>
              <w:jc w:val="center"/>
              <w:rPr>
                <w:sz w:val="24"/>
                <w:szCs w:val="24"/>
              </w:rPr>
            </w:pPr>
            <w:r w:rsidRPr="00B27E3E">
              <w:rPr>
                <w:sz w:val="24"/>
                <w:szCs w:val="24"/>
              </w:rPr>
              <w:t>4</w:t>
            </w:r>
          </w:p>
        </w:tc>
        <w:tc>
          <w:tcPr>
            <w:tcW w:w="1708" w:type="dxa"/>
            <w:tcMar>
              <w:top w:w="50" w:type="dxa"/>
              <w:left w:w="50" w:type="dxa"/>
              <w:bottom w:w="50" w:type="dxa"/>
              <w:right w:w="50" w:type="dxa"/>
            </w:tcMar>
          </w:tcPr>
          <w:p w14:paraId="5E38EFA8" w14:textId="40F96E00" w:rsidR="00FA771F" w:rsidRPr="00B27E3E" w:rsidRDefault="006F4B9C">
            <w:pPr>
              <w:jc w:val="center"/>
              <w:rPr>
                <w:sz w:val="24"/>
                <w:szCs w:val="24"/>
              </w:rPr>
            </w:pPr>
            <w:r w:rsidRPr="00B27E3E">
              <w:rPr>
                <w:sz w:val="24"/>
                <w:szCs w:val="24"/>
              </w:rPr>
              <w:t>1</w:t>
            </w:r>
            <w:r w:rsidR="00107FEC" w:rsidRPr="00B27E3E">
              <w:rPr>
                <w:sz w:val="24"/>
                <w:szCs w:val="24"/>
              </w:rPr>
              <w:t>90.0</w:t>
            </w:r>
          </w:p>
        </w:tc>
        <w:tc>
          <w:tcPr>
            <w:tcW w:w="1708" w:type="dxa"/>
            <w:tcMar>
              <w:top w:w="50" w:type="dxa"/>
              <w:left w:w="50" w:type="dxa"/>
              <w:bottom w:w="50" w:type="dxa"/>
              <w:right w:w="50" w:type="dxa"/>
            </w:tcMar>
          </w:tcPr>
          <w:p w14:paraId="494EF4C5" w14:textId="77777777" w:rsidR="00FA771F" w:rsidRPr="00B27E3E" w:rsidRDefault="006F4B9C">
            <w:pPr>
              <w:jc w:val="center"/>
              <w:rPr>
                <w:sz w:val="24"/>
                <w:szCs w:val="24"/>
              </w:rPr>
            </w:pPr>
            <w:r w:rsidRPr="00B27E3E">
              <w:rPr>
                <w:sz w:val="24"/>
                <w:szCs w:val="24"/>
              </w:rPr>
              <w:t>97.8%</w:t>
            </w:r>
          </w:p>
        </w:tc>
      </w:tr>
      <w:tr w:rsidR="00FA771F" w14:paraId="7F0BDD3B" w14:textId="77777777" w:rsidTr="00B27E3E">
        <w:tblPrEx>
          <w:tblCellMar>
            <w:top w:w="0" w:type="dxa"/>
            <w:bottom w:w="0" w:type="dxa"/>
          </w:tblCellMar>
        </w:tblPrEx>
        <w:trPr>
          <w:trHeight w:val="475"/>
        </w:trPr>
        <w:tc>
          <w:tcPr>
            <w:tcW w:w="1174" w:type="dxa"/>
            <w:tcMar>
              <w:top w:w="50" w:type="dxa"/>
              <w:left w:w="50" w:type="dxa"/>
              <w:bottom w:w="50" w:type="dxa"/>
              <w:right w:w="50" w:type="dxa"/>
            </w:tcMar>
          </w:tcPr>
          <w:p w14:paraId="28B6BEB7" w14:textId="77777777" w:rsidR="00FA771F" w:rsidRPr="00B27E3E" w:rsidRDefault="006F4B9C">
            <w:pPr>
              <w:jc w:val="center"/>
              <w:rPr>
                <w:sz w:val="24"/>
                <w:szCs w:val="24"/>
              </w:rPr>
            </w:pPr>
            <w:r w:rsidRPr="00B27E3E">
              <w:rPr>
                <w:sz w:val="24"/>
                <w:szCs w:val="24"/>
              </w:rPr>
              <w:t>220</w:t>
            </w:r>
          </w:p>
        </w:tc>
        <w:tc>
          <w:tcPr>
            <w:tcW w:w="1174" w:type="dxa"/>
            <w:tcMar>
              <w:top w:w="50" w:type="dxa"/>
              <w:left w:w="50" w:type="dxa"/>
              <w:bottom w:w="50" w:type="dxa"/>
              <w:right w:w="50" w:type="dxa"/>
            </w:tcMar>
          </w:tcPr>
          <w:p w14:paraId="05BF2DC1" w14:textId="371B3402" w:rsidR="00FA771F" w:rsidRPr="00B27E3E" w:rsidRDefault="006F4B9C">
            <w:pPr>
              <w:jc w:val="center"/>
              <w:rPr>
                <w:sz w:val="24"/>
                <w:szCs w:val="24"/>
              </w:rPr>
            </w:pPr>
            <w:r w:rsidRPr="00B27E3E">
              <w:rPr>
                <w:sz w:val="24"/>
                <w:szCs w:val="24"/>
              </w:rPr>
              <w:t>1.</w:t>
            </w:r>
            <w:r w:rsidR="00107FEC" w:rsidRPr="00B27E3E">
              <w:rPr>
                <w:sz w:val="24"/>
                <w:szCs w:val="24"/>
              </w:rPr>
              <w:t>8</w:t>
            </w:r>
          </w:p>
        </w:tc>
        <w:tc>
          <w:tcPr>
            <w:tcW w:w="1174" w:type="dxa"/>
            <w:tcMar>
              <w:top w:w="50" w:type="dxa"/>
              <w:left w:w="50" w:type="dxa"/>
              <w:bottom w:w="50" w:type="dxa"/>
              <w:right w:w="50" w:type="dxa"/>
            </w:tcMar>
          </w:tcPr>
          <w:p w14:paraId="124AEC3B" w14:textId="72A295A4" w:rsidR="00FA771F" w:rsidRPr="00B27E3E" w:rsidRDefault="00107FEC">
            <w:pPr>
              <w:jc w:val="center"/>
              <w:rPr>
                <w:sz w:val="24"/>
                <w:szCs w:val="24"/>
              </w:rPr>
            </w:pPr>
            <w:r w:rsidRPr="00B27E3E">
              <w:rPr>
                <w:sz w:val="24"/>
                <w:szCs w:val="24"/>
              </w:rPr>
              <w:t>120</w:t>
            </w:r>
          </w:p>
        </w:tc>
        <w:tc>
          <w:tcPr>
            <w:tcW w:w="1174" w:type="dxa"/>
            <w:tcMar>
              <w:top w:w="50" w:type="dxa"/>
              <w:left w:w="50" w:type="dxa"/>
              <w:bottom w:w="50" w:type="dxa"/>
              <w:right w:w="50" w:type="dxa"/>
            </w:tcMar>
          </w:tcPr>
          <w:p w14:paraId="5F553FDD" w14:textId="03FF290C" w:rsidR="00FA771F" w:rsidRPr="00B27E3E" w:rsidRDefault="00107FEC">
            <w:pPr>
              <w:jc w:val="center"/>
              <w:rPr>
                <w:sz w:val="24"/>
                <w:szCs w:val="24"/>
              </w:rPr>
            </w:pPr>
            <w:r w:rsidRPr="00B27E3E">
              <w:rPr>
                <w:sz w:val="24"/>
                <w:szCs w:val="24"/>
              </w:rPr>
              <w:t>47.5</w:t>
            </w:r>
          </w:p>
        </w:tc>
        <w:tc>
          <w:tcPr>
            <w:tcW w:w="1174" w:type="dxa"/>
            <w:tcMar>
              <w:top w:w="50" w:type="dxa"/>
              <w:left w:w="50" w:type="dxa"/>
              <w:bottom w:w="50" w:type="dxa"/>
              <w:right w:w="50" w:type="dxa"/>
            </w:tcMar>
          </w:tcPr>
          <w:p w14:paraId="647FF679" w14:textId="77777777" w:rsidR="00FA771F" w:rsidRPr="00B27E3E" w:rsidRDefault="006F4B9C">
            <w:pPr>
              <w:jc w:val="center"/>
              <w:rPr>
                <w:sz w:val="24"/>
                <w:szCs w:val="24"/>
              </w:rPr>
            </w:pPr>
            <w:r w:rsidRPr="00B27E3E">
              <w:rPr>
                <w:sz w:val="24"/>
                <w:szCs w:val="24"/>
              </w:rPr>
              <w:t>6</w:t>
            </w:r>
          </w:p>
        </w:tc>
        <w:tc>
          <w:tcPr>
            <w:tcW w:w="1708" w:type="dxa"/>
            <w:tcMar>
              <w:top w:w="50" w:type="dxa"/>
              <w:left w:w="50" w:type="dxa"/>
              <w:bottom w:w="50" w:type="dxa"/>
              <w:right w:w="50" w:type="dxa"/>
            </w:tcMar>
          </w:tcPr>
          <w:p w14:paraId="1C1F5D18" w14:textId="56D687FF" w:rsidR="00FA771F" w:rsidRPr="00B27E3E" w:rsidRDefault="006F4B9C">
            <w:pPr>
              <w:jc w:val="center"/>
              <w:rPr>
                <w:sz w:val="24"/>
                <w:szCs w:val="24"/>
              </w:rPr>
            </w:pPr>
            <w:r w:rsidRPr="00B27E3E">
              <w:rPr>
                <w:sz w:val="24"/>
                <w:szCs w:val="24"/>
              </w:rPr>
              <w:t>2</w:t>
            </w:r>
            <w:r w:rsidR="00107FEC" w:rsidRPr="00B27E3E">
              <w:rPr>
                <w:sz w:val="24"/>
                <w:szCs w:val="24"/>
              </w:rPr>
              <w:t>85.0</w:t>
            </w:r>
          </w:p>
        </w:tc>
        <w:tc>
          <w:tcPr>
            <w:tcW w:w="1708" w:type="dxa"/>
            <w:tcMar>
              <w:top w:w="50" w:type="dxa"/>
              <w:left w:w="50" w:type="dxa"/>
              <w:bottom w:w="50" w:type="dxa"/>
              <w:right w:w="50" w:type="dxa"/>
            </w:tcMar>
          </w:tcPr>
          <w:p w14:paraId="7A433316" w14:textId="77777777" w:rsidR="00FA771F" w:rsidRPr="00B27E3E" w:rsidRDefault="006F4B9C">
            <w:pPr>
              <w:jc w:val="center"/>
              <w:rPr>
                <w:sz w:val="24"/>
                <w:szCs w:val="24"/>
              </w:rPr>
            </w:pPr>
            <w:r w:rsidRPr="00B27E3E">
              <w:rPr>
                <w:sz w:val="24"/>
                <w:szCs w:val="24"/>
              </w:rPr>
              <w:t>96.7%</w:t>
            </w:r>
          </w:p>
        </w:tc>
      </w:tr>
      <w:tr w:rsidR="00FA771F" w14:paraId="4FD37CDB" w14:textId="77777777" w:rsidTr="00B27E3E">
        <w:tblPrEx>
          <w:tblCellMar>
            <w:top w:w="0" w:type="dxa"/>
            <w:bottom w:w="0" w:type="dxa"/>
          </w:tblCellMar>
        </w:tblPrEx>
        <w:trPr>
          <w:trHeight w:val="500"/>
        </w:trPr>
        <w:tc>
          <w:tcPr>
            <w:tcW w:w="1174" w:type="dxa"/>
            <w:tcMar>
              <w:top w:w="50" w:type="dxa"/>
              <w:left w:w="50" w:type="dxa"/>
              <w:bottom w:w="50" w:type="dxa"/>
              <w:right w:w="50" w:type="dxa"/>
            </w:tcMar>
          </w:tcPr>
          <w:p w14:paraId="05332596" w14:textId="77777777" w:rsidR="00FA771F" w:rsidRPr="00B27E3E" w:rsidRDefault="006F4B9C">
            <w:pPr>
              <w:jc w:val="center"/>
              <w:rPr>
                <w:sz w:val="24"/>
                <w:szCs w:val="24"/>
              </w:rPr>
            </w:pPr>
            <w:r w:rsidRPr="00B27E3E">
              <w:rPr>
                <w:sz w:val="24"/>
                <w:szCs w:val="24"/>
              </w:rPr>
              <w:t>220</w:t>
            </w:r>
          </w:p>
        </w:tc>
        <w:tc>
          <w:tcPr>
            <w:tcW w:w="1174" w:type="dxa"/>
            <w:tcMar>
              <w:top w:w="50" w:type="dxa"/>
              <w:left w:w="50" w:type="dxa"/>
              <w:bottom w:w="50" w:type="dxa"/>
              <w:right w:w="50" w:type="dxa"/>
            </w:tcMar>
          </w:tcPr>
          <w:p w14:paraId="1635966E" w14:textId="4EA33B1E" w:rsidR="00FA771F" w:rsidRPr="00B27E3E" w:rsidRDefault="00107FEC">
            <w:pPr>
              <w:jc w:val="center"/>
              <w:rPr>
                <w:sz w:val="24"/>
                <w:szCs w:val="24"/>
              </w:rPr>
            </w:pPr>
            <w:r w:rsidRPr="00B27E3E">
              <w:rPr>
                <w:sz w:val="24"/>
                <w:szCs w:val="24"/>
              </w:rPr>
              <w:t>2.1</w:t>
            </w:r>
          </w:p>
        </w:tc>
        <w:tc>
          <w:tcPr>
            <w:tcW w:w="1174" w:type="dxa"/>
            <w:tcMar>
              <w:top w:w="50" w:type="dxa"/>
              <w:left w:w="50" w:type="dxa"/>
              <w:bottom w:w="50" w:type="dxa"/>
              <w:right w:w="50" w:type="dxa"/>
            </w:tcMar>
          </w:tcPr>
          <w:p w14:paraId="20D8B083" w14:textId="775D5AE8" w:rsidR="00FA771F" w:rsidRPr="00B27E3E" w:rsidRDefault="00107FEC">
            <w:pPr>
              <w:jc w:val="center"/>
              <w:rPr>
                <w:sz w:val="24"/>
                <w:szCs w:val="24"/>
              </w:rPr>
            </w:pPr>
            <w:r w:rsidRPr="00B27E3E">
              <w:rPr>
                <w:sz w:val="24"/>
                <w:szCs w:val="24"/>
              </w:rPr>
              <w:t>160</w:t>
            </w:r>
          </w:p>
        </w:tc>
        <w:tc>
          <w:tcPr>
            <w:tcW w:w="1174" w:type="dxa"/>
            <w:tcMar>
              <w:top w:w="50" w:type="dxa"/>
              <w:left w:w="50" w:type="dxa"/>
              <w:bottom w:w="50" w:type="dxa"/>
              <w:right w:w="50" w:type="dxa"/>
            </w:tcMar>
          </w:tcPr>
          <w:p w14:paraId="33F84E0F" w14:textId="175CA7AB" w:rsidR="00FA771F" w:rsidRPr="00B27E3E" w:rsidRDefault="00107FEC">
            <w:pPr>
              <w:jc w:val="center"/>
              <w:rPr>
                <w:sz w:val="24"/>
                <w:szCs w:val="24"/>
              </w:rPr>
            </w:pPr>
            <w:r w:rsidRPr="00B27E3E">
              <w:rPr>
                <w:sz w:val="24"/>
                <w:szCs w:val="24"/>
              </w:rPr>
              <w:t>47.5</w:t>
            </w:r>
          </w:p>
        </w:tc>
        <w:tc>
          <w:tcPr>
            <w:tcW w:w="1174" w:type="dxa"/>
            <w:tcMar>
              <w:top w:w="50" w:type="dxa"/>
              <w:left w:w="50" w:type="dxa"/>
              <w:bottom w:w="50" w:type="dxa"/>
              <w:right w:w="50" w:type="dxa"/>
            </w:tcMar>
          </w:tcPr>
          <w:p w14:paraId="57D75F54" w14:textId="77777777" w:rsidR="00FA771F" w:rsidRPr="00B27E3E" w:rsidRDefault="006F4B9C">
            <w:pPr>
              <w:jc w:val="center"/>
              <w:rPr>
                <w:sz w:val="24"/>
                <w:szCs w:val="24"/>
              </w:rPr>
            </w:pPr>
            <w:r w:rsidRPr="00B27E3E">
              <w:rPr>
                <w:sz w:val="24"/>
                <w:szCs w:val="24"/>
              </w:rPr>
              <w:t>8</w:t>
            </w:r>
          </w:p>
        </w:tc>
        <w:tc>
          <w:tcPr>
            <w:tcW w:w="1708" w:type="dxa"/>
            <w:tcMar>
              <w:top w:w="50" w:type="dxa"/>
              <w:left w:w="50" w:type="dxa"/>
              <w:bottom w:w="50" w:type="dxa"/>
              <w:right w:w="50" w:type="dxa"/>
            </w:tcMar>
          </w:tcPr>
          <w:p w14:paraId="7C70F719" w14:textId="3BCA9330" w:rsidR="00FA771F" w:rsidRPr="00B27E3E" w:rsidRDefault="006F4B9C">
            <w:pPr>
              <w:jc w:val="center"/>
              <w:rPr>
                <w:sz w:val="24"/>
                <w:szCs w:val="24"/>
              </w:rPr>
            </w:pPr>
            <w:r w:rsidRPr="00B27E3E">
              <w:rPr>
                <w:sz w:val="24"/>
                <w:szCs w:val="24"/>
              </w:rPr>
              <w:t>3</w:t>
            </w:r>
            <w:r w:rsidR="00107FEC" w:rsidRPr="00B27E3E">
              <w:rPr>
                <w:sz w:val="24"/>
                <w:szCs w:val="24"/>
              </w:rPr>
              <w:t>80.0</w:t>
            </w:r>
          </w:p>
        </w:tc>
        <w:tc>
          <w:tcPr>
            <w:tcW w:w="1708" w:type="dxa"/>
            <w:tcMar>
              <w:top w:w="50" w:type="dxa"/>
              <w:left w:w="50" w:type="dxa"/>
              <w:bottom w:w="50" w:type="dxa"/>
              <w:right w:w="50" w:type="dxa"/>
            </w:tcMar>
          </w:tcPr>
          <w:p w14:paraId="14C47544" w14:textId="77777777" w:rsidR="00FA771F" w:rsidRPr="00B27E3E" w:rsidRDefault="006F4B9C">
            <w:pPr>
              <w:jc w:val="center"/>
              <w:rPr>
                <w:sz w:val="24"/>
                <w:szCs w:val="24"/>
              </w:rPr>
            </w:pPr>
            <w:r w:rsidRPr="00B27E3E">
              <w:rPr>
                <w:sz w:val="24"/>
                <w:szCs w:val="24"/>
              </w:rPr>
              <w:t>95.6%</w:t>
            </w:r>
          </w:p>
        </w:tc>
      </w:tr>
      <w:tr w:rsidR="00FA771F" w14:paraId="196C2161" w14:textId="77777777" w:rsidTr="00B27E3E">
        <w:tblPrEx>
          <w:tblCellMar>
            <w:top w:w="0" w:type="dxa"/>
            <w:bottom w:w="0" w:type="dxa"/>
          </w:tblCellMar>
        </w:tblPrEx>
        <w:trPr>
          <w:trHeight w:val="475"/>
        </w:trPr>
        <w:tc>
          <w:tcPr>
            <w:tcW w:w="1174" w:type="dxa"/>
            <w:tcMar>
              <w:top w:w="50" w:type="dxa"/>
              <w:left w:w="50" w:type="dxa"/>
              <w:bottom w:w="50" w:type="dxa"/>
              <w:right w:w="50" w:type="dxa"/>
            </w:tcMar>
          </w:tcPr>
          <w:p w14:paraId="7F69BE83" w14:textId="77777777" w:rsidR="00FA771F" w:rsidRPr="00B27E3E" w:rsidRDefault="006F4B9C">
            <w:pPr>
              <w:jc w:val="center"/>
              <w:rPr>
                <w:sz w:val="24"/>
                <w:szCs w:val="24"/>
              </w:rPr>
            </w:pPr>
            <w:r w:rsidRPr="00B27E3E">
              <w:rPr>
                <w:sz w:val="24"/>
                <w:szCs w:val="24"/>
              </w:rPr>
              <w:t>220</w:t>
            </w:r>
          </w:p>
        </w:tc>
        <w:tc>
          <w:tcPr>
            <w:tcW w:w="1174" w:type="dxa"/>
            <w:tcMar>
              <w:top w:w="50" w:type="dxa"/>
              <w:left w:w="50" w:type="dxa"/>
              <w:bottom w:w="50" w:type="dxa"/>
              <w:right w:w="50" w:type="dxa"/>
            </w:tcMar>
          </w:tcPr>
          <w:p w14:paraId="16BEA972" w14:textId="79F187D1" w:rsidR="00FA771F" w:rsidRPr="00B27E3E" w:rsidRDefault="006F4B9C">
            <w:pPr>
              <w:jc w:val="center"/>
              <w:rPr>
                <w:sz w:val="24"/>
                <w:szCs w:val="24"/>
              </w:rPr>
            </w:pPr>
            <w:r w:rsidRPr="00B27E3E">
              <w:rPr>
                <w:sz w:val="24"/>
                <w:szCs w:val="24"/>
              </w:rPr>
              <w:t>2.</w:t>
            </w:r>
            <w:r w:rsidR="00107FEC" w:rsidRPr="00B27E3E">
              <w:rPr>
                <w:sz w:val="24"/>
                <w:szCs w:val="24"/>
              </w:rPr>
              <w:t>5</w:t>
            </w:r>
          </w:p>
        </w:tc>
        <w:tc>
          <w:tcPr>
            <w:tcW w:w="1174" w:type="dxa"/>
            <w:tcMar>
              <w:top w:w="50" w:type="dxa"/>
              <w:left w:w="50" w:type="dxa"/>
              <w:bottom w:w="50" w:type="dxa"/>
              <w:right w:w="50" w:type="dxa"/>
            </w:tcMar>
          </w:tcPr>
          <w:p w14:paraId="2B7725A6" w14:textId="707618C1" w:rsidR="00FA771F" w:rsidRPr="00B27E3E" w:rsidRDefault="00107FEC">
            <w:pPr>
              <w:jc w:val="center"/>
              <w:rPr>
                <w:sz w:val="24"/>
                <w:szCs w:val="24"/>
              </w:rPr>
            </w:pPr>
            <w:r w:rsidRPr="00B27E3E">
              <w:rPr>
                <w:sz w:val="24"/>
                <w:szCs w:val="24"/>
              </w:rPr>
              <w:t>200</w:t>
            </w:r>
          </w:p>
        </w:tc>
        <w:tc>
          <w:tcPr>
            <w:tcW w:w="1174" w:type="dxa"/>
            <w:tcMar>
              <w:top w:w="50" w:type="dxa"/>
              <w:left w:w="50" w:type="dxa"/>
              <w:bottom w:w="50" w:type="dxa"/>
              <w:right w:w="50" w:type="dxa"/>
            </w:tcMar>
          </w:tcPr>
          <w:p w14:paraId="14EC23BB" w14:textId="676940DF" w:rsidR="00FA771F" w:rsidRPr="00B27E3E" w:rsidRDefault="00107FEC">
            <w:pPr>
              <w:jc w:val="center"/>
              <w:rPr>
                <w:sz w:val="24"/>
                <w:szCs w:val="24"/>
              </w:rPr>
            </w:pPr>
            <w:r w:rsidRPr="00B27E3E">
              <w:rPr>
                <w:sz w:val="24"/>
                <w:szCs w:val="24"/>
              </w:rPr>
              <w:t>47.5</w:t>
            </w:r>
          </w:p>
        </w:tc>
        <w:tc>
          <w:tcPr>
            <w:tcW w:w="1174" w:type="dxa"/>
            <w:tcMar>
              <w:top w:w="50" w:type="dxa"/>
              <w:left w:w="50" w:type="dxa"/>
              <w:bottom w:w="50" w:type="dxa"/>
              <w:right w:w="50" w:type="dxa"/>
            </w:tcMar>
          </w:tcPr>
          <w:p w14:paraId="422368EB" w14:textId="77777777" w:rsidR="00FA771F" w:rsidRPr="00B27E3E" w:rsidRDefault="006F4B9C">
            <w:pPr>
              <w:jc w:val="center"/>
              <w:rPr>
                <w:sz w:val="24"/>
                <w:szCs w:val="24"/>
              </w:rPr>
            </w:pPr>
            <w:r w:rsidRPr="00B27E3E">
              <w:rPr>
                <w:sz w:val="24"/>
                <w:szCs w:val="24"/>
              </w:rPr>
              <w:t>10</w:t>
            </w:r>
          </w:p>
        </w:tc>
        <w:tc>
          <w:tcPr>
            <w:tcW w:w="1708" w:type="dxa"/>
            <w:tcMar>
              <w:top w:w="50" w:type="dxa"/>
              <w:left w:w="50" w:type="dxa"/>
              <w:bottom w:w="50" w:type="dxa"/>
              <w:right w:w="50" w:type="dxa"/>
            </w:tcMar>
          </w:tcPr>
          <w:p w14:paraId="637CCABF" w14:textId="36B9F9EA" w:rsidR="00FA771F" w:rsidRPr="00B27E3E" w:rsidRDefault="006F4B9C">
            <w:pPr>
              <w:jc w:val="center"/>
              <w:rPr>
                <w:sz w:val="24"/>
                <w:szCs w:val="24"/>
              </w:rPr>
            </w:pPr>
            <w:r w:rsidRPr="00B27E3E">
              <w:rPr>
                <w:sz w:val="24"/>
                <w:szCs w:val="24"/>
              </w:rPr>
              <w:t>4</w:t>
            </w:r>
            <w:r w:rsidR="00107FEC" w:rsidRPr="00B27E3E">
              <w:rPr>
                <w:sz w:val="24"/>
                <w:szCs w:val="24"/>
              </w:rPr>
              <w:t>75.0</w:t>
            </w:r>
          </w:p>
        </w:tc>
        <w:tc>
          <w:tcPr>
            <w:tcW w:w="1708" w:type="dxa"/>
            <w:tcMar>
              <w:top w:w="50" w:type="dxa"/>
              <w:left w:w="50" w:type="dxa"/>
              <w:bottom w:w="50" w:type="dxa"/>
              <w:right w:w="50" w:type="dxa"/>
            </w:tcMar>
          </w:tcPr>
          <w:p w14:paraId="457AF740" w14:textId="77777777" w:rsidR="00FA771F" w:rsidRPr="00B27E3E" w:rsidRDefault="006F4B9C">
            <w:pPr>
              <w:jc w:val="center"/>
              <w:rPr>
                <w:sz w:val="24"/>
                <w:szCs w:val="24"/>
              </w:rPr>
            </w:pPr>
            <w:r w:rsidRPr="00B27E3E">
              <w:rPr>
                <w:sz w:val="24"/>
                <w:szCs w:val="24"/>
              </w:rPr>
              <w:t>94.4%</w:t>
            </w:r>
          </w:p>
        </w:tc>
      </w:tr>
    </w:tbl>
    <w:p w14:paraId="6723FF91" w14:textId="77777777" w:rsidR="00FA771F" w:rsidRPr="00B27E3E" w:rsidRDefault="006F4B9C">
      <w:pPr>
        <w:spacing w:after="120"/>
        <w:rPr>
          <w:sz w:val="24"/>
          <w:szCs w:val="24"/>
        </w:rPr>
      </w:pPr>
      <w:r w:rsidRPr="00B27E3E">
        <w:rPr>
          <w:sz w:val="24"/>
          <w:szCs w:val="24"/>
        </w:rPr>
        <w:t>The secondary voltage, V2, falls slightly as the load current increases, because of the small voltage drop inside the transformer's own w</w:t>
      </w:r>
      <w:r w:rsidRPr="00B27E3E">
        <w:rPr>
          <w:sz w:val="24"/>
          <w:szCs w:val="24"/>
        </w:rPr>
        <w:t>indings, while the efficiency is high throughout but falls gradually as the load current increases, since the copper loss (which grows with the square of the current) takes up a larger share of the input power at the heavier loads.</w:t>
      </w:r>
    </w:p>
    <w:p w14:paraId="515FB929" w14:textId="77777777" w:rsidR="00B27E3E" w:rsidRDefault="00B27E3E">
      <w:pPr>
        <w:pStyle w:val="Heading1"/>
        <w:spacing w:before="240" w:after="120"/>
        <w:rPr>
          <w:b/>
          <w:bCs/>
          <w:color w:val="1F3864"/>
          <w:sz w:val="28"/>
          <w:szCs w:val="28"/>
        </w:rPr>
      </w:pPr>
    </w:p>
    <w:p w14:paraId="6B10430D" w14:textId="0F11EF45" w:rsidR="00FA771F" w:rsidRPr="00B27E3E" w:rsidRDefault="006F4B9C">
      <w:pPr>
        <w:pStyle w:val="Heading1"/>
        <w:spacing w:before="240" w:after="120"/>
        <w:rPr>
          <w:sz w:val="28"/>
          <w:szCs w:val="28"/>
        </w:rPr>
      </w:pPr>
      <w:r w:rsidRPr="00B27E3E">
        <w:rPr>
          <w:b/>
          <w:bCs/>
          <w:color w:val="1F3864"/>
          <w:sz w:val="28"/>
          <w:szCs w:val="28"/>
        </w:rPr>
        <w:t>Discussion</w:t>
      </w:r>
    </w:p>
    <w:p w14:paraId="69E940B5" w14:textId="77777777" w:rsidR="00FA771F" w:rsidRPr="00B27E3E" w:rsidRDefault="006F4B9C">
      <w:pPr>
        <w:spacing w:after="120"/>
        <w:rPr>
          <w:sz w:val="26"/>
          <w:szCs w:val="26"/>
        </w:rPr>
      </w:pPr>
      <w:r w:rsidRPr="00B27E3E">
        <w:rPr>
          <w:sz w:val="26"/>
          <w:szCs w:val="26"/>
        </w:rPr>
        <w:t xml:space="preserve">(i) Why does copper loss occur? Copper loss occurs because the copper wire used to wind the primary and secondary coils has some electrical resistance, and whenever a load current flows through this resistance, electrical energy is converted </w:t>
      </w:r>
      <w:r w:rsidRPr="00B27E3E">
        <w:rPr>
          <w:sz w:val="26"/>
          <w:szCs w:val="26"/>
        </w:rPr>
        <w:t xml:space="preserve">into heat (an I-squared-R loss). Since this </w:t>
      </w:r>
      <w:r w:rsidRPr="00B27E3E">
        <w:rPr>
          <w:sz w:val="26"/>
          <w:szCs w:val="26"/>
        </w:rPr>
        <w:lastRenderedPageBreak/>
        <w:t>loss depends on the square of the current, it is very small on no-load (where the current is small) but becomes significant as the load, and therefore the current, increases.</w:t>
      </w:r>
    </w:p>
    <w:p w14:paraId="34644AAD" w14:textId="77777777" w:rsidR="00FA771F" w:rsidRPr="00B27E3E" w:rsidRDefault="006F4B9C">
      <w:pPr>
        <w:spacing w:after="120"/>
        <w:rPr>
          <w:sz w:val="26"/>
          <w:szCs w:val="26"/>
        </w:rPr>
      </w:pPr>
      <w:r w:rsidRPr="00B27E3E">
        <w:rPr>
          <w:sz w:val="26"/>
          <w:szCs w:val="26"/>
        </w:rPr>
        <w:t>(ii) How would copper loss be measure</w:t>
      </w:r>
      <w:r w:rsidRPr="00B27E3E">
        <w:rPr>
          <w:sz w:val="26"/>
          <w:szCs w:val="26"/>
        </w:rPr>
        <w:t>d? Copper loss can be measured separately using a Short-Circuit Test: the secondary terminals are short-circuited (through an ammeter, to monitor the current), and a small, gradually increasing voltage is applied to the primary until the full-load rated cu</w:t>
      </w:r>
      <w:r w:rsidRPr="00B27E3E">
        <w:rPr>
          <w:sz w:val="26"/>
          <w:szCs w:val="26"/>
        </w:rPr>
        <w:t xml:space="preserve">rrent flows in the windings. Since the applied voltage in this test is very small, the flux in the core, and therefore the core loss, is negligible; so almost all of the power recorded by the wattmeter during this test can be taken as the full-load copper </w:t>
      </w:r>
      <w:r w:rsidRPr="00B27E3E">
        <w:rPr>
          <w:sz w:val="26"/>
          <w:szCs w:val="26"/>
        </w:rPr>
        <w:t>loss of the transformer.</w:t>
      </w:r>
    </w:p>
    <w:p w14:paraId="5B4AF86B" w14:textId="77777777" w:rsidR="00B27E3E" w:rsidRDefault="00B27E3E">
      <w:pPr>
        <w:pStyle w:val="Heading1"/>
        <w:spacing w:before="240" w:after="120"/>
        <w:rPr>
          <w:b/>
          <w:bCs/>
          <w:color w:val="1F3864"/>
          <w:sz w:val="30"/>
          <w:szCs w:val="30"/>
        </w:rPr>
      </w:pPr>
    </w:p>
    <w:p w14:paraId="0691B068" w14:textId="008F9E1A" w:rsidR="00FA771F" w:rsidRPr="00B27E3E" w:rsidRDefault="006F4B9C">
      <w:pPr>
        <w:pStyle w:val="Heading1"/>
        <w:spacing w:before="240" w:after="120"/>
        <w:rPr>
          <w:sz w:val="30"/>
          <w:szCs w:val="30"/>
        </w:rPr>
      </w:pPr>
      <w:r w:rsidRPr="00B27E3E">
        <w:rPr>
          <w:b/>
          <w:bCs/>
          <w:color w:val="1F3864"/>
          <w:sz w:val="30"/>
          <w:szCs w:val="30"/>
        </w:rPr>
        <w:t>Precaution</w:t>
      </w:r>
    </w:p>
    <w:p w14:paraId="1E294C4B" w14:textId="77777777" w:rsidR="00FA771F" w:rsidRPr="00B27E3E" w:rsidRDefault="006F4B9C">
      <w:pPr>
        <w:pStyle w:val="ListParagraph"/>
        <w:numPr>
          <w:ilvl w:val="0"/>
          <w:numId w:val="2"/>
        </w:numPr>
        <w:spacing w:after="70"/>
        <w:rPr>
          <w:sz w:val="26"/>
          <w:szCs w:val="26"/>
        </w:rPr>
      </w:pPr>
      <w:r w:rsidRPr="00B27E3E">
        <w:rPr>
          <w:sz w:val="26"/>
          <w:szCs w:val="26"/>
        </w:rPr>
        <w:t>The Variac control dial was set to zero before switching on or off, and before making or changing any connection.</w:t>
      </w:r>
    </w:p>
    <w:p w14:paraId="316089CD" w14:textId="77777777" w:rsidR="00FA771F" w:rsidRPr="00B27E3E" w:rsidRDefault="006F4B9C">
      <w:pPr>
        <w:pStyle w:val="ListParagraph"/>
        <w:numPr>
          <w:ilvl w:val="0"/>
          <w:numId w:val="2"/>
        </w:numPr>
        <w:spacing w:after="70"/>
        <w:rPr>
          <w:sz w:val="26"/>
          <w:szCs w:val="26"/>
        </w:rPr>
      </w:pPr>
      <w:r w:rsidRPr="00B27E3E">
        <w:rPr>
          <w:sz w:val="26"/>
          <w:szCs w:val="26"/>
        </w:rPr>
        <w:t>The circuit was checked by a supervisor before power was applied, in every part of the experiment, incl</w:t>
      </w:r>
      <w:r w:rsidRPr="00B27E3E">
        <w:rPr>
          <w:sz w:val="26"/>
          <w:szCs w:val="26"/>
        </w:rPr>
        <w:t>uding help with connecting the wattmeter.</w:t>
      </w:r>
    </w:p>
    <w:p w14:paraId="5F934BEC" w14:textId="77777777" w:rsidR="00FA771F" w:rsidRPr="00B27E3E" w:rsidRDefault="006F4B9C">
      <w:pPr>
        <w:pStyle w:val="ListParagraph"/>
        <w:numPr>
          <w:ilvl w:val="0"/>
          <w:numId w:val="2"/>
        </w:numPr>
        <w:spacing w:after="70"/>
        <w:rPr>
          <w:sz w:val="26"/>
          <w:szCs w:val="26"/>
        </w:rPr>
      </w:pPr>
      <w:r w:rsidRPr="00B27E3E">
        <w:rPr>
          <w:sz w:val="26"/>
          <w:szCs w:val="26"/>
        </w:rPr>
        <w:t>The instrument ranges specified were used throughout, to avoid damaging the meters, and the wattmeter range was changed appropriately between the No-Load Test (0-12 W) and the Load Test (higher range).</w:t>
      </w:r>
    </w:p>
    <w:p w14:paraId="30D47D65" w14:textId="77777777" w:rsidR="00FA771F" w:rsidRPr="00B27E3E" w:rsidRDefault="006F4B9C">
      <w:pPr>
        <w:pStyle w:val="ListParagraph"/>
        <w:numPr>
          <w:ilvl w:val="0"/>
          <w:numId w:val="2"/>
        </w:numPr>
        <w:spacing w:after="70"/>
        <w:rPr>
          <w:sz w:val="26"/>
          <w:szCs w:val="26"/>
        </w:rPr>
      </w:pPr>
      <w:r w:rsidRPr="00B27E3E">
        <w:rPr>
          <w:sz w:val="26"/>
          <w:szCs w:val="26"/>
        </w:rPr>
        <w:t>The secondar</w:t>
      </w:r>
      <w:r w:rsidRPr="00B27E3E">
        <w:rPr>
          <w:sz w:val="26"/>
          <w:szCs w:val="26"/>
        </w:rPr>
        <w:t>y was kept strictly open-circuit during the No-Load Test, and no load was connected to it at that stage.</w:t>
      </w:r>
    </w:p>
    <w:p w14:paraId="62DB4B4E" w14:textId="77777777" w:rsidR="00FA771F" w:rsidRPr="00B27E3E" w:rsidRDefault="006F4B9C">
      <w:pPr>
        <w:pStyle w:val="ListParagraph"/>
        <w:numPr>
          <w:ilvl w:val="0"/>
          <w:numId w:val="2"/>
        </w:numPr>
        <w:spacing w:after="70"/>
        <w:rPr>
          <w:sz w:val="26"/>
          <w:szCs w:val="26"/>
        </w:rPr>
      </w:pPr>
      <w:r w:rsidRPr="00B27E3E">
        <w:rPr>
          <w:sz w:val="26"/>
          <w:szCs w:val="26"/>
        </w:rPr>
        <w:t>The load bank's cooling fan was switched on and checked to be working before the load bank was used, and the load bank dials were all left in the OFF p</w:t>
      </w:r>
      <w:r w:rsidRPr="00B27E3E">
        <w:rPr>
          <w:sz w:val="26"/>
          <w:szCs w:val="26"/>
        </w:rPr>
        <w:t>osition until the circuit had been checked.</w:t>
      </w:r>
    </w:p>
    <w:p w14:paraId="11E4D158" w14:textId="77777777" w:rsidR="00FA771F" w:rsidRPr="00B27E3E" w:rsidRDefault="006F4B9C">
      <w:pPr>
        <w:pStyle w:val="ListParagraph"/>
        <w:numPr>
          <w:ilvl w:val="0"/>
          <w:numId w:val="2"/>
        </w:numPr>
        <w:spacing w:after="70"/>
        <w:rPr>
          <w:sz w:val="26"/>
          <w:szCs w:val="26"/>
        </w:rPr>
      </w:pPr>
      <w:r w:rsidRPr="00B27E3E">
        <w:rPr>
          <w:sz w:val="26"/>
          <w:szCs w:val="26"/>
        </w:rPr>
        <w:t>The load was increased gradually, in the steps specified, and the higher dial-number settings (which give larger currents) were approached carefully, as instructed.</w:t>
      </w:r>
    </w:p>
    <w:p w14:paraId="123FE6ED" w14:textId="77777777" w:rsidR="00FA771F" w:rsidRPr="00B27E3E" w:rsidRDefault="006F4B9C">
      <w:pPr>
        <w:pStyle w:val="ListParagraph"/>
        <w:numPr>
          <w:ilvl w:val="0"/>
          <w:numId w:val="2"/>
        </w:numPr>
        <w:spacing w:after="70"/>
        <w:rPr>
          <w:sz w:val="26"/>
          <w:szCs w:val="26"/>
        </w:rPr>
      </w:pPr>
      <w:r w:rsidRPr="00B27E3E">
        <w:rPr>
          <w:sz w:val="26"/>
          <w:szCs w:val="26"/>
        </w:rPr>
        <w:t>The Variac was returned to the zero position an</w:t>
      </w:r>
      <w:r w:rsidRPr="00B27E3E">
        <w:rPr>
          <w:sz w:val="26"/>
          <w:szCs w:val="26"/>
        </w:rPr>
        <w:t>d the mains switched off at the end of each test, before changing the circuit for the next test.</w:t>
      </w:r>
    </w:p>
    <w:p w14:paraId="7101F59D" w14:textId="77777777" w:rsidR="00B27E3E" w:rsidRDefault="00B27E3E">
      <w:pPr>
        <w:pStyle w:val="Heading1"/>
        <w:spacing w:before="240" w:after="120"/>
        <w:rPr>
          <w:b/>
          <w:bCs/>
          <w:color w:val="1F3864"/>
          <w:sz w:val="30"/>
          <w:szCs w:val="30"/>
        </w:rPr>
      </w:pPr>
    </w:p>
    <w:p w14:paraId="388AD04A" w14:textId="2925063B" w:rsidR="00FA771F" w:rsidRPr="00B27E3E" w:rsidRDefault="006F4B9C">
      <w:pPr>
        <w:pStyle w:val="Heading1"/>
        <w:spacing w:before="240" w:after="120"/>
        <w:rPr>
          <w:sz w:val="30"/>
          <w:szCs w:val="30"/>
        </w:rPr>
      </w:pPr>
      <w:r w:rsidRPr="00B27E3E">
        <w:rPr>
          <w:b/>
          <w:bCs/>
          <w:color w:val="1F3864"/>
          <w:sz w:val="30"/>
          <w:szCs w:val="30"/>
        </w:rPr>
        <w:t>Conclusion</w:t>
      </w:r>
    </w:p>
    <w:p w14:paraId="40657795" w14:textId="77777777" w:rsidR="00FA771F" w:rsidRPr="00B27E3E" w:rsidRDefault="006F4B9C">
      <w:pPr>
        <w:spacing w:after="120"/>
        <w:rPr>
          <w:sz w:val="26"/>
          <w:szCs w:val="26"/>
        </w:rPr>
      </w:pPr>
      <w:r w:rsidRPr="00B27E3E">
        <w:rPr>
          <w:sz w:val="26"/>
          <w:szCs w:val="26"/>
        </w:rPr>
        <w:t>This experiment showed that the voltage ratio of the transformer under test agreed closely with its turns ratio at every secondary tap tried, co</w:t>
      </w:r>
      <w:r w:rsidRPr="00B27E3E">
        <w:rPr>
          <w:sz w:val="26"/>
          <w:szCs w:val="26"/>
        </w:rPr>
        <w:t>nfirming the basic transformer voltage equation V2/V1 = N2/N1. The No-Load Test showed that the transformer takes a small current and a small amount of power from the supply even when no load is connected, confirming the existence of core (iron) losses, an</w:t>
      </w:r>
      <w:r w:rsidRPr="00B27E3E">
        <w:rPr>
          <w:sz w:val="26"/>
          <w:szCs w:val="26"/>
        </w:rPr>
        <w:t xml:space="preserve">d that this no-load current and loss increase sharply as the primary voltage approaches and exceeds its rated value. The Load Test showed that the transformer delivers power to a resistive load with a high efficiency, generally above 94% over the range of </w:t>
      </w:r>
      <w:r w:rsidRPr="00B27E3E">
        <w:rPr>
          <w:sz w:val="26"/>
          <w:szCs w:val="26"/>
        </w:rPr>
        <w:t>currents tested, with the efficiency falling slightly as the load current increased, due to the growing copper loss in the windings. Together, the three tests gave a good overall picture of the characteristics of a single phase transformer, both on no-load</w:t>
      </w:r>
      <w:r w:rsidRPr="00B27E3E">
        <w:rPr>
          <w:sz w:val="26"/>
          <w:szCs w:val="26"/>
        </w:rPr>
        <w:t xml:space="preserve"> and on load, and confirmed the theory of transformer action and transformer losses discussed above.</w:t>
      </w:r>
    </w:p>
    <w:sectPr w:rsidR="00FA771F" w:rsidRPr="00B27E3E">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71787"/>
    <w:multiLevelType w:val="hybridMultilevel"/>
    <w:tmpl w:val="A130515E"/>
    <w:lvl w:ilvl="0" w:tplc="0EAC1874">
      <w:start w:val="1"/>
      <w:numFmt w:val="bullet"/>
      <w:lvlText w:val="•"/>
      <w:lvlJc w:val="left"/>
      <w:pPr>
        <w:ind w:left="350" w:hanging="250"/>
      </w:pPr>
    </w:lvl>
    <w:lvl w:ilvl="1" w:tplc="7C343EF6">
      <w:numFmt w:val="decimal"/>
      <w:lvlText w:val=""/>
      <w:lvlJc w:val="left"/>
    </w:lvl>
    <w:lvl w:ilvl="2" w:tplc="F49C8EE4">
      <w:numFmt w:val="decimal"/>
      <w:lvlText w:val=""/>
      <w:lvlJc w:val="left"/>
    </w:lvl>
    <w:lvl w:ilvl="3" w:tplc="3AC2AACC">
      <w:numFmt w:val="decimal"/>
      <w:lvlText w:val=""/>
      <w:lvlJc w:val="left"/>
    </w:lvl>
    <w:lvl w:ilvl="4" w:tplc="D4624D62">
      <w:numFmt w:val="decimal"/>
      <w:lvlText w:val=""/>
      <w:lvlJc w:val="left"/>
    </w:lvl>
    <w:lvl w:ilvl="5" w:tplc="19D8F128">
      <w:numFmt w:val="decimal"/>
      <w:lvlText w:val=""/>
      <w:lvlJc w:val="left"/>
    </w:lvl>
    <w:lvl w:ilvl="6" w:tplc="0BE261A4">
      <w:numFmt w:val="decimal"/>
      <w:lvlText w:val=""/>
      <w:lvlJc w:val="left"/>
    </w:lvl>
    <w:lvl w:ilvl="7" w:tplc="2C343880">
      <w:numFmt w:val="decimal"/>
      <w:lvlText w:val=""/>
      <w:lvlJc w:val="left"/>
    </w:lvl>
    <w:lvl w:ilvl="8" w:tplc="04FEF9E4">
      <w:numFmt w:val="decimal"/>
      <w:lvlText w:val=""/>
      <w:lvlJc w:val="left"/>
    </w:lvl>
  </w:abstractNum>
  <w:abstractNum w:abstractNumId="1" w15:restartNumberingAfterBreak="0">
    <w:nsid w:val="2DFB42F4"/>
    <w:multiLevelType w:val="hybridMultilevel"/>
    <w:tmpl w:val="8792685E"/>
    <w:lvl w:ilvl="0" w:tplc="71765ED4">
      <w:start w:val="1"/>
      <w:numFmt w:val="bullet"/>
      <w:lvlText w:val="●"/>
      <w:lvlJc w:val="left"/>
      <w:pPr>
        <w:ind w:left="720" w:hanging="360"/>
      </w:pPr>
    </w:lvl>
    <w:lvl w:ilvl="1" w:tplc="85E89466">
      <w:start w:val="1"/>
      <w:numFmt w:val="bullet"/>
      <w:lvlText w:val="○"/>
      <w:lvlJc w:val="left"/>
      <w:pPr>
        <w:ind w:left="1440" w:hanging="360"/>
      </w:pPr>
    </w:lvl>
    <w:lvl w:ilvl="2" w:tplc="75629CD6">
      <w:start w:val="1"/>
      <w:numFmt w:val="bullet"/>
      <w:lvlText w:val="■"/>
      <w:lvlJc w:val="left"/>
      <w:pPr>
        <w:ind w:left="2160" w:hanging="360"/>
      </w:pPr>
    </w:lvl>
    <w:lvl w:ilvl="3" w:tplc="64B4BF22">
      <w:start w:val="1"/>
      <w:numFmt w:val="bullet"/>
      <w:lvlText w:val="●"/>
      <w:lvlJc w:val="left"/>
      <w:pPr>
        <w:ind w:left="2880" w:hanging="360"/>
      </w:pPr>
    </w:lvl>
    <w:lvl w:ilvl="4" w:tplc="EE446C60">
      <w:start w:val="1"/>
      <w:numFmt w:val="bullet"/>
      <w:lvlText w:val="○"/>
      <w:lvlJc w:val="left"/>
      <w:pPr>
        <w:ind w:left="3600" w:hanging="360"/>
      </w:pPr>
    </w:lvl>
    <w:lvl w:ilvl="5" w:tplc="33C441E8">
      <w:start w:val="1"/>
      <w:numFmt w:val="bullet"/>
      <w:lvlText w:val="■"/>
      <w:lvlJc w:val="left"/>
      <w:pPr>
        <w:ind w:left="4320" w:hanging="360"/>
      </w:pPr>
    </w:lvl>
    <w:lvl w:ilvl="6" w:tplc="D220A7DA">
      <w:start w:val="1"/>
      <w:numFmt w:val="bullet"/>
      <w:lvlText w:val="●"/>
      <w:lvlJc w:val="left"/>
      <w:pPr>
        <w:ind w:left="5040" w:hanging="360"/>
      </w:pPr>
    </w:lvl>
    <w:lvl w:ilvl="7" w:tplc="DB6EC8EA">
      <w:start w:val="1"/>
      <w:numFmt w:val="bullet"/>
      <w:lvlText w:val="●"/>
      <w:lvlJc w:val="left"/>
      <w:pPr>
        <w:ind w:left="5760" w:hanging="360"/>
      </w:pPr>
    </w:lvl>
    <w:lvl w:ilvl="8" w:tplc="3802EF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71F"/>
    <w:rsid w:val="00107FEC"/>
    <w:rsid w:val="006F4B9C"/>
    <w:rsid w:val="00B27E3E"/>
    <w:rsid w:val="00FA7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DC1F"/>
  <w15:docId w15:val="{A22EBB7D-E97A-44CC-A8AC-1BB42CBD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BAEB0-DF60-4D73-B4C7-E86ADAA1B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3</cp:revision>
  <dcterms:created xsi:type="dcterms:W3CDTF">2026-09-15T22:25:00Z</dcterms:created>
  <dcterms:modified xsi:type="dcterms:W3CDTF">2026-09-15T22:59:00Z</dcterms:modified>
</cp:coreProperties>
</file>