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MON_1649268549"/>
    <w:bookmarkEnd w:id="0"/>
    <w:p w14:paraId="2264AEFE" w14:textId="37DCA675" w:rsidR="00D12211" w:rsidRDefault="006129E9" w:rsidP="006129E9">
      <w:pPr>
        <w:pStyle w:val="ProjectName"/>
      </w:pPr>
      <w:r w:rsidRPr="003170A0">
        <w:object w:dxaOrig="10110" w:dyaOrig="13508" w14:anchorId="706ADB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6pt;height:675.35pt" o:ole="">
            <v:imagedata r:id="rId8" o:title=""/>
          </v:shape>
          <o:OLEObject Type="Embed" ProgID="Word.Document.12" ShapeID="_x0000_i1025" DrawAspect="Content" ObjectID="_1725777752" r:id="rId9">
            <o:FieldCodes>\s</o:FieldCodes>
          </o:OLEObject>
        </w:object>
      </w:r>
    </w:p>
    <w:p w14:paraId="0B9A042B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DB68A5" wp14:editId="584A357E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C9A0F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B1B97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CDB68A5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702C9A0F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A9B1B97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2E9E9A72" w14:textId="77777777" w:rsidR="00AB5F96" w:rsidRDefault="004D487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1597E36E" w14:textId="6F416909" w:rsidR="00AB5F96" w:rsidRDefault="004D487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6129E9">
          <w:rPr>
            <w:rFonts w:hint="eastAsia"/>
            <w:b/>
            <w:sz w:val="22"/>
            <w:szCs w:val="22"/>
          </w:rPr>
          <w:t>금융위원회_주식권리일정정보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FCA888" w14:textId="77777777" w:rsidR="00AB5F96" w:rsidRDefault="004D487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3DDA64BD" w14:textId="77777777" w:rsidR="00AB5F96" w:rsidRDefault="004D487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577FE5" w14:textId="77777777" w:rsidR="00AB5F96" w:rsidRDefault="004D487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DD28134" w14:textId="5DF18FBB" w:rsidR="00AB5F96" w:rsidRDefault="004D487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6129E9" w:rsidRPr="004E104C">
          <w:rPr>
            <w:rFonts w:hint="eastAsia"/>
          </w:rPr>
          <w:t>권리행사사유별일정조회</w:t>
        </w:r>
        <w:r w:rsidR="00AB5F96" w:rsidRPr="004B3898">
          <w:rPr>
            <w:rStyle w:val="a6"/>
            <w:noProof/>
          </w:rPr>
          <w:t xml:space="preserve"> 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969FC4B" w14:textId="77777777" w:rsidR="00AB5F96" w:rsidRDefault="004D487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AB5F96">
          <w:rPr>
            <w:noProof/>
            <w:webHidden/>
          </w:rPr>
          <w:fldChar w:fldCharType="end"/>
        </w:r>
      </w:hyperlink>
    </w:p>
    <w:p w14:paraId="7200AFE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1F68DEB4" w14:textId="77777777" w:rsidR="004B21A2" w:rsidRDefault="00AB5F96" w:rsidP="00AB5F96">
      <w:r>
        <w:br w:type="page"/>
      </w:r>
    </w:p>
    <w:p w14:paraId="15345245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1344E15C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14:paraId="5486340D" w14:textId="77777777" w:rsidR="004B21A2" w:rsidRDefault="008E5F1F" w:rsidP="00D368AD">
      <w:pPr>
        <w:tabs>
          <w:tab w:val="left" w:pos="80"/>
        </w:tabs>
        <w:outlineLvl w:val="2"/>
      </w:pPr>
      <w:bookmarkStart w:id="7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5DF37EB0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B87C85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31C8CFC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9599D46" w14:textId="6CD6BE27" w:rsidR="008E5F1F" w:rsidRPr="004E104C" w:rsidRDefault="004E104C" w:rsidP="00DE34D7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 w:rsidRPr="004E104C">
              <w:rPr>
                <w:rFonts w:hint="eastAsia"/>
              </w:rPr>
              <w:t>GetStocRighScheService</w:t>
            </w:r>
          </w:p>
        </w:tc>
      </w:tr>
      <w:tr w:rsidR="00682D6E" w14:paraId="65F739D7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150143B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82503A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F0A3746" w14:textId="0CC4D5C6" w:rsidR="00682D6E" w:rsidRPr="004E104C" w:rsidRDefault="006129E9" w:rsidP="00D12211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>
              <w:rPr>
                <w:rFonts w:hint="eastAsia"/>
              </w:rPr>
              <w:t>금융위원회_주식권리일정정보</w:t>
            </w:r>
          </w:p>
        </w:tc>
      </w:tr>
      <w:tr w:rsidR="008E5F1F" w14:paraId="216A976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872DCE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9913DB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3A5F9BD" w14:textId="5329F7E7" w:rsidR="00A122B9" w:rsidRPr="004E104C" w:rsidRDefault="004E104C" w:rsidP="004E104C">
            <w:pPr>
              <w:tabs>
                <w:tab w:val="left" w:pos="80"/>
              </w:tabs>
              <w:ind w:left="200" w:hangingChars="100" w:hanging="200"/>
            </w:pPr>
            <w:r w:rsidRPr="004E104C">
              <w:rPr>
                <w:rFonts w:hint="eastAsia"/>
              </w:rPr>
              <w:t>기준일자,</w:t>
            </w:r>
            <w:r>
              <w:t xml:space="preserve"> </w:t>
            </w:r>
            <w:r w:rsidRPr="004E104C">
              <w:rPr>
                <w:rFonts w:hint="eastAsia"/>
              </w:rPr>
              <w:t xml:space="preserve">발행회사한국예탁결제원고객번호, 주식발행회사명을 조회하여 권리행사사유별일정을 제공하는 </w:t>
            </w:r>
            <w:r w:rsidR="006129E9">
              <w:rPr>
                <w:rFonts w:hint="eastAsia"/>
              </w:rPr>
              <w:t>금융위원회_주식권리일정정보</w:t>
            </w:r>
          </w:p>
        </w:tc>
      </w:tr>
      <w:tr w:rsidR="00A122B9" w14:paraId="2A41BC4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13E6EA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327032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AB017B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08B156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2C03023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120378E6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6AF99D9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6E1273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6AA5BF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098188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5F1092B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526EBC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51EE56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D5246C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8711A67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  <w:p w14:paraId="160EB56A" w14:textId="77777777" w:rsidR="00310280" w:rsidRPr="00771402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310280">
              <w:rPr>
                <w:rFonts w:hint="eastAsia"/>
                <w:i/>
                <w:color w:val="FF0000"/>
              </w:rPr>
              <w:t xml:space="preserve">(게이트웨이는 </w:t>
            </w:r>
            <w:r w:rsidR="00771402">
              <w:rPr>
                <w:i/>
                <w:color w:val="FF0000"/>
              </w:rPr>
              <w:t>SSL</w:t>
            </w:r>
            <w:r w:rsidR="00771402">
              <w:rPr>
                <w:rFonts w:hint="eastAsia"/>
                <w:i/>
                <w:color w:val="FF0000"/>
              </w:rPr>
              <w:t>을 지원하지 않습니다.</w:t>
            </w:r>
            <w:r w:rsidR="00771402">
              <w:rPr>
                <w:i/>
                <w:color w:val="FF0000"/>
              </w:rPr>
              <w:t>)</w:t>
            </w:r>
          </w:p>
        </w:tc>
      </w:tr>
      <w:tr w:rsidR="00A122B9" w14:paraId="7433E37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E6F0A3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4E8041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F11EF3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43D2626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8ED396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0FC0D83A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05D69E6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5A92CA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2220E3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26547CB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1241EABA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25308AC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5880EDE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1FAF23A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CF6AE2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2F3F29BA" w14:textId="2D807314" w:rsidR="00F378C0" w:rsidRPr="004E104C" w:rsidRDefault="004E104C" w:rsidP="004E104C">
            <w:pPr>
              <w:tabs>
                <w:tab w:val="left" w:pos="80"/>
              </w:tabs>
              <w:ind w:left="200" w:hangingChars="100" w:hanging="200"/>
              <w:rPr>
                <w:rFonts w:ascii="휴먼명조" w:eastAsia="굴림" w:hAnsi="굴림" w:cs="굴림"/>
                <w:szCs w:val="20"/>
              </w:rPr>
            </w:pPr>
            <w:r>
              <w:rPr>
                <w:rFonts w:ascii="휴먼고딕" w:eastAsia="휴먼고딕" w:hint="eastAsia"/>
              </w:rPr>
              <w:t>http://apis.data.go.kr/</w:t>
            </w:r>
            <w:r w:rsidRPr="004E104C">
              <w:rPr>
                <w:rFonts w:hint="eastAsia"/>
              </w:rPr>
              <w:t>1160100</w:t>
            </w:r>
            <w:r>
              <w:rPr>
                <w:rFonts w:ascii="휴먼고딕" w:eastAsia="휴먼고딕" w:hint="eastAsia"/>
              </w:rPr>
              <w:t>/service/GetStocRighScheService</w:t>
            </w:r>
          </w:p>
        </w:tc>
      </w:tr>
      <w:tr w:rsidR="00952435" w14:paraId="4F98280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248D5B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F3B12F6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2853468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26E31850" w14:textId="77777777" w:rsidR="004E104C" w:rsidRDefault="004E104C" w:rsidP="004E104C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</w:rPr>
              <w:t>N/A</w:t>
            </w:r>
          </w:p>
          <w:p w14:paraId="3B693EBA" w14:textId="23A25D54" w:rsidR="005A55F6" w:rsidRDefault="005A55F6" w:rsidP="005A55F6">
            <w:pPr>
              <w:tabs>
                <w:tab w:val="left" w:pos="80"/>
              </w:tabs>
            </w:pPr>
          </w:p>
        </w:tc>
      </w:tr>
      <w:tr w:rsidR="00B11BFB" w14:paraId="42BCD74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B44992B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1B4CD6E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039C164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6DAB04D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19C3A6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17967B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698BEF2E" w14:textId="47163FD3" w:rsidR="00952435" w:rsidRPr="004E104C" w:rsidRDefault="003170A0" w:rsidP="00D12211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>
              <w:rPr>
                <w:rFonts w:ascii="휴먼고딕" w:eastAsia="휴먼고딕" w:hint="eastAsia"/>
              </w:rPr>
              <w:t>2020-04-08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3863978C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5FB9958C" w14:textId="1F26E58E" w:rsidR="00952435" w:rsidRDefault="003170A0" w:rsidP="00D12211">
            <w:pPr>
              <w:tabs>
                <w:tab w:val="left" w:pos="80"/>
              </w:tabs>
            </w:pPr>
            <w:r>
              <w:rPr>
                <w:rFonts w:ascii="휴먼고딕" w:eastAsia="휴먼고딕" w:hint="eastAsia"/>
              </w:rPr>
              <w:t>2020-04-08</w:t>
            </w:r>
          </w:p>
        </w:tc>
      </w:tr>
      <w:tr w:rsidR="00952435" w14:paraId="048BDB8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E54B9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912B5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0B38290F" w14:textId="05137FA8" w:rsidR="00952435" w:rsidRDefault="004E104C" w:rsidP="00D12211">
            <w:pPr>
              <w:tabs>
                <w:tab w:val="left" w:pos="80"/>
              </w:tabs>
            </w:pPr>
            <w:r w:rsidRPr="00661067">
              <w:t>N/A</w:t>
            </w:r>
          </w:p>
        </w:tc>
      </w:tr>
      <w:tr w:rsidR="00952435" w14:paraId="48A772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4716A9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E11E9B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03FA4F6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04A853E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25C0D23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AF0B5C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7B732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DFD9EC6" w14:textId="485D56A9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10922CB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14D825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58E0ED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75DBE94D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52C9C770" w14:textId="77777777" w:rsidR="008E5F1F" w:rsidRDefault="008E5F1F" w:rsidP="00D12211">
      <w:pPr>
        <w:tabs>
          <w:tab w:val="left" w:pos="80"/>
        </w:tabs>
      </w:pPr>
    </w:p>
    <w:p w14:paraId="21F4E98F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672124F1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4BB0CC9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8A4CAAA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4FFBC7E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21EEF45C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4E104C" w14:paraId="215CD8C6" w14:textId="77777777" w:rsidTr="0016705D">
        <w:tc>
          <w:tcPr>
            <w:tcW w:w="1327" w:type="dxa"/>
            <w:vAlign w:val="center"/>
          </w:tcPr>
          <w:p w14:paraId="7D93223D" w14:textId="7E7B3FA6" w:rsidR="004E104C" w:rsidRDefault="004E104C" w:rsidP="004E104C">
            <w:pPr>
              <w:tabs>
                <w:tab w:val="left" w:pos="80"/>
              </w:tabs>
              <w:jc w:val="center"/>
            </w:pPr>
            <w:r>
              <w:rPr>
                <w:rFonts w:ascii="휴먼고딕" w:eastAsia="휴먼고딕" w:hint="eastAsia"/>
                <w:spacing w:val="-20"/>
                <w:szCs w:val="20"/>
              </w:rPr>
              <w:t>API-OA-</w:t>
            </w:r>
            <w:r w:rsidRPr="004E104C">
              <w:rPr>
                <w:rFonts w:hint="eastAsia"/>
              </w:rPr>
              <w:t>20</w:t>
            </w:r>
            <w:r>
              <w:rPr>
                <w:rFonts w:ascii="휴먼고딕" w:eastAsia="휴먼고딕" w:hint="eastAsia"/>
                <w:spacing w:val="-20"/>
                <w:szCs w:val="20"/>
              </w:rPr>
              <w:t>.1</w:t>
            </w:r>
          </w:p>
        </w:tc>
        <w:tc>
          <w:tcPr>
            <w:tcW w:w="2941" w:type="dxa"/>
            <w:vAlign w:val="center"/>
          </w:tcPr>
          <w:p w14:paraId="1095858F" w14:textId="1A038FC2" w:rsidR="004E104C" w:rsidRDefault="006129E9" w:rsidP="004E104C">
            <w:pPr>
              <w:tabs>
                <w:tab w:val="left" w:pos="80"/>
              </w:tabs>
            </w:pPr>
            <w:r>
              <w:rPr>
                <w:rFonts w:hint="eastAsia"/>
              </w:rPr>
              <w:t>금융위원회_주식권리일정정보</w:t>
            </w:r>
          </w:p>
        </w:tc>
        <w:tc>
          <w:tcPr>
            <w:tcW w:w="2358" w:type="dxa"/>
            <w:vAlign w:val="center"/>
          </w:tcPr>
          <w:p w14:paraId="53317B1E" w14:textId="1433BC7D" w:rsidR="004E104C" w:rsidRDefault="004E104C" w:rsidP="004E104C">
            <w:pPr>
              <w:tabs>
                <w:tab w:val="left" w:pos="80"/>
              </w:tabs>
              <w:jc w:val="center"/>
            </w:pPr>
            <w:r w:rsidRPr="004E104C">
              <w:rPr>
                <w:rFonts w:hint="eastAsia"/>
              </w:rPr>
              <w:t>getRighExerReasSche</w:t>
            </w:r>
          </w:p>
        </w:tc>
        <w:tc>
          <w:tcPr>
            <w:tcW w:w="3002" w:type="dxa"/>
            <w:vAlign w:val="center"/>
          </w:tcPr>
          <w:p w14:paraId="2C4D0245" w14:textId="74BF8C75" w:rsidR="004E104C" w:rsidRDefault="004E104C" w:rsidP="004E104C">
            <w:pPr>
              <w:tabs>
                <w:tab w:val="left" w:pos="80"/>
              </w:tabs>
            </w:pPr>
            <w:r w:rsidRPr="004E104C">
              <w:rPr>
                <w:rFonts w:hint="eastAsia"/>
              </w:rPr>
              <w:t>권리행사사유별일정조회</w:t>
            </w:r>
          </w:p>
        </w:tc>
      </w:tr>
    </w:tbl>
    <w:p w14:paraId="3C1DCFF5" w14:textId="77777777" w:rsidR="00B11BFB" w:rsidRDefault="00B11BFB" w:rsidP="00D12211">
      <w:pPr>
        <w:tabs>
          <w:tab w:val="left" w:pos="80"/>
        </w:tabs>
      </w:pPr>
    </w:p>
    <w:p w14:paraId="5EBFC14B" w14:textId="77777777" w:rsidR="005E6FB2" w:rsidRDefault="005E6FB2" w:rsidP="00D368AD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7D674B89" w14:textId="60F52260" w:rsidR="005E6FB2" w:rsidRDefault="005E6FB2" w:rsidP="00D368AD">
      <w:pPr>
        <w:tabs>
          <w:tab w:val="left" w:pos="80"/>
        </w:tabs>
        <w:outlineLvl w:val="3"/>
      </w:pPr>
      <w:bookmarkStart w:id="10" w:name="_Toc502763088"/>
      <w:r>
        <w:rPr>
          <w:rFonts w:hint="eastAsia"/>
        </w:rPr>
        <w:t>1)</w:t>
      </w:r>
      <w:r>
        <w:t xml:space="preserve"> </w:t>
      </w:r>
      <w:r w:rsidR="004E104C">
        <w:rPr>
          <w:rFonts w:hint="eastAsia"/>
        </w:rPr>
        <w:t>권리행사사유별일정조회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7EC9B92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62F3164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BD2280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8555F70" w14:textId="5915B419" w:rsidR="005E6FB2" w:rsidRDefault="004E104C" w:rsidP="00D12211">
            <w:pPr>
              <w:tabs>
                <w:tab w:val="left" w:pos="80"/>
              </w:tabs>
            </w:pPr>
            <w:r>
              <w:rPr>
                <w:rFonts w:ascii="휴먼고딕" w:eastAsia="휴먼고딕" w:hint="eastAsia"/>
                <w:spacing w:val="-20"/>
                <w:szCs w:val="20"/>
              </w:rPr>
              <w:t>API-OA-</w:t>
            </w:r>
            <w:r w:rsidRPr="004E104C">
              <w:rPr>
                <w:rFonts w:hint="eastAsia"/>
              </w:rPr>
              <w:t>20</w:t>
            </w:r>
            <w:r>
              <w:rPr>
                <w:rFonts w:ascii="휴먼고딕" w:eastAsia="휴먼고딕" w:hint="eastAsia"/>
                <w:spacing w:val="-20"/>
                <w:szCs w:val="20"/>
              </w:rPr>
              <w:t>.1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3B4AE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3B5DD2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1C3414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ABC46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29B100B" w14:textId="7A80F5AF" w:rsidR="005E6FB2" w:rsidRDefault="004E104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권리행사사유별일정조회</w:t>
            </w:r>
          </w:p>
        </w:tc>
      </w:tr>
      <w:tr w:rsidR="005E6FB2" w14:paraId="1936D92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AACEF8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AEA4A72" w14:textId="4ECC118E" w:rsidR="00545FB0" w:rsidRPr="004E104C" w:rsidRDefault="004E104C" w:rsidP="004E104C">
            <w:pPr>
              <w:tabs>
                <w:tab w:val="left" w:pos="80"/>
              </w:tabs>
            </w:pPr>
            <w:r w:rsidRPr="004E104C">
              <w:rPr>
                <w:rFonts w:hint="eastAsia"/>
              </w:rPr>
              <w:t>기준일자, 발행회사한국예탁결제원고객번호, 주식발행회사명을 통하여 권리행사시작일자, 권리행사종료일자, 주식결산월일, 명부폐쇄시작일자, 명부폐쇄종료일자 등을 조회하는 권리행사사유별일정조회 기능</w:t>
            </w:r>
          </w:p>
        </w:tc>
      </w:tr>
      <w:tr w:rsidR="005E6FB2" w14:paraId="5CDEA18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8344EB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699FF2A" w14:textId="718A008D" w:rsidR="00B62745" w:rsidRPr="004E104C" w:rsidRDefault="004E104C" w:rsidP="00B62745">
            <w:pPr>
              <w:tabs>
                <w:tab w:val="left" w:pos="80"/>
              </w:tabs>
            </w:pPr>
            <w:r w:rsidRPr="004E104C">
              <w:rPr>
                <w:rFonts w:hint="eastAsia"/>
              </w:rPr>
              <w:t>http://apis.data.go.kr/1160100/service/GetStocRighScheService/getRighExerReasSche</w:t>
            </w:r>
          </w:p>
        </w:tc>
      </w:tr>
      <w:tr w:rsidR="005E6FB2" w14:paraId="28F053A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3E6DB5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A7A17D0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63CA6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6C677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6D2F75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667532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4ED6F0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75B880B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3EB7C4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3D7F09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DACB39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71C625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B7F0A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1D5776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51886D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E104C" w14:paraId="5F8E8F0C" w14:textId="77777777" w:rsidTr="00C50F8E">
        <w:tc>
          <w:tcPr>
            <w:tcW w:w="1628" w:type="dxa"/>
            <w:shd w:val="clear" w:color="auto" w:fill="auto"/>
            <w:vAlign w:val="center"/>
          </w:tcPr>
          <w:p w14:paraId="2C0CE42D" w14:textId="5EC5932A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59A6765" w14:textId="3D4F9F90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F7D4764" w14:textId="1FFD74C6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28758F" w14:textId="0DCBAC9C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AB81A45" w14:textId="3AC93256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  <w:r w:rsidR="00C50F8E">
              <w:rPr>
                <w:rFonts w:ascii="휴먼고딕" w:eastAsia="휴먼고딕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3D4A36F" w14:textId="3B770D60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4E104C" w14:paraId="3C0EF828" w14:textId="77777777" w:rsidTr="0059112D">
        <w:tc>
          <w:tcPr>
            <w:tcW w:w="1628" w:type="dxa"/>
            <w:vAlign w:val="center"/>
          </w:tcPr>
          <w:p w14:paraId="7B12A243" w14:textId="4694445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4E7DB8E" w14:textId="52797810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DDE89C4" w14:textId="2BC15F2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D57DA00" w14:textId="48CCC97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531BE0" w14:textId="7D68040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5612D2D" w14:textId="2A8C86ED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4E104C" w14:paraId="61DC5249" w14:textId="77777777" w:rsidTr="0059112D">
        <w:tc>
          <w:tcPr>
            <w:tcW w:w="1628" w:type="dxa"/>
            <w:vAlign w:val="center"/>
          </w:tcPr>
          <w:p w14:paraId="2552E416" w14:textId="4A526DA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804D364" w14:textId="468EBE0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C2E9464" w14:textId="132ACF9C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1FFC447" w14:textId="69FFD53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19ACAF" w14:textId="04B2C48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002AE0F" w14:textId="5893C474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결과형식(xml/json)</w:t>
            </w:r>
          </w:p>
        </w:tc>
      </w:tr>
      <w:tr w:rsidR="004E104C" w14:paraId="16ED8967" w14:textId="77777777" w:rsidTr="0059112D">
        <w:tc>
          <w:tcPr>
            <w:tcW w:w="1628" w:type="dxa"/>
            <w:vAlign w:val="center"/>
          </w:tcPr>
          <w:p w14:paraId="5C4D9661" w14:textId="544F2355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278EFB9B" w14:textId="7F5A735A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33572028" w14:textId="73F3A25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07976DF" w14:textId="3F75A5E4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ED228C5" w14:textId="3BFD3595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F72ECA7" w14:textId="43ED5965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</w:tr>
      <w:tr w:rsidR="004E104C" w14:paraId="50332A75" w14:textId="77777777" w:rsidTr="00C50F8E">
        <w:tc>
          <w:tcPr>
            <w:tcW w:w="1628" w:type="dxa"/>
            <w:shd w:val="clear" w:color="auto" w:fill="auto"/>
            <w:vAlign w:val="center"/>
          </w:tcPr>
          <w:p w14:paraId="4427144B" w14:textId="038B5E1F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2A425FE2" w14:textId="14A68A5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F652463" w14:textId="5416764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631C826" w14:textId="7CC4B551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ED84001" w14:textId="216CECB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791C5D45" w14:textId="6AC23844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작업 또는 거래의 기준이 되는 일자(년월일)</w:t>
            </w:r>
          </w:p>
        </w:tc>
      </w:tr>
      <w:tr w:rsidR="005D6FCB" w14:paraId="741E3FCA" w14:textId="77777777" w:rsidTr="00C50F8E">
        <w:tc>
          <w:tcPr>
            <w:tcW w:w="1628" w:type="dxa"/>
            <w:shd w:val="clear" w:color="auto" w:fill="auto"/>
            <w:vAlign w:val="center"/>
          </w:tcPr>
          <w:p w14:paraId="0A63C45C" w14:textId="0D24B973" w:rsidR="005D6FCB" w:rsidRPr="005D6FCB" w:rsidRDefault="005D6FCB" w:rsidP="005D6FCB">
            <w:pPr>
              <w:pStyle w:val="xl65"/>
              <w:wordWrap/>
              <w:spacing w:after="100"/>
              <w:rPr>
                <w:rFonts w:ascii="휴먼고딕" w:eastAsia="휴먼고딕"/>
                <w:color w:val="000000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issuCmpyKsdCustNo</w:t>
            </w:r>
          </w:p>
        </w:tc>
        <w:tc>
          <w:tcPr>
            <w:tcW w:w="1628" w:type="dxa"/>
            <w:vAlign w:val="center"/>
          </w:tcPr>
          <w:p w14:paraId="3070BC23" w14:textId="54EB19E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발행회사한국예탁결제원고객번호</w:t>
            </w:r>
          </w:p>
        </w:tc>
        <w:tc>
          <w:tcPr>
            <w:tcW w:w="1063" w:type="dxa"/>
            <w:vAlign w:val="center"/>
          </w:tcPr>
          <w:p w14:paraId="6FEE65D3" w14:textId="5A4DF52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27C54B10" w14:textId="7BC1EBF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6DD5E95" w14:textId="59877CE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058255B2" w14:textId="3DCEF5FE" w:rsidR="005D6FCB" w:rsidRPr="005D6FCB" w:rsidRDefault="005D6FCB" w:rsidP="005D6FCB">
            <w:pPr>
              <w:pStyle w:val="xl76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 xml:space="preserve">한국예탁결제원에서 부여한 전자단기사채(전자등록기관(한국예탁결제원)을 통하여 </w:t>
            </w: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발행</w:t>
            </w:r>
            <w:r w:rsidRPr="005D6FCB">
              <w:rPr>
                <w:rFonts w:ascii="Microsoft YaHei" w:eastAsia="Microsoft YaHei" w:hAnsi="Microsoft YaHei" w:cs="Microsoft YaHei" w:hint="eastAsia"/>
                <w:spacing w:val="-20"/>
                <w:sz w:val="20"/>
                <w:szCs w:val="20"/>
              </w:rPr>
              <w:t>․</w:t>
            </w: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유통하는 단기 회사채)의 발행회사의 번호</w:t>
            </w:r>
          </w:p>
        </w:tc>
      </w:tr>
      <w:tr w:rsidR="005D6FCB" w14:paraId="4221D4B7" w14:textId="77777777" w:rsidTr="00C50F8E">
        <w:tc>
          <w:tcPr>
            <w:tcW w:w="1628" w:type="dxa"/>
            <w:shd w:val="clear" w:color="auto" w:fill="auto"/>
            <w:vAlign w:val="center"/>
          </w:tcPr>
          <w:p w14:paraId="3352451C" w14:textId="02BCD725" w:rsidR="005D6FCB" w:rsidRPr="005D6FCB" w:rsidRDefault="005D6FCB" w:rsidP="005D6FCB">
            <w:pPr>
              <w:pStyle w:val="xl65"/>
              <w:wordWrap/>
              <w:spacing w:after="100"/>
              <w:rPr>
                <w:rFonts w:ascii="휴먼고딕" w:eastAsia="휴먼고딕"/>
                <w:color w:val="000000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lastRenderedPageBreak/>
              <w:t>stckIssuCmpyNm</w:t>
            </w:r>
          </w:p>
        </w:tc>
        <w:tc>
          <w:tcPr>
            <w:tcW w:w="1628" w:type="dxa"/>
            <w:vAlign w:val="center"/>
          </w:tcPr>
          <w:p w14:paraId="7632221A" w14:textId="219651C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7C5344F7" w14:textId="1ECB0C2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14:paraId="2189ABF2" w14:textId="6E9DA64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9963244" w14:textId="3101E76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52131BE4" w14:textId="31168DEB" w:rsidR="005D6FCB" w:rsidRPr="005D6FCB" w:rsidRDefault="005D6FCB" w:rsidP="005D6FCB">
            <w:pPr>
              <w:pStyle w:val="xl76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주식발행사의 명칭</w:t>
            </w:r>
          </w:p>
        </w:tc>
      </w:tr>
    </w:tbl>
    <w:p w14:paraId="31BCF9E1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9CAEED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4A3642E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3938F66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952DBB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AC4AC3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0F898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D1CE2A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830FBB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D6FCB" w14:paraId="38D30A2B" w14:textId="77777777" w:rsidTr="001A2A6C">
        <w:tc>
          <w:tcPr>
            <w:tcW w:w="1628" w:type="dxa"/>
            <w:vAlign w:val="center"/>
          </w:tcPr>
          <w:p w14:paraId="1EB23998" w14:textId="2932180C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658383D" w14:textId="55E7156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71724297" w14:textId="75C3EA0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4771912B" w14:textId="5F93A3F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ADAF144" w14:textId="14E97CA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6C66A4F4" w14:textId="421B71DD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결과코드</w:t>
            </w:r>
          </w:p>
        </w:tc>
      </w:tr>
      <w:tr w:rsidR="005D6FCB" w14:paraId="48E922A7" w14:textId="77777777" w:rsidTr="001A2A6C">
        <w:tc>
          <w:tcPr>
            <w:tcW w:w="1628" w:type="dxa"/>
            <w:vAlign w:val="center"/>
          </w:tcPr>
          <w:p w14:paraId="1339F242" w14:textId="466AEFD9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10F9143" w14:textId="459692C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D449586" w14:textId="1F9510C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14:paraId="0B291BE3" w14:textId="73255DF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31F7DA6" w14:textId="337A3FA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NORMAL SERVICE</w:t>
            </w:r>
          </w:p>
        </w:tc>
        <w:tc>
          <w:tcPr>
            <w:tcW w:w="2399" w:type="dxa"/>
            <w:vAlign w:val="center"/>
          </w:tcPr>
          <w:p w14:paraId="2A242D43" w14:textId="5ECD6AEE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결과메시지</w:t>
            </w:r>
          </w:p>
        </w:tc>
      </w:tr>
      <w:tr w:rsidR="005D6FCB" w14:paraId="668CAF4A" w14:textId="77777777" w:rsidTr="001A2A6C">
        <w:tc>
          <w:tcPr>
            <w:tcW w:w="1628" w:type="dxa"/>
            <w:vAlign w:val="center"/>
          </w:tcPr>
          <w:p w14:paraId="32E34D2A" w14:textId="5C08879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5141EB2" w14:textId="6D11865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FEA75B7" w14:textId="645884D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0B2F2A0" w14:textId="731FAD6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C12DBC9" w14:textId="63A7BF3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A868AEF" w14:textId="5D4278B5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5D6FCB" w14:paraId="43EB0D63" w14:textId="77777777" w:rsidTr="001A2A6C">
        <w:tc>
          <w:tcPr>
            <w:tcW w:w="1628" w:type="dxa"/>
            <w:vAlign w:val="center"/>
          </w:tcPr>
          <w:p w14:paraId="3E2D9A20" w14:textId="4043EDE5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67E9B35" w14:textId="66DB7B5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72153B6F" w14:textId="03EE893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339602D7" w14:textId="77CE829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CF7D324" w14:textId="2F5065B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A6BC82B" w14:textId="2E7B2ACB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5D6FCB" w14:paraId="0187477C" w14:textId="77777777" w:rsidTr="001A2A6C">
        <w:tc>
          <w:tcPr>
            <w:tcW w:w="1628" w:type="dxa"/>
            <w:vAlign w:val="center"/>
          </w:tcPr>
          <w:p w14:paraId="2B6D5ACB" w14:textId="2488287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1D40F0B2" w14:textId="66E4B44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F5E930F" w14:textId="1E3D6C0D" w:rsidR="005D6FCB" w:rsidRPr="005D6FCB" w:rsidRDefault="00985CAD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4A3CA1B5" w14:textId="4A8A1AE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3146EE1" w14:textId="48BBCE41" w:rsidR="005D6FCB" w:rsidRPr="005D6FCB" w:rsidRDefault="00810492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1EE6437" w14:textId="306F2B0F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전체 결과 수</w:t>
            </w:r>
          </w:p>
        </w:tc>
      </w:tr>
      <w:tr w:rsidR="005D6FCB" w14:paraId="10BFEF63" w14:textId="77777777" w:rsidTr="001A2A6C">
        <w:tc>
          <w:tcPr>
            <w:tcW w:w="1628" w:type="dxa"/>
            <w:vAlign w:val="center"/>
          </w:tcPr>
          <w:p w14:paraId="3DCE07AF" w14:textId="5ACAD22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2409A1CA" w14:textId="5DBD097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0907FD4" w14:textId="69AC5E3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62849964" w14:textId="09733B2F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3FD8612" w14:textId="41D4A02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000D13DF" w14:textId="41FC20E6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작업 또는 거래의 기준이 되는 일자(년월일)</w:t>
            </w:r>
          </w:p>
        </w:tc>
      </w:tr>
      <w:tr w:rsidR="005D6FCB" w14:paraId="48F6DB33" w14:textId="77777777" w:rsidTr="001A2A6C">
        <w:tc>
          <w:tcPr>
            <w:tcW w:w="1628" w:type="dxa"/>
            <w:vAlign w:val="center"/>
          </w:tcPr>
          <w:p w14:paraId="2E4F643C" w14:textId="7BADCBF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issuCmpyKsdCustNo</w:t>
            </w:r>
          </w:p>
        </w:tc>
        <w:tc>
          <w:tcPr>
            <w:tcW w:w="1628" w:type="dxa"/>
            <w:vAlign w:val="center"/>
          </w:tcPr>
          <w:p w14:paraId="36C52CEE" w14:textId="333BAD5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발행회사한국예탁결제원고객번호</w:t>
            </w:r>
          </w:p>
        </w:tc>
        <w:tc>
          <w:tcPr>
            <w:tcW w:w="1063" w:type="dxa"/>
            <w:vAlign w:val="center"/>
          </w:tcPr>
          <w:p w14:paraId="455973A3" w14:textId="0B908CB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13B61181" w14:textId="4B06F3BB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ACA3ACF" w14:textId="0E8B5A6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4B3EF2D6" w14:textId="3B42C63C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한국예탁결제원에서 부여한 전자단기사채(전자등록기관(한국예탁결제원)을 통하여 발행</w:t>
            </w:r>
            <w:r w:rsidRPr="005D6FCB">
              <w:rPr>
                <w:rFonts w:ascii="Microsoft YaHei" w:eastAsia="Microsoft YaHei" w:hAnsi="Microsoft YaHei" w:cs="Microsoft YaHei" w:hint="eastAsia"/>
                <w:spacing w:val="-20"/>
              </w:rPr>
              <w:t>․</w:t>
            </w:r>
            <w:r>
              <w:rPr>
                <w:rFonts w:ascii="휴먼고딕" w:eastAsia="휴먼고딕" w:hint="eastAsia"/>
                <w:spacing w:val="-20"/>
              </w:rPr>
              <w:t>유통하는 단기 회사채)의 발행회사의 번호</w:t>
            </w:r>
          </w:p>
        </w:tc>
      </w:tr>
      <w:tr w:rsidR="005D6FCB" w14:paraId="3936A03D" w14:textId="77777777" w:rsidTr="005D6C87">
        <w:tc>
          <w:tcPr>
            <w:tcW w:w="1628" w:type="dxa"/>
            <w:vAlign w:val="center"/>
          </w:tcPr>
          <w:p w14:paraId="61F9CBF4" w14:textId="0BBBAC6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712486D" w14:textId="39D11B7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23714FF2" w14:textId="2617ABB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14:paraId="4D14C24B" w14:textId="7522DB7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06E86BF" w14:textId="77A2162F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1101110215578</w:t>
            </w:r>
          </w:p>
        </w:tc>
        <w:tc>
          <w:tcPr>
            <w:tcW w:w="2399" w:type="dxa"/>
            <w:vAlign w:val="center"/>
          </w:tcPr>
          <w:p w14:paraId="1B341C83" w14:textId="08818D97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법인등록번호</w:t>
            </w:r>
          </w:p>
        </w:tc>
      </w:tr>
      <w:tr w:rsidR="005D6FCB" w14:paraId="15A1EB0D" w14:textId="77777777" w:rsidTr="005D6C87">
        <w:tc>
          <w:tcPr>
            <w:tcW w:w="1628" w:type="dxa"/>
            <w:vAlign w:val="center"/>
          </w:tcPr>
          <w:p w14:paraId="1ED6DA55" w14:textId="6D2190DA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3382B6A9" w14:textId="3BBEE17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38A64BAF" w14:textId="24DCB68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14:paraId="5EB24DB1" w14:textId="45443DFB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95B6653" w14:textId="2B83D85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427174FD" w14:textId="7C0ED180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주식발행사의 명칭</w:t>
            </w:r>
          </w:p>
        </w:tc>
      </w:tr>
      <w:tr w:rsidR="005D6FCB" w14:paraId="08A1FF53" w14:textId="77777777" w:rsidTr="001D6CB3">
        <w:tc>
          <w:tcPr>
            <w:tcW w:w="1628" w:type="dxa"/>
            <w:vAlign w:val="center"/>
          </w:tcPr>
          <w:p w14:paraId="275B506C" w14:textId="5D5F764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scrsIssuMnbdCd</w:t>
            </w:r>
          </w:p>
        </w:tc>
        <w:tc>
          <w:tcPr>
            <w:tcW w:w="1628" w:type="dxa"/>
            <w:vAlign w:val="center"/>
          </w:tcPr>
          <w:p w14:paraId="7528FD6C" w14:textId="3249658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유가증권발행주체코드</w:t>
            </w:r>
          </w:p>
        </w:tc>
        <w:tc>
          <w:tcPr>
            <w:tcW w:w="1063" w:type="dxa"/>
            <w:vAlign w:val="center"/>
          </w:tcPr>
          <w:p w14:paraId="408F0F4C" w14:textId="44C8967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</w:t>
            </w:r>
          </w:p>
        </w:tc>
        <w:tc>
          <w:tcPr>
            <w:tcW w:w="1063" w:type="dxa"/>
            <w:vAlign w:val="center"/>
          </w:tcPr>
          <w:p w14:paraId="4B4AA236" w14:textId="5E40B2A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93DD606" w14:textId="7311F08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244866F1" w14:textId="124558AB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 xml:space="preserve">증권등관련상품의 발행주체를 나타내는 코드로, </w:t>
            </w:r>
            <w:r>
              <w:rPr>
                <w:rFonts w:ascii="휴먼고딕" w:eastAsia="휴먼고딕" w:hint="eastAsia"/>
                <w:spacing w:val="-20"/>
              </w:rPr>
              <w:lastRenderedPageBreak/>
              <w:t>종목코드12자리내에 있는 통상의 발행체번호(5자리)</w:t>
            </w:r>
          </w:p>
        </w:tc>
      </w:tr>
      <w:tr w:rsidR="005D6FCB" w14:paraId="04EEDAEB" w14:textId="77777777" w:rsidTr="001D6CB3">
        <w:tc>
          <w:tcPr>
            <w:tcW w:w="1628" w:type="dxa"/>
            <w:vAlign w:val="center"/>
          </w:tcPr>
          <w:p w14:paraId="49CCC97A" w14:textId="096741B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lastRenderedPageBreak/>
              <w:t>scrsIssuMnbdCdNm</w:t>
            </w:r>
          </w:p>
        </w:tc>
        <w:tc>
          <w:tcPr>
            <w:tcW w:w="1628" w:type="dxa"/>
            <w:vAlign w:val="center"/>
          </w:tcPr>
          <w:p w14:paraId="505A1B3F" w14:textId="59508F5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유가증권발행주체코드명</w:t>
            </w:r>
          </w:p>
        </w:tc>
        <w:tc>
          <w:tcPr>
            <w:tcW w:w="1063" w:type="dxa"/>
            <w:vAlign w:val="center"/>
          </w:tcPr>
          <w:p w14:paraId="2BD41621" w14:textId="02974370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0261CC74" w14:textId="0002E2D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CED3728" w14:textId="09C488E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336A0281" w14:textId="53C4E4FF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증권등관련상품의 발행주체를 나타내는 코드의 명칭로, 종목코드12자리내에 있는 통상의 발행체번호의 명칭(5자리)</w:t>
            </w:r>
          </w:p>
        </w:tc>
      </w:tr>
      <w:tr w:rsidR="005D6FCB" w14:paraId="33DC575B" w14:textId="77777777" w:rsidTr="001D6CB3">
        <w:tc>
          <w:tcPr>
            <w:tcW w:w="1628" w:type="dxa"/>
            <w:vAlign w:val="center"/>
          </w:tcPr>
          <w:p w14:paraId="245AF037" w14:textId="4391E6F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stckIssuRcd</w:t>
            </w:r>
          </w:p>
        </w:tc>
        <w:tc>
          <w:tcPr>
            <w:tcW w:w="1628" w:type="dxa"/>
            <w:vAlign w:val="center"/>
          </w:tcPr>
          <w:p w14:paraId="4FBE2307" w14:textId="4F556DB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주식발행사유코드</w:t>
            </w:r>
          </w:p>
        </w:tc>
        <w:tc>
          <w:tcPr>
            <w:tcW w:w="1063" w:type="dxa"/>
            <w:vAlign w:val="center"/>
          </w:tcPr>
          <w:p w14:paraId="4C52B476" w14:textId="1B5EC7D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1BE1E272" w14:textId="1E2666F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3B8DF25" w14:textId="4247F67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26555CF8" w14:textId="5DC798BC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주식을 발행할때 발행 사유를 관리하는 코드</w:t>
            </w:r>
          </w:p>
        </w:tc>
      </w:tr>
      <w:tr w:rsidR="005D6FCB" w14:paraId="33FA8E3C" w14:textId="77777777" w:rsidTr="001D6CB3">
        <w:tc>
          <w:tcPr>
            <w:tcW w:w="1628" w:type="dxa"/>
            <w:vAlign w:val="center"/>
          </w:tcPr>
          <w:p w14:paraId="27101FEB" w14:textId="4D3B4C2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stckIssuRcdNm</w:t>
            </w:r>
          </w:p>
        </w:tc>
        <w:tc>
          <w:tcPr>
            <w:tcW w:w="1628" w:type="dxa"/>
            <w:vAlign w:val="center"/>
          </w:tcPr>
          <w:p w14:paraId="30A53664" w14:textId="76E51E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주식발행사유코드명</w:t>
            </w:r>
          </w:p>
        </w:tc>
        <w:tc>
          <w:tcPr>
            <w:tcW w:w="1063" w:type="dxa"/>
            <w:vAlign w:val="center"/>
          </w:tcPr>
          <w:p w14:paraId="4D2460C3" w14:textId="4EC486E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07A0E8CB" w14:textId="647860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30F5FF4" w14:textId="790F704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정기총회</w:t>
            </w:r>
          </w:p>
        </w:tc>
        <w:tc>
          <w:tcPr>
            <w:tcW w:w="2399" w:type="dxa"/>
            <w:vAlign w:val="center"/>
          </w:tcPr>
          <w:p w14:paraId="3FE0F3EC" w14:textId="60530EE9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주식을 발행할때 발행 사유를 관리하는 코드의 명칭</w:t>
            </w:r>
          </w:p>
        </w:tc>
      </w:tr>
      <w:tr w:rsidR="005D6FCB" w14:paraId="786AD37C" w14:textId="77777777" w:rsidTr="00084231">
        <w:tc>
          <w:tcPr>
            <w:tcW w:w="1628" w:type="dxa"/>
            <w:vAlign w:val="center"/>
          </w:tcPr>
          <w:p w14:paraId="2E2F640C" w14:textId="190BDE9D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rgtExertRcd</w:t>
            </w:r>
          </w:p>
        </w:tc>
        <w:tc>
          <w:tcPr>
            <w:tcW w:w="1628" w:type="dxa"/>
            <w:vAlign w:val="center"/>
          </w:tcPr>
          <w:p w14:paraId="6B1DE870" w14:textId="7767ED5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권리행사사유코드</w:t>
            </w:r>
          </w:p>
        </w:tc>
        <w:tc>
          <w:tcPr>
            <w:tcW w:w="1063" w:type="dxa"/>
            <w:vAlign w:val="center"/>
          </w:tcPr>
          <w:p w14:paraId="756B06D9" w14:textId="69085D2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25F29DE8" w14:textId="00EA461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A0967C" w14:textId="4FEF478C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01</w:t>
            </w:r>
          </w:p>
        </w:tc>
        <w:tc>
          <w:tcPr>
            <w:tcW w:w="2399" w:type="dxa"/>
            <w:vAlign w:val="center"/>
          </w:tcPr>
          <w:p w14:paraId="16B9FEA6" w14:textId="5D0D94A3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옵션등의 권리행사시 그 사유를 관리하는 코드</w:t>
            </w:r>
          </w:p>
        </w:tc>
      </w:tr>
      <w:tr w:rsidR="005D6FCB" w14:paraId="04727541" w14:textId="77777777" w:rsidTr="00084231">
        <w:tc>
          <w:tcPr>
            <w:tcW w:w="1628" w:type="dxa"/>
            <w:vAlign w:val="center"/>
          </w:tcPr>
          <w:p w14:paraId="35402A31" w14:textId="6D0C0EF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rgtExertRcdNm</w:t>
            </w:r>
          </w:p>
        </w:tc>
        <w:tc>
          <w:tcPr>
            <w:tcW w:w="1628" w:type="dxa"/>
            <w:vAlign w:val="center"/>
          </w:tcPr>
          <w:p w14:paraId="799F743C" w14:textId="02A6630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권리행사사유코드명</w:t>
            </w:r>
          </w:p>
        </w:tc>
        <w:tc>
          <w:tcPr>
            <w:tcW w:w="1063" w:type="dxa"/>
            <w:vAlign w:val="center"/>
          </w:tcPr>
          <w:p w14:paraId="753B2B36" w14:textId="4432135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79F5BBE9" w14:textId="501C6D2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336DF3D" w14:textId="70DF4EB5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</w:t>
            </w:r>
          </w:p>
        </w:tc>
        <w:tc>
          <w:tcPr>
            <w:tcW w:w="2399" w:type="dxa"/>
            <w:vAlign w:val="center"/>
          </w:tcPr>
          <w:p w14:paraId="4B1F2244" w14:textId="79F528CD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옵션등의 권리행사시 그 사유를 관리하는 코드의 명칭</w:t>
            </w:r>
          </w:p>
        </w:tc>
      </w:tr>
      <w:tr w:rsidR="005D6FCB" w14:paraId="383804A7" w14:textId="77777777" w:rsidTr="00084231">
        <w:tc>
          <w:tcPr>
            <w:tcW w:w="1628" w:type="dxa"/>
            <w:vAlign w:val="center"/>
          </w:tcPr>
          <w:p w14:paraId="6F83D387" w14:textId="4D2B2FE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rgtExertSttgDt</w:t>
            </w:r>
          </w:p>
        </w:tc>
        <w:tc>
          <w:tcPr>
            <w:tcW w:w="1628" w:type="dxa"/>
            <w:vAlign w:val="center"/>
          </w:tcPr>
          <w:p w14:paraId="2F56DEA6" w14:textId="0CD91B9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권리행사시작일자</w:t>
            </w:r>
          </w:p>
        </w:tc>
        <w:tc>
          <w:tcPr>
            <w:tcW w:w="1063" w:type="dxa"/>
            <w:vAlign w:val="center"/>
          </w:tcPr>
          <w:p w14:paraId="32A862D8" w14:textId="0003461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00E4B876" w14:textId="18A3E37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1853EFD" w14:textId="78BD480B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4FCE4B9F" w14:textId="21A23B51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권리행사할수있는 기간의 시작 일자</w:t>
            </w:r>
          </w:p>
        </w:tc>
      </w:tr>
      <w:tr w:rsidR="005D6FCB" w14:paraId="4E31F05B" w14:textId="77777777" w:rsidTr="00084231">
        <w:tc>
          <w:tcPr>
            <w:tcW w:w="1628" w:type="dxa"/>
            <w:vAlign w:val="center"/>
          </w:tcPr>
          <w:p w14:paraId="5817581A" w14:textId="67CA618C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rgtExertEdDt</w:t>
            </w:r>
          </w:p>
        </w:tc>
        <w:tc>
          <w:tcPr>
            <w:tcW w:w="1628" w:type="dxa"/>
            <w:vAlign w:val="center"/>
          </w:tcPr>
          <w:p w14:paraId="129BCAB2" w14:textId="5A0D30D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권리행사종료일자</w:t>
            </w:r>
          </w:p>
        </w:tc>
        <w:tc>
          <w:tcPr>
            <w:tcW w:w="1063" w:type="dxa"/>
            <w:vAlign w:val="center"/>
          </w:tcPr>
          <w:p w14:paraId="7DBBBBB1" w14:textId="47189BE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261C7BE0" w14:textId="1621ABE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DC8FC8B" w14:textId="14580A93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128D34DE" w14:textId="045CC057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권리행사할수있는 기간의 종료 일자</w:t>
            </w:r>
          </w:p>
        </w:tc>
      </w:tr>
      <w:tr w:rsidR="005D6FCB" w14:paraId="081E54A4" w14:textId="77777777" w:rsidTr="006954C4">
        <w:tc>
          <w:tcPr>
            <w:tcW w:w="1628" w:type="dxa"/>
            <w:vAlign w:val="center"/>
          </w:tcPr>
          <w:p w14:paraId="6CDEA660" w14:textId="17B302B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trsnmDptyDcd</w:t>
            </w:r>
          </w:p>
        </w:tc>
        <w:tc>
          <w:tcPr>
            <w:tcW w:w="1628" w:type="dxa"/>
            <w:vAlign w:val="center"/>
          </w:tcPr>
          <w:p w14:paraId="34A1B07B" w14:textId="497B761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명의개서대리인구분코드</w:t>
            </w:r>
          </w:p>
        </w:tc>
        <w:tc>
          <w:tcPr>
            <w:tcW w:w="1063" w:type="dxa"/>
            <w:vAlign w:val="center"/>
          </w:tcPr>
          <w:p w14:paraId="39FC1F0C" w14:textId="206DAA1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83FEA53" w14:textId="2A222EF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0D3942" w14:textId="42D3C2F9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</w:t>
            </w:r>
            <w:bookmarkStart w:id="11" w:name="_GoBack"/>
            <w:bookmarkEnd w:id="11"/>
            <w:r w:rsid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2399" w:type="dxa"/>
            <w:vAlign w:val="center"/>
          </w:tcPr>
          <w:p w14:paraId="015A8148" w14:textId="20C163D9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 xml:space="preserve">권리자가 변경되어 관련 서류에서 명의인의 표시를 </w:t>
            </w:r>
            <w:r>
              <w:rPr>
                <w:rFonts w:ascii="휴먼고딕" w:eastAsia="휴먼고딕" w:hint="eastAsia"/>
                <w:spacing w:val="-20"/>
              </w:rPr>
              <w:lastRenderedPageBreak/>
              <w:t>수정할때 그 대리인을 구분하는 코드</w:t>
            </w:r>
          </w:p>
        </w:tc>
      </w:tr>
      <w:tr w:rsidR="005D6FCB" w14:paraId="49BD40FB" w14:textId="77777777" w:rsidTr="006954C4">
        <w:tc>
          <w:tcPr>
            <w:tcW w:w="1628" w:type="dxa"/>
            <w:vAlign w:val="center"/>
          </w:tcPr>
          <w:p w14:paraId="0EA1D4E0" w14:textId="362046B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lastRenderedPageBreak/>
              <w:t>trsnmDptyDcdNm</w:t>
            </w:r>
          </w:p>
        </w:tc>
        <w:tc>
          <w:tcPr>
            <w:tcW w:w="1628" w:type="dxa"/>
            <w:vAlign w:val="center"/>
          </w:tcPr>
          <w:p w14:paraId="71704451" w14:textId="0F44930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명의개서대리인구분코드명</w:t>
            </w:r>
          </w:p>
        </w:tc>
        <w:tc>
          <w:tcPr>
            <w:tcW w:w="1063" w:type="dxa"/>
            <w:vAlign w:val="center"/>
          </w:tcPr>
          <w:p w14:paraId="7AF9BCB0" w14:textId="54C912CA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59C8ABB0" w14:textId="40E29F6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26F739B" w14:textId="510A325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국민은행</w:t>
            </w:r>
          </w:p>
        </w:tc>
        <w:tc>
          <w:tcPr>
            <w:tcW w:w="2399" w:type="dxa"/>
            <w:vAlign w:val="center"/>
          </w:tcPr>
          <w:p w14:paraId="08B2ADAB" w14:textId="0F394FF4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권리자가 변경되어 관련 서류에서 명의인의 표시를 수정할때 그 대리인을 구분하는 코드의 명칭</w:t>
            </w:r>
          </w:p>
        </w:tc>
      </w:tr>
      <w:tr w:rsidR="005D6FCB" w14:paraId="24B9465A" w14:textId="77777777" w:rsidTr="006954C4">
        <w:tc>
          <w:tcPr>
            <w:tcW w:w="1628" w:type="dxa"/>
            <w:vAlign w:val="center"/>
          </w:tcPr>
          <w:p w14:paraId="7C72AF11" w14:textId="24BD072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stckParPrc</w:t>
            </w:r>
          </w:p>
        </w:tc>
        <w:tc>
          <w:tcPr>
            <w:tcW w:w="1628" w:type="dxa"/>
            <w:vAlign w:val="center"/>
          </w:tcPr>
          <w:p w14:paraId="56B3248C" w14:textId="02C82FE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주식액면가</w:t>
            </w:r>
          </w:p>
        </w:tc>
        <w:tc>
          <w:tcPr>
            <w:tcW w:w="1063" w:type="dxa"/>
            <w:vAlign w:val="center"/>
          </w:tcPr>
          <w:p w14:paraId="318DF4FD" w14:textId="54E23E0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22,3</w:t>
            </w:r>
          </w:p>
        </w:tc>
        <w:tc>
          <w:tcPr>
            <w:tcW w:w="1063" w:type="dxa"/>
            <w:vAlign w:val="center"/>
          </w:tcPr>
          <w:p w14:paraId="2DFC577E" w14:textId="06728A9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4B53E7C" w14:textId="733B402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500</w:t>
            </w:r>
          </w:p>
        </w:tc>
        <w:tc>
          <w:tcPr>
            <w:tcW w:w="2399" w:type="dxa"/>
            <w:vAlign w:val="center"/>
          </w:tcPr>
          <w:p w14:paraId="782B0059" w14:textId="43192A0E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주식의 권면에 기재된 금액</w:t>
            </w:r>
          </w:p>
        </w:tc>
      </w:tr>
      <w:tr w:rsidR="005D6FCB" w14:paraId="77751525" w14:textId="77777777" w:rsidTr="006954C4">
        <w:tc>
          <w:tcPr>
            <w:tcW w:w="1628" w:type="dxa"/>
            <w:vAlign w:val="center"/>
          </w:tcPr>
          <w:p w14:paraId="72CCB373" w14:textId="376F27BD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stckStacMd</w:t>
            </w:r>
          </w:p>
        </w:tc>
        <w:tc>
          <w:tcPr>
            <w:tcW w:w="1628" w:type="dxa"/>
            <w:vAlign w:val="center"/>
          </w:tcPr>
          <w:p w14:paraId="320D2AEE" w14:textId="3E54508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주식결산월일</w:t>
            </w:r>
          </w:p>
        </w:tc>
        <w:tc>
          <w:tcPr>
            <w:tcW w:w="1063" w:type="dxa"/>
            <w:vAlign w:val="center"/>
          </w:tcPr>
          <w:p w14:paraId="3E34B285" w14:textId="43A247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06B16BCA" w14:textId="4392488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F80E532" w14:textId="5DF5CE3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1231</w:t>
            </w:r>
          </w:p>
        </w:tc>
        <w:tc>
          <w:tcPr>
            <w:tcW w:w="2399" w:type="dxa"/>
            <w:vAlign w:val="center"/>
          </w:tcPr>
          <w:p w14:paraId="6EE58D92" w14:textId="39F600E2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발행사의 주결산 시점에 해당하는 월일</w:t>
            </w:r>
          </w:p>
        </w:tc>
      </w:tr>
      <w:tr w:rsidR="005D6FCB" w14:paraId="29F58AC9" w14:textId="77777777" w:rsidTr="002E451D">
        <w:tc>
          <w:tcPr>
            <w:tcW w:w="1628" w:type="dxa"/>
            <w:vAlign w:val="center"/>
          </w:tcPr>
          <w:p w14:paraId="61B91710" w14:textId="254BA95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nmlsLckSttgDt</w:t>
            </w:r>
          </w:p>
        </w:tc>
        <w:tc>
          <w:tcPr>
            <w:tcW w:w="1628" w:type="dxa"/>
            <w:vAlign w:val="center"/>
          </w:tcPr>
          <w:p w14:paraId="14B6ACF0" w14:textId="62AC366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명부폐쇄시작일자</w:t>
            </w:r>
          </w:p>
        </w:tc>
        <w:tc>
          <w:tcPr>
            <w:tcW w:w="1063" w:type="dxa"/>
            <w:vAlign w:val="center"/>
          </w:tcPr>
          <w:p w14:paraId="3F152AC9" w14:textId="03AF4E4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2A173252" w14:textId="7759E8B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6F22A56" w14:textId="4F4234F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20200101</w:t>
            </w:r>
          </w:p>
        </w:tc>
        <w:tc>
          <w:tcPr>
            <w:tcW w:w="2399" w:type="dxa"/>
            <w:vAlign w:val="center"/>
          </w:tcPr>
          <w:p w14:paraId="234F0813" w14:textId="39F691EA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주주가 명의개서를 할 수 없는 기간의 시작일자</w:t>
            </w:r>
          </w:p>
        </w:tc>
      </w:tr>
      <w:tr w:rsidR="005D6FCB" w14:paraId="6ECBA05E" w14:textId="77777777" w:rsidTr="002E451D">
        <w:tc>
          <w:tcPr>
            <w:tcW w:w="1628" w:type="dxa"/>
            <w:vAlign w:val="center"/>
          </w:tcPr>
          <w:p w14:paraId="4BD9F83E" w14:textId="4348A1F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nmlsLckEdDt</w:t>
            </w:r>
          </w:p>
        </w:tc>
        <w:tc>
          <w:tcPr>
            <w:tcW w:w="1628" w:type="dxa"/>
            <w:vAlign w:val="center"/>
          </w:tcPr>
          <w:p w14:paraId="04153759" w14:textId="547A400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명부폐쇄종료일자</w:t>
            </w:r>
          </w:p>
        </w:tc>
        <w:tc>
          <w:tcPr>
            <w:tcW w:w="1063" w:type="dxa"/>
            <w:vAlign w:val="center"/>
          </w:tcPr>
          <w:p w14:paraId="3CF8F61F" w14:textId="70F7D27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3606E438" w14:textId="6E53063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16E13D5" w14:textId="022228C0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20200115</w:t>
            </w:r>
          </w:p>
        </w:tc>
        <w:tc>
          <w:tcPr>
            <w:tcW w:w="2399" w:type="dxa"/>
            <w:vAlign w:val="center"/>
          </w:tcPr>
          <w:p w14:paraId="36FBA3E7" w14:textId="73820D36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주주가 명의개서를 할 수 없는 기간의 종료일자</w:t>
            </w:r>
          </w:p>
        </w:tc>
      </w:tr>
    </w:tbl>
    <w:p w14:paraId="41441D1A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6D1D45A9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6806B917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064EB8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B21F957" w14:textId="77777777" w:rsidTr="00083290">
        <w:tc>
          <w:tcPr>
            <w:tcW w:w="9628" w:type="dxa"/>
            <w:shd w:val="clear" w:color="auto" w:fill="auto"/>
          </w:tcPr>
          <w:p w14:paraId="2A7CA711" w14:textId="09D1F9F4" w:rsidR="00F378C0" w:rsidRPr="005D6FCB" w:rsidRDefault="005D6FCB" w:rsidP="00F378C0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http://apis.data.go.kr/1160100/service/GetStocRighScheService/getRighExerReasSche?pageNo=1&amp;numOfRows=1&amp;resultType=xml&amp;fnccmpNm=%EA%B9%80%EC%B2%9C%EC%A0%80%EC%B6%95%EC%9D%80%ED%96%89&amp;serviceKey=인증키</w:t>
            </w:r>
          </w:p>
        </w:tc>
      </w:tr>
      <w:tr w:rsidR="00083290" w14:paraId="61352790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316740FE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4639FC42" w14:textId="77777777" w:rsidTr="00083290">
        <w:tc>
          <w:tcPr>
            <w:tcW w:w="9628" w:type="dxa"/>
          </w:tcPr>
          <w:p w14:paraId="351D8D8E" w14:textId="77777777" w:rsidR="005D6FCB" w:rsidRP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&lt;?xml version="1.0" encoding="UTF-8" standalone="yes"?&gt;</w:t>
            </w:r>
          </w:p>
          <w:p w14:paraId="49CC4E83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&lt;response&gt;</w:t>
            </w:r>
          </w:p>
          <w:p w14:paraId="3DECCD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&lt;header&gt;</w:t>
            </w:r>
          </w:p>
          <w:p w14:paraId="40A140D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&lt;resultCode&gt;00&lt;/resultCode&gt;</w:t>
            </w:r>
          </w:p>
          <w:p w14:paraId="0541577E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&lt;resultMsg&gt;NORMAL SERVICE.&lt;/resultMsg&gt;</w:t>
            </w:r>
          </w:p>
          <w:p w14:paraId="36C63904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&lt;/header&gt;</w:t>
            </w:r>
          </w:p>
          <w:p w14:paraId="6D8629CA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lastRenderedPageBreak/>
              <w:t>&lt;body&gt;</w:t>
            </w:r>
          </w:p>
          <w:p w14:paraId="4EFE145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&lt;numOfRows&gt;1&lt;/numOfRows&gt;</w:t>
            </w:r>
          </w:p>
          <w:p w14:paraId="045ED4BA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&lt;pageNo&gt;1&lt;/pageNo&gt;</w:t>
            </w:r>
          </w:p>
          <w:p w14:paraId="4513A0DD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&lt;totalCount&gt;56849&lt;/totalCount&gt;</w:t>
            </w:r>
          </w:p>
          <w:p w14:paraId="1D0F081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&lt;items&gt;</w:t>
            </w:r>
          </w:p>
          <w:p w14:paraId="64B630F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&lt;item&gt;</w:t>
            </w:r>
          </w:p>
          <w:p w14:paraId="3C81996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&lt;basDt&gt;20191231&lt;/basDt&gt;</w:t>
            </w:r>
          </w:p>
          <w:p w14:paraId="52E6A8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&lt;crno&gt;1101110215578&lt;/crno&gt;</w:t>
            </w:r>
          </w:p>
          <w:p w14:paraId="75E7D7DB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&lt;issuCmpyKsdCustNo&gt;1115&lt;/issuCmpyKsdCustNo&gt;</w:t>
            </w:r>
          </w:p>
          <w:p w14:paraId="5A50DCA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&lt;stckIssuCmpyNm&gt;CJ씨푸드&lt;/stckIssuCmpyNm&gt;</w:t>
            </w:r>
          </w:p>
          <w:p w14:paraId="6B2DC250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scrsIssuMnbdCd</w:t>
            </w:r>
            <w:r w:rsidRPr="005D6FCB">
              <w:rPr>
                <w:rFonts w:hint="eastAsia"/>
              </w:rPr>
              <w:t>&gt;1115&lt;/</w:t>
            </w:r>
            <w:r w:rsidRPr="005D6FCB">
              <w:t>scrsIssuMnbdCd</w:t>
            </w:r>
            <w:r w:rsidRPr="005D6FCB">
              <w:rPr>
                <w:rFonts w:hint="eastAsia"/>
              </w:rPr>
              <w:t>&gt;</w:t>
            </w:r>
          </w:p>
          <w:p w14:paraId="55847A7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scrsIssuMnbdCdNm</w:t>
            </w:r>
            <w:r w:rsidRPr="005D6FCB">
              <w:rPr>
                <w:rFonts w:hint="eastAsia"/>
              </w:rPr>
              <w:t>&gt;CJ씨푸드&lt;/</w:t>
            </w:r>
            <w:r w:rsidRPr="005D6FCB">
              <w:t>scrsIssuMnbdCdNm</w:t>
            </w:r>
            <w:r w:rsidRPr="005D6FCB">
              <w:rPr>
                <w:rFonts w:hint="eastAsia"/>
              </w:rPr>
              <w:t>&gt;</w:t>
            </w:r>
          </w:p>
          <w:p w14:paraId="565BD7F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&lt;stckIssuRcd&gt;1&lt;/stckIssuRcd&gt;</w:t>
            </w:r>
          </w:p>
          <w:p w14:paraId="1C78EE4F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&lt;stckIssuRcdNm&gt;정기총회&lt;/stckIssuRcdNm&gt;</w:t>
            </w:r>
          </w:p>
          <w:p w14:paraId="665AFC6D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rgtExertRcd</w:t>
            </w:r>
            <w:r w:rsidRPr="005D6FCB">
              <w:rPr>
                <w:rFonts w:hint="eastAsia"/>
              </w:rPr>
              <w:t>&gt;40&lt;/</w:t>
            </w:r>
            <w:r w:rsidRPr="005D6FCB">
              <w:t>rgtExertRcd</w:t>
            </w:r>
            <w:r w:rsidRPr="005D6FCB">
              <w:rPr>
                <w:rFonts w:hint="eastAsia"/>
              </w:rPr>
              <w:t>&gt;</w:t>
            </w:r>
          </w:p>
          <w:p w14:paraId="4B92D67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rgtExertRcdNm</w:t>
            </w:r>
            <w:r w:rsidRPr="005D6FCB">
              <w:rPr>
                <w:rFonts w:hint="eastAsia"/>
              </w:rPr>
              <w:t>&gt;의결권행사접수시한&lt;/</w:t>
            </w:r>
            <w:r w:rsidRPr="005D6FCB">
              <w:t>rgtExertRcdNm</w:t>
            </w:r>
            <w:r w:rsidRPr="005D6FCB">
              <w:rPr>
                <w:rFonts w:hint="eastAsia"/>
              </w:rPr>
              <w:t>&gt;</w:t>
            </w:r>
          </w:p>
          <w:p w14:paraId="5B3B3AA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rgtExertSttgDt</w:t>
            </w:r>
            <w:r w:rsidRPr="005D6FCB">
              <w:rPr>
                <w:rFonts w:hint="eastAsia"/>
              </w:rPr>
              <w:t>&gt;20191220&lt;/</w:t>
            </w:r>
            <w:r w:rsidRPr="005D6FCB">
              <w:t>rgtExertSttgDt</w:t>
            </w:r>
            <w:r w:rsidRPr="005D6FCB">
              <w:rPr>
                <w:rFonts w:hint="eastAsia"/>
              </w:rPr>
              <w:t>&gt;</w:t>
            </w:r>
          </w:p>
          <w:p w14:paraId="0A46BA5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rgtExertEdDt</w:t>
            </w:r>
            <w:r w:rsidRPr="005D6FCB">
              <w:rPr>
                <w:rFonts w:hint="eastAsia"/>
              </w:rPr>
              <w:t>&gt;20191220&lt;/</w:t>
            </w:r>
            <w:r w:rsidRPr="005D6FCB">
              <w:t>rgtExertEdDt</w:t>
            </w:r>
            <w:r w:rsidRPr="005D6FCB">
              <w:rPr>
                <w:rFonts w:hint="eastAsia"/>
              </w:rPr>
              <w:t>&gt;</w:t>
            </w:r>
          </w:p>
          <w:p w14:paraId="56677DF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trsnmDptyDcd</w:t>
            </w:r>
            <w:r w:rsidRPr="005D6FCB">
              <w:rPr>
                <w:rFonts w:hint="eastAsia"/>
              </w:rPr>
              <w:t>&gt;2&lt;/</w:t>
            </w:r>
            <w:r w:rsidRPr="005D6FCB">
              <w:t>trsnmDptyDcd</w:t>
            </w:r>
            <w:r w:rsidRPr="005D6FCB">
              <w:rPr>
                <w:rFonts w:hint="eastAsia"/>
              </w:rPr>
              <w:t>&gt;</w:t>
            </w:r>
          </w:p>
          <w:p w14:paraId="5B59195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trsnmDptyDcdNm</w:t>
            </w:r>
            <w:r w:rsidRPr="005D6FCB">
              <w:rPr>
                <w:rFonts w:hint="eastAsia"/>
              </w:rPr>
              <w:t>&gt;국민은행&lt;/</w:t>
            </w:r>
            <w:r w:rsidRPr="005D6FCB">
              <w:t>trsnmDptyDcdNm</w:t>
            </w:r>
            <w:r w:rsidRPr="005D6FCB">
              <w:rPr>
                <w:rFonts w:hint="eastAsia"/>
              </w:rPr>
              <w:t>&gt;</w:t>
            </w:r>
          </w:p>
          <w:p w14:paraId="042E14E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&lt;stckParPrc&gt;500&lt;/stckParPrc&gt;</w:t>
            </w:r>
          </w:p>
          <w:p w14:paraId="76E54DF0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stckStacMd</w:t>
            </w:r>
            <w:r w:rsidRPr="005D6FCB">
              <w:rPr>
                <w:rFonts w:hint="eastAsia"/>
              </w:rPr>
              <w:t>&gt;1231&lt;/</w:t>
            </w:r>
            <w:r w:rsidRPr="005D6FCB">
              <w:t>stckStacMd</w:t>
            </w:r>
            <w:r w:rsidRPr="005D6FCB">
              <w:rPr>
                <w:rFonts w:hint="eastAsia"/>
              </w:rPr>
              <w:t>&gt;</w:t>
            </w:r>
          </w:p>
          <w:p w14:paraId="55EBF6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nmlsLckSttgDt</w:t>
            </w:r>
            <w:r w:rsidRPr="005D6FCB">
              <w:rPr>
                <w:rFonts w:hint="eastAsia"/>
              </w:rPr>
              <w:t>&gt;20200101&lt;/</w:t>
            </w:r>
            <w:r w:rsidRPr="005D6FCB">
              <w:t>nmlsLckSttgDt</w:t>
            </w:r>
            <w:r w:rsidRPr="005D6FCB">
              <w:rPr>
                <w:rFonts w:hint="eastAsia"/>
              </w:rPr>
              <w:t>&gt;</w:t>
            </w:r>
          </w:p>
          <w:p w14:paraId="586932F4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nmlsLckEdDt</w:t>
            </w:r>
            <w:r w:rsidRPr="005D6FCB">
              <w:rPr>
                <w:rFonts w:hint="eastAsia"/>
              </w:rPr>
              <w:t>&gt;20200115&lt;/</w:t>
            </w:r>
            <w:r w:rsidRPr="005D6FCB">
              <w:t>nmlsLckEdDt</w:t>
            </w:r>
            <w:r w:rsidRPr="005D6FCB">
              <w:rPr>
                <w:rFonts w:hint="eastAsia"/>
              </w:rPr>
              <w:t>&gt;</w:t>
            </w:r>
          </w:p>
          <w:p w14:paraId="56D491DB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&lt;/item&gt;</w:t>
            </w:r>
          </w:p>
          <w:p w14:paraId="33EC68E2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&lt;/items&gt;</w:t>
            </w:r>
          </w:p>
          <w:p w14:paraId="0F80764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&lt;/body&gt;</w:t>
            </w:r>
          </w:p>
          <w:p w14:paraId="19AE13CA" w14:textId="03689E72" w:rsidR="00083290" w:rsidRDefault="005D6FCB" w:rsidP="00083290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&lt;/response&gt;</w:t>
            </w:r>
          </w:p>
        </w:tc>
      </w:tr>
    </w:tbl>
    <w:p w14:paraId="398F3B94" w14:textId="77777777" w:rsidR="00083290" w:rsidRDefault="00083290" w:rsidP="00D12211">
      <w:pPr>
        <w:tabs>
          <w:tab w:val="left" w:pos="80"/>
        </w:tabs>
      </w:pPr>
    </w:p>
    <w:p w14:paraId="0608B89C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14:paraId="179EE482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5DC09415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45B10CAB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343FD3DD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0FAF93AA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D368AD" w14:paraId="5E6FC8F1" w14:textId="77777777" w:rsidTr="00D368AD">
        <w:tc>
          <w:tcPr>
            <w:tcW w:w="1129" w:type="dxa"/>
          </w:tcPr>
          <w:p w14:paraId="3FFDD3BA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07B06835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159A605F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7D5CDE10" w14:textId="77777777" w:rsidTr="00D368AD">
        <w:tc>
          <w:tcPr>
            <w:tcW w:w="1129" w:type="dxa"/>
          </w:tcPr>
          <w:p w14:paraId="017CBABE" w14:textId="77777777" w:rsidR="00D368AD" w:rsidRPr="001171F1" w:rsidRDefault="00D368AD" w:rsidP="002E2406">
            <w:pPr>
              <w:jc w:val="center"/>
            </w:pPr>
            <w:r w:rsidRPr="001171F1">
              <w:lastRenderedPageBreak/>
              <w:t>10</w:t>
            </w:r>
          </w:p>
        </w:tc>
        <w:tc>
          <w:tcPr>
            <w:tcW w:w="4320" w:type="dxa"/>
          </w:tcPr>
          <w:p w14:paraId="2914C1CC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C5B807C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A49E17F" w14:textId="77777777" w:rsidTr="00D368AD">
        <w:tc>
          <w:tcPr>
            <w:tcW w:w="1129" w:type="dxa"/>
          </w:tcPr>
          <w:p w14:paraId="6EBFF92B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5C6D7B0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84D5886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6170A68F" w14:textId="77777777" w:rsidTr="00D368AD">
        <w:tc>
          <w:tcPr>
            <w:tcW w:w="1129" w:type="dxa"/>
          </w:tcPr>
          <w:p w14:paraId="5F5CB6A7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02D805A1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345CA69D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6475FFDD" w14:textId="77777777" w:rsidTr="00D368AD">
        <w:tc>
          <w:tcPr>
            <w:tcW w:w="1129" w:type="dxa"/>
          </w:tcPr>
          <w:p w14:paraId="39B29E68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1473C92F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38F9DBE7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28DA7B23" w14:textId="77777777" w:rsidTr="00D368AD">
        <w:tc>
          <w:tcPr>
            <w:tcW w:w="1129" w:type="dxa"/>
          </w:tcPr>
          <w:p w14:paraId="1DE59E0C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CED0742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C3C1ABB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B546F3C" w14:textId="77777777" w:rsidTr="00D368AD">
        <w:tc>
          <w:tcPr>
            <w:tcW w:w="1129" w:type="dxa"/>
          </w:tcPr>
          <w:p w14:paraId="60B2A349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402F22DA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6B58DE48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0F8C7AE4" w14:textId="77777777" w:rsidTr="00D368AD">
        <w:tc>
          <w:tcPr>
            <w:tcW w:w="1129" w:type="dxa"/>
          </w:tcPr>
          <w:p w14:paraId="013C2D0A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987CBF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00F69A5C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6187BB0" w14:textId="77777777" w:rsidTr="00D368AD">
        <w:tc>
          <w:tcPr>
            <w:tcW w:w="1129" w:type="dxa"/>
          </w:tcPr>
          <w:p w14:paraId="1B532A8A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6093A777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B8C72B0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244E0028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A6A09" w14:textId="77777777" w:rsidR="00F06A51" w:rsidRDefault="00F06A51">
      <w:pPr>
        <w:spacing w:after="0" w:line="240" w:lineRule="auto"/>
      </w:pPr>
      <w:r>
        <w:separator/>
      </w:r>
    </w:p>
  </w:endnote>
  <w:endnote w:type="continuationSeparator" w:id="0">
    <w:p w14:paraId="118B2205" w14:textId="77777777" w:rsidR="00F06A51" w:rsidRDefault="00F0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휴먼고딕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AA47E" w14:textId="3D130001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4D4870" w:rsidRPr="004D4870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D1B2C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12782A46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372E7" w14:textId="77777777" w:rsidR="00F06A51" w:rsidRDefault="00F06A51">
      <w:pPr>
        <w:spacing w:after="0" w:line="240" w:lineRule="auto"/>
      </w:pPr>
      <w:r>
        <w:separator/>
      </w:r>
    </w:p>
  </w:footnote>
  <w:footnote w:type="continuationSeparator" w:id="0">
    <w:p w14:paraId="6D4DAA92" w14:textId="77777777" w:rsidR="00F06A51" w:rsidRDefault="00F0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7BAD4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5A0AB1" wp14:editId="1758E5F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38EC55A6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7B2160" wp14:editId="36BC484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8B32C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037E9513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A29B792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487B2160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A78B32C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037E9513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A29B792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B3596"/>
    <w:rsid w:val="000B447E"/>
    <w:rsid w:val="000D7DD0"/>
    <w:rsid w:val="0011704A"/>
    <w:rsid w:val="00124779"/>
    <w:rsid w:val="00192063"/>
    <w:rsid w:val="001A2E20"/>
    <w:rsid w:val="001C08CB"/>
    <w:rsid w:val="001D2A2D"/>
    <w:rsid w:val="00207C8F"/>
    <w:rsid w:val="00215CF5"/>
    <w:rsid w:val="00237459"/>
    <w:rsid w:val="0028170F"/>
    <w:rsid w:val="0029142C"/>
    <w:rsid w:val="002A587F"/>
    <w:rsid w:val="002B302B"/>
    <w:rsid w:val="002E2406"/>
    <w:rsid w:val="002F03BF"/>
    <w:rsid w:val="00306119"/>
    <w:rsid w:val="00310280"/>
    <w:rsid w:val="00314D8A"/>
    <w:rsid w:val="003170A0"/>
    <w:rsid w:val="00336E76"/>
    <w:rsid w:val="00352A0B"/>
    <w:rsid w:val="003A55E9"/>
    <w:rsid w:val="003B20C0"/>
    <w:rsid w:val="00401540"/>
    <w:rsid w:val="004A396A"/>
    <w:rsid w:val="004A6ACF"/>
    <w:rsid w:val="004B21A2"/>
    <w:rsid w:val="004B72E7"/>
    <w:rsid w:val="004D4870"/>
    <w:rsid w:val="004E104C"/>
    <w:rsid w:val="00504B06"/>
    <w:rsid w:val="00515192"/>
    <w:rsid w:val="0054153D"/>
    <w:rsid w:val="00543A67"/>
    <w:rsid w:val="00545FB0"/>
    <w:rsid w:val="005A05D6"/>
    <w:rsid w:val="005A55F6"/>
    <w:rsid w:val="005C392B"/>
    <w:rsid w:val="005D6FCB"/>
    <w:rsid w:val="005E47D8"/>
    <w:rsid w:val="005E6FB2"/>
    <w:rsid w:val="006129E9"/>
    <w:rsid w:val="0065549A"/>
    <w:rsid w:val="00676B33"/>
    <w:rsid w:val="00682D6E"/>
    <w:rsid w:val="00710333"/>
    <w:rsid w:val="007506E3"/>
    <w:rsid w:val="00754489"/>
    <w:rsid w:val="00771402"/>
    <w:rsid w:val="0077321A"/>
    <w:rsid w:val="00781CA5"/>
    <w:rsid w:val="007A38F0"/>
    <w:rsid w:val="007D39C3"/>
    <w:rsid w:val="00810492"/>
    <w:rsid w:val="00826E57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85CAD"/>
    <w:rsid w:val="009F1E54"/>
    <w:rsid w:val="009F235B"/>
    <w:rsid w:val="009F274B"/>
    <w:rsid w:val="00A122B9"/>
    <w:rsid w:val="00A42E84"/>
    <w:rsid w:val="00A65F31"/>
    <w:rsid w:val="00AA2B55"/>
    <w:rsid w:val="00AB5F96"/>
    <w:rsid w:val="00AB7ED3"/>
    <w:rsid w:val="00B11BFB"/>
    <w:rsid w:val="00B362A1"/>
    <w:rsid w:val="00B42738"/>
    <w:rsid w:val="00B62745"/>
    <w:rsid w:val="00B92730"/>
    <w:rsid w:val="00BA55D0"/>
    <w:rsid w:val="00C50F8E"/>
    <w:rsid w:val="00CB2F7E"/>
    <w:rsid w:val="00CD62FD"/>
    <w:rsid w:val="00D118C7"/>
    <w:rsid w:val="00D12211"/>
    <w:rsid w:val="00D368AD"/>
    <w:rsid w:val="00D801C4"/>
    <w:rsid w:val="00DB1D3B"/>
    <w:rsid w:val="00DC2A6D"/>
    <w:rsid w:val="00DE34D7"/>
    <w:rsid w:val="00E05EC5"/>
    <w:rsid w:val="00E755C7"/>
    <w:rsid w:val="00F06A51"/>
    <w:rsid w:val="00F34B70"/>
    <w:rsid w:val="00F378C0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B2F4C13"/>
  <w15:docId w15:val="{9174E319-68A0-4BC2-B508-3EDC6467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4E104C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rsid w:val="004E104C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65">
    <w:name w:val="xl65"/>
    <w:basedOn w:val="a"/>
    <w:rsid w:val="005D6FCB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굴림" w:hAnsi="굴림" w:cs="굴림"/>
      <w:color w:val="262626"/>
      <w:kern w:val="0"/>
      <w:sz w:val="18"/>
      <w:szCs w:val="18"/>
    </w:rPr>
  </w:style>
  <w:style w:type="paragraph" w:customStyle="1" w:styleId="xl77">
    <w:name w:val="xl77"/>
    <w:basedOn w:val="a"/>
    <w:rsid w:val="005D6FCB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6">
    <w:name w:val="xl76"/>
    <w:basedOn w:val="a"/>
    <w:rsid w:val="005D6FCB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__.doc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86A62-8B4B-4913-B1D0-D7229CC4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InjeINC OpenAPI</cp:lastModifiedBy>
  <cp:revision>6</cp:revision>
  <dcterms:created xsi:type="dcterms:W3CDTF">2020-04-21T07:23:00Z</dcterms:created>
  <dcterms:modified xsi:type="dcterms:W3CDTF">2022-09-27T00:56:00Z</dcterms:modified>
</cp:coreProperties>
</file>