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785" w:rsidRPr="00B35785" w:rsidRDefault="00B35785" w:rsidP="00624418">
      <w:pPr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color w:val="001034"/>
          <w:kern w:val="36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b/>
          <w:bCs/>
          <w:color w:val="001034"/>
          <w:kern w:val="36"/>
          <w:sz w:val="24"/>
          <w:szCs w:val="24"/>
          <w:lang w:eastAsia="ru-RU"/>
        </w:rPr>
        <w:t>Ядерный распад и синтез</w:t>
      </w:r>
    </w:p>
    <w:p w:rsidR="00B35785" w:rsidRPr="00B35785" w:rsidRDefault="00B35785" w:rsidP="006244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1034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b/>
          <w:bCs/>
          <w:color w:val="001034"/>
          <w:sz w:val="24"/>
          <w:szCs w:val="24"/>
          <w:lang w:eastAsia="ru-RU"/>
        </w:rPr>
        <w:t>Можно получать энергию как за счет управляемого распада ядер некоторых элементов, так и за счет слияния мелких ядер в более крупные в процессе так называемой реакции термоядерного синтеза.</w:t>
      </w:r>
    </w:p>
    <w:p w:rsidR="00B35785" w:rsidRPr="00B35785" w:rsidRDefault="00B35785" w:rsidP="006244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Согласно </w:t>
      </w:r>
      <w:hyperlink r:id="rId5" w:history="1">
        <w:r w:rsidRPr="00624418">
          <w:rPr>
            <w:rFonts w:ascii="Times New Roman" w:eastAsia="Times New Roman" w:hAnsi="Times New Roman" w:cs="Times New Roman"/>
            <w:color w:val="001034"/>
            <w:sz w:val="24"/>
            <w:szCs w:val="24"/>
            <w:u w:val="single"/>
            <w:lang w:eastAsia="ru-RU"/>
          </w:rPr>
          <w:t>теории относительности</w:t>
        </w:r>
      </w:hyperlink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, масса представляет собой особую форму энергии, о чем и свидетельствует известная формула Эйнштейна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E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=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mc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vertAlign w:val="superscript"/>
          <w:lang w:eastAsia="ru-RU"/>
        </w:rPr>
        <w:t>2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.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Из нее следует возможность преобразования массы в энергию и энергии в массу. И такие реакции на внутриатомном уровне вещества реально имеют место. В частности, часть массы атомного ядра может превращаться в энергию, и происходит это двумя путями. Во-первых, крупное ядро может распасться на несколько мелких — такой процесс называется реакцией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распада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Во-вторых, несколько более мелких ядер могут объединиться в одно более крупное — это так называемая реакция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синтеза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Реакции ядерного синтеза во Вселенной распространены очень широко — достаточно упомянуть, что именно из них черпают энергию звезды. Ядерный распад сегодня служит одним из основных источников энергии для человечества — он используется на атомных электростанциях. И при реакции распада, и при реакции синтеза совокупная масса продуктов реакции меньше совокупной массы реагентов. Эта-то разница в массе и преобразуется в энергию по формуле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E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=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mc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vertAlign w:val="superscript"/>
          <w:lang w:eastAsia="ru-RU"/>
        </w:rPr>
        <w:t>2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.</w:t>
      </w:r>
    </w:p>
    <w:p w:rsidR="00B35785" w:rsidRPr="00B35785" w:rsidRDefault="00B35785" w:rsidP="00624418">
      <w:pPr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b/>
          <w:bCs/>
          <w:color w:val="1A1A1A"/>
          <w:sz w:val="24"/>
          <w:szCs w:val="24"/>
          <w:lang w:eastAsia="ru-RU"/>
        </w:rPr>
        <w:t>Синтез</w:t>
      </w:r>
    </w:p>
    <w:p w:rsidR="00B35785" w:rsidRPr="00B35785" w:rsidRDefault="00B35785" w:rsidP="006244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Термоядерный синтез — реакция прямо противоположная реакции распада по своей сути: более мелкие ядра объединяются в более крупные. Самая распространенная во Вселенной реакция вообще — это реакция термоядерного синтеза ядер гелия из ядер водорода: она непрерывно протекает в недрах практически всех видимых звезд. В чистом виде она выглядит так: четыре ядра водорода (протона) образуют атом гелия (2 протона + 2 нейтрона) с выделением ряда других частиц. Как и в случае реакции распада атомного ядра совокупная масса образовавшихся частиц оказывается 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меньше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массы исходного продукта (водорода) — она и выделяется в виде кинетической энергии частиц-продуктов реакции, за счет чего звезды и разогреваются.</w:t>
      </w:r>
    </w:p>
    <w:p w:rsidR="00B35785" w:rsidRPr="00B35785" w:rsidRDefault="00B35785" w:rsidP="006244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 недрах звезд реакция термоядерного синтеза происходит не единовременно (когда сталкиваются 4 протона), а в три этапа. Сначала из двух протонов образуется ядро дейтерия (один протон и один нейтрон). Затем, после попадания в ядро дейтерия еще одного протона, образуется гелий-3 (два протона и один нейтрон) плюс другие частицы. И наконец, два ядра гелия-3 сталкиваются, образуя гелий-4, два протона, а также другие частицы. Однако по совокупности эта трехэтапная реакция дает чистый эффект образования из четырех протонов ядра гелия-4 с выделением энергии, уносимой быстрыми частицами, прежде всего фотонами (</w:t>
      </w:r>
      <w:proofErr w:type="spellStart"/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см.</w:t>
      </w:r>
      <w:hyperlink r:id="rId6" w:history="1">
        <w:r w:rsidRPr="00624418">
          <w:rPr>
            <w:rFonts w:ascii="Times New Roman" w:eastAsia="Times New Roman" w:hAnsi="Times New Roman" w:cs="Times New Roman"/>
            <w:color w:val="001034"/>
            <w:sz w:val="24"/>
            <w:szCs w:val="24"/>
            <w:u w:val="single"/>
            <w:lang w:eastAsia="ru-RU"/>
          </w:rPr>
          <w:t>Эволюция</w:t>
        </w:r>
        <w:proofErr w:type="spellEnd"/>
        <w:r w:rsidRPr="00624418">
          <w:rPr>
            <w:rFonts w:ascii="Times New Roman" w:eastAsia="Times New Roman" w:hAnsi="Times New Roman" w:cs="Times New Roman"/>
            <w:color w:val="001034"/>
            <w:sz w:val="24"/>
            <w:szCs w:val="24"/>
            <w:u w:val="single"/>
            <w:lang w:eastAsia="ru-RU"/>
          </w:rPr>
          <w:t xml:space="preserve"> звезд</w:t>
        </w:r>
      </w:hyperlink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).</w:t>
      </w:r>
    </w:p>
    <w:p w:rsidR="00B35785" w:rsidRPr="00B35785" w:rsidRDefault="00B35785" w:rsidP="006244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Естественная реакция термоядерного синтеза происходит в звездах; искусственная — в водородной бомбе. Увы, человек до сих пор не сумел найти средств для того, чтобы направить термоядерный синтез в управляемое русло и научиться получать за счет него энергию для использования в мирных целях. Однако ученые не теряют надежды на достижение положительных результатов в области получения «мирной и дешевой» термоядерной энергии уже в обозримом будущем — для этого главное научиться удерживать высокотемпературную плазму либо посредством лазерных лучей, либо посредством сверхмощных тороидальных электромагнитных полей (</w:t>
      </w:r>
      <w:r w:rsidRPr="00B35785">
        <w:rPr>
          <w:rFonts w:ascii="Times New Roman" w:eastAsia="Times New Roman" w:hAnsi="Times New Roman" w:cs="Times New Roman"/>
          <w:i/>
          <w:iCs/>
          <w:color w:val="1A1A1A"/>
          <w:sz w:val="24"/>
          <w:szCs w:val="24"/>
          <w:lang w:eastAsia="ru-RU"/>
        </w:rPr>
        <w:t>см.</w:t>
      </w:r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 </w:t>
      </w:r>
      <w:hyperlink r:id="rId7" w:history="1">
        <w:r w:rsidRPr="00624418">
          <w:rPr>
            <w:rFonts w:ascii="Times New Roman" w:eastAsia="Times New Roman" w:hAnsi="Times New Roman" w:cs="Times New Roman"/>
            <w:color w:val="001034"/>
            <w:sz w:val="24"/>
            <w:szCs w:val="24"/>
            <w:u w:val="single"/>
            <w:lang w:eastAsia="ru-RU"/>
          </w:rPr>
          <w:t xml:space="preserve">Критерий </w:t>
        </w:r>
        <w:proofErr w:type="spellStart"/>
        <w:r w:rsidRPr="00624418">
          <w:rPr>
            <w:rFonts w:ascii="Times New Roman" w:eastAsia="Times New Roman" w:hAnsi="Times New Roman" w:cs="Times New Roman"/>
            <w:color w:val="001034"/>
            <w:sz w:val="24"/>
            <w:szCs w:val="24"/>
            <w:u w:val="single"/>
            <w:lang w:eastAsia="ru-RU"/>
          </w:rPr>
          <w:t>Лоусона</w:t>
        </w:r>
        <w:proofErr w:type="spellEnd"/>
      </w:hyperlink>
      <w:r w:rsidRPr="00B35785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).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Если взять 2 нейтрона и 2 протона и слепить из них атом гелия мы получим очень много энергии. Просто </w:t>
      </w:r>
      <w:r w:rsidRPr="00624418">
        <w:rPr>
          <w:rStyle w:val="a5"/>
          <w:color w:val="000000"/>
        </w:rPr>
        <w:t xml:space="preserve">очень много энергии </w:t>
      </w:r>
      <w:r w:rsidRPr="00624418">
        <w:rPr>
          <w:color w:val="000000"/>
        </w:rPr>
        <w:t xml:space="preserve">- с каждого килограмма налепленного гелия - эквивалент сжиганию </w:t>
      </w:r>
      <w:r w:rsidRPr="00624418">
        <w:rPr>
          <w:rStyle w:val="a5"/>
          <w:color w:val="000000"/>
        </w:rPr>
        <w:t>10 000 000</w:t>
      </w:r>
      <w:r w:rsidRPr="00624418">
        <w:rPr>
          <w:color w:val="000000"/>
        </w:rPr>
        <w:t xml:space="preserve"> килограмм бензина. При такой смене масштаба </w:t>
      </w:r>
      <w:proofErr w:type="spellStart"/>
      <w:r w:rsidRPr="00624418">
        <w:rPr>
          <w:color w:val="000000"/>
        </w:rPr>
        <w:t>энергосодержания</w:t>
      </w:r>
      <w:proofErr w:type="spellEnd"/>
      <w:r w:rsidRPr="00624418">
        <w:rPr>
          <w:color w:val="000000"/>
        </w:rPr>
        <w:t xml:space="preserve"> наша интуиция пасует, и об этом надо помнить, когда придумываешь свой вариант термоядерной установки.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noProof/>
          <w:color w:val="222222"/>
        </w:rPr>
        <w:lastRenderedPageBreak/>
        <mc:AlternateContent>
          <mc:Choice Requires="wps">
            <w:drawing>
              <wp:inline distT="0" distB="0" distL="0" distR="0">
                <wp:extent cx="11435715" cy="12195810"/>
                <wp:effectExtent l="0" t="0" r="0" b="0"/>
                <wp:docPr id="12" name="Прямоугольник 12" descr="https://imgprx.livejournal.net/60f71762a66791dc02de6f38246fb720c535ee09/hzpcOh9Ee0PVNOBgQ-HQIOCrSkAjavbceTp8C7QXPVd8BeRr6ryzE_ob479s8gU6EFCxn3HJmH4PvfkUu-RFFEYzojdPGagSr9_tFtAoNeto7KE1Hm_u8NXhXySiOv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5715" cy="1219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3FBF7E" id="Прямоугольник 12" o:spid="_x0000_s1026" alt="https://imgprx.livejournal.net/60f71762a66791dc02de6f38246fb720c535ee09/hzpcOh9Ee0PVNOBgQ-HQIOCrSkAjavbceTp8C7QXPVd8BeRr6ryzE_ob479s8gU6EFCxn3HJmH4PvfkUu-RFFEYzojdPGagSr9_tFtAoNeto7KE1Hm_u8NXhXySiOvpB" style="width:900.45pt;height:96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" filled="f" stroked="f">
                <o:lock v:ext="edit" aspectratio="t"/>
                <w10:anchorlock/>
              </v:rect>
            </w:pict>
          </mc:Fallback>
        </mc:AlternateConten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lastRenderedPageBreak/>
        <w:t>Кстати, на Солнце идет </w:t>
      </w:r>
      <w:r w:rsidRPr="00624418">
        <w:rPr>
          <w:rStyle w:val="a6"/>
          <w:b/>
          <w:bCs/>
          <w:color w:val="222222"/>
        </w:rPr>
        <w:t>другая</w:t>
      </w:r>
      <w:r w:rsidRPr="00624418">
        <w:rPr>
          <w:rStyle w:val="a5"/>
          <w:color w:val="222222"/>
        </w:rPr>
        <w:t> термоядерная реакция, невоспроизводимая на Земле.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>Наиболее простым путем получить эту энергию является проведение ядерной реакции слияния (или синтеза)</w:t>
      </w:r>
      <w:r w:rsidRPr="00624418">
        <w:rPr>
          <w:rStyle w:val="a5"/>
          <w:color w:val="000000"/>
        </w:rPr>
        <w:t xml:space="preserve"> D + T -&gt; He4 + n + 17,6 </w:t>
      </w:r>
      <w:proofErr w:type="spellStart"/>
      <w:r w:rsidRPr="00624418">
        <w:rPr>
          <w:rStyle w:val="a5"/>
          <w:color w:val="000000"/>
        </w:rPr>
        <w:t>Мэв</w:t>
      </w:r>
      <w:proofErr w:type="spellEnd"/>
      <w:r w:rsidRPr="00624418">
        <w:rPr>
          <w:color w:val="000000"/>
        </w:rPr>
        <w:t xml:space="preserve">. К сожалению - в отличии от химических реакций, в пробирке она не идет. Зато неплохо идет, если смесь трития и дейтерия нагреть до </w:t>
      </w:r>
      <w:r w:rsidRPr="00624418">
        <w:rPr>
          <w:rStyle w:val="a5"/>
          <w:color w:val="000000"/>
        </w:rPr>
        <w:t>100 млн</w:t>
      </w:r>
      <w:r w:rsidRPr="00624418">
        <w:rPr>
          <w:color w:val="000000"/>
        </w:rPr>
        <w:t xml:space="preserve"> градусов. При этом атомы начинают летать настолько быстро, что при столкновении по инерции проскакивают зону кулоновского отталкивания и </w:t>
      </w:r>
      <w:proofErr w:type="spellStart"/>
      <w:r w:rsidRPr="00624418">
        <w:rPr>
          <w:color w:val="000000"/>
        </w:rPr>
        <w:t>сливаюся</w:t>
      </w:r>
      <w:proofErr w:type="spellEnd"/>
      <w:r w:rsidRPr="00624418">
        <w:rPr>
          <w:color w:val="000000"/>
        </w:rPr>
        <w:t xml:space="preserve"> в заветный гелий. Энергия выделяется в виде, так сказать, осколков - очень быстрого нейтрона, </w:t>
      </w:r>
      <w:r w:rsidRPr="00624418">
        <w:rPr>
          <w:rStyle w:val="a5"/>
          <w:color w:val="000000"/>
        </w:rPr>
        <w:t>уносящего 80%</w:t>
      </w:r>
      <w:r w:rsidRPr="00624418">
        <w:rPr>
          <w:color w:val="000000"/>
        </w:rPr>
        <w:t xml:space="preserve"> энергии, и чуть менее быстрого ядра гелия (альфа-частицы). </w:t>
      </w:r>
      <w:proofErr w:type="gramStart"/>
      <w:r w:rsidRPr="00624418">
        <w:rPr>
          <w:color w:val="000000"/>
        </w:rPr>
        <w:t>Разумеется</w:t>
      </w:r>
      <w:proofErr w:type="gramEnd"/>
      <w:r w:rsidRPr="00624418">
        <w:rPr>
          <w:color w:val="000000"/>
        </w:rPr>
        <w:t xml:space="preserve"> при “рабочей” температуре все вещество - плазма, т.е. атомы существуют отдельно от электронов. Любой осевший электрон будет потерян при первом же столкновении столь энергично движущегося вещества.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jc w:val="center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2095500" cy="2333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0px-Deuterium-tritium_fusion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>На этом месте каждый уважающий себя популяризатор вставляет эту картинку.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Скорость реакции (и соответственно </w:t>
      </w:r>
      <w:proofErr w:type="spellStart"/>
      <w:r w:rsidRPr="00624418">
        <w:rPr>
          <w:color w:val="000000"/>
        </w:rPr>
        <w:t>энерговыделение</w:t>
      </w:r>
      <w:proofErr w:type="spellEnd"/>
      <w:r w:rsidRPr="00624418">
        <w:rPr>
          <w:color w:val="000000"/>
        </w:rPr>
        <w:t>) зависит от двух параметров - температуры, она должна быть</w:t>
      </w:r>
      <w:r w:rsidRPr="00624418">
        <w:rPr>
          <w:rStyle w:val="a5"/>
          <w:color w:val="000000"/>
        </w:rPr>
        <w:t xml:space="preserve"> не меньше ~50 млн С, а лучше 100-150</w:t>
      </w:r>
      <w:r w:rsidRPr="00624418">
        <w:rPr>
          <w:color w:val="000000"/>
        </w:rPr>
        <w:t>, и плотности плазмы. Понятно, что в плотной плазме вероятность столкновения атомов дейтерия и трития выше, чем в разряженной.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222222"/>
        </w:rPr>
        <w:t>Основная проблема с такой “реакционной смесью” - она остывает зверским темпом. Настолько зверским, что одной из первых проблем было просто нагреть ее хотя бы на 1 микросекунду до заветных 100 млн. Т.е. вы берете 10 миллиграмм водородной плазмы, прикладываете к ней греющую мощность в 10 мегаватт… а она не нагревается.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t>Нагрев и чистота плазмы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hyperlink r:id="rId9" w:tgtFrame="_self" w:history="1">
        <w:r w:rsidRPr="00624418">
          <w:rPr>
            <w:rStyle w:val="a3"/>
            <w:color w:val="222222"/>
          </w:rPr>
          <w:t xml:space="preserve">Закон </w:t>
        </w:r>
      </w:hyperlink>
      <w:hyperlink r:id="rId10" w:tgtFrame="_self" w:history="1">
        <w:r w:rsidRPr="00624418">
          <w:rPr>
            <w:rStyle w:val="a3"/>
            <w:color w:val="222222"/>
          </w:rPr>
          <w:t>Стефана - Больцмана</w:t>
        </w:r>
      </w:hyperlink>
      <w:r w:rsidRPr="00624418">
        <w:rPr>
          <w:color w:val="000000"/>
        </w:rPr>
        <w:t xml:space="preserve"> гласит, что мощность теплового излучения зависит в </w:t>
      </w:r>
      <w:r w:rsidRPr="00624418">
        <w:rPr>
          <w:rStyle w:val="a5"/>
          <w:color w:val="000000"/>
        </w:rPr>
        <w:t>4 степени</w:t>
      </w:r>
      <w:r w:rsidRPr="00624418">
        <w:rPr>
          <w:color w:val="000000"/>
        </w:rPr>
        <w:t xml:space="preserve"> от температуры. К счастью, механизм такого излучения не работает в полностью ионизированной плазме, но до нее еще надо добраться. В ранних экспериментах в какой-то момент подводимая энергия сравнивались с излучаемой, и температура упиралась в т.н. “радиационный барьер”. Прорвавшись сквозь него, исследователи обнаружили, что теперь мешают любые примеси атомов тяжелее углерода - они не ионизируются полностью даже при температуре термоядерного горения, и излучают “за двоих”, а скорее за десятерых. А примеси плазма набирает из всего материального вокруг - нежное прикосновение 10000000 градусного газа - и стенки просто испаряются. Пришлось </w:t>
      </w:r>
      <w:proofErr w:type="gramStart"/>
      <w:r w:rsidRPr="00624418">
        <w:rPr>
          <w:color w:val="000000"/>
        </w:rPr>
        <w:t>научится  постоянно</w:t>
      </w:r>
      <w:proofErr w:type="gramEnd"/>
      <w:r w:rsidRPr="00624418">
        <w:rPr>
          <w:color w:val="000000"/>
        </w:rPr>
        <w:t xml:space="preserve"> отводить часть плазмы (на специальное устройство - </w:t>
      </w:r>
      <w:hyperlink r:id="rId11" w:tgtFrame="_self" w:history="1">
        <w:proofErr w:type="spellStart"/>
        <w:r w:rsidRPr="00624418">
          <w:rPr>
            <w:rStyle w:val="a3"/>
            <w:color w:val="222222"/>
          </w:rPr>
          <w:t>дивертор</w:t>
        </w:r>
        <w:proofErr w:type="spellEnd"/>
      </w:hyperlink>
      <w:r w:rsidRPr="00624418">
        <w:rPr>
          <w:color w:val="000000"/>
        </w:rPr>
        <w:t>) и чистить ее путем просто охлаждения от откачки. Ну и постоянного добавления исходных трития и дейтерия. Это оказалось энергетически дешевле, чем терпеть сотни мегаватт паразитного излучения.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noProof/>
          <w:color w:val="222222"/>
        </w:rPr>
        <w:lastRenderedPageBreak/>
        <w:drawing>
          <wp:inline distT="0" distB="0" distL="0" distR="0">
            <wp:extent cx="6305583" cy="3327454"/>
            <wp:effectExtent l="0" t="0" r="0" b="6350"/>
            <wp:docPr id="11" name="Рисунок 11" descr="https://www.iter.org/img/resize-900-90/www/content/com/Lists/Mag%20Stories/Attachments/18/kstar_plasm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iter.org/img/resize-900-90/www/content/com/Lists/Mag%20Stories/Attachments/18/kstar_plasma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370" cy="333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Корейский </w:t>
      </w:r>
      <w:proofErr w:type="spellStart"/>
      <w:r w:rsidRPr="00624418">
        <w:rPr>
          <w:rStyle w:val="a5"/>
          <w:color w:val="222222"/>
        </w:rPr>
        <w:t>токамак</w:t>
      </w:r>
      <w:proofErr w:type="spellEnd"/>
      <w:r w:rsidRPr="00624418">
        <w:rPr>
          <w:rStyle w:val="a5"/>
          <w:color w:val="222222"/>
        </w:rPr>
        <w:t xml:space="preserve"> KSTAR в работе. Светятся самые холодные и грязные части плазмы.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В чистой плазме, путем нагрева с помощью нагрева </w:t>
      </w:r>
      <w:hyperlink r:id="rId13" w:tgtFrame="_self" w:history="1">
        <w:r w:rsidRPr="00624418">
          <w:rPr>
            <w:rStyle w:val="a3"/>
            <w:color w:val="222222"/>
          </w:rPr>
          <w:t>радиочастотным</w:t>
        </w:r>
      </w:hyperlink>
      <w:r w:rsidRPr="00624418">
        <w:rPr>
          <w:color w:val="000000"/>
        </w:rPr>
        <w:t xml:space="preserve"> </w:t>
      </w:r>
      <w:hyperlink r:id="rId14" w:tgtFrame="_self" w:history="1">
        <w:r w:rsidRPr="00624418">
          <w:rPr>
            <w:rStyle w:val="a3"/>
            <w:color w:val="222222"/>
          </w:rPr>
          <w:t>излучением</w:t>
        </w:r>
      </w:hyperlink>
      <w:r w:rsidRPr="00624418">
        <w:rPr>
          <w:color w:val="000000"/>
        </w:rPr>
        <w:t xml:space="preserve">, </w:t>
      </w:r>
      <w:hyperlink r:id="rId15" w:tgtFrame="_self" w:history="1">
        <w:r w:rsidRPr="00624418">
          <w:rPr>
            <w:rStyle w:val="a3"/>
            <w:color w:val="222222"/>
          </w:rPr>
          <w:t>инжекцией быстрых нейтральных</w:t>
        </w:r>
      </w:hyperlink>
      <w:r w:rsidRPr="00624418">
        <w:rPr>
          <w:color w:val="000000"/>
        </w:rPr>
        <w:t xml:space="preserve"> частиц к концу 70х удалось достичь заветных 100 млн градусов. Но если мы хотим получить установку, дающую электроэнергию, а не жрущую ее в три горла, нам нужно, чтобы термоядерная реакция выделяла достаточно энергии, чтобы греть саму себя. Вообще говоря, термоядерное горение, может работать отличной грелкой, даже внешний подогрев не понадобится </w:t>
      </w:r>
      <w:proofErr w:type="gramStart"/>
      <w:r w:rsidRPr="00624418">
        <w:rPr>
          <w:color w:val="000000"/>
        </w:rPr>
        <w:t>Такой</w:t>
      </w:r>
      <w:proofErr w:type="gramEnd"/>
      <w:r w:rsidRPr="00624418">
        <w:rPr>
          <w:color w:val="000000"/>
        </w:rPr>
        <w:t xml:space="preserve"> режим называется </w:t>
      </w:r>
      <w:r w:rsidRPr="00624418">
        <w:rPr>
          <w:b/>
          <w:bCs/>
          <w:color w:val="000000"/>
        </w:rPr>
        <w:t>зажиганием плазмы</w:t>
      </w:r>
      <w:r w:rsidRPr="00624418">
        <w:rPr>
          <w:color w:val="000000"/>
        </w:rPr>
        <w:t xml:space="preserve">. Проблема в том, что стоит только утечь </w:t>
      </w:r>
      <w:r w:rsidRPr="00624418">
        <w:rPr>
          <w:i/>
          <w:iCs/>
          <w:color w:val="000000"/>
        </w:rPr>
        <w:t xml:space="preserve">чуть большему </w:t>
      </w:r>
      <w:r w:rsidRPr="00624418">
        <w:rPr>
          <w:color w:val="000000"/>
        </w:rPr>
        <w:t>количеству тепла, чем мы ожидали, наша термоядерная реакция тут же выключается, и все опять мгновенно остывает. Но для контроля мы можем использовать очень небольшую долю притекающего от систем нагрева тепла - в перспективных реакторах хотят добиться режима с</w:t>
      </w:r>
      <w:r w:rsidRPr="00624418">
        <w:rPr>
          <w:rStyle w:val="a5"/>
          <w:color w:val="000000"/>
        </w:rPr>
        <w:t xml:space="preserve"> 1/50</w:t>
      </w:r>
      <w:r w:rsidRPr="00624418">
        <w:rPr>
          <w:color w:val="000000"/>
        </w:rPr>
        <w:t xml:space="preserve"> общей мощности, а в ИТЭР - </w:t>
      </w:r>
      <w:r w:rsidRPr="00624418">
        <w:rPr>
          <w:rStyle w:val="a5"/>
          <w:color w:val="000000"/>
        </w:rPr>
        <w:t>1/10</w:t>
      </w:r>
      <w:r w:rsidRPr="00624418">
        <w:rPr>
          <w:color w:val="000000"/>
        </w:rPr>
        <w:t xml:space="preserve">. Коэффициент отношения тепловыделения от термоядерной реакции к вкладываемому теплу обозначается буквой </w:t>
      </w:r>
      <w:r w:rsidRPr="00624418">
        <w:rPr>
          <w:rStyle w:val="a5"/>
          <w:color w:val="000000"/>
        </w:rPr>
        <w:t>Q</w:t>
      </w:r>
      <w:r w:rsidRPr="00624418">
        <w:rPr>
          <w:color w:val="000000"/>
        </w:rPr>
        <w:t>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142"/>
        <w:jc w:val="both"/>
        <w:rPr>
          <w:color w:val="222222"/>
        </w:rPr>
      </w:pPr>
      <w:r w:rsidRPr="00624418">
        <w:rPr>
          <w:noProof/>
          <w:color w:val="000000"/>
        </w:rPr>
        <w:drawing>
          <wp:inline distT="0" distB="0" distL="0" distR="0">
            <wp:extent cx="6211926" cy="3967093"/>
            <wp:effectExtent l="0" t="0" r="0" b="0"/>
            <wp:docPr id="10" name="Рисунок 10" descr="https://www.iter.org/doc/www/content/com/Lists/Stories/Attachments/1433/ppp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iter.org/doc/www/content/com/Lists/Stories/Attachments/1433/pppl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39" cy="399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lastRenderedPageBreak/>
        <w:t xml:space="preserve">Еще из жизни плазмы: при срыве стабилизации мы </w:t>
      </w:r>
      <w:proofErr w:type="gramStart"/>
      <w:r w:rsidRPr="00624418">
        <w:rPr>
          <w:rStyle w:val="a5"/>
          <w:color w:val="000000"/>
        </w:rPr>
        <w:t>видим</w:t>
      </w:r>
      <w:proofErr w:type="gramEnd"/>
      <w:r w:rsidRPr="00624418">
        <w:rPr>
          <w:rStyle w:val="a5"/>
          <w:color w:val="000000"/>
        </w:rPr>
        <w:t xml:space="preserve"> как касаясь стенок и охлаждаясь плазма быстро теряет тепло.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Что нужно, чтобы плазма давала много термоядерного тепла? Как я говорил выше - достаточная плотность, а именно 10^20-10^21 частиц на кубический сантиметр. При этом мощность </w:t>
      </w:r>
      <w:proofErr w:type="spellStart"/>
      <w:r w:rsidRPr="00624418">
        <w:rPr>
          <w:color w:val="000000"/>
        </w:rPr>
        <w:t>энерговыделения</w:t>
      </w:r>
      <w:proofErr w:type="spellEnd"/>
      <w:r w:rsidRPr="00624418">
        <w:rPr>
          <w:color w:val="000000"/>
        </w:rPr>
        <w:t xml:space="preserve"> получится </w:t>
      </w:r>
      <w:r w:rsidRPr="00624418">
        <w:rPr>
          <w:rStyle w:val="a5"/>
          <w:color w:val="000000"/>
        </w:rPr>
        <w:t>несколько (до 10) мегаватт на кубометр плазмы</w:t>
      </w:r>
      <w:r w:rsidRPr="00624418">
        <w:rPr>
          <w:color w:val="000000"/>
        </w:rPr>
        <w:t>. Но если мы наращиваем плотность плазмы, то у нас растет ее давление - для нашей цели по плотности и температуры оно составит ~</w:t>
      </w:r>
      <w:r w:rsidRPr="00624418">
        <w:rPr>
          <w:rStyle w:val="a5"/>
          <w:color w:val="000000"/>
        </w:rPr>
        <w:t>5 атмосфер</w:t>
      </w:r>
      <w:r w:rsidRPr="00624418">
        <w:rPr>
          <w:color w:val="000000"/>
        </w:rPr>
        <w:t xml:space="preserve">. Задача удержать такую плазму от разлета и расплавления установки (и заодно прямого теплопереноса на стенки - мы же боремся за каждый джоуль!) - </w:t>
      </w:r>
      <w:proofErr w:type="spellStart"/>
      <w:r w:rsidRPr="00624418">
        <w:rPr>
          <w:color w:val="000000"/>
        </w:rPr>
        <w:t>третяя</w:t>
      </w:r>
      <w:proofErr w:type="spellEnd"/>
      <w:r w:rsidRPr="00624418">
        <w:rPr>
          <w:color w:val="000000"/>
        </w:rPr>
        <w:t xml:space="preserve"> и главная проблема.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ind w:firstLine="142"/>
        <w:jc w:val="center"/>
        <w:rPr>
          <w:color w:val="222222"/>
        </w:rPr>
      </w:pPr>
      <w:r w:rsidRPr="00624418">
        <w:rPr>
          <w:noProof/>
          <w:color w:val="222222"/>
        </w:rPr>
        <w:drawing>
          <wp:inline distT="0" distB="0" distL="0" distR="0">
            <wp:extent cx="3320302" cy="5034486"/>
            <wp:effectExtent l="0" t="0" r="0" b="0"/>
            <wp:docPr id="9" name="Рисунок 9" descr="https://imgprx.livejournal.net/6a12078a516815162014425aa863bfb4aaf6358b/hzpcOh9Ee0PVNOBgQ-HQIOCrSkAjavbceTp8C7QXPVdK6V4e7s110OtbpMPfn0mlae7D0XY1AJAGgTgcBsuVQicXIgyDtL4y_Bv5ANcub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prx.livejournal.net/6a12078a516815162014425aa863bfb4aaf6358b/hzpcOh9Ee0PVNOBgQ-HQIOCrSkAjavbceTp8C7QXPVdK6V4e7s110OtbpMPfn0mlae7D0XY1AJAGgTgcBsuVQicXIgyDtL4y_Bv5ANcubw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79" cy="50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Мощность </w:t>
      </w:r>
      <w:proofErr w:type="spellStart"/>
      <w:r w:rsidRPr="00624418">
        <w:rPr>
          <w:rStyle w:val="a5"/>
          <w:color w:val="222222"/>
        </w:rPr>
        <w:t>энерговыделения</w:t>
      </w:r>
      <w:proofErr w:type="spellEnd"/>
      <w:r w:rsidRPr="00624418">
        <w:rPr>
          <w:rStyle w:val="a5"/>
          <w:color w:val="222222"/>
        </w:rPr>
        <w:t xml:space="preserve"> (мегаватт на кубометр) при разных плотностях и температурах.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t>Магнитное удержание (</w:t>
      </w:r>
      <w:proofErr w:type="spellStart"/>
      <w:r w:rsidRPr="00624418">
        <w:rPr>
          <w:rStyle w:val="a5"/>
          <w:color w:val="000000"/>
        </w:rPr>
        <w:t>конфаймент</w:t>
      </w:r>
      <w:proofErr w:type="spellEnd"/>
      <w:r w:rsidRPr="00624418">
        <w:rPr>
          <w:rStyle w:val="a5"/>
          <w:color w:val="000000"/>
        </w:rPr>
        <w:t>).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>На наше счастье плазма взаимодействует с магнитным полем - вдоль его силовых линий двигается, а поперек - практически нет. Если создать такое магнитное поле, в котором нет дырок, то плазма будет кружить в нем вечно. Ну да, пока не остынет, но 100 миллисекунд-то у нас есть!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>Самая простая конфигурация такого поля - тор с нанизанными на него катушками, в котором плазма движется по кругу. Именно такая конфигурация была придумана Сахаровым и Таммом в 1951 году и названа ими “</w:t>
      </w:r>
      <w:proofErr w:type="spellStart"/>
      <w:r w:rsidRPr="00624418">
        <w:rPr>
          <w:rStyle w:val="a5"/>
          <w:color w:val="000000"/>
        </w:rPr>
        <w:t>токамак</w:t>
      </w:r>
      <w:proofErr w:type="spellEnd"/>
      <w:r w:rsidRPr="00624418">
        <w:rPr>
          <w:color w:val="000000"/>
        </w:rPr>
        <w:t xml:space="preserve">”, т.е. </w:t>
      </w:r>
      <w:r w:rsidRPr="00624418">
        <w:rPr>
          <w:rStyle w:val="a5"/>
          <w:color w:val="000000"/>
        </w:rPr>
        <w:t>то</w:t>
      </w:r>
      <w:r w:rsidRPr="00624418">
        <w:rPr>
          <w:color w:val="000000"/>
        </w:rPr>
        <w:t xml:space="preserve">роидальная </w:t>
      </w:r>
      <w:r w:rsidRPr="00624418">
        <w:rPr>
          <w:rStyle w:val="a5"/>
          <w:color w:val="000000"/>
        </w:rPr>
        <w:t>ка</w:t>
      </w:r>
      <w:r w:rsidRPr="00624418">
        <w:rPr>
          <w:color w:val="000000"/>
        </w:rPr>
        <w:t xml:space="preserve">мера с </w:t>
      </w:r>
      <w:r w:rsidRPr="00624418">
        <w:rPr>
          <w:rStyle w:val="a5"/>
          <w:color w:val="000000"/>
        </w:rPr>
        <w:t>ма</w:t>
      </w:r>
      <w:r w:rsidRPr="00624418">
        <w:rPr>
          <w:color w:val="000000"/>
        </w:rPr>
        <w:t xml:space="preserve">гнитными </w:t>
      </w:r>
      <w:r w:rsidRPr="00624418">
        <w:rPr>
          <w:rStyle w:val="a5"/>
          <w:color w:val="000000"/>
        </w:rPr>
        <w:t>к</w:t>
      </w:r>
      <w:r w:rsidRPr="00624418">
        <w:rPr>
          <w:color w:val="000000"/>
        </w:rPr>
        <w:t xml:space="preserve">атушками. Для создания т.н. вращательного преобразования (при движении по кругу плазма должна вращаться вокруг оси движения, это нужно для того, чтобы не происходило разделения зарядов) в плазме надо навести кольцевой ток, благо это сделать несложно, т.к. </w:t>
      </w:r>
      <w:proofErr w:type="spellStart"/>
      <w:r w:rsidRPr="00624418">
        <w:rPr>
          <w:color w:val="000000"/>
        </w:rPr>
        <w:t>плазменый</w:t>
      </w:r>
      <w:proofErr w:type="spellEnd"/>
      <w:r w:rsidRPr="00624418">
        <w:rPr>
          <w:color w:val="000000"/>
        </w:rPr>
        <w:t xml:space="preserve"> тор можно считать витком на трансформаторе, и достаточно изменять ток в “первичной” обмотке, чтобы искомый ток появился. Так к тороидальным катушкам добавляется индуктор или центральный соленоид. </w:t>
      </w:r>
      <w:proofErr w:type="spellStart"/>
      <w:r w:rsidRPr="00624418">
        <w:rPr>
          <w:color w:val="000000"/>
        </w:rPr>
        <w:t>Полоидальные</w:t>
      </w:r>
      <w:proofErr w:type="spellEnd"/>
      <w:r w:rsidRPr="00624418">
        <w:rPr>
          <w:color w:val="000000"/>
        </w:rPr>
        <w:t xml:space="preserve"> катушки отвечают за дополнительное подкручивание тороидального поля и управление и таким образом мы получаем итоговый вариант магнитного поля, которое держит плазму. Кроме того, магнитное поле не дает </w:t>
      </w:r>
      <w:proofErr w:type="spellStart"/>
      <w:r w:rsidRPr="00624418">
        <w:rPr>
          <w:color w:val="000000"/>
        </w:rPr>
        <w:t>перемещатся</w:t>
      </w:r>
      <w:proofErr w:type="spellEnd"/>
      <w:r w:rsidRPr="00624418">
        <w:rPr>
          <w:color w:val="000000"/>
        </w:rPr>
        <w:t xml:space="preserve"> плазме поперек тора, что создает сильный перепад температуры от центра к краям. Такое состояние называется магнитный </w:t>
      </w:r>
      <w:proofErr w:type="spellStart"/>
      <w:r w:rsidRPr="00624418">
        <w:rPr>
          <w:color w:val="000000"/>
        </w:rPr>
        <w:t>конфаймент</w:t>
      </w:r>
      <w:proofErr w:type="spellEnd"/>
      <w:r w:rsidRPr="00624418">
        <w:rPr>
          <w:color w:val="000000"/>
        </w:rPr>
        <w:t>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center"/>
        <w:rPr>
          <w:color w:val="222222"/>
        </w:rPr>
      </w:pPr>
      <w:r w:rsidRPr="00624418">
        <w:rPr>
          <w:noProof/>
          <w:color w:val="222222"/>
        </w:rPr>
        <w:lastRenderedPageBreak/>
        <w:drawing>
          <wp:inline distT="0" distB="0" distL="0" distR="0">
            <wp:extent cx="6319722" cy="3681161"/>
            <wp:effectExtent l="0" t="0" r="0" b="0"/>
            <wp:docPr id="8" name="Рисунок 8" descr="https://imgprx.livejournal.net/4db33a6d287b15ac114fd5497f0fdaa01de7433d/hzpcOh9Ee0PVNOBgQ-HQINO26IHyf5X9d3AVPAgGOcKyNxuDuhCoP3yWl325FJ5iNkn6BNUf-j0d0I2TZtaOUYp4rs_EGIe6mlTAQiBk-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prx.livejournal.net/4db33a6d287b15ac114fd5497f0fdaa01de7433d/hzpcOh9Ee0PVNOBgQ-HQINO26IHyf5X9d3AVPAgGOcKyNxuDuhCoP3yWl325FJ5iNkn6BNUf-j0d0I2TZtaOUYp4rs_EGIe6mlTAQiBk-y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449" cy="36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>Примерно так видят ИТЭР теоретики.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>Можно строить термоядерную электростанцию? Не совсем….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Как мы помним, давление плазмы составляет 5 атмосфер. Понятно, что давление магнитного поля должно быть не меньше. Однако оказывается, что при сравнимых величинах плазма крайне неустойчива - начинает резко менять форму, завязываться в узлы и выбрасываться на стенки. Есть такое соотношение давления плазмы к давлению магнитного поля, обозначаемое буквой </w:t>
      </w:r>
      <w:r w:rsidRPr="00624418">
        <w:rPr>
          <w:rStyle w:val="a5"/>
          <w:color w:val="222222"/>
        </w:rPr>
        <w:t>β</w:t>
      </w:r>
      <w:r w:rsidRPr="00624418">
        <w:rPr>
          <w:color w:val="222222"/>
        </w:rPr>
        <w:t xml:space="preserve">. Оказывается, что </w:t>
      </w:r>
      <w:proofErr w:type="gramStart"/>
      <w:r w:rsidRPr="00624418">
        <w:rPr>
          <w:color w:val="222222"/>
        </w:rPr>
        <w:t>более менее</w:t>
      </w:r>
      <w:proofErr w:type="gramEnd"/>
      <w:r w:rsidRPr="00624418">
        <w:rPr>
          <w:color w:val="222222"/>
        </w:rPr>
        <w:t xml:space="preserve"> рабочие режимы начинаются с </w:t>
      </w:r>
      <w:r w:rsidRPr="00624418">
        <w:rPr>
          <w:rStyle w:val="a5"/>
          <w:color w:val="222222"/>
        </w:rPr>
        <w:t>β</w:t>
      </w:r>
      <w:r w:rsidRPr="00624418">
        <w:rPr>
          <w:color w:val="222222"/>
        </w:rPr>
        <w:t xml:space="preserve"> = 0.05-0.07, т.е. давление магнитного поля должно быть в 15-20 раз выше давления плазмы. Когда в конце 70х годов стало понятно, что это соотношение никак не преодолеть, думаю не один физик-</w:t>
      </w:r>
      <w:proofErr w:type="spellStart"/>
      <w:r w:rsidRPr="00624418">
        <w:rPr>
          <w:color w:val="222222"/>
        </w:rPr>
        <w:t>термоядерщик</w:t>
      </w:r>
      <w:proofErr w:type="spellEnd"/>
      <w:r w:rsidRPr="00624418">
        <w:rPr>
          <w:color w:val="222222"/>
        </w:rPr>
        <w:t xml:space="preserve"> произнес что-то вроде “плазма, бессердечная ты сука”. Именно вот эта необходимость повышать поля в 15-20 раз и поставила крест на идеи “термоядерный реактор в каждый дом”. Дорогая, приглуши термоядерный реактор, медведям жарко.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noProof/>
          <w:color w:val="222222"/>
        </w:rPr>
        <w:drawing>
          <wp:inline distT="0" distB="0" distL="0" distR="0">
            <wp:extent cx="6268653" cy="3134327"/>
            <wp:effectExtent l="0" t="0" r="0" b="9525"/>
            <wp:docPr id="7" name="Рисунок 7" descr="https://imgprx.livejournal.net/e61a2810897b7540121fa7f7f142916b4fb7a44a/hzpcOh9Ee0PVNOBgQ-HQIBL1HIi23OVC3LH4tapLA4v8kD16u7B5zfMayLSIbV_QWUhWyVF-xCl0MsMoMyaxsxxLiGyO3gAKJ8Gl-65BE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prx.livejournal.net/e61a2810897b7540121fa7f7f142916b4fb7a44a/hzpcOh9Ee0PVNOBgQ-HQIBL1HIi23OVC3LH4tapLA4v8kD16u7B5zfMayLSIbV_QWUhWyVF-xCl0MsMoMyaxsxxLiGyO3gAKJ8Gl-65BEI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609" cy="31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Модель движения плазмы в </w:t>
      </w:r>
      <w:proofErr w:type="spellStart"/>
      <w:r w:rsidRPr="00624418">
        <w:rPr>
          <w:rStyle w:val="a5"/>
          <w:color w:val="222222"/>
        </w:rPr>
        <w:t>токамаке</w:t>
      </w:r>
      <w:proofErr w:type="spellEnd"/>
      <w:r w:rsidRPr="00624418">
        <w:rPr>
          <w:rStyle w:val="a5"/>
          <w:color w:val="222222"/>
        </w:rPr>
        <w:t xml:space="preserve">. Плазма сильно турбулентная (возмущенная), и это помогает ей быстрее остывать и </w:t>
      </w:r>
      <w:proofErr w:type="spellStart"/>
      <w:r w:rsidRPr="00624418">
        <w:rPr>
          <w:rStyle w:val="a5"/>
          <w:color w:val="222222"/>
        </w:rPr>
        <w:t>нестабильнее</w:t>
      </w:r>
      <w:proofErr w:type="spellEnd"/>
      <w:r w:rsidRPr="00624418">
        <w:rPr>
          <w:rStyle w:val="a5"/>
          <w:color w:val="222222"/>
        </w:rPr>
        <w:t xml:space="preserve"> себя вести.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t>Нестабильности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Что означает эта необходимость </w:t>
      </w:r>
      <w:r w:rsidRPr="00624418">
        <w:rPr>
          <w:rStyle w:val="a5"/>
          <w:color w:val="000000"/>
        </w:rPr>
        <w:t>повысить в 15-20 раз поле</w:t>
      </w:r>
      <w:r w:rsidRPr="00624418">
        <w:rPr>
          <w:color w:val="000000"/>
        </w:rPr>
        <w:t xml:space="preserve"> по сравнению с мечтами 50х? </w:t>
      </w:r>
      <w:proofErr w:type="gramStart"/>
      <w:r w:rsidRPr="00624418">
        <w:rPr>
          <w:color w:val="000000"/>
        </w:rPr>
        <w:t>Ну во-первых</w:t>
      </w:r>
      <w:proofErr w:type="gramEnd"/>
      <w:r w:rsidRPr="00624418">
        <w:rPr>
          <w:color w:val="000000"/>
        </w:rPr>
        <w:t xml:space="preserve"> это просто невозможно. Изначально </w:t>
      </w:r>
      <w:proofErr w:type="spellStart"/>
      <w:r w:rsidRPr="00624418">
        <w:rPr>
          <w:color w:val="000000"/>
        </w:rPr>
        <w:t>токамак</w:t>
      </w:r>
      <w:proofErr w:type="spellEnd"/>
      <w:r w:rsidRPr="00624418">
        <w:rPr>
          <w:color w:val="000000"/>
        </w:rPr>
        <w:t xml:space="preserve"> виделся с полем </w:t>
      </w:r>
      <w:r w:rsidRPr="00624418">
        <w:rPr>
          <w:rStyle w:val="a5"/>
          <w:color w:val="000000"/>
        </w:rPr>
        <w:t>1,5-2 Тесла</w:t>
      </w:r>
      <w:r w:rsidRPr="00624418">
        <w:rPr>
          <w:color w:val="000000"/>
        </w:rPr>
        <w:t xml:space="preserve"> (и </w:t>
      </w:r>
      <w:r w:rsidRPr="00624418">
        <w:rPr>
          <w:color w:val="000000"/>
        </w:rPr>
        <w:lastRenderedPageBreak/>
        <w:t xml:space="preserve">соответствующим давлением плазмы в 10-15 атмосфер) и β=1, а в реальности для удержания такой плазмы нужно было бы поле </w:t>
      </w:r>
      <w:r w:rsidRPr="00624418">
        <w:rPr>
          <w:rStyle w:val="a5"/>
          <w:color w:val="000000"/>
        </w:rPr>
        <w:t xml:space="preserve">30-40 </w:t>
      </w:r>
      <w:proofErr w:type="gramStart"/>
      <w:r w:rsidRPr="00624418">
        <w:rPr>
          <w:rStyle w:val="a5"/>
          <w:color w:val="000000"/>
        </w:rPr>
        <w:t>Тесла</w:t>
      </w:r>
      <w:r w:rsidRPr="00624418">
        <w:rPr>
          <w:color w:val="000000"/>
        </w:rPr>
        <w:t xml:space="preserve"> .</w:t>
      </w:r>
      <w:proofErr w:type="gramEnd"/>
      <w:r w:rsidRPr="00624418">
        <w:rPr>
          <w:color w:val="000000"/>
        </w:rPr>
        <w:t xml:space="preserve"> Такие поля были не достижимы в 60х, да и сегодня </w:t>
      </w:r>
      <w:r w:rsidRPr="00624418">
        <w:rPr>
          <w:rStyle w:val="a5"/>
          <w:color w:val="000000"/>
        </w:rPr>
        <w:t>рекорд</w:t>
      </w:r>
      <w:r w:rsidRPr="00624418">
        <w:rPr>
          <w:color w:val="000000"/>
        </w:rPr>
        <w:t xml:space="preserve"> стационарного поля - </w:t>
      </w:r>
      <w:r w:rsidRPr="00624418">
        <w:rPr>
          <w:rStyle w:val="a5"/>
          <w:color w:val="000000"/>
        </w:rPr>
        <w:t>33 тесла</w:t>
      </w:r>
      <w:r w:rsidRPr="00624418">
        <w:rPr>
          <w:color w:val="000000"/>
        </w:rPr>
        <w:t xml:space="preserve"> в объеме со стакан. Технический предел заложен в ИТЭР: в плазменном объеме - 5-6 </w:t>
      </w:r>
      <w:proofErr w:type="gramStart"/>
      <w:r w:rsidRPr="00624418">
        <w:rPr>
          <w:color w:val="000000"/>
        </w:rPr>
        <w:t>Т</w:t>
      </w:r>
      <w:proofErr w:type="gramEnd"/>
      <w:r w:rsidRPr="00624418">
        <w:rPr>
          <w:color w:val="000000"/>
        </w:rPr>
        <w:t xml:space="preserve"> а на краю - 8-9 Т. Соответственно давление и плотность плазмы в реальной установке меньше, чем в той, что задумывалась в 50х. А раз меньше, то и с подогревом все гораздо хуже. А раз с подогревом хуже, то плазма остывает быстрее и … ну вы поняли.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Однако с утечкой тепла можно бороться очень примитивным методом - увеличивать размер реактора. При этом объем плазмы растет как куб, а площадь поверхности плазмы, через которую утекает энергия - как квадрат. Получается линейное улучшение теплоизоляции. Поэтому если первый </w:t>
      </w:r>
      <w:proofErr w:type="spellStart"/>
      <w:r w:rsidRPr="00624418">
        <w:rPr>
          <w:color w:val="000000"/>
        </w:rPr>
        <w:t>токамак</w:t>
      </w:r>
      <w:proofErr w:type="spellEnd"/>
      <w:r w:rsidRPr="00624418">
        <w:rPr>
          <w:color w:val="000000"/>
        </w:rPr>
        <w:t xml:space="preserve"> в мире имел диаметр в 80 см, а ИТЭР имеет диаметр в ~16 метров и объем в 10000 раз больше. И этого еще маловато для промышленного реактора.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noProof/>
          <w:color w:val="222222"/>
        </w:rPr>
        <w:drawing>
          <wp:inline distT="0" distB="0" distL="0" distR="0">
            <wp:extent cx="6305715" cy="4397418"/>
            <wp:effectExtent l="0" t="0" r="0" b="3175"/>
            <wp:docPr id="6" name="Рисунок 6" descr="https://imgprx.livejournal.net/5e6b15840437df2549724dac5d2e3d515f585f0b/hzpcOh9Ee0PVNOBgQ-HQIHU0pqy2GncF5zL4O45i8slEbFlOc3t0PDYL4fLVBOY16sukMpcvVfCArTL9AYxVbzGE-sSh-RAAltu6FuaWivYbuI5NR7lMGuJaOsdbn66TNRrrFoLVDIPtsT5Ry06t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prx.livejournal.net/5e6b15840437df2549724dac5d2e3d515f585f0b/hzpcOh9Ee0PVNOBgQ-HQIHU0pqy2GncF5zL4O45i8slEbFlOc3t0PDYL4fLVBOY16sukMpcvVfCArTL9AYxVbzGE-sSh-RAAltu6FuaWivYbuI5NR7lMGuJaOsdbn66TNRrrFoLVDIPtsT5Ry06tT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16" cy="44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proofErr w:type="spellStart"/>
      <w:r w:rsidRPr="00624418">
        <w:rPr>
          <w:rStyle w:val="a5"/>
          <w:color w:val="222222"/>
        </w:rPr>
        <w:t>Токомакостроители</w:t>
      </w:r>
      <w:proofErr w:type="spellEnd"/>
      <w:r w:rsidRPr="00624418">
        <w:rPr>
          <w:rStyle w:val="a5"/>
          <w:color w:val="222222"/>
        </w:rPr>
        <w:t xml:space="preserve"> согласны насчет "мало".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>Вообще говоря, термоядерная плазма оказалась на редкость противной субстанцией, в которой постоянно возникала какая-то “жизнь”, какие-то вибрации и колебания, которые обычно не вели ни к чему хорошему. Однако в 82 году были случайно обнаружены нестабильности, которые приводили к резкому (в 2 раза!) уменьшению утечки тепла из тора. Такой режим был назван H-</w:t>
      </w:r>
      <w:proofErr w:type="spellStart"/>
      <w:r w:rsidRPr="00624418">
        <w:rPr>
          <w:color w:val="000000"/>
        </w:rPr>
        <w:t>mode</w:t>
      </w:r>
      <w:proofErr w:type="spellEnd"/>
      <w:r w:rsidRPr="00624418">
        <w:rPr>
          <w:color w:val="000000"/>
        </w:rPr>
        <w:t xml:space="preserve"> и теперь поголовно используется всеми </w:t>
      </w:r>
      <w:proofErr w:type="spellStart"/>
      <w:r w:rsidRPr="00624418">
        <w:rPr>
          <w:color w:val="000000"/>
        </w:rPr>
        <w:t>токамаками</w:t>
      </w:r>
      <w:proofErr w:type="spellEnd"/>
      <w:r w:rsidRPr="00624418">
        <w:rPr>
          <w:color w:val="000000"/>
        </w:rPr>
        <w:t xml:space="preserve">. Кстати, тот самый кольцевой ток, который создается в плазме для удержания ее в тороидальном поле является источником множества этих самых нестабильностей, в </w:t>
      </w:r>
      <w:proofErr w:type="spellStart"/>
      <w:r w:rsidRPr="00624418">
        <w:rPr>
          <w:color w:val="000000"/>
        </w:rPr>
        <w:t>т.ч</w:t>
      </w:r>
      <w:proofErr w:type="spellEnd"/>
      <w:r w:rsidRPr="00624418">
        <w:rPr>
          <w:color w:val="000000"/>
        </w:rPr>
        <w:t xml:space="preserve">. очень неприятными бросками плазмы вверх или вниз на стенки. Борьба за устойчивое управление плазмой затянулась где-то лет на 30, и сейчас в ИТЭР, </w:t>
      </w:r>
      <w:proofErr w:type="gramStart"/>
      <w:r w:rsidRPr="00624418">
        <w:rPr>
          <w:color w:val="000000"/>
        </w:rPr>
        <w:t>например</w:t>
      </w:r>
      <w:proofErr w:type="gramEnd"/>
      <w:r w:rsidRPr="00624418">
        <w:rPr>
          <w:color w:val="000000"/>
        </w:rPr>
        <w:t xml:space="preserve"> планируется, что только 5 запусков из 1000 будут заканчиваться срывами управления.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Кстати, в процессе борьбы за стабильность </w:t>
      </w:r>
      <w:proofErr w:type="spellStart"/>
      <w:r w:rsidRPr="00624418">
        <w:rPr>
          <w:color w:val="000000"/>
        </w:rPr>
        <w:t>токамаки</w:t>
      </w:r>
      <w:proofErr w:type="spellEnd"/>
      <w:r w:rsidRPr="00624418">
        <w:rPr>
          <w:color w:val="000000"/>
        </w:rPr>
        <w:t xml:space="preserve"> стали в сечении из круглых вытянутыми вертикально. </w:t>
      </w:r>
      <w:proofErr w:type="gramStart"/>
      <w:r w:rsidRPr="00624418">
        <w:rPr>
          <w:color w:val="000000"/>
        </w:rPr>
        <w:t>Оказалось</w:t>
      </w:r>
      <w:proofErr w:type="gramEnd"/>
      <w:r w:rsidRPr="00624418">
        <w:rPr>
          <w:color w:val="000000"/>
        </w:rPr>
        <w:t xml:space="preserve"> что D-образное сечении плазмы улучшает ее поведение и позволяет повысить бету. Сейчас известно, что самые </w:t>
      </w:r>
      <w:r w:rsidRPr="00624418">
        <w:rPr>
          <w:color w:val="222222"/>
        </w:rPr>
        <w:t xml:space="preserve">большие рабочие беты и самые устойчивые плазмы - у сферических </w:t>
      </w:r>
      <w:proofErr w:type="spellStart"/>
      <w:r w:rsidRPr="00624418">
        <w:rPr>
          <w:color w:val="222222"/>
        </w:rPr>
        <w:t>токамаков</w:t>
      </w:r>
      <w:proofErr w:type="spellEnd"/>
      <w:r w:rsidRPr="00624418">
        <w:rPr>
          <w:color w:val="222222"/>
        </w:rPr>
        <w:t xml:space="preserve"> (у них вертикальная вытянутость максимальна к диаметру), относительно нового направления </w:t>
      </w:r>
      <w:proofErr w:type="spellStart"/>
      <w:r w:rsidRPr="00624418">
        <w:rPr>
          <w:color w:val="222222"/>
        </w:rPr>
        <w:t>токамакостроения</w:t>
      </w:r>
      <w:proofErr w:type="spellEnd"/>
      <w:r w:rsidRPr="00624418">
        <w:rPr>
          <w:color w:val="222222"/>
        </w:rPr>
        <w:t>. Возможно их быстрый прогресс приведет к тому, что первая термоядерная электростанция будет снабжена именно такой машиной, а не классическим тором.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noProof/>
          <w:color w:val="222222"/>
        </w:rPr>
        <w:lastRenderedPageBreak/>
        <w:drawing>
          <wp:inline distT="0" distB="0" distL="0" distR="0">
            <wp:extent cx="6212271" cy="2339439"/>
            <wp:effectExtent l="0" t="0" r="0" b="3810"/>
            <wp:docPr id="5" name="Рисунок 5" descr="https://imgprx.livejournal.net/be6c4f1a3e9fb259b0be028bba0a54b58ba0cb39/hzpcOh9Ee0PVNOBgQ-HQIAcGotmNLKJyEm5doFNWRGi6elq1xMuLvhGNiDPolvM5PyGJavuNTkJSabQsC_nP63i18M-nf-Y7O0hFeS4nVIyAR4VXFjPbcWE3HZ-l29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prx.livejournal.net/be6c4f1a3e9fb259b0be028bba0a54b58ba0cb39/hzpcOh9Ee0PVNOBgQ-HQIAcGotmNLKJyEm5doFNWRGi6elq1xMuLvhGNiDPolvM5PyGJavuNTkJSabQsC_nP63i18M-nf-Y7O0hFeS4nVIyAR4VXFjPbcWE3HZ-l29w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72" cy="2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Сферический </w:t>
      </w:r>
      <w:proofErr w:type="spellStart"/>
      <w:r w:rsidRPr="00624418">
        <w:rPr>
          <w:rStyle w:val="a5"/>
          <w:color w:val="222222"/>
        </w:rPr>
        <w:t>токамак</w:t>
      </w:r>
      <w:proofErr w:type="spellEnd"/>
      <w:r w:rsidRPr="00624418">
        <w:rPr>
          <w:rStyle w:val="a5"/>
          <w:color w:val="222222"/>
        </w:rPr>
        <w:t xml:space="preserve"> - это новый повод попросить еще денег.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t>Нейтроны и тритий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Последняя тема, о которой надо рассказать для понимания клубка проблем физики </w:t>
      </w:r>
      <w:proofErr w:type="spellStart"/>
      <w:r w:rsidRPr="00624418">
        <w:rPr>
          <w:color w:val="000000"/>
        </w:rPr>
        <w:t>токамака</w:t>
      </w:r>
      <w:proofErr w:type="spellEnd"/>
      <w:r w:rsidRPr="00624418">
        <w:rPr>
          <w:color w:val="000000"/>
        </w:rPr>
        <w:t xml:space="preserve"> - это нейтроны. Как я говорил, в самой легко достижимой реакции D + T -&gt; He4 + n нейтроны уносят 80% энергии, выделившейся в ходе рождения ядра гелия. Нейтронам плевать </w:t>
      </w:r>
      <w:proofErr w:type="gramStart"/>
      <w:r w:rsidRPr="00624418">
        <w:rPr>
          <w:color w:val="000000"/>
        </w:rPr>
        <w:t>на магнитное поле</w:t>
      </w:r>
      <w:proofErr w:type="gramEnd"/>
      <w:r w:rsidRPr="00624418">
        <w:rPr>
          <w:color w:val="000000"/>
        </w:rPr>
        <w:t xml:space="preserve"> и они разлетаются во всех направлениях. При этом они забирают ту энергию, которую мы </w:t>
      </w:r>
      <w:proofErr w:type="spellStart"/>
      <w:r w:rsidRPr="00624418">
        <w:rPr>
          <w:color w:val="000000"/>
        </w:rPr>
        <w:t>расчитывали</w:t>
      </w:r>
      <w:proofErr w:type="spellEnd"/>
      <w:r w:rsidRPr="00624418">
        <w:rPr>
          <w:color w:val="000000"/>
        </w:rPr>
        <w:t xml:space="preserve"> пустить на нагрев плазмы. Поэтому, кстати, отцы-основатели направления думали больше про реакцию D +D -&gt; p(n) + T(He3), в которой нейтроны уносили бы 15% энергии. Но, к сожалению, для D + D нужна в 10 раз большая температура, в 10 раз большее поле или в 3 раза больший реактор. Так вот, нейтронный поток от термоядерного реактора </w:t>
      </w:r>
      <w:r w:rsidRPr="00624418">
        <w:rPr>
          <w:b/>
          <w:bCs/>
          <w:i/>
          <w:iCs/>
          <w:color w:val="000000"/>
        </w:rPr>
        <w:t xml:space="preserve">чудовищен. </w:t>
      </w:r>
      <w:r w:rsidRPr="00624418">
        <w:rPr>
          <w:color w:val="000000"/>
        </w:rPr>
        <w:t xml:space="preserve">Он превосходит поток быстрых реакторов в ~сто раз при том же </w:t>
      </w:r>
      <w:proofErr w:type="spellStart"/>
      <w:r w:rsidRPr="00624418">
        <w:rPr>
          <w:color w:val="000000"/>
        </w:rPr>
        <w:t>энерговыделении</w:t>
      </w:r>
      <w:proofErr w:type="spellEnd"/>
      <w:r w:rsidRPr="00624418">
        <w:rPr>
          <w:color w:val="000000"/>
        </w:rPr>
        <w:t xml:space="preserve">, а главное - нейтроны с энергией 14,6 МэВ на много </w:t>
      </w:r>
      <w:proofErr w:type="spellStart"/>
      <w:r w:rsidRPr="00624418">
        <w:rPr>
          <w:color w:val="000000"/>
        </w:rPr>
        <w:t>разрушительнее</w:t>
      </w:r>
      <w:proofErr w:type="spellEnd"/>
      <w:r w:rsidRPr="00624418">
        <w:rPr>
          <w:color w:val="000000"/>
        </w:rPr>
        <w:t xml:space="preserve"> нейтронов быстрых реакторов с энергией 0,5-1 МэВ.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noProof/>
          <w:color w:val="222222"/>
        </w:rPr>
        <w:drawing>
          <wp:inline distT="0" distB="0" distL="0" distR="0">
            <wp:extent cx="6212205" cy="4785360"/>
            <wp:effectExtent l="0" t="0" r="0" b="0"/>
            <wp:docPr id="4" name="Рисунок 4" descr="https://imgprx.livejournal.net/b785c06401b9b5e5020cf070774b145b545dca5a/qfrPIbf_u9wlso6fZGmUfuaGQr1lNQVAA7TFf4-2_X1-I9V-DJ0jhahnfV45E66sXmshot-ridJI2YVgNdAdV4iH92MuG9KsYv4T4LbVh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prx.livejournal.net/b785c06401b9b5e5020cf070774b145b545dca5a/qfrPIbf_u9wlso6fZGmUfuaGQr1lNQVAA7TFf4-2_X1-I9V-DJ0jhahnfV45E66sXmshot-ridJI2YVgNdAdV4iH92MuG9KsYv4T4LbVhw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881" cy="480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Это сечение камеры ИТЭР после годовой работы. Циферки - наведенная нейтронами радиация, </w:t>
      </w:r>
      <w:proofErr w:type="spellStart"/>
      <w:r w:rsidRPr="00624418">
        <w:rPr>
          <w:rStyle w:val="a5"/>
          <w:color w:val="222222"/>
        </w:rPr>
        <w:t>Зивертов</w:t>
      </w:r>
      <w:proofErr w:type="spellEnd"/>
      <w:r w:rsidRPr="00624418">
        <w:rPr>
          <w:rStyle w:val="a5"/>
          <w:color w:val="222222"/>
        </w:rPr>
        <w:t xml:space="preserve"> в час. Т.е. в центре 45700 Р/ч. К счастью, довольно быстро спадает.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lastRenderedPageBreak/>
        <w:t xml:space="preserve">С другой стороны - нейтроны довольно энергично тормозятся в воде и поглощаются многими материалами, т.е. мы сможем снимать тепловую энергию термоядерного горения не плоской поверхностью, обращенной к плазме, а водяной оболочкой вокруг. Кроме того, энергичные нейтроны легко превратить в большее количество нейтронов с меньшей энергией (пролетая сквозь атом, скажем, бериллия они выбивают из него еще один нейтрон, теряя энергию Be9 + n -&gt; Be8 + 2n. А эти нейтроны поглотить литием с превращением его в тритий. Таким образом снимается вопрос “а где наш реактор возьмем тритий”. В ИТЭР, кстати, будет испытываться аж 6 опытных вариантов </w:t>
      </w:r>
      <w:proofErr w:type="spellStart"/>
      <w:r w:rsidRPr="00624418">
        <w:rPr>
          <w:color w:val="000000"/>
        </w:rPr>
        <w:t>бланкета</w:t>
      </w:r>
      <w:proofErr w:type="spellEnd"/>
      <w:r w:rsidRPr="00624418">
        <w:rPr>
          <w:color w:val="000000"/>
        </w:rPr>
        <w:t xml:space="preserve">, в котором будет происходить наработка трития из лития. На </w:t>
      </w:r>
      <w:proofErr w:type="spellStart"/>
      <w:r w:rsidRPr="00624418">
        <w:rPr>
          <w:color w:val="000000"/>
        </w:rPr>
        <w:t>самообеспечение</w:t>
      </w:r>
      <w:proofErr w:type="spellEnd"/>
      <w:r w:rsidRPr="00624418">
        <w:rPr>
          <w:color w:val="000000"/>
        </w:rPr>
        <w:t xml:space="preserve"> он, увы, не выйдет, но в перспективе даже эти опытные бланкетные блоки могут закрыть </w:t>
      </w:r>
      <w:r w:rsidRPr="00624418">
        <w:rPr>
          <w:rStyle w:val="a5"/>
          <w:color w:val="000000"/>
        </w:rPr>
        <w:t>до 10%</w:t>
      </w:r>
      <w:r w:rsidRPr="00624418">
        <w:rPr>
          <w:color w:val="000000"/>
        </w:rPr>
        <w:t xml:space="preserve"> потребностей ИТЭР.</w:t>
      </w:r>
    </w:p>
    <w:p w:rsidR="00624418" w:rsidRPr="00624418" w:rsidRDefault="00624418" w:rsidP="001B11D6">
      <w:pPr>
        <w:pStyle w:val="a4"/>
        <w:shd w:val="clear" w:color="auto" w:fill="FFFFFF"/>
        <w:spacing w:before="0" w:beforeAutospacing="0" w:after="0" w:afterAutospacing="0"/>
        <w:jc w:val="both"/>
        <w:rPr>
          <w:color w:val="222222"/>
        </w:rPr>
      </w:pPr>
      <w:r w:rsidRPr="00624418">
        <w:rPr>
          <w:color w:val="222222"/>
        </w:rPr>
        <w:br/>
      </w:r>
      <w:bookmarkStart w:id="0" w:name="_GoBack"/>
      <w:r w:rsidRPr="00624418">
        <w:rPr>
          <w:noProof/>
          <w:color w:val="222222"/>
        </w:rPr>
        <w:drawing>
          <wp:inline distT="0" distB="0" distL="0" distR="0">
            <wp:extent cx="6248824" cy="5521754"/>
            <wp:effectExtent l="0" t="0" r="0" b="3175"/>
            <wp:docPr id="3" name="Рисунок 3" descr="https://imgprx.livejournal.net/f751f7e671ca03235e137d77a16e928f957e5f14/qfrPIbf_u9wlso6fZGmUfuaGQr1lNQVAA7TFf4-2_X1VnCid1vNomSbH5q1RkE-R-Kr7lfKFW-MTp7fK-jYjgLid1QMzXnExCcHj3NvS1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prx.livejournal.net/f751f7e671ca03235e137d77a16e928f957e5f14/qfrPIbf_u9wlso6fZGmUfuaGQr1lNQVAA7TFf4-2_X1VnCid1vNomSbH5q1RkE-R-Kr7lfKFW-MTp7fK-jYjgLid1QMzXnExCcHj3NvS1b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206" cy="553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 xml:space="preserve">Проектное изображение опытного </w:t>
      </w:r>
      <w:proofErr w:type="spellStart"/>
      <w:r w:rsidRPr="00624418">
        <w:rPr>
          <w:rStyle w:val="a5"/>
          <w:color w:val="222222"/>
        </w:rPr>
        <w:t>бланкета</w:t>
      </w:r>
      <w:proofErr w:type="spellEnd"/>
      <w:r w:rsidRPr="00624418">
        <w:rPr>
          <w:rStyle w:val="a5"/>
          <w:color w:val="222222"/>
        </w:rPr>
        <w:t xml:space="preserve"> с </w:t>
      </w:r>
      <w:proofErr w:type="spellStart"/>
      <w:r w:rsidRPr="00624418">
        <w:rPr>
          <w:rStyle w:val="a5"/>
          <w:color w:val="222222"/>
        </w:rPr>
        <w:t>бридингом</w:t>
      </w:r>
      <w:proofErr w:type="spellEnd"/>
      <w:r w:rsidRPr="00624418">
        <w:rPr>
          <w:rStyle w:val="a5"/>
          <w:color w:val="222222"/>
        </w:rPr>
        <w:t xml:space="preserve"> (TBM). Не похоже, что такой </w:t>
      </w:r>
      <w:proofErr w:type="spellStart"/>
      <w:r w:rsidRPr="00624418">
        <w:rPr>
          <w:rStyle w:val="a5"/>
          <w:color w:val="222222"/>
        </w:rPr>
        <w:t>бланкет</w:t>
      </w:r>
      <w:proofErr w:type="spellEnd"/>
      <w:r w:rsidRPr="00624418">
        <w:rPr>
          <w:rStyle w:val="a5"/>
          <w:color w:val="222222"/>
        </w:rPr>
        <w:t xml:space="preserve"> </w:t>
      </w:r>
      <w:proofErr w:type="spellStart"/>
      <w:r w:rsidRPr="00624418">
        <w:rPr>
          <w:rStyle w:val="a5"/>
          <w:color w:val="222222"/>
        </w:rPr>
        <w:t>сделат</w:t>
      </w:r>
      <w:proofErr w:type="spellEnd"/>
      <w:r w:rsidRPr="00624418">
        <w:rPr>
          <w:rStyle w:val="a5"/>
          <w:color w:val="222222"/>
        </w:rPr>
        <w:t xml:space="preserve"> термоядерную станцию </w:t>
      </w:r>
      <w:r w:rsidRPr="00624418">
        <w:rPr>
          <w:rStyle w:val="a6"/>
          <w:b/>
          <w:bCs/>
          <w:color w:val="222222"/>
        </w:rPr>
        <w:t>проще</w:t>
      </w:r>
      <w:r w:rsidRPr="00624418">
        <w:rPr>
          <w:rStyle w:val="a5"/>
          <w:color w:val="222222"/>
        </w:rPr>
        <w:t>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000000"/>
        </w:rPr>
        <w:t>Подводя итог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Мораль всего этого - законы природы часто заранее не известны и могут быть довольно коварны. Всего несколько нюансов в поведении плазмы привели к раздутию реактора для получения энергии от настольного прибора к монструозному комплексу стоимостью в 16 миллиардов долларов. Самое интересное, что понимание, как сделать </w:t>
      </w:r>
      <w:proofErr w:type="spellStart"/>
      <w:r w:rsidRPr="00624418">
        <w:rPr>
          <w:color w:val="000000"/>
        </w:rPr>
        <w:t>токамак</w:t>
      </w:r>
      <w:proofErr w:type="spellEnd"/>
      <w:r w:rsidRPr="00624418">
        <w:rPr>
          <w:color w:val="000000"/>
        </w:rPr>
        <w:t xml:space="preserve"> с зажиганием появилось уже в конце 80х, т.е. через 30 лет исследований плазмы. Например, первый проект ИТЭР, созданный в 1996 году был реактором с зажиганием на мощности 1,5 гигаватта тепловых. Однако термоядерная электростанция получалась настолько запредельно сложной, что нужен был очень большой масштаб блока, что бы она окупалась. </w:t>
      </w:r>
      <w:proofErr w:type="gramStart"/>
      <w:r w:rsidRPr="00624418">
        <w:rPr>
          <w:color w:val="000000"/>
        </w:rPr>
        <w:t>Ну например</w:t>
      </w:r>
      <w:proofErr w:type="gramEnd"/>
      <w:r w:rsidRPr="00624418">
        <w:rPr>
          <w:color w:val="000000"/>
        </w:rPr>
        <w:t xml:space="preserve"> 10 гигаватт. И стройка хотя бы 10 таких электростанций, </w:t>
      </w:r>
      <w:proofErr w:type="gramStart"/>
      <w:r w:rsidRPr="00624418">
        <w:rPr>
          <w:color w:val="000000"/>
        </w:rPr>
        <w:t>что бы</w:t>
      </w:r>
      <w:proofErr w:type="gramEnd"/>
      <w:r w:rsidRPr="00624418">
        <w:rPr>
          <w:color w:val="000000"/>
        </w:rPr>
        <w:t xml:space="preserve"> снизить расходы на создание </w:t>
      </w:r>
      <w:proofErr w:type="spellStart"/>
      <w:r w:rsidRPr="00624418">
        <w:rPr>
          <w:color w:val="000000"/>
        </w:rPr>
        <w:t>токамакостроительной</w:t>
      </w:r>
      <w:proofErr w:type="spellEnd"/>
      <w:r w:rsidRPr="00624418">
        <w:rPr>
          <w:color w:val="000000"/>
        </w:rPr>
        <w:t xml:space="preserve"> промышленности. Такие масштабы не вписывались ни в одну энергетику мира, поэтому технология была отложена до лучших времен. Чтобы не терять наработки, технологии, людей, </w:t>
      </w:r>
      <w:r w:rsidRPr="00624418">
        <w:rPr>
          <w:color w:val="000000"/>
        </w:rPr>
        <w:lastRenderedPageBreak/>
        <w:t>политики согласились на минимальное возможное финансирование тематики в виде строительства дорогого международного ИТЭР и десятка исследовательских установок сильно поменьше. Задача этих расходов - иметь возможность быстро (ну хотя бы за 15 лет) вытащить такую энергетическую альтернативу из чулана, если вдруг она когда-то понадобится...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rStyle w:val="a5"/>
          <w:color w:val="222222"/>
        </w:rPr>
        <w:t>Светлое будущее</w:t>
      </w:r>
    </w:p>
    <w:p w:rsidR="00624418" w:rsidRPr="00624418" w:rsidRDefault="00624418" w:rsidP="00624418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</w:rPr>
      </w:pPr>
      <w:r w:rsidRPr="00624418">
        <w:rPr>
          <w:color w:val="000000"/>
        </w:rPr>
        <w:t xml:space="preserve">Кстати, о готовности технологии. На сегодня максимальный экспериментально достигнутый Q = 0.7 в 1997 на установке JET, а пересчетный (машина работала на дейтерии, а не на дейтерий-тритии) на </w:t>
      </w:r>
      <w:proofErr w:type="spellStart"/>
      <w:r w:rsidRPr="00624418">
        <w:rPr>
          <w:color w:val="000000"/>
        </w:rPr>
        <w:t>токамаке</w:t>
      </w:r>
      <w:proofErr w:type="spellEnd"/>
      <w:r w:rsidRPr="00624418">
        <w:rPr>
          <w:color w:val="000000"/>
        </w:rPr>
        <w:t xml:space="preserve"> JT-60U Q = 1.2.  В ИТЭР планируется Q=10, а для промышленного реактора 50-100. Чем выше Q, тем экономичнее получается электростанция, но как мы теперь знаем, тем более грандиозны размеры ее реакторной установки, тем более </w:t>
      </w:r>
      <w:proofErr w:type="spellStart"/>
      <w:r w:rsidRPr="00624418">
        <w:rPr>
          <w:color w:val="000000"/>
        </w:rPr>
        <w:t>монструозны</w:t>
      </w:r>
      <w:proofErr w:type="spellEnd"/>
      <w:r w:rsidRPr="00624418">
        <w:rPr>
          <w:color w:val="000000"/>
        </w:rPr>
        <w:t xml:space="preserve"> ее магниты, и тем большей цена отказа любого из 10 миллионов деталей, из которых собирается современный </w:t>
      </w:r>
      <w:proofErr w:type="spellStart"/>
      <w:r w:rsidRPr="00624418">
        <w:rPr>
          <w:color w:val="000000"/>
        </w:rPr>
        <w:t>токамак</w:t>
      </w:r>
      <w:proofErr w:type="spellEnd"/>
      <w:r w:rsidRPr="00624418">
        <w:rPr>
          <w:color w:val="000000"/>
        </w:rPr>
        <w:t>...</w:t>
      </w:r>
    </w:p>
    <w:p w:rsidR="00D01989" w:rsidRPr="00624418" w:rsidRDefault="00D01989" w:rsidP="006244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D01989" w:rsidRPr="00624418" w:rsidSect="00624418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02303"/>
    <w:multiLevelType w:val="multilevel"/>
    <w:tmpl w:val="A560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785"/>
    <w:rsid w:val="001B11D6"/>
    <w:rsid w:val="00624418"/>
    <w:rsid w:val="00B35785"/>
    <w:rsid w:val="00B72315"/>
    <w:rsid w:val="00D01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2218F6-67B6-42EF-9ED7-89DB8A0D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357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B35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578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578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B3578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35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24418"/>
    <w:rPr>
      <w:b/>
      <w:bCs/>
    </w:rPr>
  </w:style>
  <w:style w:type="character" w:styleId="a6">
    <w:name w:val="Emphasis"/>
    <w:basedOn w:val="a0"/>
    <w:uiPriority w:val="20"/>
    <w:qFormat/>
    <w:rsid w:val="0062441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868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844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121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5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50296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369197">
                      <w:marLeft w:val="0"/>
                      <w:marRight w:val="0"/>
                      <w:marTop w:val="0"/>
                      <w:marBottom w:val="450"/>
                      <w:divBdr>
                        <w:top w:val="single" w:sz="6" w:space="23" w:color="FB7820"/>
                        <w:left w:val="single" w:sz="6" w:space="23" w:color="FB7820"/>
                        <w:bottom w:val="single" w:sz="6" w:space="23" w:color="FB7820"/>
                        <w:right w:val="single" w:sz="6" w:space="23" w:color="FB7820"/>
                      </w:divBdr>
                    </w:div>
                    <w:div w:id="92912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tnenergy.livejournal.com/2222.html" TargetMode="External"/><Relationship Id="rId18" Type="http://schemas.openxmlformats.org/officeDocument/2006/relationships/image" Target="media/image5.gif"/><Relationship Id="rId3" Type="http://schemas.openxmlformats.org/officeDocument/2006/relationships/settings" Target="settings.xml"/><Relationship Id="rId21" Type="http://schemas.openxmlformats.org/officeDocument/2006/relationships/image" Target="media/image8.gif"/><Relationship Id="rId7" Type="http://schemas.openxmlformats.org/officeDocument/2006/relationships/hyperlink" Target="https://elementy.ru/trefil/lawson_criterion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elementy.ru/trefil/stellar_evolution" TargetMode="External"/><Relationship Id="rId11" Type="http://schemas.openxmlformats.org/officeDocument/2006/relationships/hyperlink" Target="http://tnenergy.livejournal.com/2565.html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elementy.ru/trefil/relativity" TargetMode="External"/><Relationship Id="rId15" Type="http://schemas.openxmlformats.org/officeDocument/2006/relationships/hyperlink" Target="http://tnenergy.livejournal.com/1262.html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ru.wikipedia.org/wiki/%D0%97%D0%B0%D0%BA%D0%BE%D0%BD_%D0%A1%D1%82%D0%B5%D1%84%D0%B0%D0%BD%D0%B0_%E2%80%94_%D0%91%D0%BE%D0%BB%D1%8C%D1%86%D0%BC%D0%B0%D0%BD%D0%B0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7%D0%B0%D0%BA%D0%BE%D0%BD_%D0%92%D0%B8%D0%BD%D0%B0" TargetMode="External"/><Relationship Id="rId14" Type="http://schemas.openxmlformats.org/officeDocument/2006/relationships/hyperlink" Target="http://tnenergy.livejournal.com/1836.html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2644</Words>
  <Characters>15073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andrienkoigor13@outlook.com</dc:creator>
  <cp:keywords/>
  <dc:description/>
  <cp:lastModifiedBy>andrienkoigor13@outlook.com</cp:lastModifiedBy>
  <cp:revision>2</cp:revision>
  <dcterms:created xsi:type="dcterms:W3CDTF">2018-02-04T13:04:00Z</dcterms:created>
  <dcterms:modified xsi:type="dcterms:W3CDTF">2018-02-04T13:27:00Z</dcterms:modified>
</cp:coreProperties>
</file>