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E64B2" w14:textId="77777777" w:rsidR="00A430D6" w:rsidRPr="00765E0F" w:rsidRDefault="00A430D6" w:rsidP="00A430D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Hlk166042143"/>
      <w:r w:rsidRPr="00765E0F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client_first_name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 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client_last_name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  <w:r w:rsidRPr="00765E0F">
        <w:rPr>
          <w:rFonts w:ascii="Arial" w:eastAsia="Times New Roman" w:hAnsi="Arial" w:cs="Arial"/>
          <w:sz w:val="24"/>
          <w:szCs w:val="24"/>
        </w:rPr>
        <w:br/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client_address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  <w:r w:rsidRPr="00765E0F">
        <w:rPr>
          <w:rFonts w:ascii="Arial" w:eastAsia="Times New Roman" w:hAnsi="Arial" w:cs="Arial"/>
          <w:sz w:val="24"/>
          <w:szCs w:val="24"/>
        </w:rPr>
        <w:br/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ss_number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</w:p>
    <w:p w14:paraId="2EC9CD78" w14:textId="77777777" w:rsidR="00A430D6" w:rsidRPr="00765E0F" w:rsidRDefault="00A430D6" w:rsidP="00A430D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color w:val="000000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color w:val="000000"/>
          <w:sz w:val="24"/>
          <w:szCs w:val="24"/>
        </w:rPr>
        <w:t>bdate</w:t>
      </w:r>
      <w:proofErr w:type="spellEnd"/>
      <w:r w:rsidRPr="00765E0F">
        <w:rPr>
          <w:rFonts w:ascii="Arial" w:eastAsia="Times New Roman" w:hAnsi="Arial" w:cs="Arial"/>
          <w:color w:val="000000"/>
          <w:sz w:val="24"/>
          <w:szCs w:val="24"/>
        </w:rPr>
        <w:t>}</w:t>
      </w:r>
    </w:p>
    <w:p w14:paraId="0EDC2F0B" w14:textId="77777777" w:rsidR="00A430D6" w:rsidRPr="00765E0F" w:rsidRDefault="00A430D6" w:rsidP="00A430D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bureau_address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</w:p>
    <w:p w14:paraId="3005602F" w14:textId="77777777" w:rsidR="00A430D6" w:rsidRDefault="00A430D6" w:rsidP="00A430D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curr_date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  <w:bookmarkStart w:id="1" w:name="\"/>
      <w:bookmarkEnd w:id="1"/>
    </w:p>
    <w:p w14:paraId="5947C4D6" w14:textId="5036E8A4" w:rsidR="00A430D6" w:rsidRDefault="00A430D6" w:rsidP="00381B13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</w:rPr>
      </w:pPr>
      <w:r>
        <w:rPr>
          <w:rFonts w:ascii="Arial" w:eastAsia="Times New Roman" w:hAnsi="Arial" w:cs="Arial"/>
          <w:b/>
          <w:bCs/>
          <w:sz w:val="28"/>
          <w:szCs w:val="28"/>
        </w:rPr>
        <w:t>BROKEN LAW: 15 U.S.C. 1681i(a)(5)—30 days passed, and the items remain incorrect on my credit report.</w:t>
      </w:r>
    </w:p>
    <w:bookmarkEnd w:id="0"/>
    <w:p w14:paraId="0EAB6207" w14:textId="68DC4B13" w:rsidR="00A430D6" w:rsidRDefault="00A430D6" w:rsidP="00A430D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If </w:t>
      </w:r>
      <w:bookmarkStart w:id="2" w:name="_Hlk166042703"/>
      <w:r w:rsidRPr="00E575F9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E575F9">
        <w:rPr>
          <w:rFonts w:ascii="Arial" w:eastAsia="Times New Roman" w:hAnsi="Arial" w:cs="Arial"/>
          <w:sz w:val="24"/>
          <w:szCs w:val="24"/>
        </w:rPr>
        <w:t>bureau_name</w:t>
      </w:r>
      <w:proofErr w:type="spellEnd"/>
      <w:r w:rsidRPr="00E575F9">
        <w:rPr>
          <w:rFonts w:ascii="Arial" w:eastAsia="Times New Roman" w:hAnsi="Arial" w:cs="Arial"/>
          <w:sz w:val="24"/>
          <w:szCs w:val="24"/>
        </w:rPr>
        <w:t>}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bookmarkEnd w:id="2"/>
      <w:r>
        <w:rPr>
          <w:rFonts w:ascii="Arial" w:eastAsia="Times New Roman" w:hAnsi="Arial" w:cs="Arial"/>
          <w:sz w:val="24"/>
          <w:szCs w:val="24"/>
        </w:rPr>
        <w:t xml:space="preserve">got a letter from me highlighting the exact accounts </w:t>
      </w:r>
      <w:r w:rsidR="00381B13">
        <w:rPr>
          <w:rFonts w:ascii="Arial" w:eastAsia="Times New Roman" w:hAnsi="Arial" w:cs="Arial"/>
          <w:sz w:val="24"/>
          <w:szCs w:val="24"/>
        </w:rPr>
        <w:t xml:space="preserve">that </w:t>
      </w:r>
      <w:r>
        <w:rPr>
          <w:rFonts w:ascii="Arial" w:eastAsia="Times New Roman" w:hAnsi="Arial" w:cs="Arial"/>
          <w:sz w:val="24"/>
          <w:szCs w:val="24"/>
        </w:rPr>
        <w:t xml:space="preserve">are incorrect and after 30 days no changes were made… would that </w:t>
      </w:r>
      <w:r w:rsidR="00381B13">
        <w:rPr>
          <w:rFonts w:ascii="Arial" w:eastAsia="Times New Roman" w:hAnsi="Arial" w:cs="Arial"/>
          <w:sz w:val="24"/>
          <w:szCs w:val="24"/>
        </w:rPr>
        <w:t>spark</w:t>
      </w:r>
      <w:r>
        <w:rPr>
          <w:rFonts w:ascii="Arial" w:eastAsia="Times New Roman" w:hAnsi="Arial" w:cs="Arial"/>
          <w:sz w:val="24"/>
          <w:szCs w:val="24"/>
        </w:rPr>
        <w:t xml:space="preserve"> a legal violation under 15 USC 1681i(a)(5)? Of course, it would. Well check this out… it has no</w:t>
      </w:r>
      <w:r w:rsidR="00764993">
        <w:rPr>
          <w:rFonts w:ascii="Arial" w:eastAsia="Times New Roman" w:hAnsi="Arial" w:cs="Arial"/>
          <w:sz w:val="24"/>
          <w:szCs w:val="24"/>
        </w:rPr>
        <w:t>w</w:t>
      </w:r>
      <w:r>
        <w:rPr>
          <w:rFonts w:ascii="Arial" w:eastAsia="Times New Roman" w:hAnsi="Arial" w:cs="Arial"/>
          <w:sz w:val="24"/>
          <w:szCs w:val="24"/>
        </w:rPr>
        <w:t xml:space="preserve"> been over 90 days and I have sent in 2 different disputes challenging the inaccurate information, yet the items in this complaint are furnishing the same way as my initial dispute. </w:t>
      </w:r>
    </w:p>
    <w:p w14:paraId="056DD47C" w14:textId="60C44D57" w:rsidR="00A430D6" w:rsidRDefault="00A430D6" w:rsidP="00A430D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>
        <w:rPr>
          <w:rFonts w:ascii="Arial" w:eastAsia="Times New Roman" w:hAnsi="Arial" w:cs="Arial"/>
          <w:sz w:val="24"/>
          <w:szCs w:val="24"/>
        </w:rPr>
        <w:t>With that being said, you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have clearly broken the law numerous times under 15 USC 1681i(a)(5) because these inaccurate items are still on my credit report. Since you failed to take my disputes seriously, I have</w:t>
      </w:r>
      <w:r w:rsidR="00381B13">
        <w:rPr>
          <w:rFonts w:ascii="Arial" w:eastAsia="Times New Roman" w:hAnsi="Arial" w:cs="Arial"/>
          <w:sz w:val="24"/>
          <w:szCs w:val="24"/>
        </w:rPr>
        <w:t>n’t</w:t>
      </w:r>
      <w:r>
        <w:rPr>
          <w:rFonts w:ascii="Arial" w:eastAsia="Times New Roman" w:hAnsi="Arial" w:cs="Arial"/>
          <w:sz w:val="24"/>
          <w:szCs w:val="24"/>
        </w:rPr>
        <w:t xml:space="preserve"> even tried to use my credit because I know I will get denied—</w:t>
      </w:r>
      <w:r w:rsidRPr="00381B13">
        <w:rPr>
          <w:rFonts w:ascii="Arial" w:eastAsia="Times New Roman" w:hAnsi="Arial" w:cs="Arial"/>
          <w:i/>
          <w:iCs/>
          <w:sz w:val="24"/>
          <w:szCs w:val="24"/>
        </w:rPr>
        <w:t>like I have so many times in the past.</w:t>
      </w:r>
      <w:r>
        <w:rPr>
          <w:rFonts w:ascii="Arial" w:eastAsia="Times New Roman" w:hAnsi="Arial" w:cs="Arial"/>
          <w:sz w:val="24"/>
          <w:szCs w:val="24"/>
        </w:rPr>
        <w:t xml:space="preserve"> I get humiliated consistently time and time again simply because you refuse to correct the misleading information on my credit report. </w:t>
      </w:r>
    </w:p>
    <w:p w14:paraId="0AC2D22F" w14:textId="2F6E646F" w:rsidR="00A430D6" w:rsidRDefault="00A430D6" w:rsidP="00A430D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Therefore, I have gathered a significant </w:t>
      </w:r>
      <w:proofErr w:type="gramStart"/>
      <w:r>
        <w:rPr>
          <w:rFonts w:ascii="Arial" w:eastAsia="Times New Roman" w:hAnsi="Arial" w:cs="Arial"/>
          <w:sz w:val="24"/>
          <w:szCs w:val="24"/>
        </w:rPr>
        <w:t>amount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of damages I am owed by your agency. </w:t>
      </w:r>
      <w:r w:rsidRPr="00381B13">
        <w:rPr>
          <w:rFonts w:ascii="Arial" w:eastAsia="Times New Roman" w:hAnsi="Arial" w:cs="Arial"/>
          <w:b/>
          <w:bCs/>
          <w:sz w:val="24"/>
          <w:szCs w:val="24"/>
        </w:rPr>
        <w:t xml:space="preserve">And I </w:t>
      </w:r>
      <w:r w:rsidR="00381B13">
        <w:rPr>
          <w:rFonts w:ascii="Arial" w:eastAsia="Times New Roman" w:hAnsi="Arial" w:cs="Arial"/>
          <w:b/>
          <w:bCs/>
          <w:sz w:val="24"/>
          <w:szCs w:val="24"/>
        </w:rPr>
        <w:t xml:space="preserve">will only </w:t>
      </w:r>
      <w:r w:rsidRPr="00381B13">
        <w:rPr>
          <w:rFonts w:ascii="Arial" w:eastAsia="Times New Roman" w:hAnsi="Arial" w:cs="Arial"/>
          <w:b/>
          <w:bCs/>
          <w:sz w:val="24"/>
          <w:szCs w:val="24"/>
        </w:rPr>
        <w:t>drop my complaint under the following condition: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381B13">
        <w:rPr>
          <w:rFonts w:ascii="Arial" w:eastAsia="Times New Roman" w:hAnsi="Arial" w:cs="Arial"/>
          <w:i/>
          <w:iCs/>
          <w:sz w:val="24"/>
          <w:szCs w:val="24"/>
        </w:rPr>
        <w:t>You delete the inaccurate information from my credit report within 30 days of getting this complaint.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</w:p>
    <w:p w14:paraId="68EB47FB" w14:textId="35DEEC6E" w:rsidR="00381B13" w:rsidRDefault="00381B13" w:rsidP="00A430D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This is the only way we can settle this dispute without me chasing you down, under federal jurisdiction, to remove these accounts the hard (and expensive) way.</w:t>
      </w:r>
      <w:r w:rsidR="003B1CC4">
        <w:rPr>
          <w:rFonts w:ascii="Arial" w:eastAsia="Times New Roman" w:hAnsi="Arial" w:cs="Arial"/>
          <w:sz w:val="24"/>
          <w:szCs w:val="24"/>
        </w:rPr>
        <w:t xml:space="preserve"> So</w:t>
      </w:r>
      <w:r>
        <w:rPr>
          <w:rFonts w:ascii="Arial" w:eastAsia="Times New Roman" w:hAnsi="Arial" w:cs="Arial"/>
          <w:sz w:val="24"/>
          <w:szCs w:val="24"/>
        </w:rPr>
        <w:t xml:space="preserve"> I encourage you to review this letter </w:t>
      </w:r>
      <w:proofErr w:type="gramStart"/>
      <w:r>
        <w:rPr>
          <w:rFonts w:ascii="Arial" w:eastAsia="Times New Roman" w:hAnsi="Arial" w:cs="Arial"/>
          <w:sz w:val="24"/>
          <w:szCs w:val="24"/>
        </w:rPr>
        <w:t>thoroughly</w:t>
      </w:r>
      <w:r w:rsidR="003B1CC4">
        <w:rPr>
          <w:rFonts w:ascii="Arial" w:eastAsia="Times New Roman" w:hAnsi="Arial" w:cs="Arial"/>
          <w:sz w:val="24"/>
          <w:szCs w:val="24"/>
        </w:rPr>
        <w:t>,</w:t>
      </w:r>
      <w:r>
        <w:rPr>
          <w:rFonts w:ascii="Arial" w:eastAsia="Times New Roman" w:hAnsi="Arial" w:cs="Arial"/>
          <w:sz w:val="24"/>
          <w:szCs w:val="24"/>
        </w:rPr>
        <w:t xml:space="preserve"> and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do the right thing… DELETE THE INACCURATE ITEMS. </w:t>
      </w:r>
    </w:p>
    <w:p w14:paraId="03D31121" w14:textId="6C0A34DD" w:rsidR="00381B13" w:rsidRPr="003B1CC4" w:rsidRDefault="00381B13" w:rsidP="00A430D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3B1CC4">
        <w:rPr>
          <w:rFonts w:ascii="Arial" w:eastAsia="Times New Roman" w:hAnsi="Arial" w:cs="Arial"/>
          <w:b/>
          <w:bCs/>
          <w:sz w:val="24"/>
          <w:szCs w:val="24"/>
        </w:rPr>
        <w:t xml:space="preserve">In fact, here, once again, is a list of the exact information furnishing incorrect on my credit report: </w:t>
      </w:r>
    </w:p>
    <w:p w14:paraId="77E15370" w14:textId="22124CF5" w:rsidR="00381B13" w:rsidRDefault="00381B13" w:rsidP="00A430D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14:paraId="49AFBE30" w14:textId="01BDA0C2" w:rsidR="00381B13" w:rsidRDefault="00381B13" w:rsidP="00A430D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You have 30 days to remove these items according to the conditions I have left inside this dispute. I am suffering as we speak because of your unreliable reporting habits. Hopefully, for me and you… this ends after this dispute. </w:t>
      </w:r>
    </w:p>
    <w:p w14:paraId="25C20A10" w14:textId="77777777" w:rsidR="00381B13" w:rsidRDefault="00381B13" w:rsidP="00381B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Please delete the following inaccurate/unverifiable information from my credit report: </w:t>
      </w:r>
    </w:p>
    <w:p w14:paraId="703319C2" w14:textId="7AD70404" w:rsidR="00381B13" w:rsidRDefault="00381B13" w:rsidP="00381B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bookmarkStart w:id="3" w:name="_Hlk166044534"/>
      <w:r w:rsidRPr="00224B83">
        <w:rPr>
          <w:rFonts w:ascii="Arial" w:eastAsia="Times New Roman" w:hAnsi="Arial" w:cs="Arial"/>
          <w:sz w:val="24"/>
          <w:szCs w:val="24"/>
        </w:rPr>
        <w:lastRenderedPageBreak/>
        <w:t> {</w:t>
      </w:r>
      <w:proofErr w:type="spellStart"/>
      <w:r w:rsidRPr="00224B83">
        <w:rPr>
          <w:rFonts w:ascii="Arial" w:eastAsia="Times New Roman" w:hAnsi="Arial" w:cs="Arial"/>
          <w:sz w:val="24"/>
          <w:szCs w:val="24"/>
        </w:rPr>
        <w:t>dispute_item_and_explanation</w:t>
      </w:r>
      <w:proofErr w:type="spellEnd"/>
      <w:r w:rsidRPr="00224B83">
        <w:rPr>
          <w:rFonts w:ascii="Arial" w:eastAsia="Times New Roman" w:hAnsi="Arial" w:cs="Arial"/>
          <w:sz w:val="24"/>
          <w:szCs w:val="24"/>
        </w:rPr>
        <w:t>}</w:t>
      </w:r>
    </w:p>
    <w:p w14:paraId="737009B4" w14:textId="77777777" w:rsidR="00381B13" w:rsidRDefault="00381B13" w:rsidP="00381B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14:paraId="43E874D1" w14:textId="47D651DD" w:rsidR="003B1CC4" w:rsidRDefault="00381B13" w:rsidP="003B1C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4B83">
        <w:rPr>
          <w:rFonts w:ascii="Arial" w:eastAsia="Times New Roman" w:hAnsi="Arial" w:cs="Arial"/>
          <w:b/>
          <w:bCs/>
          <w:sz w:val="24"/>
          <w:szCs w:val="24"/>
        </w:rPr>
        <w:t>Consumer Statement</w:t>
      </w:r>
      <w:r>
        <w:rPr>
          <w:rFonts w:ascii="Arial" w:eastAsia="Times New Roman" w:hAnsi="Arial" w:cs="Arial"/>
          <w:b/>
          <w:bCs/>
          <w:sz w:val="24"/>
          <w:szCs w:val="24"/>
        </w:rPr>
        <w:t xml:space="preserve">: </w:t>
      </w:r>
      <w:bookmarkEnd w:id="3"/>
      <w:r>
        <w:rPr>
          <w:rFonts w:ascii="Arial" w:eastAsia="Times New Roman" w:hAnsi="Arial" w:cs="Arial"/>
          <w:sz w:val="24"/>
          <w:szCs w:val="24"/>
        </w:rPr>
        <w:t xml:space="preserve">This is the third dispute I have sent in 90 days. The items remain incorrect. I remain depressed. My family remains struggling simply because </w:t>
      </w:r>
      <w:r w:rsidRPr="00E575F9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E575F9">
        <w:rPr>
          <w:rFonts w:ascii="Arial" w:eastAsia="Times New Roman" w:hAnsi="Arial" w:cs="Arial"/>
          <w:sz w:val="24"/>
          <w:szCs w:val="24"/>
        </w:rPr>
        <w:t>bureau_name</w:t>
      </w:r>
      <w:proofErr w:type="spellEnd"/>
      <w:r w:rsidRPr="00E575F9">
        <w:rPr>
          <w:rFonts w:ascii="Arial" w:eastAsia="Times New Roman" w:hAnsi="Arial" w:cs="Arial"/>
          <w:sz w:val="24"/>
          <w:szCs w:val="24"/>
        </w:rPr>
        <w:t>}</w:t>
      </w:r>
      <w:r>
        <w:rPr>
          <w:rFonts w:ascii="Arial" w:eastAsia="Times New Roman" w:hAnsi="Arial" w:cs="Arial"/>
          <w:sz w:val="24"/>
          <w:szCs w:val="24"/>
        </w:rPr>
        <w:t xml:space="preserve"> has not listened to me and continues to report false information on my credit report. I am starting to lose hope… and I am starting to contact lawyers to help me resolve this issue. </w:t>
      </w:r>
    </w:p>
    <w:p w14:paraId="5CEC76B4" w14:textId="77777777" w:rsidR="003B1CC4" w:rsidRDefault="003B1CC4" w:rsidP="003B1C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14:paraId="747AD80B" w14:textId="4A355A83" w:rsidR="003B1CC4" w:rsidRPr="003B1CC4" w:rsidRDefault="003B1CC4" w:rsidP="003B1CC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bookmarkStart w:id="4" w:name="_Hlk166045453"/>
      <w:r w:rsidRPr="003B1CC4">
        <w:rPr>
          <w:rFonts w:ascii="Arial" w:eastAsia="Times New Roman" w:hAnsi="Arial" w:cs="Arial"/>
          <w:b/>
          <w:bCs/>
          <w:sz w:val="24"/>
          <w:szCs w:val="24"/>
        </w:rPr>
        <w:t>Screenshots of inaccurate accounts are proven below.</w:t>
      </w:r>
      <w:bookmarkEnd w:id="4"/>
    </w:p>
    <w:sectPr w:rsidR="003B1CC4" w:rsidRPr="003B1C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71E83"/>
    <w:multiLevelType w:val="hybridMultilevel"/>
    <w:tmpl w:val="79B0D1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2B0402"/>
    <w:multiLevelType w:val="hybridMultilevel"/>
    <w:tmpl w:val="EFEE1670"/>
    <w:lvl w:ilvl="0" w:tplc="79007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6A6A6" w:themeColor="background1" w:themeShade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264410">
    <w:abstractNumId w:val="0"/>
  </w:num>
  <w:num w:numId="2" w16cid:durableId="277883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D6"/>
    <w:rsid w:val="00381B13"/>
    <w:rsid w:val="003B1CC4"/>
    <w:rsid w:val="00536276"/>
    <w:rsid w:val="00617C85"/>
    <w:rsid w:val="00764993"/>
    <w:rsid w:val="008038B3"/>
    <w:rsid w:val="00A430D6"/>
    <w:rsid w:val="00A639AB"/>
    <w:rsid w:val="00B56DED"/>
    <w:rsid w:val="00B80FA1"/>
    <w:rsid w:val="00D14686"/>
    <w:rsid w:val="00E26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BB9CA9"/>
  <w15:chartTrackingRefBased/>
  <w15:docId w15:val="{BAAF6A8A-F41C-411F-A353-5F791726F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0D6"/>
  </w:style>
  <w:style w:type="paragraph" w:styleId="Heading1">
    <w:name w:val="heading 1"/>
    <w:basedOn w:val="Normal"/>
    <w:next w:val="Normal"/>
    <w:link w:val="Heading1Char"/>
    <w:uiPriority w:val="9"/>
    <w:qFormat/>
    <w:rsid w:val="00A43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0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Ashar Anwaar</dc:creator>
  <cp:keywords/>
  <dc:description/>
  <cp:lastModifiedBy>Ashar Anwaar</cp:lastModifiedBy>
  <cp:revision>3</cp:revision>
  <dcterms:created xsi:type="dcterms:W3CDTF">2024-05-07T14:56:00Z</dcterms:created>
  <dcterms:modified xsi:type="dcterms:W3CDTF">2025-10-01T19:20:00Z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5914998a-28e1-4add-bcf1-e42a964b45a6</vt:lpwstr>
  </property>
</Properties>
</file>