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E81E21" w14:textId="77777777" w:rsidR="002F00D7" w:rsidRPr="00765E0F" w:rsidRDefault="002F00D7" w:rsidP="002F00D7">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client_first_name</w:t>
      </w:r>
      <w:proofErr w:type="spellEnd"/>
      <w:r w:rsidRPr="00765E0F">
        <w:rPr>
          <w:rFonts w:ascii="Arial" w:eastAsia="Times New Roman" w:hAnsi="Arial" w:cs="Arial"/>
          <w:sz w:val="24"/>
          <w:szCs w:val="24"/>
        </w:rPr>
        <w:t>} {</w:t>
      </w:r>
      <w:proofErr w:type="spellStart"/>
      <w:r w:rsidRPr="00765E0F">
        <w:rPr>
          <w:rFonts w:ascii="Arial" w:eastAsia="Times New Roman" w:hAnsi="Arial" w:cs="Arial"/>
          <w:sz w:val="24"/>
          <w:szCs w:val="24"/>
        </w:rPr>
        <w:t>client_last_name</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client_address</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ss_number</w:t>
      </w:r>
      <w:proofErr w:type="spellEnd"/>
      <w:r w:rsidRPr="00765E0F">
        <w:rPr>
          <w:rFonts w:ascii="Arial" w:eastAsia="Times New Roman" w:hAnsi="Arial" w:cs="Arial"/>
          <w:sz w:val="24"/>
          <w:szCs w:val="24"/>
        </w:rPr>
        <w:t>}</w:t>
      </w:r>
    </w:p>
    <w:p w14:paraId="53D8A89C" w14:textId="77777777" w:rsidR="002F00D7" w:rsidRPr="00765E0F" w:rsidRDefault="002F00D7" w:rsidP="002F00D7">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color w:val="000000"/>
          <w:sz w:val="24"/>
          <w:szCs w:val="24"/>
        </w:rPr>
        <w:t>{</w:t>
      </w:r>
      <w:proofErr w:type="spellStart"/>
      <w:r w:rsidRPr="00765E0F">
        <w:rPr>
          <w:rFonts w:ascii="Arial" w:eastAsia="Times New Roman" w:hAnsi="Arial" w:cs="Arial"/>
          <w:color w:val="000000"/>
          <w:sz w:val="24"/>
          <w:szCs w:val="24"/>
        </w:rPr>
        <w:t>bdate</w:t>
      </w:r>
      <w:proofErr w:type="spellEnd"/>
      <w:r w:rsidRPr="00765E0F">
        <w:rPr>
          <w:rFonts w:ascii="Arial" w:eastAsia="Times New Roman" w:hAnsi="Arial" w:cs="Arial"/>
          <w:color w:val="000000"/>
          <w:sz w:val="24"/>
          <w:szCs w:val="24"/>
        </w:rPr>
        <w:t>}</w:t>
      </w:r>
    </w:p>
    <w:p w14:paraId="39C95398" w14:textId="77777777" w:rsidR="002F00D7" w:rsidRPr="00765E0F" w:rsidRDefault="002F00D7" w:rsidP="002F00D7">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bureau_address</w:t>
      </w:r>
      <w:proofErr w:type="spellEnd"/>
      <w:r w:rsidRPr="00765E0F">
        <w:rPr>
          <w:rFonts w:ascii="Arial" w:eastAsia="Times New Roman" w:hAnsi="Arial" w:cs="Arial"/>
          <w:sz w:val="24"/>
          <w:szCs w:val="24"/>
        </w:rPr>
        <w:t>}</w:t>
      </w:r>
    </w:p>
    <w:p w14:paraId="7B98CFC6" w14:textId="77777777" w:rsidR="002F00D7" w:rsidRDefault="002F00D7" w:rsidP="002F00D7">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curr_date</w:t>
      </w:r>
      <w:proofErr w:type="spellEnd"/>
      <w:r w:rsidRPr="00765E0F">
        <w:rPr>
          <w:rFonts w:ascii="Arial" w:eastAsia="Times New Roman" w:hAnsi="Arial" w:cs="Arial"/>
          <w:sz w:val="24"/>
          <w:szCs w:val="24"/>
        </w:rPr>
        <w:t>}</w:t>
      </w:r>
      <w:bookmarkStart w:id="0" w:name="\"/>
      <w:bookmarkEnd w:id="0"/>
    </w:p>
    <w:p w14:paraId="7BE6178D" w14:textId="07F37FBB" w:rsidR="00536276" w:rsidRDefault="002F00D7" w:rsidP="002F00D7">
      <w:pPr>
        <w:jc w:val="center"/>
        <w:rPr>
          <w:rFonts w:ascii="Arial" w:eastAsia="Times New Roman" w:hAnsi="Arial" w:cs="Arial"/>
          <w:b/>
          <w:bCs/>
          <w:sz w:val="28"/>
          <w:szCs w:val="28"/>
        </w:rPr>
      </w:pPr>
      <w:r>
        <w:rPr>
          <w:rFonts w:ascii="Arial" w:eastAsia="Times New Roman" w:hAnsi="Arial" w:cs="Arial"/>
          <w:b/>
          <w:bCs/>
          <w:sz w:val="28"/>
          <w:szCs w:val="28"/>
        </w:rPr>
        <w:t xml:space="preserve">15 USC 1681(b) Incorrect use of my consumer report. </w:t>
      </w:r>
    </w:p>
    <w:p w14:paraId="45CE76A8" w14:textId="0FFF2DB4" w:rsidR="002F00D7" w:rsidRDefault="00A03544" w:rsidP="002F00D7">
      <w:pPr>
        <w:rPr>
          <w:rFonts w:ascii="Arial" w:eastAsia="Times New Roman" w:hAnsi="Arial" w:cs="Arial"/>
          <w:sz w:val="24"/>
          <w:szCs w:val="24"/>
        </w:rPr>
      </w:pPr>
      <w:r>
        <w:rPr>
          <w:rFonts w:ascii="Arial" w:eastAsia="Times New Roman" w:hAnsi="Arial" w:cs="Arial"/>
          <w:sz w:val="24"/>
          <w:szCs w:val="24"/>
        </w:rPr>
        <w:t>Sanctions for willful disregard of your duties of the FCRA</w:t>
      </w:r>
      <w:r w:rsidR="002F00D7">
        <w:rPr>
          <w:rFonts w:ascii="Arial" w:eastAsia="Times New Roman" w:hAnsi="Arial" w:cs="Arial"/>
          <w:sz w:val="24"/>
          <w:szCs w:val="24"/>
        </w:rPr>
        <w:t xml:space="preserve"> are blazing your way if the illegal items are not removed. As explained in my last dispute, the collection accounts in this complaint are furnishing an account based </w:t>
      </w:r>
      <w:r>
        <w:rPr>
          <w:rFonts w:ascii="Arial" w:eastAsia="Times New Roman" w:hAnsi="Arial" w:cs="Arial"/>
          <w:sz w:val="24"/>
          <w:szCs w:val="24"/>
        </w:rPr>
        <w:t>on</w:t>
      </w:r>
      <w:r w:rsidR="002F00D7">
        <w:rPr>
          <w:rFonts w:ascii="Arial" w:eastAsia="Times New Roman" w:hAnsi="Arial" w:cs="Arial"/>
          <w:sz w:val="24"/>
          <w:szCs w:val="24"/>
        </w:rPr>
        <w:t xml:space="preserve"> a transaction I did not initiate. Therefore, you have committed a legal breach for the improper utilization of my credit report under 15 USC 1681(b).</w:t>
      </w:r>
    </w:p>
    <w:p w14:paraId="1CB82ACC" w14:textId="2A3CE8ED" w:rsidR="002F00D7" w:rsidRDefault="002F00D7" w:rsidP="002F00D7">
      <w:pPr>
        <w:rPr>
          <w:rFonts w:ascii="Arial" w:eastAsia="Times New Roman" w:hAnsi="Arial" w:cs="Arial"/>
          <w:sz w:val="24"/>
          <w:szCs w:val="24"/>
        </w:rPr>
      </w:pPr>
      <w:r>
        <w:rPr>
          <w:rFonts w:ascii="Arial" w:eastAsia="Times New Roman" w:hAnsi="Arial" w:cs="Arial"/>
          <w:sz w:val="24"/>
          <w:szCs w:val="24"/>
        </w:rPr>
        <w:t>I have already</w:t>
      </w:r>
      <w:r w:rsidR="00A03544">
        <w:rPr>
          <w:rFonts w:ascii="Arial" w:eastAsia="Times New Roman" w:hAnsi="Arial" w:cs="Arial"/>
          <w:sz w:val="24"/>
          <w:szCs w:val="24"/>
        </w:rPr>
        <w:t xml:space="preserve"> told </w:t>
      </w:r>
      <w:r>
        <w:rPr>
          <w:rFonts w:ascii="Arial" w:eastAsia="Times New Roman" w:hAnsi="Arial" w:cs="Arial"/>
          <w:sz w:val="24"/>
          <w:szCs w:val="24"/>
        </w:rPr>
        <w:t xml:space="preserve">you of the exact items reporting this excluded information </w:t>
      </w:r>
      <w:proofErr w:type="gramStart"/>
      <w:r>
        <w:rPr>
          <w:rFonts w:ascii="Arial" w:eastAsia="Times New Roman" w:hAnsi="Arial" w:cs="Arial"/>
          <w:sz w:val="24"/>
          <w:szCs w:val="24"/>
        </w:rPr>
        <w:t>on</w:t>
      </w:r>
      <w:proofErr w:type="gramEnd"/>
      <w:r>
        <w:rPr>
          <w:rFonts w:ascii="Arial" w:eastAsia="Times New Roman" w:hAnsi="Arial" w:cs="Arial"/>
          <w:sz w:val="24"/>
          <w:szCs w:val="24"/>
        </w:rPr>
        <w:t xml:space="preserve"> my credit report, yet the accounts remain. For this reason, your penalties went from negligence and have escalated</w:t>
      </w:r>
      <w:r w:rsidR="00A03544">
        <w:rPr>
          <w:rFonts w:ascii="Arial" w:eastAsia="Times New Roman" w:hAnsi="Arial" w:cs="Arial"/>
          <w:sz w:val="24"/>
          <w:szCs w:val="24"/>
        </w:rPr>
        <w:t xml:space="preserve">, </w:t>
      </w:r>
      <w:r>
        <w:rPr>
          <w:rFonts w:ascii="Arial" w:eastAsia="Times New Roman" w:hAnsi="Arial" w:cs="Arial"/>
          <w:sz w:val="24"/>
          <w:szCs w:val="24"/>
        </w:rPr>
        <w:t>all the way</w:t>
      </w:r>
      <w:r w:rsidR="00A03544">
        <w:rPr>
          <w:rFonts w:ascii="Arial" w:eastAsia="Times New Roman" w:hAnsi="Arial" w:cs="Arial"/>
          <w:sz w:val="24"/>
          <w:szCs w:val="24"/>
        </w:rPr>
        <w:t xml:space="preserve">, </w:t>
      </w:r>
      <w:r>
        <w:rPr>
          <w:rFonts w:ascii="Arial" w:eastAsia="Times New Roman" w:hAnsi="Arial" w:cs="Arial"/>
          <w:sz w:val="24"/>
          <w:szCs w:val="24"/>
        </w:rPr>
        <w:t xml:space="preserve">to willful. This means you are not only facing actual and statutory damages that you may have to pay… but now… you are also facing punitive damages that you will have to pay if I decide to transfer my claim </w:t>
      </w:r>
      <w:r w:rsidR="00A03544">
        <w:rPr>
          <w:rFonts w:ascii="Arial" w:eastAsia="Times New Roman" w:hAnsi="Arial" w:cs="Arial"/>
          <w:sz w:val="24"/>
          <w:szCs w:val="24"/>
        </w:rPr>
        <w:t>to a Federal Court.</w:t>
      </w:r>
      <w:r>
        <w:rPr>
          <w:rFonts w:ascii="Arial" w:eastAsia="Times New Roman" w:hAnsi="Arial" w:cs="Arial"/>
          <w:sz w:val="24"/>
          <w:szCs w:val="24"/>
        </w:rPr>
        <w:t xml:space="preserve"> </w:t>
      </w:r>
    </w:p>
    <w:p w14:paraId="61B25443" w14:textId="114959B5" w:rsidR="002F00D7" w:rsidRDefault="002F00D7" w:rsidP="002F00D7">
      <w:pPr>
        <w:rPr>
          <w:rFonts w:ascii="Arial" w:eastAsia="Times New Roman" w:hAnsi="Arial" w:cs="Arial"/>
          <w:sz w:val="24"/>
          <w:szCs w:val="24"/>
        </w:rPr>
      </w:pPr>
      <w:r>
        <w:rPr>
          <w:rFonts w:ascii="Arial" w:eastAsia="Times New Roman" w:hAnsi="Arial" w:cs="Arial"/>
          <w:sz w:val="24"/>
          <w:szCs w:val="24"/>
        </w:rPr>
        <w:t xml:space="preserve">There is only one way I will drop my claim and not try to rip your company's pockets to shreds for all the mental trauma you have dumped into my life </w:t>
      </w:r>
      <w:r w:rsidR="00593EAE">
        <w:rPr>
          <w:rFonts w:ascii="Arial" w:eastAsia="Times New Roman" w:hAnsi="Arial" w:cs="Arial"/>
          <w:sz w:val="24"/>
          <w:szCs w:val="24"/>
        </w:rPr>
        <w:t>(</w:t>
      </w:r>
      <w:r>
        <w:rPr>
          <w:rFonts w:ascii="Arial" w:eastAsia="Times New Roman" w:hAnsi="Arial" w:cs="Arial"/>
          <w:sz w:val="24"/>
          <w:szCs w:val="24"/>
        </w:rPr>
        <w:t xml:space="preserve">over the last couple </w:t>
      </w:r>
      <w:r w:rsidR="00A03544">
        <w:rPr>
          <w:rFonts w:ascii="Arial" w:eastAsia="Times New Roman" w:hAnsi="Arial" w:cs="Arial"/>
          <w:sz w:val="24"/>
          <w:szCs w:val="24"/>
        </w:rPr>
        <w:t xml:space="preserve">of </w:t>
      </w:r>
      <w:r>
        <w:rPr>
          <w:rFonts w:ascii="Arial" w:eastAsia="Times New Roman" w:hAnsi="Arial" w:cs="Arial"/>
          <w:sz w:val="24"/>
          <w:szCs w:val="24"/>
        </w:rPr>
        <w:t>months</w:t>
      </w:r>
      <w:r w:rsidR="00593EAE">
        <w:rPr>
          <w:rFonts w:ascii="Arial" w:eastAsia="Times New Roman" w:hAnsi="Arial" w:cs="Arial"/>
          <w:sz w:val="24"/>
          <w:szCs w:val="24"/>
        </w:rPr>
        <w:t>)</w:t>
      </w:r>
      <w:r>
        <w:rPr>
          <w:rFonts w:ascii="Arial" w:eastAsia="Times New Roman" w:hAnsi="Arial" w:cs="Arial"/>
          <w:sz w:val="24"/>
          <w:szCs w:val="24"/>
        </w:rPr>
        <w:t xml:space="preserve">. </w:t>
      </w:r>
      <w:r w:rsidR="00A03544">
        <w:rPr>
          <w:rFonts w:ascii="Arial" w:eastAsia="Times New Roman" w:hAnsi="Arial" w:cs="Arial"/>
          <w:sz w:val="24"/>
          <w:szCs w:val="24"/>
        </w:rPr>
        <w:t>And that one way</w:t>
      </w:r>
      <w:r w:rsidR="00593EAE">
        <w:rPr>
          <w:rFonts w:ascii="Arial" w:eastAsia="Times New Roman" w:hAnsi="Arial" w:cs="Arial"/>
          <w:sz w:val="24"/>
          <w:szCs w:val="24"/>
        </w:rPr>
        <w:t xml:space="preserve">, </w:t>
      </w:r>
      <w:r w:rsidR="00A03544">
        <w:rPr>
          <w:rFonts w:ascii="Arial" w:eastAsia="Times New Roman" w:hAnsi="Arial" w:cs="Arial"/>
          <w:sz w:val="24"/>
          <w:szCs w:val="24"/>
        </w:rPr>
        <w:t>strictly</w:t>
      </w:r>
      <w:r w:rsidR="00593EAE">
        <w:rPr>
          <w:rFonts w:ascii="Arial" w:eastAsia="Times New Roman" w:hAnsi="Arial" w:cs="Arial"/>
          <w:sz w:val="24"/>
          <w:szCs w:val="24"/>
        </w:rPr>
        <w:t>,</w:t>
      </w:r>
      <w:r w:rsidR="00A03544">
        <w:rPr>
          <w:rFonts w:ascii="Arial" w:eastAsia="Times New Roman" w:hAnsi="Arial" w:cs="Arial"/>
          <w:sz w:val="24"/>
          <w:szCs w:val="24"/>
        </w:rPr>
        <w:t xml:space="preserve"> depends on your actions within the next 30 days. </w:t>
      </w:r>
      <w:r w:rsidR="00A03544" w:rsidRPr="00A03544">
        <w:rPr>
          <w:rFonts w:ascii="Arial" w:eastAsia="Times New Roman" w:hAnsi="Arial" w:cs="Arial"/>
          <w:sz w:val="24"/>
          <w:szCs w:val="24"/>
          <w:u w:val="single"/>
        </w:rPr>
        <w:t>Here are your options:</w:t>
      </w:r>
      <w:r w:rsidR="00A03544">
        <w:rPr>
          <w:rFonts w:ascii="Arial" w:eastAsia="Times New Roman" w:hAnsi="Arial" w:cs="Arial"/>
          <w:sz w:val="24"/>
          <w:szCs w:val="24"/>
        </w:rPr>
        <w:t xml:space="preserve"> Delete the excluded information (collection </w:t>
      </w:r>
      <w:proofErr w:type="gramStart"/>
      <w:r w:rsidR="00A03544">
        <w:rPr>
          <w:rFonts w:ascii="Arial" w:eastAsia="Times New Roman" w:hAnsi="Arial" w:cs="Arial"/>
          <w:sz w:val="24"/>
          <w:szCs w:val="24"/>
        </w:rPr>
        <w:t>accounts)…</w:t>
      </w:r>
      <w:proofErr w:type="gramEnd"/>
      <w:r w:rsidR="00A03544">
        <w:rPr>
          <w:rFonts w:ascii="Arial" w:eastAsia="Times New Roman" w:hAnsi="Arial" w:cs="Arial"/>
          <w:sz w:val="24"/>
          <w:szCs w:val="24"/>
        </w:rPr>
        <w:t xml:space="preserve"> or… continue this dispute under a federal district court. </w:t>
      </w:r>
    </w:p>
    <w:p w14:paraId="09F0D271" w14:textId="3F21AFBE" w:rsidR="00A03544" w:rsidRDefault="00A03544" w:rsidP="002F00D7">
      <w:pPr>
        <w:rPr>
          <w:rFonts w:ascii="Arial" w:eastAsia="Times New Roman" w:hAnsi="Arial" w:cs="Arial"/>
          <w:sz w:val="24"/>
          <w:szCs w:val="24"/>
        </w:rPr>
      </w:pPr>
      <w:r>
        <w:rPr>
          <w:rFonts w:ascii="Arial" w:eastAsia="Times New Roman" w:hAnsi="Arial" w:cs="Arial"/>
          <w:sz w:val="24"/>
          <w:szCs w:val="24"/>
        </w:rPr>
        <w:t xml:space="preserve">You have 30 days to give me a response so I </w:t>
      </w:r>
      <w:r w:rsidR="00593EAE">
        <w:rPr>
          <w:rFonts w:ascii="Arial" w:eastAsia="Times New Roman" w:hAnsi="Arial" w:cs="Arial"/>
          <w:sz w:val="24"/>
          <w:szCs w:val="24"/>
        </w:rPr>
        <w:t>can act accordingly</w:t>
      </w:r>
      <w:r>
        <w:rPr>
          <w:rFonts w:ascii="Arial" w:eastAsia="Times New Roman" w:hAnsi="Arial" w:cs="Arial"/>
          <w:sz w:val="24"/>
          <w:szCs w:val="24"/>
        </w:rPr>
        <w:t xml:space="preserve">. Please take into great consideration the laws you have broken and delete the illegal items from my credit report below. </w:t>
      </w:r>
    </w:p>
    <w:p w14:paraId="098B82F7" w14:textId="77777777" w:rsidR="00A03544" w:rsidRDefault="00A03544" w:rsidP="00A03544">
      <w:pPr>
        <w:rPr>
          <w:rFonts w:ascii="Arial" w:hAnsi="Arial" w:cs="Arial"/>
          <w:sz w:val="24"/>
          <w:szCs w:val="24"/>
        </w:rPr>
      </w:pPr>
      <w:r w:rsidRPr="00F03416">
        <w:rPr>
          <w:rFonts w:ascii="Arial" w:hAnsi="Arial" w:cs="Arial"/>
          <w:sz w:val="24"/>
          <w:szCs w:val="24"/>
        </w:rPr>
        <w:t>{</w:t>
      </w:r>
      <w:proofErr w:type="spellStart"/>
      <w:r w:rsidRPr="00F03416">
        <w:rPr>
          <w:rFonts w:ascii="Arial" w:hAnsi="Arial" w:cs="Arial"/>
          <w:sz w:val="24"/>
          <w:szCs w:val="24"/>
        </w:rPr>
        <w:t>dispute_item_and_explanation</w:t>
      </w:r>
      <w:proofErr w:type="spellEnd"/>
      <w:r w:rsidRPr="00F03416">
        <w:rPr>
          <w:rFonts w:ascii="Arial" w:hAnsi="Arial" w:cs="Arial"/>
          <w:sz w:val="24"/>
          <w:szCs w:val="24"/>
        </w:rPr>
        <w:t>}</w:t>
      </w:r>
    </w:p>
    <w:p w14:paraId="482BEA76" w14:textId="77777777" w:rsidR="00A03544" w:rsidRDefault="00A03544" w:rsidP="00A03544">
      <w:pPr>
        <w:rPr>
          <w:rFonts w:ascii="Arial" w:eastAsia="Times New Roman" w:hAnsi="Arial" w:cs="Arial"/>
          <w:sz w:val="24"/>
          <w:szCs w:val="24"/>
        </w:rPr>
      </w:pPr>
    </w:p>
    <w:p w14:paraId="0DCC3678" w14:textId="49A2A165" w:rsidR="00A03544" w:rsidRPr="002F00D7" w:rsidRDefault="00A03544" w:rsidP="00A03544">
      <w:pPr>
        <w:rPr>
          <w:sz w:val="24"/>
          <w:szCs w:val="24"/>
        </w:rPr>
      </w:pPr>
      <w:r w:rsidRPr="0050560E">
        <w:rPr>
          <w:rFonts w:ascii="Arial" w:eastAsia="Times New Roman" w:hAnsi="Arial" w:cs="Arial"/>
          <w:b/>
          <w:bCs/>
          <w:sz w:val="24"/>
          <w:szCs w:val="24"/>
        </w:rPr>
        <w:t>Consumer Statement:</w:t>
      </w:r>
      <w:r>
        <w:rPr>
          <w:rFonts w:ascii="Arial" w:eastAsia="Times New Roman" w:hAnsi="Arial" w:cs="Arial"/>
          <w:b/>
          <w:bCs/>
          <w:sz w:val="24"/>
          <w:szCs w:val="24"/>
        </w:rPr>
        <w:t xml:space="preserve"> </w:t>
      </w:r>
      <w:r w:rsidRPr="00A03544">
        <w:rPr>
          <w:rFonts w:ascii="Arial" w:eastAsia="Times New Roman" w:hAnsi="Arial" w:cs="Arial"/>
          <w:sz w:val="24"/>
          <w:szCs w:val="24"/>
        </w:rPr>
        <w:t>You have used my consumer report incorrectly and left me more depressed than a child who just found out he’s an orphan. I hate the way I am treated by your company and</w:t>
      </w:r>
      <w:r w:rsidR="00593EAE">
        <w:rPr>
          <w:rFonts w:ascii="Arial" w:eastAsia="Times New Roman" w:hAnsi="Arial" w:cs="Arial"/>
          <w:sz w:val="24"/>
          <w:szCs w:val="24"/>
        </w:rPr>
        <w:t xml:space="preserve"> the </w:t>
      </w:r>
      <w:r w:rsidRPr="00A03544">
        <w:rPr>
          <w:rFonts w:ascii="Arial" w:eastAsia="Times New Roman" w:hAnsi="Arial" w:cs="Arial"/>
          <w:sz w:val="24"/>
          <w:szCs w:val="24"/>
        </w:rPr>
        <w:t>abusive debt collectors in this complaint. I will no</w:t>
      </w:r>
      <w:r>
        <w:rPr>
          <w:rFonts w:ascii="Arial" w:eastAsia="Times New Roman" w:hAnsi="Arial" w:cs="Arial"/>
          <w:sz w:val="24"/>
          <w:szCs w:val="24"/>
        </w:rPr>
        <w:t>t</w:t>
      </w:r>
      <w:r w:rsidRPr="00A03544">
        <w:rPr>
          <w:rFonts w:ascii="Arial" w:eastAsia="Times New Roman" w:hAnsi="Arial" w:cs="Arial"/>
          <w:sz w:val="24"/>
          <w:szCs w:val="24"/>
        </w:rPr>
        <w:t xml:space="preserve"> tolerate this disrespect</w:t>
      </w:r>
      <w:r>
        <w:rPr>
          <w:rFonts w:ascii="Arial" w:eastAsia="Times New Roman" w:hAnsi="Arial" w:cs="Arial"/>
          <w:sz w:val="24"/>
          <w:szCs w:val="24"/>
        </w:rPr>
        <w:t xml:space="preserve"> for much longer</w:t>
      </w:r>
      <w:r w:rsidRPr="00A03544">
        <w:rPr>
          <w:rFonts w:ascii="Arial" w:eastAsia="Times New Roman" w:hAnsi="Arial" w:cs="Arial"/>
          <w:sz w:val="24"/>
          <w:szCs w:val="24"/>
        </w:rPr>
        <w:t>… and I mean it.</w:t>
      </w:r>
      <w:r>
        <w:rPr>
          <w:rFonts w:ascii="Arial" w:eastAsia="Times New Roman" w:hAnsi="Arial" w:cs="Arial"/>
          <w:b/>
          <w:bCs/>
          <w:sz w:val="24"/>
          <w:szCs w:val="24"/>
        </w:rPr>
        <w:t xml:space="preserve"> </w:t>
      </w:r>
    </w:p>
    <w:sectPr w:rsidR="00A03544" w:rsidRPr="002F0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0D7"/>
    <w:rsid w:val="002F00D7"/>
    <w:rsid w:val="00536276"/>
    <w:rsid w:val="00593EAE"/>
    <w:rsid w:val="00617C85"/>
    <w:rsid w:val="00A03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D65D3A"/>
  <w15:chartTrackingRefBased/>
  <w15:docId w15:val="{A60B8138-DB2B-4B60-B045-806F83960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0D7"/>
  </w:style>
  <w:style w:type="paragraph" w:styleId="Heading1">
    <w:name w:val="heading 1"/>
    <w:basedOn w:val="Normal"/>
    <w:next w:val="Normal"/>
    <w:link w:val="Heading1Char"/>
    <w:uiPriority w:val="9"/>
    <w:qFormat/>
    <w:rsid w:val="002F0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0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0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0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0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0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0D7"/>
    <w:rPr>
      <w:rFonts w:eastAsiaTheme="majorEastAsia" w:cstheme="majorBidi"/>
      <w:color w:val="272727" w:themeColor="text1" w:themeTint="D8"/>
    </w:rPr>
  </w:style>
  <w:style w:type="paragraph" w:styleId="Title">
    <w:name w:val="Title"/>
    <w:basedOn w:val="Normal"/>
    <w:next w:val="Normal"/>
    <w:link w:val="TitleChar"/>
    <w:uiPriority w:val="10"/>
    <w:qFormat/>
    <w:rsid w:val="002F0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0D7"/>
    <w:pPr>
      <w:spacing w:before="160"/>
      <w:jc w:val="center"/>
    </w:pPr>
    <w:rPr>
      <w:i/>
      <w:iCs/>
      <w:color w:val="404040" w:themeColor="text1" w:themeTint="BF"/>
    </w:rPr>
  </w:style>
  <w:style w:type="character" w:customStyle="1" w:styleId="QuoteChar">
    <w:name w:val="Quote Char"/>
    <w:basedOn w:val="DefaultParagraphFont"/>
    <w:link w:val="Quote"/>
    <w:uiPriority w:val="29"/>
    <w:rsid w:val="002F00D7"/>
    <w:rPr>
      <w:i/>
      <w:iCs/>
      <w:color w:val="404040" w:themeColor="text1" w:themeTint="BF"/>
    </w:rPr>
  </w:style>
  <w:style w:type="paragraph" w:styleId="ListParagraph">
    <w:name w:val="List Paragraph"/>
    <w:basedOn w:val="Normal"/>
    <w:uiPriority w:val="34"/>
    <w:qFormat/>
    <w:rsid w:val="002F00D7"/>
    <w:pPr>
      <w:ind w:left="720"/>
      <w:contextualSpacing/>
    </w:pPr>
  </w:style>
  <w:style w:type="character" w:styleId="IntenseEmphasis">
    <w:name w:val="Intense Emphasis"/>
    <w:basedOn w:val="DefaultParagraphFont"/>
    <w:uiPriority w:val="21"/>
    <w:qFormat/>
    <w:rsid w:val="002F00D7"/>
    <w:rPr>
      <w:i/>
      <w:iCs/>
      <w:color w:val="0F4761" w:themeColor="accent1" w:themeShade="BF"/>
    </w:rPr>
  </w:style>
  <w:style w:type="paragraph" w:styleId="IntenseQuote">
    <w:name w:val="Intense Quote"/>
    <w:basedOn w:val="Normal"/>
    <w:next w:val="Normal"/>
    <w:link w:val="IntenseQuoteChar"/>
    <w:uiPriority w:val="30"/>
    <w:qFormat/>
    <w:rsid w:val="002F0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0D7"/>
    <w:rPr>
      <w:i/>
      <w:iCs/>
      <w:color w:val="0F4761" w:themeColor="accent1" w:themeShade="BF"/>
    </w:rPr>
  </w:style>
  <w:style w:type="character" w:styleId="IntenseReference">
    <w:name w:val="Intense Reference"/>
    <w:basedOn w:val="DefaultParagraphFont"/>
    <w:uiPriority w:val="32"/>
    <w:qFormat/>
    <w:rsid w:val="002F00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319</Words>
  <Characters>1570</Characters>
  <Application>Microsoft Office Word</Application>
  <DocSecurity>0</DocSecurity>
  <Lines>32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Anwaar</dc:creator>
  <cp:keywords/>
  <dc:description/>
  <cp:lastModifiedBy>Ashar Anwaar</cp:lastModifiedBy>
  <cp:revision>1</cp:revision>
  <dcterms:created xsi:type="dcterms:W3CDTF">2024-05-09T15:05:00Z</dcterms:created>
  <dcterms:modified xsi:type="dcterms:W3CDTF">2024-05-09T15:27:00Z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eec25c7b-1bf2-41d1-a04a-d2a1dadbf17f</vt:lpwstr>
  </property>
</Properties>
</file>