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BC5200" w14:textId="77777777" w:rsidR="00443CE5" w:rsidRPr="00765E0F" w:rsidRDefault="00443CE5" w:rsidP="00443CE5">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client_first_name</w:t>
      </w:r>
      <w:proofErr w:type="spellEnd"/>
      <w:r w:rsidRPr="00765E0F">
        <w:rPr>
          <w:rFonts w:ascii="Arial" w:eastAsia="Times New Roman" w:hAnsi="Arial" w:cs="Arial"/>
          <w:sz w:val="24"/>
          <w:szCs w:val="24"/>
        </w:rPr>
        <w:t>} {</w:t>
      </w:r>
      <w:proofErr w:type="spellStart"/>
      <w:r w:rsidRPr="00765E0F">
        <w:rPr>
          <w:rFonts w:ascii="Arial" w:eastAsia="Times New Roman" w:hAnsi="Arial" w:cs="Arial"/>
          <w:sz w:val="24"/>
          <w:szCs w:val="24"/>
        </w:rPr>
        <w:t>client_last_name</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client_address</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ss_number</w:t>
      </w:r>
      <w:proofErr w:type="spellEnd"/>
      <w:r w:rsidRPr="00765E0F">
        <w:rPr>
          <w:rFonts w:ascii="Arial" w:eastAsia="Times New Roman" w:hAnsi="Arial" w:cs="Arial"/>
          <w:sz w:val="24"/>
          <w:szCs w:val="24"/>
        </w:rPr>
        <w:t>}</w:t>
      </w:r>
    </w:p>
    <w:p w14:paraId="70A29527" w14:textId="77777777" w:rsidR="00443CE5" w:rsidRPr="00765E0F" w:rsidRDefault="00443CE5" w:rsidP="00443CE5">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color w:val="000000"/>
          <w:sz w:val="24"/>
          <w:szCs w:val="24"/>
        </w:rPr>
        <w:t>{</w:t>
      </w:r>
      <w:proofErr w:type="spellStart"/>
      <w:r w:rsidRPr="00765E0F">
        <w:rPr>
          <w:rFonts w:ascii="Arial" w:eastAsia="Times New Roman" w:hAnsi="Arial" w:cs="Arial"/>
          <w:color w:val="000000"/>
          <w:sz w:val="24"/>
          <w:szCs w:val="24"/>
        </w:rPr>
        <w:t>bdate</w:t>
      </w:r>
      <w:proofErr w:type="spellEnd"/>
      <w:r w:rsidRPr="00765E0F">
        <w:rPr>
          <w:rFonts w:ascii="Arial" w:eastAsia="Times New Roman" w:hAnsi="Arial" w:cs="Arial"/>
          <w:color w:val="000000"/>
          <w:sz w:val="24"/>
          <w:szCs w:val="24"/>
        </w:rPr>
        <w:t>}</w:t>
      </w:r>
    </w:p>
    <w:p w14:paraId="2840DA21" w14:textId="77777777" w:rsidR="00443CE5" w:rsidRPr="00765E0F" w:rsidRDefault="00443CE5" w:rsidP="00443CE5">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bureau_address</w:t>
      </w:r>
      <w:proofErr w:type="spellEnd"/>
      <w:r w:rsidRPr="00765E0F">
        <w:rPr>
          <w:rFonts w:ascii="Arial" w:eastAsia="Times New Roman" w:hAnsi="Arial" w:cs="Arial"/>
          <w:sz w:val="24"/>
          <w:szCs w:val="24"/>
        </w:rPr>
        <w:t>}</w:t>
      </w:r>
    </w:p>
    <w:p w14:paraId="5AFCD943" w14:textId="77777777" w:rsidR="00443CE5" w:rsidRDefault="00443CE5" w:rsidP="00443CE5">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curr_date</w:t>
      </w:r>
      <w:proofErr w:type="spellEnd"/>
      <w:r w:rsidRPr="00765E0F">
        <w:rPr>
          <w:rFonts w:ascii="Arial" w:eastAsia="Times New Roman" w:hAnsi="Arial" w:cs="Arial"/>
          <w:sz w:val="24"/>
          <w:szCs w:val="24"/>
        </w:rPr>
        <w:t>}</w:t>
      </w:r>
      <w:bookmarkStart w:id="0" w:name="\"/>
      <w:bookmarkEnd w:id="0"/>
    </w:p>
    <w:p w14:paraId="3127BECD" w14:textId="5861BB67" w:rsidR="00443CE5" w:rsidRDefault="00443CE5" w:rsidP="00443CE5">
      <w:pPr>
        <w:jc w:val="center"/>
        <w:rPr>
          <w:rFonts w:ascii="Arial" w:eastAsia="Times New Roman" w:hAnsi="Arial" w:cs="Arial"/>
          <w:b/>
          <w:bCs/>
          <w:sz w:val="28"/>
          <w:szCs w:val="28"/>
        </w:rPr>
      </w:pPr>
      <w:r>
        <w:rPr>
          <w:rFonts w:ascii="Arial" w:eastAsia="Times New Roman" w:hAnsi="Arial" w:cs="Arial"/>
          <w:b/>
          <w:bCs/>
          <w:sz w:val="28"/>
          <w:szCs w:val="28"/>
        </w:rPr>
        <w:t xml:space="preserve">CRIMINAL PENALTY: </w:t>
      </w:r>
      <w:r>
        <w:rPr>
          <w:rFonts w:ascii="Arial" w:eastAsia="Times New Roman" w:hAnsi="Arial" w:cs="Arial"/>
          <w:b/>
          <w:bCs/>
          <w:sz w:val="28"/>
          <w:szCs w:val="28"/>
        </w:rPr>
        <w:t>15 USC 1681</w:t>
      </w:r>
      <w:r>
        <w:rPr>
          <w:rFonts w:ascii="Arial" w:eastAsia="Times New Roman" w:hAnsi="Arial" w:cs="Arial"/>
          <w:b/>
          <w:bCs/>
          <w:sz w:val="28"/>
          <w:szCs w:val="28"/>
        </w:rPr>
        <w:t xml:space="preserve">q obtaining/furnishing information under a false pretense. </w:t>
      </w:r>
      <w:r>
        <w:rPr>
          <w:rFonts w:ascii="Arial" w:eastAsia="Times New Roman" w:hAnsi="Arial" w:cs="Arial"/>
          <w:b/>
          <w:bCs/>
          <w:sz w:val="28"/>
          <w:szCs w:val="28"/>
        </w:rPr>
        <w:t xml:space="preserve"> </w:t>
      </w:r>
    </w:p>
    <w:p w14:paraId="4A771C77" w14:textId="068E511C" w:rsidR="00536276" w:rsidRDefault="00443CE5">
      <w:pPr>
        <w:rPr>
          <w:rFonts w:ascii="Arial" w:eastAsia="Times New Roman" w:hAnsi="Arial" w:cs="Arial"/>
          <w:sz w:val="24"/>
          <w:szCs w:val="24"/>
        </w:rPr>
      </w:pPr>
      <w:r>
        <w:rPr>
          <w:rFonts w:ascii="Arial" w:eastAsia="Times New Roman" w:hAnsi="Arial" w:cs="Arial"/>
          <w:sz w:val="24"/>
          <w:szCs w:val="24"/>
        </w:rPr>
        <w:t xml:space="preserve">Did you know under the FCRA anyone who obtains or furnishes consumer information under a false pretense can be charged </w:t>
      </w:r>
      <w:proofErr w:type="gramStart"/>
      <w:r>
        <w:rPr>
          <w:rFonts w:ascii="Arial" w:eastAsia="Times New Roman" w:hAnsi="Arial" w:cs="Arial"/>
          <w:sz w:val="24"/>
          <w:szCs w:val="24"/>
        </w:rPr>
        <w:t>for</w:t>
      </w:r>
      <w:proofErr w:type="gramEnd"/>
      <w:r>
        <w:rPr>
          <w:rFonts w:ascii="Arial" w:eastAsia="Times New Roman" w:hAnsi="Arial" w:cs="Arial"/>
          <w:sz w:val="24"/>
          <w:szCs w:val="24"/>
        </w:rPr>
        <w:t xml:space="preserve"> a criminal penalty? Well, it's true and it’s been proven in the following court case, </w:t>
      </w:r>
      <w:r w:rsidRPr="00443CE5">
        <w:rPr>
          <w:rFonts w:ascii="Arial" w:eastAsia="Times New Roman" w:hAnsi="Arial" w:cs="Arial"/>
          <w:i/>
          <w:iCs/>
          <w:sz w:val="24"/>
          <w:szCs w:val="24"/>
        </w:rPr>
        <w:t>Northrop v. Hoffman of Simsbury, Inc., 134 F.3d 41, 49</w:t>
      </w:r>
      <w:r w:rsidRPr="00443CE5">
        <w:rPr>
          <w:rFonts w:ascii="Arial" w:eastAsia="Times New Roman" w:hAnsi="Arial" w:cs="Arial"/>
          <w:i/>
          <w:iCs/>
          <w:sz w:val="24"/>
          <w:szCs w:val="24"/>
        </w:rPr>
        <w:t>.</w:t>
      </w:r>
      <w:r>
        <w:rPr>
          <w:rFonts w:ascii="Arial" w:eastAsia="Times New Roman" w:hAnsi="Arial" w:cs="Arial"/>
          <w:sz w:val="24"/>
          <w:szCs w:val="24"/>
        </w:rPr>
        <w:t xml:space="preserve"> In this case, they clearly explain, if someone gets ahold of a consumer's information without his express consent—that person may be ruthlessly held under the same constraints as a savage criminal. And for this reason, if </w:t>
      </w:r>
      <w:r w:rsidRPr="00443CE5">
        <w:rPr>
          <w:rFonts w:ascii="Arial" w:eastAsia="Times New Roman" w:hAnsi="Arial" w:cs="Arial"/>
          <w:sz w:val="24"/>
          <w:szCs w:val="24"/>
        </w:rPr>
        <w:t>{</w:t>
      </w:r>
      <w:proofErr w:type="spellStart"/>
      <w:r w:rsidRPr="00443CE5">
        <w:rPr>
          <w:rFonts w:ascii="Arial" w:eastAsia="Times New Roman" w:hAnsi="Arial" w:cs="Arial"/>
          <w:sz w:val="24"/>
          <w:szCs w:val="24"/>
        </w:rPr>
        <w:t>bureau_name</w:t>
      </w:r>
      <w:proofErr w:type="spellEnd"/>
      <w:r w:rsidRPr="00443CE5">
        <w:rPr>
          <w:rFonts w:ascii="Arial" w:eastAsia="Times New Roman" w:hAnsi="Arial" w:cs="Arial"/>
          <w:sz w:val="24"/>
          <w:szCs w:val="24"/>
        </w:rPr>
        <w:t>}</w:t>
      </w:r>
      <w:r>
        <w:rPr>
          <w:rFonts w:ascii="Arial" w:eastAsia="Times New Roman" w:hAnsi="Arial" w:cs="Arial"/>
          <w:sz w:val="24"/>
          <w:szCs w:val="24"/>
        </w:rPr>
        <w:t xml:space="preserve"> does not delete the collection items in this complaint you may suffer the same fate as a criminal.</w:t>
      </w:r>
    </w:p>
    <w:p w14:paraId="17BAA886" w14:textId="3AC001EC" w:rsidR="00443CE5" w:rsidRDefault="00443CE5">
      <w:pPr>
        <w:rPr>
          <w:rFonts w:ascii="Arial" w:eastAsia="Times New Roman" w:hAnsi="Arial" w:cs="Arial"/>
          <w:sz w:val="24"/>
          <w:szCs w:val="24"/>
        </w:rPr>
      </w:pPr>
      <w:r>
        <w:rPr>
          <w:rFonts w:ascii="Arial" w:eastAsia="Times New Roman" w:hAnsi="Arial" w:cs="Arial"/>
          <w:sz w:val="24"/>
          <w:szCs w:val="24"/>
        </w:rPr>
        <w:t xml:space="preserve">I have never allowed [INSERT DEBT COLLECTOR NAME] to use my identification information to create an account on my credit report. In fact, I never allowed them to report any information on my credit report. This is why they will be charged under criminal penalty once I submit a complaint to the </w:t>
      </w:r>
      <w:r w:rsidR="008C6D50">
        <w:rPr>
          <w:rFonts w:ascii="Arial" w:eastAsia="Times New Roman" w:hAnsi="Arial" w:cs="Arial"/>
          <w:sz w:val="24"/>
          <w:szCs w:val="24"/>
        </w:rPr>
        <w:t>O</w:t>
      </w:r>
      <w:r>
        <w:rPr>
          <w:rFonts w:ascii="Arial" w:eastAsia="Times New Roman" w:hAnsi="Arial" w:cs="Arial"/>
          <w:sz w:val="24"/>
          <w:szCs w:val="24"/>
        </w:rPr>
        <w:t xml:space="preserve">ffice </w:t>
      </w:r>
      <w:proofErr w:type="gramStart"/>
      <w:r w:rsidR="008C6D50">
        <w:rPr>
          <w:rFonts w:ascii="Arial" w:eastAsia="Times New Roman" w:hAnsi="Arial" w:cs="Arial"/>
          <w:sz w:val="24"/>
          <w:szCs w:val="24"/>
        </w:rPr>
        <w:t>O</w:t>
      </w:r>
      <w:r>
        <w:rPr>
          <w:rFonts w:ascii="Arial" w:eastAsia="Times New Roman" w:hAnsi="Arial" w:cs="Arial"/>
          <w:sz w:val="24"/>
          <w:szCs w:val="24"/>
        </w:rPr>
        <w:t>f</w:t>
      </w:r>
      <w:proofErr w:type="gramEnd"/>
      <w:r>
        <w:rPr>
          <w:rFonts w:ascii="Arial" w:eastAsia="Times New Roman" w:hAnsi="Arial" w:cs="Arial"/>
          <w:sz w:val="24"/>
          <w:szCs w:val="24"/>
        </w:rPr>
        <w:t xml:space="preserve"> </w:t>
      </w:r>
      <w:r w:rsidR="008C6D50">
        <w:rPr>
          <w:rFonts w:ascii="Arial" w:eastAsia="Times New Roman" w:hAnsi="Arial" w:cs="Arial"/>
          <w:sz w:val="24"/>
          <w:szCs w:val="24"/>
        </w:rPr>
        <w:t>I</w:t>
      </w:r>
      <w:r>
        <w:rPr>
          <w:rFonts w:ascii="Arial" w:eastAsia="Times New Roman" w:hAnsi="Arial" w:cs="Arial"/>
          <w:sz w:val="24"/>
          <w:szCs w:val="24"/>
        </w:rPr>
        <w:t xml:space="preserve">nspector </w:t>
      </w:r>
      <w:r w:rsidR="008C6D50">
        <w:rPr>
          <w:rFonts w:ascii="Arial" w:eastAsia="Times New Roman" w:hAnsi="Arial" w:cs="Arial"/>
          <w:sz w:val="24"/>
          <w:szCs w:val="24"/>
        </w:rPr>
        <w:t>G</w:t>
      </w:r>
      <w:r>
        <w:rPr>
          <w:rFonts w:ascii="Arial" w:eastAsia="Times New Roman" w:hAnsi="Arial" w:cs="Arial"/>
          <w:sz w:val="24"/>
          <w:szCs w:val="24"/>
        </w:rPr>
        <w:t xml:space="preserve">eneral (who is the supreme authority that handles criminal violations under the United States Code). </w:t>
      </w:r>
    </w:p>
    <w:p w14:paraId="4325A133" w14:textId="2DF1BD1A" w:rsidR="00443CE5" w:rsidRDefault="00443CE5">
      <w:pPr>
        <w:rPr>
          <w:rFonts w:ascii="Arial" w:eastAsia="Times New Roman" w:hAnsi="Arial" w:cs="Arial"/>
          <w:sz w:val="24"/>
          <w:szCs w:val="24"/>
        </w:rPr>
      </w:pPr>
      <w:r>
        <w:rPr>
          <w:rFonts w:ascii="Arial" w:eastAsia="Times New Roman" w:hAnsi="Arial" w:cs="Arial"/>
          <w:sz w:val="24"/>
          <w:szCs w:val="24"/>
        </w:rPr>
        <w:t xml:space="preserve">I have already submitted </w:t>
      </w:r>
      <w:r w:rsidR="008C6D50">
        <w:rPr>
          <w:rFonts w:ascii="Arial" w:eastAsia="Times New Roman" w:hAnsi="Arial" w:cs="Arial"/>
          <w:sz w:val="24"/>
          <w:szCs w:val="24"/>
        </w:rPr>
        <w:t xml:space="preserve">a </w:t>
      </w:r>
      <w:r>
        <w:rPr>
          <w:rFonts w:ascii="Arial" w:eastAsia="Times New Roman" w:hAnsi="Arial" w:cs="Arial"/>
          <w:sz w:val="24"/>
          <w:szCs w:val="24"/>
        </w:rPr>
        <w:t xml:space="preserve">complaint against the debt collectors listed in this </w:t>
      </w:r>
      <w:r w:rsidR="008C6D50">
        <w:rPr>
          <w:rFonts w:ascii="Arial" w:eastAsia="Times New Roman" w:hAnsi="Arial" w:cs="Arial"/>
          <w:sz w:val="24"/>
          <w:szCs w:val="24"/>
        </w:rPr>
        <w:t>dispute</w:t>
      </w:r>
      <w:r>
        <w:rPr>
          <w:rFonts w:ascii="Arial" w:eastAsia="Times New Roman" w:hAnsi="Arial" w:cs="Arial"/>
          <w:sz w:val="24"/>
          <w:szCs w:val="24"/>
        </w:rPr>
        <w:t xml:space="preserve"> and if </w:t>
      </w:r>
      <w:r w:rsidRPr="00443CE5">
        <w:rPr>
          <w:rFonts w:ascii="Arial" w:eastAsia="Times New Roman" w:hAnsi="Arial" w:cs="Arial"/>
          <w:sz w:val="24"/>
          <w:szCs w:val="24"/>
        </w:rPr>
        <w:t>{</w:t>
      </w:r>
      <w:proofErr w:type="spellStart"/>
      <w:r w:rsidRPr="00443CE5">
        <w:rPr>
          <w:rFonts w:ascii="Arial" w:eastAsia="Times New Roman" w:hAnsi="Arial" w:cs="Arial"/>
          <w:sz w:val="24"/>
          <w:szCs w:val="24"/>
        </w:rPr>
        <w:t>bureau_name</w:t>
      </w:r>
      <w:proofErr w:type="spellEnd"/>
      <w:r w:rsidRPr="00443CE5">
        <w:rPr>
          <w:rFonts w:ascii="Arial" w:eastAsia="Times New Roman" w:hAnsi="Arial" w:cs="Arial"/>
          <w:sz w:val="24"/>
          <w:szCs w:val="24"/>
        </w:rPr>
        <w:t>}</w:t>
      </w:r>
      <w:r>
        <w:rPr>
          <w:rFonts w:ascii="Arial" w:eastAsia="Times New Roman" w:hAnsi="Arial" w:cs="Arial"/>
          <w:sz w:val="24"/>
          <w:szCs w:val="24"/>
        </w:rPr>
        <w:t xml:space="preserve"> wishes to say out of this… I suggest you delete the following information from my credit report right away. Otherwise, I will submit a civil rights complaint against your agency after my next credit report update. </w:t>
      </w:r>
    </w:p>
    <w:p w14:paraId="53F72370" w14:textId="354BBA32" w:rsidR="00443CE5" w:rsidRDefault="00443CE5">
      <w:pPr>
        <w:rPr>
          <w:rFonts w:ascii="Arial" w:eastAsia="Times New Roman" w:hAnsi="Arial" w:cs="Arial"/>
          <w:sz w:val="24"/>
          <w:szCs w:val="24"/>
        </w:rPr>
      </w:pPr>
      <w:r>
        <w:rPr>
          <w:rFonts w:ascii="Arial" w:eastAsia="Times New Roman" w:hAnsi="Arial" w:cs="Arial"/>
          <w:sz w:val="24"/>
          <w:szCs w:val="24"/>
        </w:rPr>
        <w:t xml:space="preserve">I demand you delete the illegal information from my credit report: </w:t>
      </w:r>
    </w:p>
    <w:p w14:paraId="63018115" w14:textId="08471BF6" w:rsidR="008C6D50" w:rsidRDefault="008C6D50">
      <w:pPr>
        <w:rPr>
          <w:rFonts w:ascii="Arial" w:eastAsia="Times New Roman" w:hAnsi="Arial" w:cs="Arial"/>
          <w:sz w:val="24"/>
          <w:szCs w:val="24"/>
        </w:rPr>
      </w:pPr>
      <w:r w:rsidRPr="008C6D50">
        <w:rPr>
          <w:rFonts w:ascii="Arial" w:eastAsia="Times New Roman" w:hAnsi="Arial" w:cs="Arial"/>
          <w:sz w:val="24"/>
          <w:szCs w:val="24"/>
        </w:rPr>
        <w:t>{</w:t>
      </w:r>
      <w:proofErr w:type="spellStart"/>
      <w:r w:rsidRPr="008C6D50">
        <w:rPr>
          <w:rFonts w:ascii="Arial" w:eastAsia="Times New Roman" w:hAnsi="Arial" w:cs="Arial"/>
          <w:sz w:val="24"/>
          <w:szCs w:val="24"/>
        </w:rPr>
        <w:t>dispute_item_and_explanation</w:t>
      </w:r>
      <w:proofErr w:type="spellEnd"/>
      <w:r w:rsidRPr="008C6D50">
        <w:rPr>
          <w:rFonts w:ascii="Arial" w:eastAsia="Times New Roman" w:hAnsi="Arial" w:cs="Arial"/>
          <w:sz w:val="24"/>
          <w:szCs w:val="24"/>
        </w:rPr>
        <w:t>}</w:t>
      </w:r>
    </w:p>
    <w:p w14:paraId="797D2838" w14:textId="77777777" w:rsidR="008C6D50" w:rsidRDefault="008C6D50">
      <w:pPr>
        <w:rPr>
          <w:rFonts w:ascii="Arial" w:eastAsia="Times New Roman" w:hAnsi="Arial" w:cs="Arial"/>
          <w:sz w:val="24"/>
          <w:szCs w:val="24"/>
        </w:rPr>
      </w:pPr>
    </w:p>
    <w:p w14:paraId="3DA8C9EB" w14:textId="2B01236D" w:rsidR="008C6D50" w:rsidRPr="00443CE5" w:rsidRDefault="008C6D50">
      <w:pPr>
        <w:rPr>
          <w:rFonts w:ascii="Arial" w:eastAsia="Times New Roman" w:hAnsi="Arial" w:cs="Arial"/>
          <w:sz w:val="24"/>
          <w:szCs w:val="24"/>
        </w:rPr>
      </w:pPr>
      <w:r w:rsidRPr="008C6D50">
        <w:rPr>
          <w:rFonts w:ascii="Arial" w:eastAsia="Times New Roman" w:hAnsi="Arial" w:cs="Arial"/>
          <w:b/>
          <w:bCs/>
          <w:sz w:val="24"/>
          <w:szCs w:val="24"/>
        </w:rPr>
        <w:t>Consumer Statement:</w:t>
      </w:r>
      <w:r>
        <w:rPr>
          <w:rFonts w:ascii="Arial" w:eastAsia="Times New Roman" w:hAnsi="Arial" w:cs="Arial"/>
          <w:sz w:val="24"/>
          <w:szCs w:val="24"/>
        </w:rPr>
        <w:t xml:space="preserve"> The debt collectors in this dispute have used my identification information to launch a credit transaction under my name. They have then taken the same information and used it to create an account on my credit report, therefore, furnishing the information. This is viewed as a criminal violation which can lead to further punishment under 15 USC 1681q. </w:t>
      </w:r>
      <w:proofErr w:type="gramStart"/>
      <w:r>
        <w:rPr>
          <w:rFonts w:ascii="Arial" w:eastAsia="Times New Roman" w:hAnsi="Arial" w:cs="Arial"/>
          <w:sz w:val="24"/>
          <w:szCs w:val="24"/>
        </w:rPr>
        <w:t>So</w:t>
      </w:r>
      <w:proofErr w:type="gramEnd"/>
      <w:r>
        <w:rPr>
          <w:rFonts w:ascii="Arial" w:eastAsia="Times New Roman" w:hAnsi="Arial" w:cs="Arial"/>
          <w:sz w:val="24"/>
          <w:szCs w:val="24"/>
        </w:rPr>
        <w:t xml:space="preserve"> if you wish to stay out of this battle, delete the illegal information from my credit report.</w:t>
      </w:r>
    </w:p>
    <w:sectPr w:rsidR="008C6D50" w:rsidRPr="00443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E5"/>
    <w:rsid w:val="00443CE5"/>
    <w:rsid w:val="00536276"/>
    <w:rsid w:val="00617C85"/>
    <w:rsid w:val="008C6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F1DF08"/>
  <w15:chartTrackingRefBased/>
  <w15:docId w15:val="{28A4B4DB-A393-4B69-84BC-E569541A8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CE5"/>
  </w:style>
  <w:style w:type="paragraph" w:styleId="Heading1">
    <w:name w:val="heading 1"/>
    <w:basedOn w:val="Normal"/>
    <w:next w:val="Normal"/>
    <w:link w:val="Heading1Char"/>
    <w:uiPriority w:val="9"/>
    <w:qFormat/>
    <w:rsid w:val="00443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CE5"/>
    <w:rPr>
      <w:rFonts w:eastAsiaTheme="majorEastAsia" w:cstheme="majorBidi"/>
      <w:color w:val="272727" w:themeColor="text1" w:themeTint="D8"/>
    </w:rPr>
  </w:style>
  <w:style w:type="paragraph" w:styleId="Title">
    <w:name w:val="Title"/>
    <w:basedOn w:val="Normal"/>
    <w:next w:val="Normal"/>
    <w:link w:val="TitleChar"/>
    <w:uiPriority w:val="10"/>
    <w:qFormat/>
    <w:rsid w:val="00443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CE5"/>
    <w:pPr>
      <w:spacing w:before="160"/>
      <w:jc w:val="center"/>
    </w:pPr>
    <w:rPr>
      <w:i/>
      <w:iCs/>
      <w:color w:val="404040" w:themeColor="text1" w:themeTint="BF"/>
    </w:rPr>
  </w:style>
  <w:style w:type="character" w:customStyle="1" w:styleId="QuoteChar">
    <w:name w:val="Quote Char"/>
    <w:basedOn w:val="DefaultParagraphFont"/>
    <w:link w:val="Quote"/>
    <w:uiPriority w:val="29"/>
    <w:rsid w:val="00443CE5"/>
    <w:rPr>
      <w:i/>
      <w:iCs/>
      <w:color w:val="404040" w:themeColor="text1" w:themeTint="BF"/>
    </w:rPr>
  </w:style>
  <w:style w:type="paragraph" w:styleId="ListParagraph">
    <w:name w:val="List Paragraph"/>
    <w:basedOn w:val="Normal"/>
    <w:uiPriority w:val="34"/>
    <w:qFormat/>
    <w:rsid w:val="00443CE5"/>
    <w:pPr>
      <w:ind w:left="720"/>
      <w:contextualSpacing/>
    </w:pPr>
  </w:style>
  <w:style w:type="character" w:styleId="IntenseEmphasis">
    <w:name w:val="Intense Emphasis"/>
    <w:basedOn w:val="DefaultParagraphFont"/>
    <w:uiPriority w:val="21"/>
    <w:qFormat/>
    <w:rsid w:val="00443CE5"/>
    <w:rPr>
      <w:i/>
      <w:iCs/>
      <w:color w:val="0F4761" w:themeColor="accent1" w:themeShade="BF"/>
    </w:rPr>
  </w:style>
  <w:style w:type="paragraph" w:styleId="IntenseQuote">
    <w:name w:val="Intense Quote"/>
    <w:basedOn w:val="Normal"/>
    <w:next w:val="Normal"/>
    <w:link w:val="IntenseQuoteChar"/>
    <w:uiPriority w:val="30"/>
    <w:qFormat/>
    <w:rsid w:val="00443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CE5"/>
    <w:rPr>
      <w:i/>
      <w:iCs/>
      <w:color w:val="0F4761" w:themeColor="accent1" w:themeShade="BF"/>
    </w:rPr>
  </w:style>
  <w:style w:type="character" w:styleId="IntenseReference">
    <w:name w:val="Intense Reference"/>
    <w:basedOn w:val="DefaultParagraphFont"/>
    <w:uiPriority w:val="32"/>
    <w:qFormat/>
    <w:rsid w:val="00443C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333</Words>
  <Characters>1769</Characters>
  <Application>Microsoft Office Word</Application>
  <DocSecurity>0</DocSecurity>
  <Lines>33</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1</cp:revision>
  <dcterms:created xsi:type="dcterms:W3CDTF">2024-05-09T15:27:00Z</dcterms:created>
  <dcterms:modified xsi:type="dcterms:W3CDTF">2024-05-09T15:43:00Z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e9b019a2-16a0-4af6-974f-bd3bbb426ae5</vt:lpwstr>
  </property>
</Properties>
</file>