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AF5C9"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w:t>
      </w:r>
      <w:proofErr w:type="spellStart"/>
      <w:r w:rsidRPr="00746E2A">
        <w:rPr>
          <w:rFonts w:eastAsia="Times New Roman" w:cs="Arial"/>
          <w:sz w:val="24"/>
          <w:szCs w:val="24"/>
        </w:rPr>
        <w:t>client_first_name</w:t>
      </w:r>
      <w:proofErr w:type="spellEnd"/>
      <w:r w:rsidRPr="00746E2A">
        <w:rPr>
          <w:rFonts w:eastAsia="Times New Roman" w:cs="Arial"/>
          <w:sz w:val="24"/>
          <w:szCs w:val="24"/>
        </w:rPr>
        <w:t>} {</w:t>
      </w:r>
      <w:proofErr w:type="spellStart"/>
      <w:r w:rsidRPr="00746E2A">
        <w:rPr>
          <w:rFonts w:eastAsia="Times New Roman" w:cs="Arial"/>
          <w:sz w:val="24"/>
          <w:szCs w:val="24"/>
        </w:rPr>
        <w:t>client_last_name</w:t>
      </w:r>
      <w:proofErr w:type="spellEnd"/>
      <w:r w:rsidRPr="00746E2A">
        <w:rPr>
          <w:rFonts w:eastAsia="Times New Roman" w:cs="Arial"/>
          <w:sz w:val="24"/>
          <w:szCs w:val="24"/>
        </w:rPr>
        <w:t>}</w:t>
      </w:r>
      <w:r w:rsidRPr="00746E2A">
        <w:rPr>
          <w:rFonts w:eastAsia="Times New Roman" w:cs="Arial"/>
          <w:sz w:val="24"/>
          <w:szCs w:val="24"/>
        </w:rPr>
        <w:br/>
        <w:t>{</w:t>
      </w:r>
      <w:proofErr w:type="spellStart"/>
      <w:r w:rsidRPr="00746E2A">
        <w:rPr>
          <w:rFonts w:eastAsia="Times New Roman" w:cs="Arial"/>
          <w:sz w:val="24"/>
          <w:szCs w:val="24"/>
        </w:rPr>
        <w:t>client_address</w:t>
      </w:r>
      <w:proofErr w:type="spellEnd"/>
      <w:r w:rsidRPr="00746E2A">
        <w:rPr>
          <w:rFonts w:eastAsia="Times New Roman" w:cs="Arial"/>
          <w:sz w:val="24"/>
          <w:szCs w:val="24"/>
        </w:rPr>
        <w:t>}</w:t>
      </w:r>
      <w:r w:rsidRPr="00746E2A">
        <w:rPr>
          <w:rFonts w:eastAsia="Times New Roman" w:cs="Arial"/>
          <w:sz w:val="24"/>
          <w:szCs w:val="24"/>
        </w:rPr>
        <w:br/>
        <w:t>{</w:t>
      </w:r>
      <w:proofErr w:type="spellStart"/>
      <w:r w:rsidRPr="00746E2A">
        <w:rPr>
          <w:rFonts w:eastAsia="Times New Roman" w:cs="Arial"/>
          <w:sz w:val="24"/>
          <w:szCs w:val="24"/>
        </w:rPr>
        <w:t>ss_number</w:t>
      </w:r>
      <w:proofErr w:type="spellEnd"/>
      <w:r w:rsidRPr="00746E2A">
        <w:rPr>
          <w:rFonts w:eastAsia="Times New Roman" w:cs="Arial"/>
          <w:sz w:val="24"/>
          <w:szCs w:val="24"/>
        </w:rPr>
        <w:t>}</w:t>
      </w:r>
    </w:p>
    <w:p w14:paraId="4903D585"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color w:val="000000"/>
          <w:sz w:val="24"/>
          <w:szCs w:val="24"/>
        </w:rPr>
        <w:t>{</w:t>
      </w:r>
      <w:proofErr w:type="spellStart"/>
      <w:r w:rsidRPr="00746E2A">
        <w:rPr>
          <w:rFonts w:eastAsia="Times New Roman" w:cs="Arial"/>
          <w:color w:val="000000"/>
          <w:sz w:val="24"/>
          <w:szCs w:val="24"/>
        </w:rPr>
        <w:t>bdate</w:t>
      </w:r>
      <w:proofErr w:type="spellEnd"/>
      <w:r w:rsidRPr="00746E2A">
        <w:rPr>
          <w:rFonts w:eastAsia="Times New Roman" w:cs="Arial"/>
          <w:color w:val="000000"/>
          <w:sz w:val="24"/>
          <w:szCs w:val="24"/>
        </w:rPr>
        <w:t>}</w:t>
      </w:r>
    </w:p>
    <w:p w14:paraId="33231D51"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w:t>
      </w:r>
      <w:proofErr w:type="spellStart"/>
      <w:r w:rsidRPr="00746E2A">
        <w:rPr>
          <w:rFonts w:eastAsia="Times New Roman" w:cs="Arial"/>
          <w:sz w:val="24"/>
          <w:szCs w:val="24"/>
        </w:rPr>
        <w:t>bureau_address</w:t>
      </w:r>
      <w:proofErr w:type="spellEnd"/>
      <w:r w:rsidRPr="00746E2A">
        <w:rPr>
          <w:rFonts w:eastAsia="Times New Roman" w:cs="Arial"/>
          <w:sz w:val="24"/>
          <w:szCs w:val="24"/>
        </w:rPr>
        <w:t>}</w:t>
      </w:r>
    </w:p>
    <w:p w14:paraId="652889A2"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w:t>
      </w:r>
      <w:proofErr w:type="spellStart"/>
      <w:r w:rsidRPr="00746E2A">
        <w:rPr>
          <w:rFonts w:eastAsia="Times New Roman" w:cs="Arial"/>
          <w:sz w:val="24"/>
          <w:szCs w:val="24"/>
        </w:rPr>
        <w:t>curr_date</w:t>
      </w:r>
      <w:proofErr w:type="spellEnd"/>
      <w:r w:rsidRPr="00746E2A">
        <w:rPr>
          <w:rFonts w:eastAsia="Times New Roman" w:cs="Arial"/>
          <w:sz w:val="24"/>
          <w:szCs w:val="24"/>
        </w:rPr>
        <w:t>}</w:t>
      </w:r>
      <w:bookmarkStart w:id="0" w:name="\"/>
      <w:bookmarkEnd w:id="0"/>
    </w:p>
    <w:p w14:paraId="5F350A8E" w14:textId="604FC9FB" w:rsidR="00746E2A" w:rsidRPr="00746E2A" w:rsidRDefault="00746E2A" w:rsidP="00746E2A">
      <w:pPr>
        <w:spacing w:before="100" w:beforeAutospacing="1" w:after="100" w:afterAutospacing="1" w:line="240" w:lineRule="auto"/>
        <w:jc w:val="center"/>
        <w:rPr>
          <w:rFonts w:eastAsia="Times New Roman" w:cs="Arial"/>
          <w:b/>
          <w:bCs/>
          <w:sz w:val="28"/>
          <w:szCs w:val="28"/>
        </w:rPr>
      </w:pPr>
      <w:r>
        <w:rPr>
          <w:rFonts w:eastAsia="Times New Roman" w:cs="Arial"/>
          <w:b/>
          <w:bCs/>
          <w:sz w:val="28"/>
          <w:szCs w:val="28"/>
        </w:rPr>
        <w:t xml:space="preserve">15 USC 1681c(e) &amp; 15 USC 1692e(10) Violation of Both FCRA and FDCPA. </w:t>
      </w:r>
      <w:r w:rsidRPr="00746E2A">
        <w:rPr>
          <w:rFonts w:eastAsia="Times New Roman" w:cs="Arial"/>
          <w:b/>
          <w:bCs/>
          <w:sz w:val="28"/>
          <w:szCs w:val="28"/>
        </w:rPr>
        <w:t xml:space="preserve"> </w:t>
      </w:r>
    </w:p>
    <w:p w14:paraId="10E2C959"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xml:space="preserve">I tried to apply for a couple of credit cards earlier this week, but once I got my denial letter, you are not going to believe what it said… “I was denied due to some delinquent accounts on my credit report.” This concerned me, so I took a closer look at my credit </w:t>
      </w:r>
      <w:proofErr w:type="gramStart"/>
      <w:r w:rsidRPr="00746E2A">
        <w:rPr>
          <w:rFonts w:eastAsia="Times New Roman" w:cs="Arial"/>
          <w:sz w:val="24"/>
          <w:szCs w:val="24"/>
        </w:rPr>
        <w:t>report</w:t>
      </w:r>
      <w:proofErr w:type="gramEnd"/>
      <w:r w:rsidRPr="00746E2A">
        <w:rPr>
          <w:rFonts w:eastAsia="Times New Roman" w:cs="Arial"/>
          <w:sz w:val="24"/>
          <w:szCs w:val="24"/>
        </w:rPr>
        <w:t xml:space="preserve"> and I noticed one specific error that got me denied… and this one error might end up costing {</w:t>
      </w:r>
      <w:proofErr w:type="spellStart"/>
      <w:r w:rsidRPr="00746E2A">
        <w:rPr>
          <w:rFonts w:eastAsia="Times New Roman" w:cs="Arial"/>
          <w:sz w:val="24"/>
          <w:szCs w:val="24"/>
        </w:rPr>
        <w:t>bureau_name</w:t>
      </w:r>
      <w:proofErr w:type="spellEnd"/>
      <w:r w:rsidRPr="00746E2A">
        <w:rPr>
          <w:rFonts w:eastAsia="Times New Roman" w:cs="Arial"/>
          <w:sz w:val="24"/>
          <w:szCs w:val="24"/>
        </w:rPr>
        <w:t xml:space="preserve">} a small fortune. </w:t>
      </w:r>
    </w:p>
    <w:p w14:paraId="6753140D"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xml:space="preserve">[INSERT CREDITOR NAME] are furnishing on my credit report as closed accounts. However, the following accounts are missing </w:t>
      </w:r>
      <w:r w:rsidRPr="00746E2A">
        <w:rPr>
          <w:rFonts w:eastAsia="Times New Roman" w:cs="Arial"/>
          <w:i/>
          <w:iCs/>
          <w:sz w:val="24"/>
          <w:szCs w:val="24"/>
        </w:rPr>
        <w:t>“one major detail.”</w:t>
      </w:r>
      <w:r w:rsidRPr="00746E2A">
        <w:rPr>
          <w:rFonts w:eastAsia="Times New Roman" w:cs="Arial"/>
          <w:sz w:val="24"/>
          <w:szCs w:val="24"/>
        </w:rPr>
        <w:t xml:space="preserve"> They do not disclose I was the one who closed the account… not the creditor. Therefore, you are legally required to display this information in the account status section of my credit report. And since you have not, {</w:t>
      </w:r>
      <w:proofErr w:type="spellStart"/>
      <w:r w:rsidRPr="00746E2A">
        <w:rPr>
          <w:rFonts w:eastAsia="Times New Roman" w:cs="Arial"/>
          <w:sz w:val="24"/>
          <w:szCs w:val="24"/>
        </w:rPr>
        <w:t>bureau_name</w:t>
      </w:r>
      <w:proofErr w:type="spellEnd"/>
      <w:r w:rsidRPr="00746E2A">
        <w:rPr>
          <w:rFonts w:eastAsia="Times New Roman" w:cs="Arial"/>
          <w:sz w:val="24"/>
          <w:szCs w:val="24"/>
        </w:rPr>
        <w:t xml:space="preserve">} has committed a violation of law under 15 USC 1681c(e) indication of closure of account by consumer. </w:t>
      </w:r>
    </w:p>
    <w:p w14:paraId="213A2B30" w14:textId="59B78B57" w:rsidR="00536276"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xml:space="preserve">I have attached screenshots at the end of this complaint which prove the accounts in this complaint </w:t>
      </w:r>
      <w:proofErr w:type="gramStart"/>
      <w:r w:rsidRPr="00746E2A">
        <w:rPr>
          <w:rFonts w:eastAsia="Times New Roman" w:cs="Arial"/>
          <w:sz w:val="24"/>
          <w:szCs w:val="24"/>
        </w:rPr>
        <w:t>are not showing</w:t>
      </w:r>
      <w:proofErr w:type="gramEnd"/>
      <w:r w:rsidRPr="00746E2A">
        <w:rPr>
          <w:rFonts w:eastAsia="Times New Roman" w:cs="Arial"/>
          <w:sz w:val="24"/>
          <w:szCs w:val="24"/>
        </w:rPr>
        <w:t xml:space="preserve"> I closed the accounts myself. Please review the screenshots rigorously—and delete the inaccurate accounts from my credit report. If you do not listen to my demand, you may have to pay a couple thousand dollars in legal fees under 15 USC 1681o</w:t>
      </w:r>
      <w:r w:rsidRPr="00746E2A">
        <w:rPr>
          <w:rFonts w:eastAsia="Times New Roman" w:cs="Arial"/>
          <w:sz w:val="24"/>
          <w:szCs w:val="24"/>
        </w:rPr>
        <w:t>.</w:t>
      </w:r>
    </w:p>
    <w:p w14:paraId="6967C57F" w14:textId="790E1CC8"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xml:space="preserve">And that’s just the first violation… check this one out. </w:t>
      </w:r>
    </w:p>
    <w:p w14:paraId="30214C4A" w14:textId="60D513DC"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b/>
          <w:bCs/>
          <w:sz w:val="24"/>
          <w:szCs w:val="24"/>
        </w:rPr>
        <w:t>COUNT 2:</w:t>
      </w:r>
      <w:r w:rsidRPr="00746E2A">
        <w:rPr>
          <w:rFonts w:eastAsia="Times New Roman" w:cs="Arial"/>
          <w:sz w:val="24"/>
          <w:szCs w:val="24"/>
        </w:rPr>
        <w:t xml:space="preserve"> </w:t>
      </w:r>
      <w:r w:rsidRPr="00746E2A">
        <w:rPr>
          <w:rFonts w:eastAsia="Times New Roman" w:cs="Arial"/>
          <w:sz w:val="24"/>
          <w:szCs w:val="24"/>
        </w:rPr>
        <w:t>A long time ago, I contacted [INSERT DEBT COLLECTOR NAME] and requested verification of the reported debt. The debt collector not only did not send the requested verification, but they kept furnishing the invalidated item on my credit report. This makes the listed debt collectors willfully liable for committing false and deceptive collection practices under 15 USC 1692</w:t>
      </w:r>
      <w:proofErr w:type="gramStart"/>
      <w:r w:rsidRPr="00746E2A">
        <w:rPr>
          <w:rFonts w:eastAsia="Times New Roman" w:cs="Arial"/>
          <w:sz w:val="24"/>
          <w:szCs w:val="24"/>
        </w:rPr>
        <w:t>e(</w:t>
      </w:r>
      <w:proofErr w:type="gramEnd"/>
      <w:r w:rsidRPr="00746E2A">
        <w:rPr>
          <w:rFonts w:eastAsia="Times New Roman" w:cs="Arial"/>
          <w:sz w:val="24"/>
          <w:szCs w:val="24"/>
        </w:rPr>
        <w:t xml:space="preserve">10). </w:t>
      </w:r>
    </w:p>
    <w:p w14:paraId="08786D08"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xml:space="preserve">You see, according to the FDCPA, whenever someone breaks the law for any violation of the FDCPA they are automatically liable for using false and deceptive practices. However, our situation is much worse because not only did the listed debt collectors break the law… but they did it intentionally. How do I know this? Simply because I have submitted </w:t>
      </w:r>
      <w:r w:rsidRPr="00746E2A">
        <w:rPr>
          <w:rFonts w:eastAsia="Times New Roman" w:cs="Arial"/>
          <w:sz w:val="24"/>
          <w:szCs w:val="24"/>
        </w:rPr>
        <w:lastRenderedPageBreak/>
        <w:t xml:space="preserve">numerous disputes to your agency and straight to the collectors in this complaint. Yet, in their response, they refused to produce ANY VERIFICATION at all. </w:t>
      </w:r>
    </w:p>
    <w:p w14:paraId="0EFB7D96"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xml:space="preserve">Therefore, all collection actions should've been ceased about 8 months ago (including credit reporting). What does this mean to you? Well, 2 things… first this proves you did not investigate beyond the data furnisher… and secondly, it proves you are furnishing unverified information. </w:t>
      </w:r>
      <w:proofErr w:type="gramStart"/>
      <w:r w:rsidRPr="00746E2A">
        <w:rPr>
          <w:rFonts w:eastAsia="Times New Roman" w:cs="Arial"/>
          <w:sz w:val="24"/>
          <w:szCs w:val="24"/>
        </w:rPr>
        <w:t>So</w:t>
      </w:r>
      <w:proofErr w:type="gramEnd"/>
      <w:r w:rsidRPr="00746E2A">
        <w:rPr>
          <w:rFonts w:eastAsia="Times New Roman" w:cs="Arial"/>
          <w:sz w:val="24"/>
          <w:szCs w:val="24"/>
        </w:rPr>
        <w:t xml:space="preserve"> if you would like to avoid a joint complaint filed against {</w:t>
      </w:r>
      <w:proofErr w:type="spellStart"/>
      <w:r w:rsidRPr="00746E2A">
        <w:rPr>
          <w:rFonts w:eastAsia="Times New Roman" w:cs="Arial"/>
          <w:sz w:val="24"/>
          <w:szCs w:val="24"/>
        </w:rPr>
        <w:t>bureau_name</w:t>
      </w:r>
      <w:proofErr w:type="spellEnd"/>
      <w:r w:rsidRPr="00746E2A">
        <w:rPr>
          <w:rFonts w:eastAsia="Times New Roman" w:cs="Arial"/>
          <w:sz w:val="24"/>
          <w:szCs w:val="24"/>
        </w:rPr>
        <w:t xml:space="preserve">} and the debt collectors in this complaint, you should delete the illegal collection items from my credit report. </w:t>
      </w:r>
    </w:p>
    <w:p w14:paraId="610DA760"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xml:space="preserve">I mean wouldn’t that be the right thing to </w:t>
      </w:r>
      <w:proofErr w:type="gramStart"/>
      <w:r w:rsidRPr="00746E2A">
        <w:rPr>
          <w:rFonts w:eastAsia="Times New Roman" w:cs="Arial"/>
          <w:sz w:val="24"/>
          <w:szCs w:val="24"/>
        </w:rPr>
        <w:t>do?</w:t>
      </w:r>
      <w:proofErr w:type="gramEnd"/>
      <w:r w:rsidRPr="00746E2A">
        <w:rPr>
          <w:rFonts w:eastAsia="Times New Roman" w:cs="Arial"/>
          <w:sz w:val="24"/>
          <w:szCs w:val="24"/>
        </w:rPr>
        <w:t xml:space="preserve"> Only if you’re in compliance with the FCRA and FDCPA that is…</w:t>
      </w:r>
    </w:p>
    <w:p w14:paraId="72B343EE" w14:textId="63DAFD71"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I demand you delete the illegal items from my credit report:</w:t>
      </w:r>
    </w:p>
    <w:p w14:paraId="7B8B2D56" w14:textId="77777777"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sz w:val="24"/>
          <w:szCs w:val="24"/>
        </w:rPr>
        <w:t> {</w:t>
      </w:r>
      <w:proofErr w:type="spellStart"/>
      <w:r w:rsidRPr="00746E2A">
        <w:rPr>
          <w:rFonts w:eastAsia="Times New Roman" w:cs="Arial"/>
          <w:sz w:val="24"/>
          <w:szCs w:val="24"/>
        </w:rPr>
        <w:t>dispute_item_and_explanation</w:t>
      </w:r>
      <w:proofErr w:type="spellEnd"/>
      <w:r w:rsidRPr="00746E2A">
        <w:rPr>
          <w:rFonts w:eastAsia="Times New Roman" w:cs="Arial"/>
          <w:sz w:val="24"/>
          <w:szCs w:val="24"/>
        </w:rPr>
        <w:t>}</w:t>
      </w:r>
    </w:p>
    <w:p w14:paraId="25572598" w14:textId="77777777" w:rsidR="00746E2A" w:rsidRPr="00746E2A" w:rsidRDefault="00746E2A" w:rsidP="00746E2A">
      <w:pPr>
        <w:spacing w:before="100" w:beforeAutospacing="1" w:after="100" w:afterAutospacing="1" w:line="240" w:lineRule="auto"/>
        <w:rPr>
          <w:rFonts w:eastAsia="Times New Roman" w:cs="Arial"/>
          <w:sz w:val="24"/>
          <w:szCs w:val="24"/>
        </w:rPr>
      </w:pPr>
    </w:p>
    <w:p w14:paraId="5E5EF288" w14:textId="601A7C02" w:rsidR="00746E2A" w:rsidRPr="00746E2A" w:rsidRDefault="00746E2A" w:rsidP="00746E2A">
      <w:pPr>
        <w:spacing w:before="100" w:beforeAutospacing="1" w:after="100" w:afterAutospacing="1" w:line="240" w:lineRule="auto"/>
        <w:rPr>
          <w:rFonts w:eastAsia="Times New Roman" w:cs="Arial"/>
          <w:sz w:val="24"/>
          <w:szCs w:val="24"/>
        </w:rPr>
      </w:pPr>
      <w:r w:rsidRPr="00746E2A">
        <w:rPr>
          <w:rFonts w:eastAsia="Times New Roman" w:cs="Arial"/>
          <w:b/>
          <w:bCs/>
          <w:sz w:val="24"/>
          <w:szCs w:val="24"/>
        </w:rPr>
        <w:t>Consumer Statement:</w:t>
      </w:r>
      <w:r w:rsidRPr="00746E2A">
        <w:t xml:space="preserve"> </w:t>
      </w:r>
      <w:r w:rsidRPr="00746E2A">
        <w:rPr>
          <w:rFonts w:eastAsia="Times New Roman" w:cs="Arial"/>
          <w:sz w:val="24"/>
          <w:szCs w:val="24"/>
        </w:rPr>
        <w:t>I have been barred from receiving credit because of this misinformation and I hope this ends today. Please relentlessly review my dispute and in your investigation request verification from the data furnishers. And once they ignore you the same way they have ignored me… you will have to delete the illegal items from my credit report instantly.</w:t>
      </w:r>
    </w:p>
    <w:sectPr w:rsidR="00746E2A" w:rsidRPr="0074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E2A"/>
    <w:rsid w:val="00536276"/>
    <w:rsid w:val="00617C85"/>
    <w:rsid w:val="00746E2A"/>
    <w:rsid w:val="00957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AC514A"/>
  <w15:chartTrackingRefBased/>
  <w15:docId w15:val="{6ADCD0F4-39DF-4213-A57D-7040A046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E2A"/>
  </w:style>
  <w:style w:type="paragraph" w:styleId="Heading1">
    <w:name w:val="heading 1"/>
    <w:basedOn w:val="Normal"/>
    <w:next w:val="Normal"/>
    <w:link w:val="Heading1Char"/>
    <w:uiPriority w:val="9"/>
    <w:qFormat/>
    <w:rsid w:val="00746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E2A"/>
    <w:rPr>
      <w:rFonts w:eastAsiaTheme="majorEastAsia" w:cstheme="majorBidi"/>
      <w:color w:val="272727" w:themeColor="text1" w:themeTint="D8"/>
    </w:rPr>
  </w:style>
  <w:style w:type="paragraph" w:styleId="Title">
    <w:name w:val="Title"/>
    <w:basedOn w:val="Normal"/>
    <w:next w:val="Normal"/>
    <w:link w:val="TitleChar"/>
    <w:uiPriority w:val="10"/>
    <w:qFormat/>
    <w:rsid w:val="0074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E2A"/>
    <w:pPr>
      <w:spacing w:before="160"/>
      <w:jc w:val="center"/>
    </w:pPr>
    <w:rPr>
      <w:i/>
      <w:iCs/>
      <w:color w:val="404040" w:themeColor="text1" w:themeTint="BF"/>
    </w:rPr>
  </w:style>
  <w:style w:type="character" w:customStyle="1" w:styleId="QuoteChar">
    <w:name w:val="Quote Char"/>
    <w:basedOn w:val="DefaultParagraphFont"/>
    <w:link w:val="Quote"/>
    <w:uiPriority w:val="29"/>
    <w:rsid w:val="00746E2A"/>
    <w:rPr>
      <w:i/>
      <w:iCs/>
      <w:color w:val="404040" w:themeColor="text1" w:themeTint="BF"/>
    </w:rPr>
  </w:style>
  <w:style w:type="paragraph" w:styleId="ListParagraph">
    <w:name w:val="List Paragraph"/>
    <w:basedOn w:val="Normal"/>
    <w:uiPriority w:val="34"/>
    <w:qFormat/>
    <w:rsid w:val="00746E2A"/>
    <w:pPr>
      <w:ind w:left="720"/>
      <w:contextualSpacing/>
    </w:pPr>
  </w:style>
  <w:style w:type="character" w:styleId="IntenseEmphasis">
    <w:name w:val="Intense Emphasis"/>
    <w:basedOn w:val="DefaultParagraphFont"/>
    <w:uiPriority w:val="21"/>
    <w:qFormat/>
    <w:rsid w:val="00746E2A"/>
    <w:rPr>
      <w:i/>
      <w:iCs/>
      <w:color w:val="0F4761" w:themeColor="accent1" w:themeShade="BF"/>
    </w:rPr>
  </w:style>
  <w:style w:type="paragraph" w:styleId="IntenseQuote">
    <w:name w:val="Intense Quote"/>
    <w:basedOn w:val="Normal"/>
    <w:next w:val="Normal"/>
    <w:link w:val="IntenseQuoteChar"/>
    <w:uiPriority w:val="30"/>
    <w:qFormat/>
    <w:rsid w:val="0074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E2A"/>
    <w:rPr>
      <w:i/>
      <w:iCs/>
      <w:color w:val="0F4761" w:themeColor="accent1" w:themeShade="BF"/>
    </w:rPr>
  </w:style>
  <w:style w:type="character" w:styleId="IntenseReference">
    <w:name w:val="Intense Reference"/>
    <w:basedOn w:val="DefaultParagraphFont"/>
    <w:uiPriority w:val="32"/>
    <w:qFormat/>
    <w:rsid w:val="00746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557</Words>
  <Characters>2838</Characters>
  <Application>Microsoft Office Word</Application>
  <DocSecurity>0</DocSecurity>
  <Lines>51</Lines>
  <Paragraphs>16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2024-05-10T16:31:00Z</dcterms:created>
  <dcterms:modified xsi:type="dcterms:W3CDTF">2024-05-10T16:36:00Z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0cdfbd64-b2f4-49bc-8377-24ba48781c36</vt:lpwstr>
  </property>
</Properties>
</file>