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BA7" w14:textId="253CF186" w:rsidR="00E76880" w:rsidRPr="00194AD5" w:rsidRDefault="00194AD5" w:rsidP="00194AD5">
      <w:pPr>
        <w:spacing w:after="0" w:line="240" w:lineRule="auto"/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실험 </w:t>
      </w:r>
      <w:proofErr w:type="gramStart"/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제목 </w:t>
      </w:r>
      <w:r w:rsidRPr="00194AD5">
        <w:rPr>
          <w:rFonts w:ascii="맑은 고딕" w:eastAsia="맑은 고딕" w:hAnsi="맑은 고딕"/>
          <w:b/>
          <w:bCs/>
          <w:sz w:val="40"/>
          <w:szCs w:val="40"/>
        </w:rPr>
        <w:t>:</w:t>
      </w:r>
      <w:proofErr w:type="gramEnd"/>
      <w:r w:rsidRPr="00194AD5">
        <w:rPr>
          <w:rFonts w:ascii="맑은 고딕" w:eastAsia="맑은 고딕" w:hAnsi="맑은 고딕"/>
          <w:b/>
          <w:bCs/>
          <w:sz w:val="40"/>
          <w:szCs w:val="40"/>
        </w:rPr>
        <w:t xml:space="preserve"> </w:t>
      </w:r>
      <w:r w:rsidR="00CD55AF" w:rsidRPr="00CD55AF">
        <w:rPr>
          <w:rFonts w:ascii="맑은 고딕" w:eastAsia="맑은 고딕" w:hAnsi="맑은 고딕" w:hint="eastAsia"/>
          <w:b/>
          <w:bCs/>
          <w:sz w:val="40"/>
          <w:szCs w:val="40"/>
        </w:rPr>
        <w:t>온도와</w:t>
      </w:r>
      <w:r w:rsidR="00CD55AF" w:rsidRPr="00CD55AF">
        <w:rPr>
          <w:rFonts w:ascii="맑은 고딕" w:eastAsia="맑은 고딕" w:hAnsi="맑은 고딕"/>
          <w:b/>
          <w:bCs/>
          <w:sz w:val="40"/>
          <w:szCs w:val="40"/>
        </w:rPr>
        <w:t xml:space="preserve"> pH에 따른 효소 활성</w:t>
      </w:r>
    </w:p>
    <w:p w14:paraId="419D19BB" w14:textId="7F5A188A" w:rsidR="00194AD5" w:rsidRPr="00194AD5" w:rsidRDefault="00194AD5" w:rsidP="00194AD5">
      <w:pPr>
        <w:spacing w:after="0" w:line="240" w:lineRule="auto"/>
        <w:rPr>
          <w:b/>
          <w:bCs/>
          <w:sz w:val="24"/>
          <w:szCs w:val="24"/>
        </w:rPr>
      </w:pPr>
      <w:r w:rsidRPr="00194AD5">
        <w:rPr>
          <w:rFonts w:hint="eastAsia"/>
          <w:b/>
          <w:bCs/>
          <w:sz w:val="24"/>
          <w:szCs w:val="24"/>
        </w:rPr>
        <w:t>1</w:t>
      </w:r>
      <w:r w:rsidRPr="00194AD5">
        <w:rPr>
          <w:b/>
          <w:bCs/>
          <w:sz w:val="24"/>
          <w:szCs w:val="24"/>
        </w:rPr>
        <w:t xml:space="preserve">. </w:t>
      </w:r>
      <w:r w:rsidRPr="00194AD5">
        <w:rPr>
          <w:rFonts w:hint="eastAsia"/>
          <w:b/>
          <w:bCs/>
          <w:sz w:val="24"/>
          <w:szCs w:val="24"/>
        </w:rPr>
        <w:t>서론</w:t>
      </w:r>
    </w:p>
    <w:p w14:paraId="75C487DF" w14:textId="3CEB6CBB" w:rsidR="00194AD5" w:rsidRDefault="00194AD5" w:rsidP="00194AD5">
      <w:pPr>
        <w:spacing w:after="0" w:line="240" w:lineRule="auto"/>
        <w:ind w:firstLineChars="100" w:firstLine="200"/>
      </w:pPr>
      <w:r>
        <w:t>(1) 실험 목표</w:t>
      </w:r>
    </w:p>
    <w:p w14:paraId="5EF77B0F" w14:textId="6AFA587F" w:rsidR="006B4AB8" w:rsidRDefault="006B4AB8" w:rsidP="006B4AB8">
      <w:pPr>
        <w:spacing w:after="0" w:line="240" w:lineRule="auto"/>
        <w:ind w:firstLineChars="400" w:firstLine="800"/>
      </w:pPr>
      <w:r>
        <w:t>1. 온도 변화가 효소의 반응 속도에 미치는 영향을 설</w:t>
      </w:r>
      <w:r>
        <w:rPr>
          <w:rFonts w:hint="eastAsia"/>
        </w:rPr>
        <w:t>명할</w:t>
      </w:r>
      <w:r>
        <w:t xml:space="preserve"> 수 있다.</w:t>
      </w:r>
    </w:p>
    <w:p w14:paraId="2EB70ED0" w14:textId="0A01A8DA" w:rsidR="006B4AB8" w:rsidRDefault="006B4AB8" w:rsidP="006B4AB8">
      <w:pPr>
        <w:spacing w:after="0" w:line="240" w:lineRule="auto"/>
        <w:ind w:firstLineChars="400" w:firstLine="800"/>
      </w:pPr>
      <w:r>
        <w:t>2. pH 변화가 효소의 반응 속도에 미치는 영향을 설</w:t>
      </w:r>
      <w:r>
        <w:rPr>
          <w:rFonts w:hint="eastAsia"/>
        </w:rPr>
        <w:t>명할</w:t>
      </w:r>
      <w:r>
        <w:t xml:space="preserve"> 수 있다.</w:t>
      </w:r>
    </w:p>
    <w:p w14:paraId="7CB77355" w14:textId="77777777" w:rsidR="00222987" w:rsidRDefault="00222987" w:rsidP="006B4AB8">
      <w:pPr>
        <w:spacing w:after="0" w:line="240" w:lineRule="auto"/>
        <w:ind w:firstLineChars="400" w:firstLine="800"/>
      </w:pPr>
    </w:p>
    <w:p w14:paraId="3E6C504E" w14:textId="2477A1F1" w:rsidR="00194AD5" w:rsidRDefault="00194AD5" w:rsidP="00194AD5">
      <w:pPr>
        <w:spacing w:after="0" w:line="240" w:lineRule="auto"/>
        <w:ind w:firstLineChars="100" w:firstLine="200"/>
      </w:pPr>
      <w:r>
        <w:t>(2) 실험 원리 또는 배경지식</w:t>
      </w:r>
    </w:p>
    <w:p w14:paraId="08959373" w14:textId="3BC3F184" w:rsidR="00E1705C" w:rsidRDefault="00E1705C" w:rsidP="00194AD5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222987">
        <w:t xml:space="preserve">1. </w:t>
      </w:r>
      <w:r w:rsidR="00222987">
        <w:rPr>
          <w:rFonts w:hint="eastAsia"/>
        </w:rPr>
        <w:t>효소</w:t>
      </w:r>
    </w:p>
    <w:p w14:paraId="315DC2AE" w14:textId="02DEC49D" w:rsidR="00222987" w:rsidRDefault="00A967C6" w:rsidP="008E4D7E">
      <w:pPr>
        <w:spacing w:after="0" w:line="240" w:lineRule="auto"/>
        <w:ind w:left="200" w:hangingChars="100" w:hanging="200"/>
        <w:rPr>
          <w:rFonts w:hint="eastAsia"/>
        </w:rPr>
      </w:pPr>
      <w:r>
        <w:t xml:space="preserve">    </w:t>
      </w:r>
      <w:r>
        <w:rPr>
          <w:rFonts w:hint="eastAsia"/>
        </w:rPr>
        <w:t>효소는 생체 내 반응에 촉매로서 작용하는 단백질로,</w:t>
      </w:r>
      <w:r>
        <w:t xml:space="preserve"> </w:t>
      </w:r>
      <w:r>
        <w:rPr>
          <w:rFonts w:hint="eastAsia"/>
        </w:rPr>
        <w:t>생체 내 화학 반응을 가속하는 역할을 가지고 있다.</w:t>
      </w:r>
      <w:r>
        <w:t xml:space="preserve"> </w:t>
      </w:r>
      <w:r>
        <w:rPr>
          <w:rFonts w:hint="eastAsia"/>
        </w:rPr>
        <w:t>효소가 작용할 수 있는 분자를 기질이라 칭하며,</w:t>
      </w:r>
      <w:r>
        <w:t xml:space="preserve"> </w:t>
      </w:r>
      <w:r>
        <w:rPr>
          <w:rFonts w:hint="eastAsia"/>
        </w:rPr>
        <w:t>기질을 생성물로 전환하는 과정을 주로 수행한다.</w:t>
      </w:r>
      <w:r>
        <w:t xml:space="preserve"> </w:t>
      </w:r>
      <w:r>
        <w:rPr>
          <w:rFonts w:hint="eastAsia"/>
        </w:rPr>
        <w:t>생체 내 거의 모든 화학 반응은</w:t>
      </w:r>
      <w:r>
        <w:t xml:space="preserve"> </w:t>
      </w:r>
      <w:r>
        <w:rPr>
          <w:rFonts w:hint="eastAsia"/>
        </w:rPr>
        <w:t>반응 속도의 통제를 위해 효소가 필요하다.</w:t>
      </w:r>
      <w:r>
        <w:t xml:space="preserve"> </w:t>
      </w:r>
      <w:r>
        <w:rPr>
          <w:rFonts w:hint="eastAsia"/>
        </w:rPr>
        <w:t>효소 역시 촉매의 일종이기 때문에 활성화 에너지를 낮추는 방법으로 반응 속도를 높이는데,</w:t>
      </w:r>
      <w:r>
        <w:t xml:space="preserve"> </w:t>
      </w:r>
      <w:r>
        <w:rPr>
          <w:rFonts w:hint="eastAsia"/>
        </w:rPr>
        <w:t>화학 반응에서 소모되지 않으며 반응의 평형에 영향을 주지도 않는다.[</w:t>
      </w:r>
      <w:r>
        <w:t>1]</w:t>
      </w:r>
    </w:p>
    <w:p w14:paraId="7649C5A3" w14:textId="4FD95D90" w:rsidR="00222987" w:rsidRDefault="00222987" w:rsidP="00A967C6">
      <w:pPr>
        <w:spacing w:after="0" w:line="240" w:lineRule="auto"/>
        <w:ind w:left="200" w:hangingChars="100" w:hanging="200"/>
        <w:rPr>
          <w:rFonts w:hint="eastAsia"/>
        </w:rPr>
      </w:pPr>
      <w:r>
        <w:tab/>
        <w:t xml:space="preserve">  2. DNS </w:t>
      </w:r>
      <w:proofErr w:type="gramStart"/>
      <w:r>
        <w:t>assay</w:t>
      </w:r>
      <w:r w:rsidR="007C3909">
        <w:t>[</w:t>
      </w:r>
      <w:proofErr w:type="gramEnd"/>
      <w:r w:rsidR="007C3909">
        <w:t>2]</w:t>
      </w:r>
    </w:p>
    <w:p w14:paraId="37437188" w14:textId="3380012F" w:rsidR="00A967C6" w:rsidRDefault="00A967C6" w:rsidP="00A967C6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 </w:t>
      </w:r>
      <w:r>
        <w:t xml:space="preserve">   </w:t>
      </w:r>
      <w:r w:rsidR="00222987">
        <w:t>DNS</w:t>
      </w:r>
      <w:r w:rsidR="00222987">
        <w:rPr>
          <w:rFonts w:hint="eastAsia"/>
        </w:rPr>
        <w:t xml:space="preserve">는 </w:t>
      </w:r>
      <w:proofErr w:type="spellStart"/>
      <w:r w:rsidR="00222987">
        <w:rPr>
          <w:rFonts w:hint="eastAsia"/>
        </w:rPr>
        <w:t>환원당</w:t>
      </w:r>
      <w:proofErr w:type="spellEnd"/>
      <w:r w:rsidR="00222987">
        <w:rPr>
          <w:rFonts w:hint="eastAsia"/>
        </w:rPr>
        <w:t>(</w:t>
      </w:r>
      <w:r w:rsidR="00222987">
        <w:t>Reducing sugar)</w:t>
      </w:r>
      <w:r w:rsidR="00222987">
        <w:rPr>
          <w:rFonts w:hint="eastAsia"/>
        </w:rPr>
        <w:t>와 반응하여</w:t>
      </w:r>
      <w:r w:rsidR="00222987">
        <w:t xml:space="preserve"> </w:t>
      </w:r>
      <w:r w:rsidR="00222987" w:rsidRPr="00222987">
        <w:t>3-amino-5-nitrosalicylic acid</w:t>
      </w:r>
      <w:r w:rsidR="00222987">
        <w:rPr>
          <w:rFonts w:hint="eastAsia"/>
        </w:rPr>
        <w:t>를 구성한다.</w:t>
      </w:r>
      <w:r w:rsidR="00222987">
        <w:t xml:space="preserve"> </w:t>
      </w:r>
      <w:r w:rsidR="00222987">
        <w:rPr>
          <w:rFonts w:hint="eastAsia"/>
        </w:rPr>
        <w:t xml:space="preserve">그리고 이 과정에서 생성된 </w:t>
      </w:r>
      <w:r w:rsidR="00222987" w:rsidRPr="00222987">
        <w:t>3-amino-5-nitrosalicylic acid</w:t>
      </w:r>
      <w:r w:rsidR="00222987">
        <w:rPr>
          <w:rFonts w:hint="eastAsia"/>
        </w:rPr>
        <w:t xml:space="preserve">는 </w:t>
      </w:r>
      <w:r w:rsidR="00222987">
        <w:t>540nm</w:t>
      </w:r>
      <w:r w:rsidR="00222987">
        <w:rPr>
          <w:rFonts w:hint="eastAsia"/>
        </w:rPr>
        <w:t xml:space="preserve">의 빛에 대한 </w:t>
      </w:r>
      <w:proofErr w:type="spellStart"/>
      <w:r w:rsidR="00222987">
        <w:rPr>
          <w:rFonts w:hint="eastAsia"/>
        </w:rPr>
        <w:t>흡광도가</w:t>
      </w:r>
      <w:proofErr w:type="spellEnd"/>
      <w:r w:rsidR="00222987">
        <w:rPr>
          <w:rFonts w:hint="eastAsia"/>
        </w:rPr>
        <w:t xml:space="preserve"> 높아 해당 파장 혹은 그 파장과 가까운 파장의 빛을 투과해 주어 </w:t>
      </w:r>
      <w:proofErr w:type="spellStart"/>
      <w:r w:rsidR="00222987">
        <w:rPr>
          <w:rFonts w:hint="eastAsia"/>
        </w:rPr>
        <w:t>흡광도를</w:t>
      </w:r>
      <w:proofErr w:type="spellEnd"/>
      <w:r w:rsidR="00222987">
        <w:rPr>
          <w:rFonts w:hint="eastAsia"/>
        </w:rPr>
        <w:t xml:space="preserve"> 측정한다면</w:t>
      </w:r>
      <w:r w:rsidR="00222987">
        <w:t xml:space="preserve"> </w:t>
      </w:r>
      <w:r w:rsidR="00222987">
        <w:rPr>
          <w:rFonts w:hint="eastAsia"/>
        </w:rPr>
        <w:t>반응 초기에 있던 환원당의 농도를 구해낼 수 있다.</w:t>
      </w:r>
      <w:r w:rsidR="00222987">
        <w:t xml:space="preserve"> </w:t>
      </w:r>
      <w:r w:rsidR="00222987">
        <w:rPr>
          <w:rFonts w:hint="eastAsia"/>
        </w:rPr>
        <w:t xml:space="preserve">이렇게 구해내는 과정을 </w:t>
      </w:r>
      <w:r w:rsidR="00222987">
        <w:t>DNS assay</w:t>
      </w:r>
      <w:r w:rsidR="00222987">
        <w:rPr>
          <w:rFonts w:hint="eastAsia"/>
        </w:rPr>
        <w:t>라 칭한다.</w:t>
      </w:r>
      <w:r w:rsidR="00222987">
        <w:t xml:space="preserve"> </w:t>
      </w:r>
    </w:p>
    <w:p w14:paraId="50BA3746" w14:textId="77777777" w:rsidR="008E4D7E" w:rsidRDefault="008E4D7E" w:rsidP="00A967C6">
      <w:pPr>
        <w:spacing w:after="0" w:line="240" w:lineRule="auto"/>
        <w:ind w:left="200" w:hangingChars="100" w:hanging="200"/>
      </w:pPr>
    </w:p>
    <w:p w14:paraId="381260A4" w14:textId="4E329BE5" w:rsidR="00222987" w:rsidRDefault="00222987" w:rsidP="00A967C6">
      <w:pPr>
        <w:spacing w:after="0" w:line="240" w:lineRule="auto"/>
        <w:ind w:left="200" w:hangingChars="100" w:hanging="200"/>
      </w:pPr>
    </w:p>
    <w:tbl>
      <w:tblPr>
        <w:tblStyle w:val="a4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4408"/>
      </w:tblGrid>
      <w:tr w:rsidR="00222987" w14:paraId="0A5FC0EA" w14:textId="77777777" w:rsidTr="008E4D7E">
        <w:tc>
          <w:tcPr>
            <w:tcW w:w="4508" w:type="dxa"/>
          </w:tcPr>
          <w:p w14:paraId="6BCA4242" w14:textId="06937BE8" w:rsidR="00222987" w:rsidRDefault="00222987" w:rsidP="0022298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053358" wp14:editId="0669C892">
                  <wp:extent cx="2162175" cy="167732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629" cy="16838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5CDB8E" w14:textId="51275429" w:rsidR="00222987" w:rsidRDefault="00222987" w:rsidP="0022298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4F7F96" wp14:editId="3960C9B7">
                  <wp:extent cx="2095500" cy="176212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987" w14:paraId="274CC257" w14:textId="77777777" w:rsidTr="008E4D7E">
        <w:tc>
          <w:tcPr>
            <w:tcW w:w="4508" w:type="dxa"/>
          </w:tcPr>
          <w:p w14:paraId="16787AD2" w14:textId="722D34FF" w:rsidR="00222987" w:rsidRDefault="008E4D7E" w:rsidP="008E4D7E">
            <w:pPr>
              <w:jc w:val="center"/>
              <w:rPr>
                <w:rFonts w:hint="eastAsia"/>
              </w:rPr>
            </w:pPr>
            <w:r w:rsidRPr="008E4D7E">
              <w:t xml:space="preserve">3,5-Dinitrosalicylic </w:t>
            </w:r>
            <w:proofErr w:type="gramStart"/>
            <w:r w:rsidRPr="008E4D7E">
              <w:t>acid</w:t>
            </w:r>
            <w:r>
              <w:t>(</w:t>
            </w:r>
            <w:proofErr w:type="gramEnd"/>
            <w:r>
              <w:t>DNS)</w:t>
            </w:r>
          </w:p>
        </w:tc>
        <w:tc>
          <w:tcPr>
            <w:tcW w:w="4508" w:type="dxa"/>
          </w:tcPr>
          <w:p w14:paraId="270C8B67" w14:textId="730D3C42" w:rsidR="00222987" w:rsidRDefault="008E4D7E" w:rsidP="008E4D7E">
            <w:pPr>
              <w:jc w:val="center"/>
              <w:rPr>
                <w:rFonts w:hint="eastAsia"/>
              </w:rPr>
            </w:pPr>
            <w:r w:rsidRPr="008E4D7E">
              <w:t>3-Amino-5-nitrosalicylic acid</w:t>
            </w:r>
          </w:p>
        </w:tc>
      </w:tr>
    </w:tbl>
    <w:p w14:paraId="611E218C" w14:textId="47FE53B9" w:rsidR="008E4D7E" w:rsidRDefault="008E4D7E" w:rsidP="008E4D7E">
      <w:pPr>
        <w:spacing w:after="0" w:line="240" w:lineRule="auto"/>
        <w:ind w:left="200" w:firstLineChars="100" w:firstLine="200"/>
        <w:rPr>
          <w:rFonts w:hint="eastAsia"/>
        </w:rPr>
      </w:pPr>
      <w:r>
        <w:rPr>
          <w:rFonts w:hint="eastAsia"/>
        </w:rPr>
        <w:t xml:space="preserve">환원당과 </w:t>
      </w:r>
      <w:r>
        <w:t>DNS</w:t>
      </w:r>
      <w:r>
        <w:rPr>
          <w:rFonts w:hint="eastAsia"/>
        </w:rPr>
        <w:t xml:space="preserve">가 반응하는 과정은 </w:t>
      </w:r>
      <w:r>
        <w:t>DNS</w:t>
      </w:r>
      <w:r>
        <w:rPr>
          <w:rFonts w:hint="eastAsia"/>
        </w:rPr>
        <w:t xml:space="preserve">의 </w:t>
      </w:r>
      <w:r>
        <w:t>-NO</w:t>
      </w:r>
      <w:r w:rsidRPr="008E4D7E">
        <w:rPr>
          <w:sz w:val="12"/>
          <w:szCs w:val="14"/>
        </w:rPr>
        <w:t>2</w:t>
      </w:r>
      <w:r>
        <w:rPr>
          <w:rFonts w:hint="eastAsia"/>
        </w:rPr>
        <w:t xml:space="preserve">가 </w:t>
      </w:r>
      <w:r>
        <w:t>-NH</w:t>
      </w:r>
      <w:r w:rsidRPr="008E4D7E">
        <w:rPr>
          <w:sz w:val="12"/>
          <w:szCs w:val="14"/>
        </w:rPr>
        <w:t>2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바뀌는 과정으로,</w:t>
      </w:r>
      <w:r>
        <w:t xml:space="preserve"> </w:t>
      </w:r>
      <w:r>
        <w:rPr>
          <w:rFonts w:hint="eastAsia"/>
        </w:rPr>
        <w:t>물과 환원당이 반응물로 사용된다.</w:t>
      </w:r>
      <w:r>
        <w:t xml:space="preserve"> </w:t>
      </w:r>
      <w:r>
        <w:rPr>
          <w:rFonts w:hint="eastAsia"/>
        </w:rPr>
        <w:t>아래 그림은 이 과정을 과당으로 예시를 들어 그린 결과이다.</w:t>
      </w:r>
    </w:p>
    <w:p w14:paraId="1AEE6631" w14:textId="3B890F41" w:rsidR="008E4D7E" w:rsidRDefault="008E4D7E" w:rsidP="008E4D7E">
      <w:pPr>
        <w:spacing w:after="0" w:line="240" w:lineRule="auto"/>
        <w:ind w:left="200" w:firstLineChars="100" w:firstLine="200"/>
      </w:pPr>
      <w:r>
        <w:rPr>
          <w:noProof/>
        </w:rPr>
        <w:drawing>
          <wp:inline distT="0" distB="0" distL="0" distR="0" wp14:anchorId="0AD0608E" wp14:editId="67851232">
            <wp:extent cx="5731510" cy="1464310"/>
            <wp:effectExtent l="0" t="0" r="2540" b="2540"/>
            <wp:docPr id="4" name="그림 4" descr="Team:UBonn HBRS/Description/Enzyme Assays - 2017.igem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am:UBonn HBRS/Description/Enzyme Assays - 2017.igem.or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D9A3" w14:textId="596C7FBB" w:rsidR="00473DF0" w:rsidRPr="00D92FB6" w:rsidRDefault="00473DF0" w:rsidP="00473DF0">
      <w:pPr>
        <w:spacing w:after="0" w:line="24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준비물 및 실험 방법</w:t>
      </w:r>
    </w:p>
    <w:p w14:paraId="36DD2CEA" w14:textId="3097FF1F" w:rsidR="00473DF0" w:rsidRDefault="00473DF0" w:rsidP="00D92FB6">
      <w:pPr>
        <w:spacing w:after="0" w:line="240" w:lineRule="auto"/>
      </w:pPr>
      <w:r>
        <w:t xml:space="preserve">(1) 실험 </w:t>
      </w:r>
      <w:r>
        <w:rPr>
          <w:rFonts w:hint="eastAsia"/>
        </w:rPr>
        <w:t>준비물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1933"/>
      </w:tblGrid>
      <w:tr w:rsidR="00CD55AF" w14:paraId="222E74B7" w14:textId="77777777" w:rsidTr="006F2697">
        <w:tc>
          <w:tcPr>
            <w:tcW w:w="4673" w:type="dxa"/>
          </w:tcPr>
          <w:p w14:paraId="1D818962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410" w:type="dxa"/>
          </w:tcPr>
          <w:p w14:paraId="0D8040A8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1933" w:type="dxa"/>
          </w:tcPr>
          <w:p w14:paraId="0C3D2E86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확인</w:t>
            </w:r>
          </w:p>
        </w:tc>
      </w:tr>
      <w:tr w:rsidR="00CD55AF" w:rsidRPr="00A24B5B" w14:paraId="40BCDBEF" w14:textId="77777777" w:rsidTr="00D434D4">
        <w:trPr>
          <w:trHeight w:val="4402"/>
        </w:trPr>
        <w:tc>
          <w:tcPr>
            <w:tcW w:w="4673" w:type="dxa"/>
          </w:tcPr>
          <w:p w14:paraId="6B40667F" w14:textId="2DFA6170" w:rsidR="00CD55AF" w:rsidRDefault="00CD55AF" w:rsidP="006F2697">
            <w:pPr>
              <w:jc w:val="center"/>
            </w:pPr>
            <w:proofErr w:type="spellStart"/>
            <w:r>
              <w:rPr>
                <w:rFonts w:hint="eastAsia"/>
              </w:rPr>
              <w:t>마이크로파이펫</w:t>
            </w:r>
            <w:proofErr w:type="spellEnd"/>
            <w:r>
              <w:rPr>
                <w:rFonts w:hint="eastAsia"/>
              </w:rPr>
              <w:t>(200</w:t>
            </w:r>
            <w:r>
              <w:rPr>
                <w:rFonts w:ascii="함초롬돋움" w:eastAsia="함초롬돋움" w:hAnsi="함초롬돋움" w:cs="함초롬돋움" w:hint="eastAsia"/>
              </w:rPr>
              <w:t>μ</w:t>
            </w:r>
            <w:r>
              <w:t>l, 1000</w:t>
            </w:r>
            <w:r>
              <w:rPr>
                <w:rFonts w:ascii="함초롬돋움" w:eastAsia="함초롬돋움" w:hAnsi="함초롬돋움" w:cs="함초롬돋움" w:hint="eastAsia"/>
              </w:rPr>
              <w:t>μ</w:t>
            </w:r>
            <w:r>
              <w:rPr>
                <w:rFonts w:hint="eastAsia"/>
              </w:rPr>
              <w:t>l</w:t>
            </w:r>
            <w:r>
              <w:t>)</w:t>
            </w:r>
          </w:p>
          <w:p w14:paraId="20A9040F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팁,</w:t>
            </w:r>
            <w:r>
              <w:t xml:space="preserve"> </w:t>
            </w:r>
            <w:r>
              <w:rPr>
                <w:rFonts w:hint="eastAsia"/>
              </w:rPr>
              <w:t>팁 버리는 통</w:t>
            </w:r>
          </w:p>
          <w:p w14:paraId="0F0D78E9" w14:textId="24EC99BD" w:rsidR="00CD55AF" w:rsidRDefault="00CD55AF" w:rsidP="006F2697">
            <w:pPr>
              <w:jc w:val="center"/>
            </w:pPr>
            <w:r>
              <w:rPr>
                <w:rFonts w:hint="eastAsia"/>
              </w:rPr>
              <w:t>e-tube</w:t>
            </w:r>
          </w:p>
          <w:p w14:paraId="12E444BC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e-tube rack</w:t>
            </w:r>
          </w:p>
          <w:p w14:paraId="5A2D9BB7" w14:textId="77777777" w:rsidR="00CD55AF" w:rsidRDefault="00CD55AF" w:rsidP="006F2697">
            <w:pPr>
              <w:jc w:val="center"/>
            </w:pPr>
            <w:proofErr w:type="spellStart"/>
            <w:r>
              <w:rPr>
                <w:rFonts w:hint="eastAsia"/>
              </w:rPr>
              <w:t>네임펜</w:t>
            </w:r>
            <w:proofErr w:type="spellEnd"/>
          </w:p>
          <w:p w14:paraId="22BB96E5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96 well plate</w:t>
            </w:r>
          </w:p>
          <w:p w14:paraId="264F03F6" w14:textId="77777777" w:rsidR="00CD55AF" w:rsidRDefault="00CD55AF" w:rsidP="006F2697">
            <w:pPr>
              <w:jc w:val="center"/>
            </w:pPr>
            <w:r>
              <w:rPr>
                <w:rFonts w:ascii="함초롬돋움" w:eastAsia="함초롬돋움" w:hAnsi="함초롬돋움" w:cs="함초롬돋움" w:hint="eastAsia"/>
              </w:rPr>
              <w:t>α</w:t>
            </w:r>
            <w:r>
              <w:rPr>
                <w:rFonts w:hint="eastAsia"/>
              </w:rPr>
              <w:t>-</w:t>
            </w:r>
            <w:r>
              <w:t>amylase solution</w:t>
            </w:r>
          </w:p>
          <w:p w14:paraId="4057CA76" w14:textId="77777777" w:rsidR="00CD55AF" w:rsidRDefault="00CD55AF" w:rsidP="006F2697">
            <w:pPr>
              <w:jc w:val="center"/>
            </w:pPr>
            <w:r>
              <w:t xml:space="preserve">1% </w:t>
            </w:r>
            <w:r>
              <w:rPr>
                <w:rFonts w:hint="eastAsia"/>
              </w:rPr>
              <w:t>starch solution</w:t>
            </w:r>
          </w:p>
          <w:p w14:paraId="02FEDF65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DNS solution</w:t>
            </w:r>
          </w:p>
          <w:p w14:paraId="06CCE6F5" w14:textId="77777777" w:rsidR="00CD55AF" w:rsidRDefault="00CD55AF" w:rsidP="006F2697">
            <w:pPr>
              <w:jc w:val="center"/>
            </w:pPr>
            <w:r>
              <w:t>D.W.</w:t>
            </w:r>
          </w:p>
          <w:p w14:paraId="7DC5007F" w14:textId="1BB3E339" w:rsidR="00CD55AF" w:rsidRDefault="00CD55AF" w:rsidP="006F2697">
            <w:pPr>
              <w:jc w:val="center"/>
            </w:pPr>
            <w:r>
              <w:t xml:space="preserve">pH </w:t>
            </w:r>
            <w:r w:rsidR="00D434D4">
              <w:t>3, 5, 7, 9</w:t>
            </w:r>
            <w:r>
              <w:t xml:space="preserve"> </w:t>
            </w:r>
            <w:r>
              <w:rPr>
                <w:rFonts w:hint="eastAsia"/>
              </w:rPr>
              <w:t>buffer</w:t>
            </w:r>
          </w:p>
          <w:p w14:paraId="6651B2CE" w14:textId="77777777" w:rsidR="00CD55AF" w:rsidRDefault="00CD55AF" w:rsidP="00CD55AF">
            <w:pPr>
              <w:jc w:val="center"/>
            </w:pPr>
            <w:r>
              <w:t>Heat block</w:t>
            </w:r>
          </w:p>
          <w:p w14:paraId="17E52667" w14:textId="77777777" w:rsidR="00CD55AF" w:rsidRDefault="00CD55AF" w:rsidP="00CD55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late </w:t>
            </w:r>
            <w:r>
              <w:t>reader</w:t>
            </w:r>
          </w:p>
          <w:p w14:paraId="6693D32F" w14:textId="787D2752" w:rsidR="00923F2F" w:rsidRPr="004C5DB1" w:rsidRDefault="00923F2F" w:rsidP="00CD55AF">
            <w:pPr>
              <w:jc w:val="center"/>
            </w:pPr>
            <w:r>
              <w:rPr>
                <w:rFonts w:hint="eastAsia"/>
              </w:rPr>
              <w:t xml:space="preserve">아이스 </w:t>
            </w:r>
            <w:proofErr w:type="spellStart"/>
            <w:r>
              <w:rPr>
                <w:rFonts w:hint="eastAsia"/>
              </w:rPr>
              <w:t>버켓</w:t>
            </w:r>
            <w:proofErr w:type="spellEnd"/>
            <w:r>
              <w:rPr>
                <w:rFonts w:hint="eastAsia"/>
              </w:rPr>
              <w:t>(얼음 포함)</w:t>
            </w:r>
          </w:p>
        </w:tc>
        <w:tc>
          <w:tcPr>
            <w:tcW w:w="2410" w:type="dxa"/>
          </w:tcPr>
          <w:p w14:paraId="50198EAF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1개씩(개인별)</w:t>
            </w:r>
          </w:p>
          <w:p w14:paraId="7F83BCE4" w14:textId="77777777" w:rsidR="00CD55AF" w:rsidRDefault="00CD55AF" w:rsidP="006F2697">
            <w:pPr>
              <w:jc w:val="center"/>
            </w:pPr>
            <w:r>
              <w:t>1</w:t>
            </w:r>
            <w:r>
              <w:rPr>
                <w:rFonts w:hint="eastAsia"/>
              </w:rPr>
              <w:t>통씩(조별)</w:t>
            </w:r>
          </w:p>
          <w:p w14:paraId="7BF2778D" w14:textId="68212577" w:rsidR="00CD55AF" w:rsidRDefault="00711D09" w:rsidP="006F2697">
            <w:pPr>
              <w:jc w:val="center"/>
            </w:pPr>
            <w:r>
              <w:rPr>
                <w:rFonts w:hint="eastAsia"/>
              </w:rPr>
              <w:t>여러 개</w:t>
            </w:r>
            <w:r w:rsidR="00CD55AF">
              <w:rPr>
                <w:rFonts w:hint="eastAsia"/>
              </w:rPr>
              <w:t>(조별)</w:t>
            </w:r>
          </w:p>
          <w:p w14:paraId="1FE15ED3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1개(개인별)</w:t>
            </w:r>
          </w:p>
          <w:p w14:paraId="23FF8F35" w14:textId="50F0DF32" w:rsidR="00CD55AF" w:rsidRDefault="00E0713F" w:rsidP="006F2697">
            <w:pPr>
              <w:jc w:val="center"/>
            </w:pPr>
            <w:r>
              <w:rPr>
                <w:rFonts w:hint="eastAsia"/>
              </w:rPr>
              <w:t>2</w:t>
            </w:r>
            <w:r w:rsidR="00CD55AF">
              <w:rPr>
                <w:rFonts w:hint="eastAsia"/>
              </w:rPr>
              <w:t>개(개인별)</w:t>
            </w:r>
          </w:p>
          <w:p w14:paraId="1E25B3D5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1개(조별)</w:t>
            </w:r>
          </w:p>
          <w:p w14:paraId="2707DAB3" w14:textId="33E40948" w:rsidR="00CD55AF" w:rsidRPr="0016134F" w:rsidRDefault="00CD55AF" w:rsidP="006F2697">
            <w:pPr>
              <w:jc w:val="center"/>
            </w:pPr>
            <w:r>
              <w:rPr>
                <w:rFonts w:hint="eastAsia"/>
              </w:rPr>
              <w:t>1병(</w:t>
            </w:r>
            <w:r w:rsidR="00D434D4">
              <w:rPr>
                <w:rFonts w:hint="eastAsia"/>
              </w:rPr>
              <w:t>e-tube</w:t>
            </w:r>
            <w:r>
              <w:rPr>
                <w:rFonts w:hint="eastAsia"/>
              </w:rPr>
              <w:t>)</w:t>
            </w:r>
          </w:p>
          <w:p w14:paraId="735DC649" w14:textId="77777777" w:rsidR="00CD55AF" w:rsidRDefault="00CD55AF" w:rsidP="006F2697">
            <w:pPr>
              <w:jc w:val="center"/>
            </w:pPr>
            <w:r>
              <w:t>1</w:t>
            </w:r>
            <w:r>
              <w:rPr>
                <w:rFonts w:hint="eastAsia"/>
              </w:rPr>
              <w:t>병(조별)</w:t>
            </w:r>
          </w:p>
          <w:p w14:paraId="6F8CE6BD" w14:textId="77777777" w:rsidR="00CD55AF" w:rsidRDefault="00CD55AF" w:rsidP="006F2697">
            <w:pPr>
              <w:jc w:val="center"/>
            </w:pPr>
            <w:r>
              <w:t>1</w:t>
            </w:r>
            <w:r>
              <w:rPr>
                <w:rFonts w:hint="eastAsia"/>
              </w:rPr>
              <w:t>병(조별)</w:t>
            </w:r>
          </w:p>
          <w:p w14:paraId="0B7CC332" w14:textId="77777777" w:rsidR="00CD55AF" w:rsidRDefault="00CD55AF" w:rsidP="006F2697">
            <w:pPr>
              <w:jc w:val="center"/>
            </w:pPr>
            <w:r>
              <w:t>1</w:t>
            </w:r>
            <w:r>
              <w:rPr>
                <w:rFonts w:hint="eastAsia"/>
              </w:rPr>
              <w:t>병(조별)</w:t>
            </w:r>
          </w:p>
          <w:p w14:paraId="4C59033F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1병씩(조별)</w:t>
            </w:r>
          </w:p>
          <w:p w14:paraId="6F3C0E23" w14:textId="4B5231E3" w:rsidR="00E0713F" w:rsidRDefault="00E0713F" w:rsidP="00E0713F">
            <w:pPr>
              <w:jc w:val="center"/>
            </w:pPr>
            <w:r>
              <w:rPr>
                <w:rFonts w:hint="eastAsia"/>
              </w:rPr>
              <w:t>5대(전체)</w:t>
            </w:r>
          </w:p>
          <w:p w14:paraId="53E9B085" w14:textId="042D8D8B" w:rsidR="00CD55AF" w:rsidRDefault="00CD55AF" w:rsidP="006F2697">
            <w:pPr>
              <w:jc w:val="center"/>
            </w:pPr>
            <w:r>
              <w:t>1</w:t>
            </w:r>
            <w:r>
              <w:rPr>
                <w:rFonts w:hint="eastAsia"/>
              </w:rPr>
              <w:t>대</w:t>
            </w:r>
            <w:r w:rsidR="00E0713F">
              <w:rPr>
                <w:rFonts w:hint="eastAsia"/>
              </w:rPr>
              <w:t>(전체)</w:t>
            </w:r>
          </w:p>
          <w:p w14:paraId="25ABA183" w14:textId="0CE5CA68" w:rsidR="00923F2F" w:rsidRPr="004C5DB1" w:rsidRDefault="00923F2F" w:rsidP="00923F2F">
            <w:pPr>
              <w:jc w:val="center"/>
            </w:pPr>
            <w:r>
              <w:rPr>
                <w:rFonts w:hint="eastAsia"/>
              </w:rPr>
              <w:t>1개(조별)</w:t>
            </w:r>
          </w:p>
        </w:tc>
        <w:tc>
          <w:tcPr>
            <w:tcW w:w="1933" w:type="dxa"/>
          </w:tcPr>
          <w:p w14:paraId="6E4D9CC0" w14:textId="77777777" w:rsidR="00923F2F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4412F9C0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23FF7CC6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3AAE0FAF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2D7CA9C1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4D37EFDD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7FDBAB85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4AC77C7C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2D776BF7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6B5C2846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4F357811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653BE69E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4F436712" w14:textId="77777777" w:rsidR="00C35654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  <w:p w14:paraId="7680A813" w14:textId="1B7C6C02" w:rsidR="00C35654" w:rsidRPr="00A24B5B" w:rsidRDefault="00C35654" w:rsidP="00D434D4">
            <w:pPr>
              <w:jc w:val="center"/>
              <w:rPr>
                <w:rFonts w:asciiTheme="minorEastAsia" w:hAnsiTheme="minorEastAsia"/>
              </w:rPr>
            </w:pPr>
            <w:r w:rsidRPr="00C35654">
              <w:rPr>
                <w:rFonts w:asciiTheme="minorEastAsia" w:hAnsiTheme="minorEastAsia" w:hint="eastAsia"/>
              </w:rPr>
              <w:t>■</w:t>
            </w:r>
          </w:p>
        </w:tc>
      </w:tr>
    </w:tbl>
    <w:p w14:paraId="5066AF1D" w14:textId="77777777" w:rsidR="00CD55AF" w:rsidRDefault="00CD55AF" w:rsidP="00473DF0">
      <w:pPr>
        <w:spacing w:after="0" w:line="240" w:lineRule="auto"/>
        <w:ind w:firstLineChars="100" w:firstLine="200"/>
      </w:pPr>
    </w:p>
    <w:p w14:paraId="35E83D0A" w14:textId="662BAD40" w:rsidR="0044679E" w:rsidRDefault="00473DF0" w:rsidP="00D92FB6">
      <w:pPr>
        <w:spacing w:after="0" w:line="240" w:lineRule="auto"/>
      </w:pPr>
      <w:r>
        <w:t xml:space="preserve">(2) 실험 </w:t>
      </w:r>
      <w:r>
        <w:rPr>
          <w:rFonts w:hint="eastAsia"/>
        </w:rPr>
        <w:t>방법</w:t>
      </w:r>
    </w:p>
    <w:p w14:paraId="58432ECA" w14:textId="59A5E7E0" w:rsidR="0044679E" w:rsidRDefault="006B4AB8" w:rsidP="006B4AB8">
      <w:pPr>
        <w:spacing w:after="0" w:line="240" w:lineRule="auto"/>
        <w:ind w:firstLine="200"/>
        <w:rPr>
          <w:b/>
          <w:bCs/>
          <w:szCs w:val="20"/>
        </w:rPr>
      </w:pPr>
      <w:r>
        <w:rPr>
          <w:b/>
          <w:bCs/>
          <w:szCs w:val="20"/>
        </w:rPr>
        <w:t xml:space="preserve">1) </w:t>
      </w:r>
      <w:r>
        <w:rPr>
          <w:rFonts w:hint="eastAsia"/>
          <w:b/>
          <w:bCs/>
          <w:szCs w:val="20"/>
        </w:rPr>
        <w:t xml:space="preserve">실험 </w:t>
      </w:r>
      <w:r>
        <w:rPr>
          <w:b/>
          <w:bCs/>
          <w:szCs w:val="20"/>
        </w:rPr>
        <w:t xml:space="preserve">1 - </w:t>
      </w:r>
      <w:r>
        <w:rPr>
          <w:rFonts w:hint="eastAsia"/>
          <w:b/>
          <w:bCs/>
          <w:szCs w:val="20"/>
        </w:rPr>
        <w:t>온도에 대한 실험</w:t>
      </w:r>
    </w:p>
    <w:p w14:paraId="2608CF93" w14:textId="2317238B" w:rsidR="006B4AB8" w:rsidRPr="006B4AB8" w:rsidRDefault="006B4AB8" w:rsidP="006B4AB8">
      <w:pPr>
        <w:spacing w:after="0" w:line="240" w:lineRule="auto"/>
        <w:ind w:firstLine="200"/>
        <w:rPr>
          <w:szCs w:val="20"/>
        </w:rPr>
      </w:pPr>
      <w:r>
        <w:rPr>
          <w:b/>
          <w:bCs/>
          <w:szCs w:val="20"/>
        </w:rPr>
        <w:tab/>
      </w:r>
      <w:r w:rsidRPr="006B4AB8">
        <w:rPr>
          <w:szCs w:val="20"/>
        </w:rPr>
        <w:t>1. α-amylase 20μL를 3개의 e-tube에 넣</w:t>
      </w:r>
      <w:r>
        <w:rPr>
          <w:rFonts w:hint="eastAsia"/>
          <w:szCs w:val="20"/>
        </w:rPr>
        <w:t>고</w:t>
      </w:r>
      <w:r w:rsidRPr="006B4AB8">
        <w:rPr>
          <w:szCs w:val="20"/>
        </w:rPr>
        <w:t>, 각각의 e-tube</w:t>
      </w:r>
      <w:r w:rsidRPr="006B4AB8">
        <w:rPr>
          <w:rFonts w:hint="eastAsia"/>
          <w:szCs w:val="20"/>
        </w:rPr>
        <w:t>에</w:t>
      </w:r>
      <w:r w:rsidRPr="006B4AB8">
        <w:rPr>
          <w:szCs w:val="20"/>
        </w:rPr>
        <w:t xml:space="preserve"> pH 7.0 buffer 90μL를 넣는다.</w:t>
      </w:r>
    </w:p>
    <w:p w14:paraId="6F226B84" w14:textId="738ACAB7" w:rsidR="006B4AB8" w:rsidRPr="006B4AB8" w:rsidRDefault="006B4AB8" w:rsidP="006B4AB8">
      <w:pPr>
        <w:spacing w:after="0" w:line="240" w:lineRule="auto"/>
        <w:ind w:firstLine="800"/>
        <w:rPr>
          <w:szCs w:val="20"/>
        </w:rPr>
      </w:pPr>
      <w:r w:rsidRPr="006B4AB8">
        <w:rPr>
          <w:szCs w:val="20"/>
        </w:rPr>
        <w:t>2. 1의 e-tube에 1% starch solution 90μL를 넣고</w:t>
      </w:r>
      <w:r>
        <w:rPr>
          <w:rFonts w:hint="eastAsia"/>
          <w:szCs w:val="20"/>
        </w:rPr>
        <w:t xml:space="preserve"> </w:t>
      </w:r>
      <w:proofErr w:type="spellStart"/>
      <w:r w:rsidRPr="006B4AB8">
        <w:rPr>
          <w:szCs w:val="20"/>
        </w:rPr>
        <w:t>pipeting</w:t>
      </w:r>
      <w:proofErr w:type="spellEnd"/>
      <w:r w:rsidRPr="006B4AB8">
        <w:rPr>
          <w:szCs w:val="20"/>
        </w:rPr>
        <w:t>한다. (용액별로 팁 교체)</w:t>
      </w:r>
    </w:p>
    <w:p w14:paraId="538B1D09" w14:textId="2A29D34C" w:rsidR="006B4AB8" w:rsidRPr="006B4AB8" w:rsidRDefault="006B4AB8" w:rsidP="006B4AB8">
      <w:pPr>
        <w:spacing w:after="0" w:line="240" w:lineRule="auto"/>
        <w:ind w:firstLine="800"/>
        <w:rPr>
          <w:szCs w:val="20"/>
        </w:rPr>
      </w:pPr>
      <w:r w:rsidRPr="006B4AB8">
        <w:rPr>
          <w:szCs w:val="20"/>
        </w:rPr>
        <w:t xml:space="preserve">3. e-tube를 각각 0°C ice bucket과 37°C, 60°C </w:t>
      </w:r>
      <w:proofErr w:type="spellStart"/>
      <w:r w:rsidRPr="006B4AB8">
        <w:rPr>
          <w:szCs w:val="20"/>
        </w:rPr>
        <w:t>heatblock</w:t>
      </w:r>
      <w:proofErr w:type="spellEnd"/>
      <w:r w:rsidRPr="006B4AB8">
        <w:rPr>
          <w:szCs w:val="20"/>
        </w:rPr>
        <w:t>에</w:t>
      </w:r>
      <w:r w:rsidRPr="006B4AB8">
        <w:rPr>
          <w:rFonts w:hint="eastAsia"/>
          <w:szCs w:val="20"/>
        </w:rPr>
        <w:t>서</w:t>
      </w:r>
      <w:r w:rsidRPr="006B4AB8">
        <w:rPr>
          <w:szCs w:val="20"/>
        </w:rPr>
        <w:t xml:space="preserve"> 20분간 반응</w:t>
      </w:r>
    </w:p>
    <w:p w14:paraId="78FB8086" w14:textId="3B2D7DB3" w:rsidR="006B4AB8" w:rsidRPr="006B4AB8" w:rsidRDefault="006B4AB8" w:rsidP="006B4AB8">
      <w:pPr>
        <w:spacing w:after="0" w:line="240" w:lineRule="auto"/>
        <w:ind w:firstLine="800"/>
        <w:rPr>
          <w:szCs w:val="20"/>
        </w:rPr>
      </w:pPr>
      <w:r w:rsidRPr="006B4AB8">
        <w:rPr>
          <w:szCs w:val="20"/>
        </w:rPr>
        <w:t xml:space="preserve">4.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e</w:t>
      </w:r>
      <w:r w:rsidRPr="006B4AB8">
        <w:rPr>
          <w:szCs w:val="20"/>
        </w:rPr>
        <w:t>-tube에 DNS solution 200μl를 첨가(pipetting),</w:t>
      </w:r>
      <w:r>
        <w:rPr>
          <w:szCs w:val="20"/>
        </w:rPr>
        <w:t xml:space="preserve"> </w:t>
      </w:r>
      <w:r w:rsidRPr="006B4AB8">
        <w:rPr>
          <w:szCs w:val="20"/>
        </w:rPr>
        <w:t xml:space="preserve">95°C </w:t>
      </w:r>
      <w:proofErr w:type="spellStart"/>
      <w:r w:rsidRPr="006B4AB8">
        <w:rPr>
          <w:szCs w:val="20"/>
        </w:rPr>
        <w:t>heatblock</w:t>
      </w:r>
      <w:proofErr w:type="spellEnd"/>
      <w:r w:rsidRPr="006B4AB8">
        <w:rPr>
          <w:szCs w:val="20"/>
        </w:rPr>
        <w:t>에서 5분간 반응</w:t>
      </w:r>
    </w:p>
    <w:p w14:paraId="093F5DFE" w14:textId="73C54EA7" w:rsidR="006B4AB8" w:rsidRPr="006B4AB8" w:rsidRDefault="006B4AB8" w:rsidP="006B4AB8">
      <w:pPr>
        <w:spacing w:after="0" w:line="240" w:lineRule="auto"/>
        <w:ind w:firstLine="800"/>
        <w:rPr>
          <w:szCs w:val="20"/>
        </w:rPr>
      </w:pPr>
      <w:r w:rsidRPr="006B4AB8">
        <w:rPr>
          <w:szCs w:val="20"/>
        </w:rPr>
        <w:t xml:space="preserve">5. </w:t>
      </w:r>
      <w:r>
        <w:rPr>
          <w:szCs w:val="20"/>
        </w:rPr>
        <w:t xml:space="preserve">각 </w:t>
      </w:r>
      <w:r w:rsidRPr="006B4AB8">
        <w:rPr>
          <w:szCs w:val="20"/>
        </w:rPr>
        <w:t>e-tube에 DW 800μL를 첨가하여 희석(pipetting),</w:t>
      </w:r>
      <w:r>
        <w:rPr>
          <w:szCs w:val="20"/>
        </w:rPr>
        <w:t xml:space="preserve"> </w:t>
      </w:r>
      <w:r w:rsidRPr="006B4AB8">
        <w:rPr>
          <w:szCs w:val="20"/>
        </w:rPr>
        <w:t>96 well plate에 200μL를 옮긴다.</w:t>
      </w:r>
    </w:p>
    <w:p w14:paraId="4CBD50AB" w14:textId="5F059EF5" w:rsidR="006B4AB8" w:rsidRPr="006B4AB8" w:rsidRDefault="006B4AB8" w:rsidP="006B4AB8">
      <w:pPr>
        <w:spacing w:after="0" w:line="240" w:lineRule="auto"/>
        <w:ind w:firstLine="800"/>
        <w:rPr>
          <w:szCs w:val="20"/>
        </w:rPr>
      </w:pPr>
      <w:r w:rsidRPr="006B4AB8">
        <w:rPr>
          <w:szCs w:val="20"/>
        </w:rPr>
        <w:t xml:space="preserve">6. plate reader를 이용하여 550nm의 </w:t>
      </w:r>
      <w:proofErr w:type="spellStart"/>
      <w:r w:rsidRPr="006B4AB8">
        <w:rPr>
          <w:szCs w:val="20"/>
        </w:rPr>
        <w:t>흡광도를</w:t>
      </w:r>
      <w:proofErr w:type="spellEnd"/>
      <w:r w:rsidRPr="006B4AB8">
        <w:rPr>
          <w:szCs w:val="20"/>
        </w:rPr>
        <w:t xml:space="preserve"> 측정한다.</w:t>
      </w:r>
    </w:p>
    <w:p w14:paraId="72116068" w14:textId="193D244A" w:rsidR="006B4AB8" w:rsidRDefault="006B4AB8" w:rsidP="006B4AB8">
      <w:pPr>
        <w:spacing w:after="0" w:line="240" w:lineRule="auto"/>
        <w:ind w:firstLine="200"/>
        <w:rPr>
          <w:b/>
          <w:bCs/>
          <w:szCs w:val="20"/>
        </w:rPr>
      </w:pPr>
      <w:r>
        <w:rPr>
          <w:b/>
          <w:bCs/>
          <w:szCs w:val="20"/>
        </w:rPr>
        <w:t xml:space="preserve">2) </w:t>
      </w:r>
      <w:r>
        <w:rPr>
          <w:rFonts w:hint="eastAsia"/>
          <w:b/>
          <w:bCs/>
          <w:szCs w:val="20"/>
        </w:rPr>
        <w:t xml:space="preserve">실험 </w:t>
      </w:r>
      <w:r>
        <w:rPr>
          <w:b/>
          <w:bCs/>
          <w:szCs w:val="20"/>
        </w:rPr>
        <w:t>2 - pH</w:t>
      </w:r>
      <w:r>
        <w:rPr>
          <w:rFonts w:hint="eastAsia"/>
          <w:b/>
          <w:bCs/>
          <w:szCs w:val="20"/>
        </w:rPr>
        <w:t>에 대한 실험</w:t>
      </w:r>
    </w:p>
    <w:p w14:paraId="4F95AD64" w14:textId="5A5CD191" w:rsidR="006B4AB8" w:rsidRPr="006B4AB8" w:rsidRDefault="006B4AB8" w:rsidP="006B4AB8">
      <w:pPr>
        <w:spacing w:after="0" w:line="240" w:lineRule="auto"/>
        <w:rPr>
          <w:szCs w:val="20"/>
        </w:rPr>
      </w:pPr>
      <w:r>
        <w:rPr>
          <w:b/>
          <w:bCs/>
          <w:szCs w:val="20"/>
        </w:rPr>
        <w:tab/>
      </w:r>
      <w:r w:rsidRPr="006B4AB8">
        <w:rPr>
          <w:szCs w:val="20"/>
        </w:rPr>
        <w:t>1. 4개의 e-tube에</w:t>
      </w:r>
      <w:r>
        <w:rPr>
          <w:szCs w:val="20"/>
        </w:rPr>
        <w:t xml:space="preserve"> </w:t>
      </w:r>
      <w:r w:rsidRPr="006B4AB8">
        <w:rPr>
          <w:szCs w:val="20"/>
        </w:rPr>
        <w:t>각각 α-amylase 20μL</w:t>
      </w:r>
      <w:r>
        <w:rPr>
          <w:rFonts w:hint="eastAsia"/>
          <w:szCs w:val="20"/>
        </w:rPr>
        <w:t>와</w:t>
      </w:r>
      <w:r w:rsidRPr="006B4AB8">
        <w:rPr>
          <w:szCs w:val="20"/>
        </w:rPr>
        <w:t xml:space="preserve"> pH 3.0, 5.0, 7.0, 9.0 buffer 90μL를 넣는다.</w:t>
      </w:r>
    </w:p>
    <w:p w14:paraId="25F57903" w14:textId="0790E82A" w:rsidR="006B4AB8" w:rsidRPr="006B4AB8" w:rsidRDefault="006B4AB8" w:rsidP="00066AB2">
      <w:pPr>
        <w:spacing w:after="0" w:line="240" w:lineRule="auto"/>
        <w:ind w:firstLine="800"/>
        <w:rPr>
          <w:szCs w:val="20"/>
        </w:rPr>
      </w:pPr>
      <w:r w:rsidRPr="006B4AB8">
        <w:rPr>
          <w:szCs w:val="20"/>
        </w:rPr>
        <w:t>2. 1의 e-tube에 1% starch solution 90μL를 추가로 넣고</w:t>
      </w:r>
      <w:proofErr w:type="spellStart"/>
      <w:r w:rsidRPr="006B4AB8">
        <w:rPr>
          <w:szCs w:val="20"/>
        </w:rPr>
        <w:t>pipeting</w:t>
      </w:r>
      <w:proofErr w:type="spellEnd"/>
      <w:r w:rsidRPr="006B4AB8">
        <w:rPr>
          <w:szCs w:val="20"/>
        </w:rPr>
        <w:t>한다. (용액별로 팁 교체)</w:t>
      </w:r>
    </w:p>
    <w:p w14:paraId="553024EE" w14:textId="490C5864" w:rsidR="006B4AB8" w:rsidRPr="006B4AB8" w:rsidRDefault="006B4AB8" w:rsidP="00066AB2">
      <w:pPr>
        <w:spacing w:after="0" w:line="240" w:lineRule="auto"/>
        <w:ind w:firstLine="800"/>
        <w:rPr>
          <w:szCs w:val="20"/>
        </w:rPr>
      </w:pPr>
      <w:r w:rsidRPr="006B4AB8">
        <w:rPr>
          <w:szCs w:val="20"/>
        </w:rPr>
        <w:t xml:space="preserve">3. e-tube를 </w:t>
      </w:r>
      <w:r w:rsidR="008862C3">
        <w:rPr>
          <w:rFonts w:hint="eastAsia"/>
          <w:szCs w:val="20"/>
        </w:rPr>
        <w:t>6</w:t>
      </w:r>
      <w:r w:rsidR="008862C3">
        <w:rPr>
          <w:szCs w:val="20"/>
        </w:rPr>
        <w:t>0</w:t>
      </w:r>
      <w:r w:rsidR="008862C3" w:rsidRPr="006B4AB8">
        <w:rPr>
          <w:szCs w:val="20"/>
        </w:rPr>
        <w:t>°C</w:t>
      </w:r>
      <w:r w:rsidRPr="006B4AB8">
        <w:rPr>
          <w:szCs w:val="20"/>
        </w:rPr>
        <w:t xml:space="preserve"> </w:t>
      </w:r>
      <w:proofErr w:type="spellStart"/>
      <w:r w:rsidRPr="006B4AB8">
        <w:rPr>
          <w:szCs w:val="20"/>
        </w:rPr>
        <w:t>heatblock</w:t>
      </w:r>
      <w:proofErr w:type="spellEnd"/>
      <w:r w:rsidRPr="006B4AB8">
        <w:rPr>
          <w:szCs w:val="20"/>
        </w:rPr>
        <w:t>에서 20분간 반응시킨다.</w:t>
      </w:r>
    </w:p>
    <w:p w14:paraId="7B84F30D" w14:textId="7FEBF786" w:rsidR="006B4AB8" w:rsidRPr="006B4AB8" w:rsidRDefault="006B4AB8" w:rsidP="00066AB2">
      <w:pPr>
        <w:spacing w:after="0" w:line="240" w:lineRule="auto"/>
        <w:ind w:firstLine="800"/>
        <w:rPr>
          <w:szCs w:val="20"/>
        </w:rPr>
      </w:pPr>
      <w:r w:rsidRPr="006B4AB8">
        <w:rPr>
          <w:szCs w:val="20"/>
        </w:rPr>
        <w:t xml:space="preserve">4. </w:t>
      </w:r>
      <w:r w:rsidR="00066AB2">
        <w:rPr>
          <w:rFonts w:hint="eastAsia"/>
          <w:szCs w:val="20"/>
        </w:rPr>
        <w:t xml:space="preserve">각 </w:t>
      </w:r>
      <w:r w:rsidRPr="006B4AB8">
        <w:rPr>
          <w:szCs w:val="20"/>
        </w:rPr>
        <w:t>e-tube에 DNS solution 200μl를 첨가(pipetting),</w:t>
      </w:r>
      <w:r w:rsidR="00066AB2">
        <w:rPr>
          <w:szCs w:val="20"/>
        </w:rPr>
        <w:t xml:space="preserve"> </w:t>
      </w:r>
      <w:r w:rsidRPr="006B4AB8">
        <w:rPr>
          <w:szCs w:val="20"/>
        </w:rPr>
        <w:t xml:space="preserve">95°C </w:t>
      </w:r>
      <w:proofErr w:type="spellStart"/>
      <w:r w:rsidRPr="006B4AB8">
        <w:rPr>
          <w:szCs w:val="20"/>
        </w:rPr>
        <w:t>heatblock</w:t>
      </w:r>
      <w:proofErr w:type="spellEnd"/>
      <w:r w:rsidRPr="006B4AB8">
        <w:rPr>
          <w:szCs w:val="20"/>
        </w:rPr>
        <w:t>에서 5분간 반응</w:t>
      </w:r>
    </w:p>
    <w:p w14:paraId="16DB5047" w14:textId="1F530A52" w:rsidR="006B4AB8" w:rsidRPr="006B4AB8" w:rsidRDefault="006B4AB8" w:rsidP="00066AB2">
      <w:pPr>
        <w:spacing w:after="0" w:line="240" w:lineRule="auto"/>
        <w:ind w:firstLine="800"/>
        <w:rPr>
          <w:szCs w:val="20"/>
        </w:rPr>
      </w:pPr>
      <w:r w:rsidRPr="006B4AB8">
        <w:rPr>
          <w:szCs w:val="20"/>
        </w:rPr>
        <w:t xml:space="preserve">5. </w:t>
      </w:r>
      <w:r w:rsidR="00066AB2">
        <w:rPr>
          <w:rFonts w:hint="eastAsia"/>
          <w:szCs w:val="20"/>
        </w:rPr>
        <w:t xml:space="preserve">각 </w:t>
      </w:r>
      <w:r w:rsidRPr="006B4AB8">
        <w:rPr>
          <w:szCs w:val="20"/>
        </w:rPr>
        <w:t>e-tube에 DW 800μL를 첨가하여 희석(pipetting),</w:t>
      </w:r>
      <w:r w:rsidR="00066AB2">
        <w:rPr>
          <w:rFonts w:hint="eastAsia"/>
          <w:szCs w:val="20"/>
        </w:rPr>
        <w:t xml:space="preserve"> </w:t>
      </w:r>
      <w:r w:rsidRPr="006B4AB8">
        <w:rPr>
          <w:szCs w:val="20"/>
        </w:rPr>
        <w:t>96 well plate에 200μL를 옮긴다.</w:t>
      </w:r>
    </w:p>
    <w:p w14:paraId="16BFE340" w14:textId="4DCBCEE2" w:rsidR="00C35654" w:rsidRDefault="006B4AB8" w:rsidP="00C35654">
      <w:pPr>
        <w:spacing w:after="0" w:line="240" w:lineRule="auto"/>
        <w:ind w:firstLine="800"/>
        <w:rPr>
          <w:szCs w:val="20"/>
        </w:rPr>
      </w:pPr>
      <w:r w:rsidRPr="006B4AB8">
        <w:rPr>
          <w:szCs w:val="20"/>
        </w:rPr>
        <w:t xml:space="preserve">6. plate reader를 이용하여 550nm의 </w:t>
      </w:r>
      <w:proofErr w:type="spellStart"/>
      <w:r w:rsidRPr="006B4AB8">
        <w:rPr>
          <w:szCs w:val="20"/>
        </w:rPr>
        <w:t>흡광도를</w:t>
      </w:r>
      <w:proofErr w:type="spellEnd"/>
      <w:r w:rsidRPr="006B4AB8">
        <w:rPr>
          <w:szCs w:val="20"/>
        </w:rPr>
        <w:t xml:space="preserve"> 측정한다.</w:t>
      </w:r>
    </w:p>
    <w:p w14:paraId="1ECC816E" w14:textId="77777777" w:rsidR="008E4D7E" w:rsidRDefault="008E4D7E" w:rsidP="00C35654">
      <w:pPr>
        <w:spacing w:after="0" w:line="240" w:lineRule="auto"/>
        <w:ind w:firstLine="800"/>
        <w:rPr>
          <w:szCs w:val="20"/>
        </w:rPr>
      </w:pPr>
    </w:p>
    <w:p w14:paraId="28FA15CC" w14:textId="6049F757" w:rsidR="00C35654" w:rsidRDefault="00C35654" w:rsidP="00C35654">
      <w:pPr>
        <w:spacing w:after="0" w:line="240" w:lineRule="auto"/>
        <w:rPr>
          <w:b/>
          <w:bCs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b/>
          <w:bCs/>
          <w:szCs w:val="20"/>
        </w:rPr>
        <w:t>*</w:t>
      </w:r>
      <w:r>
        <w:rPr>
          <w:rFonts w:hint="eastAsia"/>
          <w:b/>
          <w:bCs/>
          <w:szCs w:val="20"/>
        </w:rPr>
        <w:t>실험 시 유의 사항</w:t>
      </w:r>
    </w:p>
    <w:p w14:paraId="3C25B757" w14:textId="1B929C8C" w:rsidR="00C35654" w:rsidRPr="00C35654" w:rsidRDefault="00C35654" w:rsidP="00C35654">
      <w:pPr>
        <w:spacing w:after="0" w:line="240" w:lineRule="auto"/>
        <w:rPr>
          <w:szCs w:val="20"/>
        </w:rPr>
      </w:pPr>
      <w:r>
        <w:rPr>
          <w:b/>
          <w:bCs/>
          <w:szCs w:val="20"/>
        </w:rPr>
        <w:tab/>
      </w:r>
      <w:r w:rsidRPr="00C35654">
        <w:rPr>
          <w:szCs w:val="20"/>
        </w:rPr>
        <w:t>1. e-tube는 labeling(조 이름, pH 또는 온도)하여 혼동하지 않</w:t>
      </w:r>
      <w:r w:rsidRPr="00C35654">
        <w:rPr>
          <w:rFonts w:hint="eastAsia"/>
          <w:szCs w:val="20"/>
        </w:rPr>
        <w:t>도록</w:t>
      </w:r>
      <w:r w:rsidRPr="00C35654">
        <w:rPr>
          <w:szCs w:val="20"/>
        </w:rPr>
        <w:t xml:space="preserve"> 한다.</w:t>
      </w:r>
    </w:p>
    <w:p w14:paraId="0DF761AB" w14:textId="77777777" w:rsidR="00C35654" w:rsidRPr="00C35654" w:rsidRDefault="00C35654" w:rsidP="00C35654">
      <w:pPr>
        <w:spacing w:after="0" w:line="240" w:lineRule="auto"/>
        <w:ind w:firstLine="800"/>
        <w:rPr>
          <w:szCs w:val="20"/>
        </w:rPr>
      </w:pPr>
      <w:r w:rsidRPr="00C35654">
        <w:rPr>
          <w:szCs w:val="20"/>
        </w:rPr>
        <w:t>2. 사용한 DNS solution은 폐수 처리한다.</w:t>
      </w:r>
    </w:p>
    <w:p w14:paraId="10A2B5FA" w14:textId="6DBB34BF" w:rsidR="00C35654" w:rsidRDefault="00C35654" w:rsidP="00C35654">
      <w:pPr>
        <w:spacing w:after="0" w:line="240" w:lineRule="auto"/>
        <w:ind w:firstLine="800"/>
        <w:rPr>
          <w:szCs w:val="20"/>
        </w:rPr>
      </w:pPr>
      <w:r w:rsidRPr="00C35654">
        <w:rPr>
          <w:szCs w:val="20"/>
        </w:rPr>
        <w:t xml:space="preserve">3. </w:t>
      </w:r>
      <w:proofErr w:type="spellStart"/>
      <w:r w:rsidRPr="00C35654">
        <w:rPr>
          <w:szCs w:val="20"/>
        </w:rPr>
        <w:t>마이크로파이펫</w:t>
      </w:r>
      <w:proofErr w:type="spellEnd"/>
      <w:r w:rsidRPr="00C35654">
        <w:rPr>
          <w:szCs w:val="20"/>
        </w:rPr>
        <w:t xml:space="preserve"> 사용법 유의한다</w:t>
      </w:r>
      <w:r>
        <w:rPr>
          <w:szCs w:val="20"/>
        </w:rPr>
        <w:t>.</w:t>
      </w:r>
    </w:p>
    <w:p w14:paraId="41E36851" w14:textId="77777777" w:rsidR="00C35654" w:rsidRPr="00C35654" w:rsidRDefault="00C35654" w:rsidP="00C35654">
      <w:pPr>
        <w:spacing w:after="0" w:line="240" w:lineRule="auto"/>
        <w:ind w:firstLine="800"/>
        <w:rPr>
          <w:szCs w:val="20"/>
        </w:rPr>
      </w:pPr>
    </w:p>
    <w:p w14:paraId="3AA3FC4E" w14:textId="5D50428D" w:rsidR="00473DF0" w:rsidRPr="00194AD5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결과</w:t>
      </w:r>
    </w:p>
    <w:p w14:paraId="5CE71F63" w14:textId="369FF9C3" w:rsidR="00DC322C" w:rsidRDefault="00C35654" w:rsidP="00473DF0">
      <w:pPr>
        <w:spacing w:after="0" w:line="240" w:lineRule="auto"/>
        <w:rPr>
          <w:b/>
          <w:bCs/>
        </w:rPr>
      </w:pPr>
      <w:r>
        <w:t xml:space="preserve">    </w:t>
      </w:r>
      <w:r>
        <w:rPr>
          <w:b/>
          <w:bCs/>
        </w:rPr>
        <w:t xml:space="preserve">1) </w:t>
      </w:r>
      <w:r>
        <w:rPr>
          <w:rFonts w:hint="eastAsia"/>
          <w:b/>
          <w:bCs/>
        </w:rPr>
        <w:t xml:space="preserve">실험 </w:t>
      </w:r>
      <w:r>
        <w:rPr>
          <w:b/>
          <w:bCs/>
        </w:rPr>
        <w:t xml:space="preserve">1 – </w:t>
      </w:r>
      <w:r>
        <w:rPr>
          <w:rFonts w:hint="eastAsia"/>
          <w:b/>
          <w:bCs/>
        </w:rPr>
        <w:t>온도에 대한 실험</w:t>
      </w:r>
    </w:p>
    <w:p w14:paraId="3760819B" w14:textId="0C1C1BDB" w:rsidR="00C35654" w:rsidRDefault="00A967C6" w:rsidP="001060CB">
      <w:pPr>
        <w:spacing w:after="0" w:line="240" w:lineRule="auto"/>
        <w:ind w:left="795" w:firstLineChars="100" w:firstLine="200"/>
        <w:rPr>
          <w:rFonts w:hint="eastAsia"/>
        </w:rPr>
      </w:pPr>
      <w:r>
        <w:rPr>
          <w:rFonts w:hint="eastAsia"/>
        </w:rPr>
        <w:t xml:space="preserve">본 실험에서는 반응 온도가 어떻게 설정되는지에 대해 </w:t>
      </w:r>
      <w:proofErr w:type="spellStart"/>
      <w:r w:rsidR="001060CB">
        <w:rPr>
          <w:rFonts w:hint="eastAsia"/>
        </w:rPr>
        <w:t>아밀레이스가</w:t>
      </w:r>
      <w:proofErr w:type="spellEnd"/>
      <w:r w:rsidR="001060CB">
        <w:rPr>
          <w:rFonts w:hint="eastAsia"/>
        </w:rPr>
        <w:t xml:space="preserve"> 얼마나 활성을 나타내는지 알아보고자 하였다.</w:t>
      </w:r>
      <w:r w:rsidR="001060CB">
        <w:t xml:space="preserve"> </w:t>
      </w:r>
      <w:r w:rsidR="001060CB">
        <w:rPr>
          <w:rFonts w:hint="eastAsia"/>
        </w:rPr>
        <w:t xml:space="preserve">아래 </w:t>
      </w:r>
      <w:r w:rsidR="001060CB">
        <w:t>[</w:t>
      </w:r>
      <w:r w:rsidR="001060CB">
        <w:rPr>
          <w:rFonts w:hint="eastAsia"/>
        </w:rPr>
        <w:t xml:space="preserve">표 </w:t>
      </w:r>
      <w:r w:rsidR="001060CB">
        <w:t>1]</w:t>
      </w:r>
      <w:r w:rsidR="001060CB">
        <w:rPr>
          <w:rFonts w:hint="eastAsia"/>
        </w:rPr>
        <w:t>은 그 결과로,</w:t>
      </w:r>
      <w:r w:rsidR="001060CB">
        <w:t xml:space="preserve"> 35</w:t>
      </w:r>
      <w:r w:rsidR="001060CB">
        <w:rPr>
          <w:rFonts w:hint="eastAsia"/>
        </w:rPr>
        <w:t xml:space="preserve">도에서의 </w:t>
      </w:r>
      <w:proofErr w:type="spellStart"/>
      <w:r w:rsidR="001060CB">
        <w:rPr>
          <w:rFonts w:hint="eastAsia"/>
        </w:rPr>
        <w:t>흡광도가</w:t>
      </w:r>
      <w:proofErr w:type="spellEnd"/>
      <w:r w:rsidR="001060CB">
        <w:rPr>
          <w:rFonts w:hint="eastAsia"/>
        </w:rPr>
        <w:t xml:space="preserve"> 조금 더 높으나 거의 차이가 없음을 확인할 수 없다.</w:t>
      </w:r>
      <w:r w:rsidR="001060CB">
        <w:t xml:space="preserve"> </w:t>
      </w:r>
      <w:r w:rsidR="001060CB">
        <w:rPr>
          <w:rFonts w:hint="eastAsia"/>
        </w:rPr>
        <w:t>본 실험을 바라봤을 때 아예 반응이 일어나지 않은 것으로 예상할 수 있다.</w:t>
      </w:r>
      <w:r w:rsidR="001060CB">
        <w:t xml:space="preserve"> </w:t>
      </w:r>
      <w:r w:rsidR="001060CB">
        <w:rPr>
          <w:rFonts w:hint="eastAsia"/>
        </w:rPr>
        <w:t>이는 실험 단계에서의 오류가 있었음을 시사한다.</w:t>
      </w:r>
    </w:p>
    <w:p w14:paraId="69020CD7" w14:textId="457C6B22" w:rsidR="00D92FB6" w:rsidRPr="00D92FB6" w:rsidRDefault="00D92FB6" w:rsidP="00D92FB6">
      <w:pPr>
        <w:pStyle w:val="a8"/>
        <w:keepNext/>
        <w:rPr>
          <w:rFonts w:hint="eastAsia"/>
          <w:b w:val="0"/>
          <w:bCs w:val="0"/>
        </w:rPr>
      </w:pPr>
      <w:r>
        <w:t xml:space="preserve">[표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] </w:t>
      </w:r>
      <w:r w:rsidR="001060CB" w:rsidRPr="001060CB">
        <w:rPr>
          <w:rFonts w:hint="eastAsia"/>
          <w:b w:val="0"/>
          <w:bCs w:val="0"/>
        </w:rPr>
        <w:t>반응</w:t>
      </w:r>
      <w:r w:rsidR="001060CB">
        <w:rPr>
          <w:rFonts w:hint="eastAsia"/>
          <w:b w:val="0"/>
          <w:bCs w:val="0"/>
        </w:rPr>
        <w:t>온도에 따른</w:t>
      </w:r>
      <w:r w:rsidR="001060CB">
        <w:rPr>
          <w:b w:val="0"/>
          <w:bCs w:val="0"/>
        </w:rPr>
        <w:t xml:space="preserve"> </w:t>
      </w:r>
      <w:proofErr w:type="spellStart"/>
      <w:r w:rsidR="001060CB">
        <w:rPr>
          <w:rFonts w:hint="eastAsia"/>
          <w:b w:val="0"/>
          <w:bCs w:val="0"/>
        </w:rPr>
        <w:t>흡광도의</w:t>
      </w:r>
      <w:proofErr w:type="spellEnd"/>
      <w:r w:rsidR="001060CB">
        <w:rPr>
          <w:rFonts w:hint="eastAsia"/>
          <w:b w:val="0"/>
          <w:bCs w:val="0"/>
        </w:rPr>
        <w:t xml:space="preserve"> 변화를 기록한 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4698" w14:paraId="56FA5E1E" w14:textId="77777777" w:rsidTr="00D14698">
        <w:tc>
          <w:tcPr>
            <w:tcW w:w="2254" w:type="dxa"/>
          </w:tcPr>
          <w:p w14:paraId="517BA8D5" w14:textId="0B279705" w:rsidR="00D14698" w:rsidRDefault="00D14698" w:rsidP="00473DF0">
            <w:r>
              <w:rPr>
                <w:rFonts w:hint="eastAsia"/>
              </w:rPr>
              <w:t>온도(</w:t>
            </w:r>
            <w:r w:rsidRPr="00D14698"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  <w:tc>
          <w:tcPr>
            <w:tcW w:w="2254" w:type="dxa"/>
          </w:tcPr>
          <w:p w14:paraId="1008D34A" w14:textId="106063D6" w:rsidR="00D14698" w:rsidRDefault="00D14698" w:rsidP="00473DF0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3D9E848A" w14:textId="021099DF" w:rsidR="00D14698" w:rsidRDefault="00D14698" w:rsidP="00473DF0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254" w:type="dxa"/>
          </w:tcPr>
          <w:p w14:paraId="054F86FD" w14:textId="5B966578" w:rsidR="00D14698" w:rsidRDefault="00D14698" w:rsidP="00473DF0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D14698" w14:paraId="4697CA44" w14:textId="77777777" w:rsidTr="00D14698">
        <w:tc>
          <w:tcPr>
            <w:tcW w:w="2254" w:type="dxa"/>
          </w:tcPr>
          <w:p w14:paraId="5DF9864E" w14:textId="297F36A7" w:rsidR="00D14698" w:rsidRDefault="00D14698" w:rsidP="00473DF0">
            <w:proofErr w:type="spellStart"/>
            <w:r>
              <w:rPr>
                <w:rFonts w:hint="eastAsia"/>
              </w:rPr>
              <w:t>흡광도</w:t>
            </w:r>
            <w:proofErr w:type="spellEnd"/>
          </w:p>
        </w:tc>
        <w:tc>
          <w:tcPr>
            <w:tcW w:w="2254" w:type="dxa"/>
          </w:tcPr>
          <w:p w14:paraId="48A23D45" w14:textId="0E3D05B0" w:rsidR="00D14698" w:rsidRDefault="00D14698" w:rsidP="00473DF0">
            <w:r>
              <w:rPr>
                <w:rFonts w:hint="eastAsia"/>
              </w:rPr>
              <w:t>0</w:t>
            </w:r>
            <w:r>
              <w:t>.056</w:t>
            </w:r>
          </w:p>
        </w:tc>
        <w:tc>
          <w:tcPr>
            <w:tcW w:w="2254" w:type="dxa"/>
          </w:tcPr>
          <w:p w14:paraId="13155F3A" w14:textId="18A7094B" w:rsidR="00D14698" w:rsidRDefault="00D14698" w:rsidP="00473DF0">
            <w:r>
              <w:rPr>
                <w:rFonts w:hint="eastAsia"/>
              </w:rPr>
              <w:t>0</w:t>
            </w:r>
            <w:r>
              <w:t>.058</w:t>
            </w:r>
          </w:p>
        </w:tc>
        <w:tc>
          <w:tcPr>
            <w:tcW w:w="2254" w:type="dxa"/>
          </w:tcPr>
          <w:p w14:paraId="35F301C6" w14:textId="01312812" w:rsidR="00D14698" w:rsidRDefault="00D14698" w:rsidP="00473DF0">
            <w:r>
              <w:rPr>
                <w:rFonts w:hint="eastAsia"/>
              </w:rPr>
              <w:t>0</w:t>
            </w:r>
            <w:r>
              <w:t>.056</w:t>
            </w:r>
          </w:p>
        </w:tc>
      </w:tr>
    </w:tbl>
    <w:p w14:paraId="687BC331" w14:textId="4E67600A" w:rsidR="00D14698" w:rsidRPr="00D14698" w:rsidRDefault="00D14698" w:rsidP="00473DF0">
      <w:pPr>
        <w:spacing w:after="0" w:line="240" w:lineRule="auto"/>
        <w:rPr>
          <w:rFonts w:hint="eastAsia"/>
        </w:rPr>
      </w:pPr>
    </w:p>
    <w:p w14:paraId="323D87AE" w14:textId="1590BC35" w:rsidR="00C35654" w:rsidRDefault="00C35654" w:rsidP="00473DF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2) </w:t>
      </w:r>
      <w:r>
        <w:rPr>
          <w:rFonts w:hint="eastAsia"/>
          <w:b/>
          <w:bCs/>
        </w:rPr>
        <w:t xml:space="preserve">실험 </w:t>
      </w:r>
      <w:r>
        <w:rPr>
          <w:b/>
          <w:bCs/>
        </w:rPr>
        <w:t>2 – pH</w:t>
      </w:r>
      <w:r>
        <w:rPr>
          <w:rFonts w:hint="eastAsia"/>
          <w:b/>
          <w:bCs/>
        </w:rPr>
        <w:t>에 대한 실험</w:t>
      </w:r>
    </w:p>
    <w:p w14:paraId="6C910A5A" w14:textId="5EB29060" w:rsidR="00D92FB6" w:rsidRPr="001060CB" w:rsidRDefault="001060CB" w:rsidP="001060CB">
      <w:pPr>
        <w:spacing w:after="0" w:line="240" w:lineRule="auto"/>
        <w:ind w:left="800" w:firstLine="100"/>
        <w:rPr>
          <w:rFonts w:hint="eastAsia"/>
        </w:rPr>
      </w:pPr>
      <w:r>
        <w:rPr>
          <w:rFonts w:hint="eastAsia"/>
        </w:rPr>
        <w:t xml:space="preserve">본 실험에서는 </w:t>
      </w:r>
      <w:r>
        <w:t>pH</w:t>
      </w:r>
      <w:r>
        <w:rPr>
          <w:rFonts w:hint="eastAsia"/>
        </w:rPr>
        <w:t xml:space="preserve">가 어떻게 설정되는지에 대해 </w:t>
      </w:r>
      <w:proofErr w:type="spellStart"/>
      <w:r>
        <w:rPr>
          <w:rFonts w:hint="eastAsia"/>
        </w:rPr>
        <w:t>아밀레이스가</w:t>
      </w:r>
      <w:proofErr w:type="spellEnd"/>
      <w:r>
        <w:rPr>
          <w:rFonts w:hint="eastAsia"/>
        </w:rPr>
        <w:t xml:space="preserve"> 얼마나 활성을 나타나내는지 알아보고자 하였다.</w:t>
      </w:r>
      <w:r>
        <w:t xml:space="preserve"> </w:t>
      </w:r>
      <w:r>
        <w:rPr>
          <w:rFonts w:hint="eastAsia"/>
        </w:rPr>
        <w:t xml:space="preserve">아래 [표 </w:t>
      </w:r>
      <w:r>
        <w:t>2]</w:t>
      </w:r>
      <w:r>
        <w:rPr>
          <w:rFonts w:hint="eastAsia"/>
        </w:rPr>
        <w:t>는 그 결과로,</w:t>
      </w:r>
      <w:r>
        <w:t xml:space="preserve"> pH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와 </w:t>
      </w:r>
      <w:r>
        <w:t>7</w:t>
      </w:r>
      <w:r>
        <w:rPr>
          <w:rFonts w:hint="eastAsia"/>
        </w:rPr>
        <w:t>인 경우에서 활성이 매우 크게 나타났으며,</w:t>
      </w:r>
      <w:r>
        <w:t xml:space="preserve"> pH</w:t>
      </w:r>
      <w:r>
        <w:rPr>
          <w:rFonts w:hint="eastAsia"/>
        </w:rPr>
        <w:t xml:space="preserve">가 </w:t>
      </w:r>
      <w:r>
        <w:t>7</w:t>
      </w:r>
      <w:r>
        <w:rPr>
          <w:rFonts w:hint="eastAsia"/>
        </w:rPr>
        <w:t>인 경우에 가장 높은 활성이 나타난 것을 알 수 있었다.</w:t>
      </w:r>
      <w:r>
        <w:t xml:space="preserve"> </w:t>
      </w:r>
      <w:r>
        <w:rPr>
          <w:rFonts w:hint="eastAsia"/>
        </w:rPr>
        <w:t>실험</w:t>
      </w:r>
      <w:r>
        <w:t xml:space="preserve"> 1</w:t>
      </w:r>
      <w:r>
        <w:rPr>
          <w:rFonts w:hint="eastAsia"/>
        </w:rPr>
        <w:t>과 비교했을 때 활성이 매우</w:t>
      </w:r>
      <w:r>
        <w:t xml:space="preserve"> </w:t>
      </w:r>
      <w:r>
        <w:rPr>
          <w:rFonts w:hint="eastAsia"/>
        </w:rPr>
        <w:t xml:space="preserve">크게 나타난 것으로 보아 실험 </w:t>
      </w:r>
      <w:r>
        <w:t>1</w:t>
      </w:r>
      <w:r>
        <w:rPr>
          <w:rFonts w:hint="eastAsia"/>
        </w:rPr>
        <w:t>에서 오류가 있었음을 다시 한번 확인할 수 있다.</w:t>
      </w:r>
      <w:r>
        <w:t xml:space="preserve"> </w:t>
      </w:r>
    </w:p>
    <w:p w14:paraId="6B43CC8F" w14:textId="554584C7" w:rsidR="00D92FB6" w:rsidRPr="00D92FB6" w:rsidRDefault="00D92FB6" w:rsidP="00D92FB6">
      <w:pPr>
        <w:pStyle w:val="a8"/>
        <w:keepNext/>
        <w:rPr>
          <w:rFonts w:hint="eastAsia"/>
          <w:b w:val="0"/>
          <w:bCs w:val="0"/>
        </w:rPr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] </w:t>
      </w:r>
      <w:r w:rsidR="001060CB" w:rsidRPr="001060CB">
        <w:rPr>
          <w:rFonts w:hint="eastAsia"/>
          <w:b w:val="0"/>
          <w:bCs w:val="0"/>
        </w:rPr>
        <w:t>반응</w:t>
      </w:r>
      <w:r w:rsidR="001060CB">
        <w:rPr>
          <w:rFonts w:hint="eastAsia"/>
          <w:b w:val="0"/>
          <w:bCs w:val="0"/>
        </w:rPr>
        <w:t xml:space="preserve"> p</w:t>
      </w:r>
      <w:r w:rsidR="001060CB">
        <w:rPr>
          <w:b w:val="0"/>
          <w:bCs w:val="0"/>
        </w:rPr>
        <w:t>H</w:t>
      </w:r>
      <w:r w:rsidR="001060CB">
        <w:rPr>
          <w:rFonts w:hint="eastAsia"/>
          <w:b w:val="0"/>
          <w:bCs w:val="0"/>
        </w:rPr>
        <w:t xml:space="preserve">에 따른 </w:t>
      </w:r>
      <w:proofErr w:type="spellStart"/>
      <w:r w:rsidR="001060CB">
        <w:rPr>
          <w:rFonts w:hint="eastAsia"/>
          <w:b w:val="0"/>
          <w:bCs w:val="0"/>
        </w:rPr>
        <w:t>흡광도의</w:t>
      </w:r>
      <w:proofErr w:type="spellEnd"/>
      <w:r w:rsidR="001060CB">
        <w:rPr>
          <w:rFonts w:hint="eastAsia"/>
          <w:b w:val="0"/>
          <w:bCs w:val="0"/>
        </w:rPr>
        <w:t xml:space="preserve"> 변화를 기록한 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2"/>
        <w:gridCol w:w="1838"/>
        <w:gridCol w:w="1838"/>
        <w:gridCol w:w="1838"/>
        <w:gridCol w:w="1710"/>
      </w:tblGrid>
      <w:tr w:rsidR="001060CB" w14:paraId="42C3B44F" w14:textId="7A9119AF" w:rsidTr="001060CB">
        <w:tc>
          <w:tcPr>
            <w:tcW w:w="1792" w:type="dxa"/>
          </w:tcPr>
          <w:p w14:paraId="0750DC22" w14:textId="77777777" w:rsidR="001060CB" w:rsidRDefault="001060CB" w:rsidP="00681078">
            <w:r>
              <w:rPr>
                <w:rFonts w:hint="eastAsia"/>
              </w:rPr>
              <w:t>온도(</w:t>
            </w:r>
            <w:r w:rsidRPr="00D14698"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  <w:tc>
          <w:tcPr>
            <w:tcW w:w="1838" w:type="dxa"/>
          </w:tcPr>
          <w:p w14:paraId="4419A6AB" w14:textId="5157704C" w:rsidR="001060CB" w:rsidRDefault="001060CB" w:rsidP="00681078">
            <w:r>
              <w:rPr>
                <w:rFonts w:hint="eastAsia"/>
              </w:rPr>
              <w:t>3</w:t>
            </w:r>
          </w:p>
        </w:tc>
        <w:tc>
          <w:tcPr>
            <w:tcW w:w="1838" w:type="dxa"/>
          </w:tcPr>
          <w:p w14:paraId="271BCF4E" w14:textId="143C578B" w:rsidR="001060CB" w:rsidRDefault="001060CB" w:rsidP="00681078">
            <w:r>
              <w:rPr>
                <w:rFonts w:hint="eastAsia"/>
              </w:rPr>
              <w:t>5</w:t>
            </w:r>
          </w:p>
        </w:tc>
        <w:tc>
          <w:tcPr>
            <w:tcW w:w="1838" w:type="dxa"/>
          </w:tcPr>
          <w:p w14:paraId="70ECAD5D" w14:textId="13A6C837" w:rsidR="001060CB" w:rsidRDefault="001060CB" w:rsidP="00681078">
            <w:r>
              <w:rPr>
                <w:rFonts w:hint="eastAsia"/>
              </w:rPr>
              <w:t>7</w:t>
            </w:r>
          </w:p>
        </w:tc>
        <w:tc>
          <w:tcPr>
            <w:tcW w:w="1710" w:type="dxa"/>
          </w:tcPr>
          <w:p w14:paraId="2B934137" w14:textId="005BA24D" w:rsidR="001060CB" w:rsidRDefault="001060CB" w:rsidP="0068107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060CB" w14:paraId="458D886B" w14:textId="4B39B186" w:rsidTr="001060CB">
        <w:tc>
          <w:tcPr>
            <w:tcW w:w="1792" w:type="dxa"/>
          </w:tcPr>
          <w:p w14:paraId="68E90759" w14:textId="77777777" w:rsidR="001060CB" w:rsidRDefault="001060CB" w:rsidP="00681078">
            <w:proofErr w:type="spellStart"/>
            <w:r>
              <w:rPr>
                <w:rFonts w:hint="eastAsia"/>
              </w:rPr>
              <w:t>흡광도</w:t>
            </w:r>
            <w:proofErr w:type="spellEnd"/>
          </w:p>
        </w:tc>
        <w:tc>
          <w:tcPr>
            <w:tcW w:w="1838" w:type="dxa"/>
          </w:tcPr>
          <w:p w14:paraId="4ECBDA91" w14:textId="24DE35A9" w:rsidR="001060CB" w:rsidRDefault="001060CB" w:rsidP="00681078">
            <w:r>
              <w:rPr>
                <w:rFonts w:hint="eastAsia"/>
              </w:rPr>
              <w:t>0</w:t>
            </w:r>
            <w:r>
              <w:t>.0</w:t>
            </w:r>
            <w:r>
              <w:t>96</w:t>
            </w:r>
          </w:p>
        </w:tc>
        <w:tc>
          <w:tcPr>
            <w:tcW w:w="1838" w:type="dxa"/>
          </w:tcPr>
          <w:p w14:paraId="7D8CC277" w14:textId="43660A88" w:rsidR="001060CB" w:rsidRDefault="001060CB" w:rsidP="00681078">
            <w:r>
              <w:rPr>
                <w:rFonts w:hint="eastAsia"/>
              </w:rPr>
              <w:t>0</w:t>
            </w:r>
            <w:r>
              <w:t>.</w:t>
            </w:r>
            <w:r>
              <w:t>287</w:t>
            </w:r>
          </w:p>
        </w:tc>
        <w:tc>
          <w:tcPr>
            <w:tcW w:w="1838" w:type="dxa"/>
          </w:tcPr>
          <w:p w14:paraId="1C0D4E9C" w14:textId="1E392890" w:rsidR="001060CB" w:rsidRDefault="001060CB" w:rsidP="00681078">
            <w:r>
              <w:rPr>
                <w:rFonts w:hint="eastAsia"/>
              </w:rPr>
              <w:t>0</w:t>
            </w:r>
            <w:r>
              <w:t>.</w:t>
            </w:r>
            <w:r>
              <w:t>334</w:t>
            </w:r>
          </w:p>
        </w:tc>
        <w:tc>
          <w:tcPr>
            <w:tcW w:w="1710" w:type="dxa"/>
          </w:tcPr>
          <w:p w14:paraId="7F5C33A6" w14:textId="0C359A2A" w:rsidR="001060CB" w:rsidRDefault="001060CB" w:rsidP="0068107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.159</w:t>
            </w:r>
          </w:p>
        </w:tc>
      </w:tr>
    </w:tbl>
    <w:p w14:paraId="3799C57E" w14:textId="77777777" w:rsidR="00C35654" w:rsidRPr="007308EB" w:rsidRDefault="00C35654" w:rsidP="00473DF0">
      <w:pPr>
        <w:spacing w:after="0" w:line="240" w:lineRule="auto"/>
        <w:rPr>
          <w:rFonts w:hint="eastAsia"/>
        </w:rPr>
      </w:pPr>
    </w:p>
    <w:p w14:paraId="0BC2099F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rFonts w:hint="eastAsia"/>
          <w:b/>
          <w:bCs/>
          <w:sz w:val="24"/>
          <w:szCs w:val="24"/>
        </w:rPr>
        <w:t>토</w:t>
      </w:r>
      <w:r w:rsidRPr="00D16D20">
        <w:rPr>
          <w:b/>
          <w:bCs/>
          <w:sz w:val="24"/>
          <w:szCs w:val="24"/>
        </w:rPr>
        <w:t>의 및 결론</w:t>
      </w:r>
    </w:p>
    <w:p w14:paraId="14ADFF33" w14:textId="20B5142B" w:rsidR="008862C3" w:rsidRDefault="00755AB9" w:rsidP="00755AB9">
      <w:pPr>
        <w:spacing w:after="0" w:line="240" w:lineRule="auto"/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8862C3">
        <w:t xml:space="preserve">  </w:t>
      </w:r>
      <w:r w:rsidR="008862C3">
        <w:rPr>
          <w:rFonts w:hint="eastAsia"/>
        </w:rPr>
        <w:t xml:space="preserve">우선 실험 </w:t>
      </w:r>
      <w:r w:rsidR="008862C3">
        <w:t>1</w:t>
      </w:r>
      <w:r w:rsidR="008862C3">
        <w:rPr>
          <w:rFonts w:hint="eastAsia"/>
        </w:rPr>
        <w:t>에서의 결과는 부정확하다.</w:t>
      </w:r>
      <w:r w:rsidR="008862C3">
        <w:t xml:space="preserve"> </w:t>
      </w:r>
      <w:r w:rsidR="008862C3">
        <w:rPr>
          <w:rFonts w:hint="eastAsia"/>
        </w:rPr>
        <w:t>거의 반응이 진행되지 않았고,</w:t>
      </w:r>
      <w:r w:rsidR="008862C3">
        <w:t xml:space="preserve"> DNS </w:t>
      </w:r>
      <w:r w:rsidR="008862C3">
        <w:rPr>
          <w:rFonts w:hint="eastAsia"/>
        </w:rPr>
        <w:t>용액이 자체적으로 가지고 있던 색을 고려했을 때,</w:t>
      </w:r>
      <w:r w:rsidR="008862C3">
        <w:t xml:space="preserve"> </w:t>
      </w:r>
      <w:r w:rsidR="008862C3">
        <w:rPr>
          <w:rFonts w:hint="eastAsia"/>
        </w:rPr>
        <w:t>환원당이 존재하지 않았음을 확인할 수 있다.</w:t>
      </w:r>
      <w:r w:rsidR="008862C3">
        <w:t xml:space="preserve"> </w:t>
      </w:r>
      <w:r w:rsidR="008862C3">
        <w:rPr>
          <w:rFonts w:hint="eastAsia"/>
        </w:rPr>
        <w:t>이러한 결과를 나타낼 수 있는 경우의 수는 여러 가지 있겠지만,</w:t>
      </w:r>
      <w:r w:rsidR="008862C3">
        <w:t xml:space="preserve"> </w:t>
      </w:r>
      <w:r w:rsidR="008862C3">
        <w:rPr>
          <w:rFonts w:hint="eastAsia"/>
        </w:rPr>
        <w:t>아예 반응이 진행되지 않은 것으로 봐서 효소가 제대로 투입되지 않은 것으로 예측할 수 있다.</w:t>
      </w:r>
      <w:r w:rsidR="008862C3">
        <w:t xml:space="preserve"> </w:t>
      </w:r>
      <w:r w:rsidR="008862C3">
        <w:rPr>
          <w:rFonts w:hint="eastAsia"/>
        </w:rPr>
        <w:t xml:space="preserve">효소 투입 과정에서 마이크로 </w:t>
      </w:r>
      <w:proofErr w:type="spellStart"/>
      <w:r w:rsidR="008862C3">
        <w:rPr>
          <w:rFonts w:hint="eastAsia"/>
        </w:rPr>
        <w:t>피펫을</w:t>
      </w:r>
      <w:proofErr w:type="spellEnd"/>
      <w:r w:rsidR="008862C3">
        <w:rPr>
          <w:rFonts w:hint="eastAsia"/>
        </w:rPr>
        <w:t xml:space="preserve"> 이용했는데,</w:t>
      </w:r>
      <w:r w:rsidR="008862C3">
        <w:t xml:space="preserve"> </w:t>
      </w:r>
      <w:r w:rsidR="008862C3">
        <w:rPr>
          <w:rFonts w:hint="eastAsia"/>
        </w:rPr>
        <w:t xml:space="preserve">이 </w:t>
      </w:r>
      <w:proofErr w:type="spellStart"/>
      <w:r w:rsidR="008862C3">
        <w:rPr>
          <w:rFonts w:hint="eastAsia"/>
        </w:rPr>
        <w:t>피펫으로부터</w:t>
      </w:r>
      <w:proofErr w:type="spellEnd"/>
      <w:r w:rsidR="008862C3">
        <w:rPr>
          <w:rFonts w:hint="eastAsia"/>
        </w:rPr>
        <w:t xml:space="preserve"> 나온 용액이 제대로 </w:t>
      </w:r>
      <w:r w:rsidR="008862C3">
        <w:t xml:space="preserve">e-tube </w:t>
      </w:r>
      <w:r w:rsidR="008862C3">
        <w:rPr>
          <w:rFonts w:hint="eastAsia"/>
        </w:rPr>
        <w:t>내의 타 용액들과 섞였는지 확인하지 못했을 수 있다.</w:t>
      </w:r>
      <w:r w:rsidR="008862C3">
        <w:t xml:space="preserve"> </w:t>
      </w:r>
      <w:r w:rsidR="008862C3">
        <w:rPr>
          <w:rFonts w:hint="eastAsia"/>
        </w:rPr>
        <w:t xml:space="preserve">이를 방지하기 위해서는 </w:t>
      </w:r>
      <w:proofErr w:type="spellStart"/>
      <w:r w:rsidR="008862C3">
        <w:rPr>
          <w:rFonts w:hint="eastAsia"/>
        </w:rPr>
        <w:t>아밀레이스</w:t>
      </w:r>
      <w:proofErr w:type="spellEnd"/>
      <w:r w:rsidR="008862C3">
        <w:rPr>
          <w:rFonts w:hint="eastAsia"/>
        </w:rPr>
        <w:t xml:space="preserve"> 용액의 농도를 줄이고 부피를 늘려 제대로 타 용액들과 섞였는지 확인하도록 할 수 있는 방법이 있을 것이다.</w:t>
      </w:r>
    </w:p>
    <w:p w14:paraId="2DF7D156" w14:textId="589B5E7F" w:rsidR="00473DF0" w:rsidRDefault="00755AB9" w:rsidP="00755AB9">
      <w:pPr>
        <w:spacing w:after="0" w:line="240" w:lineRule="auto"/>
        <w:ind w:left="200" w:hangingChars="100" w:hanging="200"/>
      </w:pPr>
      <w:r>
        <w:t xml:space="preserve">  </w:t>
      </w:r>
      <w:r w:rsidR="008862C3">
        <w:t xml:space="preserve">  </w:t>
      </w:r>
      <w:r>
        <w:rPr>
          <w:rFonts w:hint="eastAsia"/>
        </w:rPr>
        <w:t xml:space="preserve">본 실험은 </w:t>
      </w:r>
      <w:proofErr w:type="spellStart"/>
      <w:r>
        <w:rPr>
          <w:rFonts w:hint="eastAsia"/>
        </w:rPr>
        <w:t>아밀레이스의</w:t>
      </w:r>
      <w:proofErr w:type="spellEnd"/>
      <w:r>
        <w:rPr>
          <w:rFonts w:hint="eastAsia"/>
        </w:rPr>
        <w:t xml:space="preserve"> 온도와 p</w:t>
      </w:r>
      <w:r>
        <w:t>H</w:t>
      </w:r>
      <w:r>
        <w:rPr>
          <w:rFonts w:hint="eastAsia"/>
        </w:rPr>
        <w:t>에 따른 활성 정도를 파악하기 위해 수행되었다.</w:t>
      </w:r>
      <w:r>
        <w:t xml:space="preserve"> </w:t>
      </w:r>
      <w:r>
        <w:rPr>
          <w:rFonts w:hint="eastAsia"/>
        </w:rPr>
        <w:t xml:space="preserve">본 실험에서 </w:t>
      </w:r>
      <w:proofErr w:type="spellStart"/>
      <w:r>
        <w:rPr>
          <w:rFonts w:hint="eastAsia"/>
        </w:rPr>
        <w:t>아밀레이스의</w:t>
      </w:r>
      <w:proofErr w:type="spellEnd"/>
      <w:r>
        <w:rPr>
          <w:rFonts w:hint="eastAsia"/>
        </w:rPr>
        <w:t xml:space="preserve"> 활성 정도를 측정한 방법은 녹말을 </w:t>
      </w:r>
      <w:proofErr w:type="spellStart"/>
      <w:r>
        <w:rPr>
          <w:rFonts w:hint="eastAsia"/>
        </w:rPr>
        <w:t>아밀레이스가</w:t>
      </w:r>
      <w:proofErr w:type="spellEnd"/>
      <w:r>
        <w:rPr>
          <w:rFonts w:hint="eastAsia"/>
        </w:rPr>
        <w:t xml:space="preserve"> 분해할 수 있는 정도를 얻는 것으로</w:t>
      </w:r>
      <w:r>
        <w:t xml:space="preserve">, </w:t>
      </w:r>
      <w:r>
        <w:rPr>
          <w:rFonts w:hint="eastAsia"/>
        </w:rPr>
        <w:t xml:space="preserve">녹말의 분해 산물인 엿당의 농도를 </w:t>
      </w:r>
      <w:r>
        <w:t xml:space="preserve">DNS </w:t>
      </w:r>
      <w:r>
        <w:rPr>
          <w:rFonts w:hint="eastAsia"/>
        </w:rPr>
        <w:t>a</w:t>
      </w:r>
      <w:r>
        <w:t>ssay</w:t>
      </w:r>
      <w:r>
        <w:rPr>
          <w:rFonts w:hint="eastAsia"/>
        </w:rPr>
        <w:t>를 통해 얻어내는 것이다.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매우 강력한 염기성을 가지고 있어 </w:t>
      </w:r>
      <w:proofErr w:type="spellStart"/>
      <w:r>
        <w:rPr>
          <w:rFonts w:hint="eastAsia"/>
        </w:rPr>
        <w:t>아밀레이스가</w:t>
      </w:r>
      <w:proofErr w:type="spellEnd"/>
      <w:r>
        <w:rPr>
          <w:rFonts w:hint="eastAsia"/>
        </w:rPr>
        <w:t xml:space="preserve"> D</w:t>
      </w:r>
      <w:r>
        <w:t xml:space="preserve">NS </w:t>
      </w:r>
      <w:r>
        <w:rPr>
          <w:rFonts w:hint="eastAsia"/>
        </w:rPr>
        <w:t>첨가 이후에 반응을 멈추게 하도록 하는 효과도 가지고 있다.</w:t>
      </w:r>
      <w:r>
        <w:t xml:space="preserve"> </w:t>
      </w:r>
    </w:p>
    <w:p w14:paraId="4D32BAE6" w14:textId="4A502F6B" w:rsidR="00755AB9" w:rsidRDefault="00755AB9" w:rsidP="00755AB9">
      <w:pPr>
        <w:spacing w:after="0" w:line="240" w:lineRule="auto"/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아밀레이스는</w:t>
      </w:r>
      <w:proofErr w:type="spellEnd"/>
      <w:r>
        <w:rPr>
          <w:rFonts w:hint="eastAsia"/>
        </w:rPr>
        <w:t xml:space="preserve"> 일반적인 효소와 같이 반응을 위한 최적의 온도와 </w:t>
      </w:r>
      <w:r>
        <w:t>pH</w:t>
      </w:r>
      <w:r>
        <w:rPr>
          <w:rFonts w:hint="eastAsia"/>
        </w:rPr>
        <w:t>를 가지고 있다.</w:t>
      </w:r>
      <w:r>
        <w:t xml:space="preserve"> </w:t>
      </w:r>
      <w:r w:rsidR="008862C3">
        <w:rPr>
          <w:rFonts w:hint="eastAsia"/>
        </w:rPr>
        <w:t xml:space="preserve">최적의 온도는 실험 </w:t>
      </w:r>
      <w:r w:rsidR="008862C3">
        <w:t>1</w:t>
      </w:r>
      <w:r w:rsidR="008862C3">
        <w:rPr>
          <w:rFonts w:hint="eastAsia"/>
        </w:rPr>
        <w:t xml:space="preserve">이 잘못 수행되어 </w:t>
      </w:r>
      <w:r w:rsidR="008862C3">
        <w:t>60</w:t>
      </w:r>
      <w:r w:rsidR="008862C3" w:rsidRPr="006B4AB8">
        <w:rPr>
          <w:szCs w:val="20"/>
        </w:rPr>
        <w:t>°C</w:t>
      </w:r>
      <w:r w:rsidR="008862C3">
        <w:rPr>
          <w:rFonts w:hint="eastAsia"/>
          <w:szCs w:val="20"/>
        </w:rPr>
        <w:t>라는 정보를 제공받았고,</w:t>
      </w:r>
      <w:r w:rsidR="008862C3">
        <w:rPr>
          <w:szCs w:val="20"/>
        </w:rPr>
        <w:t xml:space="preserve"> </w:t>
      </w:r>
      <w:r w:rsidR="008862C3">
        <w:rPr>
          <w:rFonts w:hint="eastAsia"/>
          <w:szCs w:val="20"/>
        </w:rPr>
        <w:t xml:space="preserve">본 온도에서 실험을 진행하니 최적의 </w:t>
      </w:r>
      <w:r w:rsidR="008862C3">
        <w:rPr>
          <w:szCs w:val="20"/>
        </w:rPr>
        <w:t>pH</w:t>
      </w:r>
      <w:r w:rsidR="008862C3">
        <w:rPr>
          <w:rFonts w:hint="eastAsia"/>
          <w:szCs w:val="20"/>
        </w:rPr>
        <w:t xml:space="preserve">가 </w:t>
      </w:r>
      <w:r w:rsidR="008862C3">
        <w:rPr>
          <w:szCs w:val="20"/>
        </w:rPr>
        <w:t>7</w:t>
      </w:r>
      <w:r w:rsidR="008862C3">
        <w:rPr>
          <w:rFonts w:hint="eastAsia"/>
          <w:szCs w:val="20"/>
        </w:rPr>
        <w:t>임을 알 수 있었다.</w:t>
      </w:r>
      <w:r w:rsidR="008862C3">
        <w:rPr>
          <w:szCs w:val="20"/>
        </w:rPr>
        <w:t xml:space="preserve"> </w:t>
      </w:r>
      <w:r w:rsidR="008862C3">
        <w:rPr>
          <w:rFonts w:hint="eastAsia"/>
          <w:szCs w:val="20"/>
        </w:rPr>
        <w:t>즉,</w:t>
      </w:r>
      <w:r w:rsidR="008862C3">
        <w:rPr>
          <w:szCs w:val="20"/>
        </w:rPr>
        <w:t xml:space="preserve"> </w:t>
      </w:r>
      <w:r w:rsidR="008862C3">
        <w:rPr>
          <w:rFonts w:hint="eastAsia"/>
          <w:szCs w:val="20"/>
        </w:rPr>
        <w:t xml:space="preserve">본 </w:t>
      </w:r>
      <w:proofErr w:type="spellStart"/>
      <w:r w:rsidR="008862C3">
        <w:rPr>
          <w:rFonts w:hint="eastAsia"/>
          <w:szCs w:val="20"/>
        </w:rPr>
        <w:t>아밀레이스가</w:t>
      </w:r>
      <w:proofErr w:type="spellEnd"/>
      <w:r w:rsidR="008862C3">
        <w:rPr>
          <w:rFonts w:hint="eastAsia"/>
          <w:szCs w:val="20"/>
        </w:rPr>
        <w:t xml:space="preserve"> 생체 내에서 </w:t>
      </w:r>
      <w:r w:rsidR="007C3909">
        <w:rPr>
          <w:rFonts w:hint="eastAsia"/>
          <w:szCs w:val="20"/>
        </w:rPr>
        <w:t>있는 환경은 높은 온도의 중성 조건일 것으로 예상할 수 있다.</w:t>
      </w:r>
    </w:p>
    <w:p w14:paraId="40E109BC" w14:textId="62A886D4" w:rsidR="004D0D67" w:rsidRDefault="004D0D67" w:rsidP="00755AB9">
      <w:pPr>
        <w:spacing w:after="0" w:line="240" w:lineRule="auto"/>
        <w:ind w:left="200" w:hangingChars="100" w:hanging="20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 xml:space="preserve">실험 과정 중 </w:t>
      </w:r>
      <w:proofErr w:type="spellStart"/>
      <w:r>
        <w:rPr>
          <w:rFonts w:hint="eastAsia"/>
        </w:rPr>
        <w:t>흡광도를</w:t>
      </w:r>
      <w:proofErr w:type="spellEnd"/>
      <w:r>
        <w:rPr>
          <w:rFonts w:hint="eastAsia"/>
        </w:rPr>
        <w:t xml:space="preserve"> 측정하는 부분에서 B</w:t>
      </w:r>
      <w:r>
        <w:t xml:space="preserve">lank </w:t>
      </w:r>
      <w:r>
        <w:rPr>
          <w:rFonts w:hint="eastAsia"/>
        </w:rPr>
        <w:t>용액을 사용하지 않았다.</w:t>
      </w:r>
      <w:r>
        <w:t xml:space="preserve"> </w:t>
      </w:r>
      <w:r>
        <w:rPr>
          <w:rFonts w:hint="eastAsia"/>
        </w:rPr>
        <w:t xml:space="preserve">이로 인해 온도와 </w:t>
      </w:r>
      <w:r>
        <w:t>pH</w:t>
      </w:r>
      <w:r>
        <w:rPr>
          <w:rFonts w:hint="eastAsia"/>
        </w:rPr>
        <w:t>가 바뀜에 따라 어느</w:t>
      </w:r>
      <w:r>
        <w:t xml:space="preserve"> </w:t>
      </w:r>
      <w:r>
        <w:rPr>
          <w:rFonts w:hint="eastAsia"/>
        </w:rPr>
        <w:t>환경에서 가장 반응이 잘 일어나는지는 찾을 수 있었지만 정확히 어느 정도의 반응이 진행되었는지</w:t>
      </w:r>
      <w:r>
        <w:t xml:space="preserve"> </w:t>
      </w:r>
      <w:r>
        <w:rPr>
          <w:rFonts w:hint="eastAsia"/>
        </w:rPr>
        <w:t>알기 어려웠고,</w:t>
      </w:r>
      <w:r>
        <w:t xml:space="preserve"> </w:t>
      </w:r>
      <w:r>
        <w:rPr>
          <w:rFonts w:hint="eastAsia"/>
        </w:rPr>
        <w:t>반응이 진행되지 않은 것으로 간주할 수 있는 용액이 없어</w:t>
      </w:r>
      <w:r>
        <w:t xml:space="preserve"> </w:t>
      </w:r>
      <w:r>
        <w:rPr>
          <w:rFonts w:hint="eastAsia"/>
        </w:rPr>
        <w:t>얼마나 더 많이 반응이 진행되었는지도 계산할 수 없다.</w:t>
      </w:r>
      <w:r>
        <w:t xml:space="preserve"> </w:t>
      </w:r>
      <w:r>
        <w:rPr>
          <w:rFonts w:hint="eastAsia"/>
        </w:rPr>
        <w:t xml:space="preserve">따라서 이들을 얻기 위해서는 </w:t>
      </w:r>
      <w:r>
        <w:t>Blank Solution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>이 실험에서</w:t>
      </w:r>
      <w:r>
        <w:t xml:space="preserve"> Blank</w:t>
      </w:r>
      <w:r>
        <w:rPr>
          <w:rFonts w:hint="eastAsia"/>
        </w:rPr>
        <w:t xml:space="preserve">를 얻는 방법은 효소를 제외한 모든 물질을 그대로 첨가하여 반응은 진행되지 않지만 </w:t>
      </w:r>
      <w:proofErr w:type="spellStart"/>
      <w:r>
        <w:rPr>
          <w:rFonts w:hint="eastAsia"/>
        </w:rPr>
        <w:t>흡광도에</w:t>
      </w:r>
      <w:proofErr w:type="spellEnd"/>
      <w:r>
        <w:rPr>
          <w:rFonts w:hint="eastAsia"/>
        </w:rPr>
        <w:t xml:space="preserve"> 영향을 줄 수 있는 환경은 모두 제공하는 것이다.</w:t>
      </w:r>
      <w:r>
        <w:t xml:space="preserve"> </w:t>
      </w:r>
      <w:r>
        <w:rPr>
          <w:rFonts w:hint="eastAsia"/>
        </w:rPr>
        <w:t xml:space="preserve">이때 </w:t>
      </w:r>
      <w:r>
        <w:t>pH</w:t>
      </w:r>
      <w:r>
        <w:rPr>
          <w:rFonts w:hint="eastAsia"/>
        </w:rPr>
        <w:t xml:space="preserve">나 온도 또한 영향을 줄 수 있어 본 실험에서 사용된 </w:t>
      </w:r>
      <w:r>
        <w:t>7</w:t>
      </w:r>
      <w:r>
        <w:rPr>
          <w:rFonts w:hint="eastAsia"/>
        </w:rPr>
        <w:t>개의 용액에</w:t>
      </w:r>
      <w:r>
        <w:t xml:space="preserve"> </w:t>
      </w:r>
      <w:r>
        <w:rPr>
          <w:rFonts w:hint="eastAsia"/>
        </w:rPr>
        <w:t xml:space="preserve">대해 모두 </w:t>
      </w:r>
      <w:r>
        <w:t>Blank</w:t>
      </w:r>
      <w:r>
        <w:rPr>
          <w:rFonts w:hint="eastAsia"/>
        </w:rPr>
        <w:t>를 따로 만드는 것이 바람직할 것이다.</w:t>
      </w:r>
      <w:r>
        <w:t xml:space="preserve"> </w:t>
      </w:r>
      <w:r>
        <w:rPr>
          <w:rFonts w:hint="eastAsia"/>
        </w:rPr>
        <w:t xml:space="preserve">이렇게 만든 </w:t>
      </w:r>
      <w:r>
        <w:t>Blank Solution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흡광도를</w:t>
      </w:r>
      <w:proofErr w:type="spellEnd"/>
      <w:r>
        <w:rPr>
          <w:rFonts w:hint="eastAsia"/>
        </w:rPr>
        <w:t xml:space="preserve"> 기존 용액의 </w:t>
      </w:r>
      <w:proofErr w:type="spellStart"/>
      <w:r>
        <w:rPr>
          <w:rFonts w:hint="eastAsia"/>
        </w:rPr>
        <w:t>흡광도에서</w:t>
      </w:r>
      <w:proofErr w:type="spellEnd"/>
      <w:r>
        <w:rPr>
          <w:rFonts w:hint="eastAsia"/>
        </w:rPr>
        <w:t xml:space="preserve"> 빼 주는 것으로 정확히 반응으로 인해 생긴 </w:t>
      </w:r>
      <w:proofErr w:type="spellStart"/>
      <w:r>
        <w:rPr>
          <w:rFonts w:hint="eastAsia"/>
        </w:rPr>
        <w:t>흡광도의</w:t>
      </w:r>
      <w:proofErr w:type="spellEnd"/>
      <w:r>
        <w:rPr>
          <w:rFonts w:hint="eastAsia"/>
        </w:rPr>
        <w:t xml:space="preserve"> 차이를 얻어낼 수 있을 것이다.</w:t>
      </w:r>
      <w:r>
        <w:t xml:space="preserve"> </w:t>
      </w:r>
    </w:p>
    <w:p w14:paraId="0250BC34" w14:textId="77777777" w:rsidR="00755AB9" w:rsidRPr="004D0D67" w:rsidRDefault="00755AB9" w:rsidP="00473DF0">
      <w:pPr>
        <w:spacing w:after="0" w:line="240" w:lineRule="auto"/>
      </w:pPr>
    </w:p>
    <w:p w14:paraId="1726890A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rFonts w:hint="eastAsia"/>
          <w:b/>
          <w:bCs/>
          <w:sz w:val="24"/>
          <w:szCs w:val="24"/>
        </w:rPr>
        <w:t>생각해 보기</w:t>
      </w:r>
    </w:p>
    <w:p w14:paraId="682BE73B" w14:textId="1A01FCF2" w:rsidR="00CD55AF" w:rsidRDefault="00CD55AF" w:rsidP="00CD55AF">
      <w:pPr>
        <w:spacing w:after="0" w:line="240" w:lineRule="auto"/>
        <w:ind w:firstLineChars="100" w:firstLine="200"/>
      </w:pPr>
      <w:r>
        <w:t xml:space="preserve">(1) 효소는 pH, 온도 등에 영향을 받는가? 이유와 함께 구체적으로 </w:t>
      </w:r>
      <w:proofErr w:type="spellStart"/>
      <w:r>
        <w:t>서술하시오</w:t>
      </w:r>
      <w:proofErr w:type="spellEnd"/>
      <w:r>
        <w:t>.</w:t>
      </w:r>
    </w:p>
    <w:p w14:paraId="33247FDC" w14:textId="77777777" w:rsidR="00F848F0" w:rsidRDefault="003B229A" w:rsidP="003B229A">
      <w:pPr>
        <w:spacing w:after="0" w:line="240" w:lineRule="auto"/>
        <w:ind w:leftChars="100" w:left="400" w:hangingChars="100" w:hanging="2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효소는 p</w:t>
      </w:r>
      <w:r>
        <w:t>H</w:t>
      </w:r>
      <w:r>
        <w:rPr>
          <w:rFonts w:hint="eastAsia"/>
        </w:rPr>
        <w:t>와 온도 등에 영향을 받는다</w:t>
      </w:r>
      <w:r>
        <w:t xml:space="preserve">. </w:t>
      </w:r>
      <w:r>
        <w:rPr>
          <w:rFonts w:hint="eastAsia"/>
        </w:rPr>
        <w:t>효소는 단백질의 일종으로</w:t>
      </w:r>
      <w:r>
        <w:t xml:space="preserve"> </w:t>
      </w:r>
      <w:r>
        <w:rPr>
          <w:rFonts w:hint="eastAsia"/>
        </w:rPr>
        <w:t>아미노산들의 펩타이드 결합으로 구성된 선형적인 구조가 모여 입체 구조를 형성하여 기능을 가진 것이다.</w:t>
      </w:r>
      <w:r>
        <w:t xml:space="preserve"> </w:t>
      </w:r>
      <w:r>
        <w:rPr>
          <w:rFonts w:hint="eastAsia"/>
        </w:rPr>
        <w:t>여기서 아미노산은 전하를 띄거나</w:t>
      </w:r>
      <w:r>
        <w:t xml:space="preserve">, </w:t>
      </w:r>
      <w:proofErr w:type="spellStart"/>
      <w:r>
        <w:rPr>
          <w:rFonts w:hint="eastAsia"/>
        </w:rPr>
        <w:t>친수성</w:t>
      </w:r>
      <w:proofErr w:type="spellEnd"/>
      <w:r>
        <w:rPr>
          <w:rFonts w:hint="eastAsia"/>
        </w:rPr>
        <w:t xml:space="preserve"> 혹은 소수성을 가지는 작용기를</w:t>
      </w:r>
      <w:r>
        <w:t xml:space="preserve"> </w:t>
      </w:r>
      <w:r>
        <w:rPr>
          <w:rFonts w:hint="eastAsia"/>
        </w:rPr>
        <w:t>가지고 있어 입체 구조를 형성하는 데에 영향을 준다.</w:t>
      </w:r>
      <w:r>
        <w:t xml:space="preserve"> </w:t>
      </w:r>
    </w:p>
    <w:p w14:paraId="59518C88" w14:textId="1A49E375" w:rsidR="003B229A" w:rsidRDefault="003B229A" w:rsidP="00F848F0">
      <w:pPr>
        <w:spacing w:after="0" w:line="240" w:lineRule="auto"/>
        <w:ind w:leftChars="200" w:left="400" w:firstLineChars="100" w:firstLine="200"/>
      </w:pPr>
      <w:r>
        <w:t>pH</w:t>
      </w:r>
      <w:r>
        <w:rPr>
          <w:rFonts w:hint="eastAsia"/>
        </w:rPr>
        <w:t xml:space="preserve">가 변화하게 되면 수소 이온의 농도와 수산화 이온의 농도가 변화하게 되어 작용기들의 이온화 경향성에 큰 영향을 주고 외부로 배열되는 것을 선호하는 정도가 달라져 단백질의 입체 구조가 변화하게 </w:t>
      </w:r>
      <w:r w:rsidR="00F848F0">
        <w:rPr>
          <w:rFonts w:hint="eastAsia"/>
        </w:rPr>
        <w:t>되고,</w:t>
      </w:r>
      <w:r w:rsidR="00F848F0">
        <w:t xml:space="preserve"> </w:t>
      </w:r>
      <w:r w:rsidR="00F848F0">
        <w:rPr>
          <w:rFonts w:hint="eastAsia"/>
        </w:rPr>
        <w:t>활성을 크게 저하할 수 있다.</w:t>
      </w:r>
      <w:r w:rsidR="00F848F0">
        <w:t xml:space="preserve"> </w:t>
      </w:r>
    </w:p>
    <w:p w14:paraId="1FA7AC63" w14:textId="426B3E4C" w:rsidR="00F848F0" w:rsidRDefault="00F848F0" w:rsidP="00F848F0">
      <w:pPr>
        <w:spacing w:after="0" w:line="240" w:lineRule="auto"/>
        <w:ind w:leftChars="200" w:left="400" w:firstLineChars="100" w:firstLine="200"/>
        <w:rPr>
          <w:rFonts w:hint="eastAsia"/>
        </w:rPr>
      </w:pPr>
      <w:r>
        <w:rPr>
          <w:rFonts w:hint="eastAsia"/>
        </w:rPr>
        <w:t xml:space="preserve">온도가 변화하게 된 환경에서는 </w:t>
      </w:r>
      <w:r w:rsidR="007C3909">
        <w:rPr>
          <w:rFonts w:hint="eastAsia"/>
        </w:rPr>
        <w:t xml:space="preserve">단백질의 </w:t>
      </w:r>
      <w:r w:rsidR="007C3909">
        <w:t>R</w:t>
      </w:r>
      <w:r w:rsidR="007C3909">
        <w:rPr>
          <w:rFonts w:hint="eastAsia"/>
        </w:rPr>
        <w:t>기들 사이의 각종 결합들이 온도에 영향을 받아 끊어질 수 있고,</w:t>
      </w:r>
      <w:r w:rsidR="007C3909">
        <w:t xml:space="preserve"> </w:t>
      </w:r>
      <w:r w:rsidR="007C3909">
        <w:rPr>
          <w:rFonts w:hint="eastAsia"/>
        </w:rPr>
        <w:t>이로 인해 구조가 큰 변화를 받을 수 있다.</w:t>
      </w:r>
      <w:r w:rsidR="007C3909">
        <w:t xml:space="preserve"> </w:t>
      </w:r>
      <w:r w:rsidR="007C3909">
        <w:rPr>
          <w:rFonts w:hint="eastAsia"/>
        </w:rPr>
        <w:t>기본적으로 효소는 촉매이므로 온도가 올라갈수록 활성이 증가하나,</w:t>
      </w:r>
      <w:r w:rsidR="007C3909">
        <w:t xml:space="preserve"> </w:t>
      </w:r>
      <w:r w:rsidR="007C3909">
        <w:rPr>
          <w:rFonts w:hint="eastAsia"/>
        </w:rPr>
        <w:t>상술한 원인으로 인해 특정 온도로 도달하면 오히려 빠르게 활성이 감소한다.</w:t>
      </w:r>
      <w:r w:rsidR="007C3909">
        <w:t xml:space="preserve"> </w:t>
      </w:r>
      <w:r w:rsidR="007C3909">
        <w:rPr>
          <w:rFonts w:hint="eastAsia"/>
        </w:rPr>
        <w:t>이러한 현상을 변성이라고 부른다.</w:t>
      </w:r>
    </w:p>
    <w:p w14:paraId="203C870B" w14:textId="05C46A69" w:rsidR="00F848F0" w:rsidRDefault="00F848F0" w:rsidP="003B229A">
      <w:pPr>
        <w:spacing w:after="0" w:line="240" w:lineRule="auto"/>
        <w:ind w:leftChars="100" w:left="4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684441A6" w14:textId="3388DB39" w:rsidR="00473DF0" w:rsidRDefault="00CD55AF" w:rsidP="00CD55AF">
      <w:pPr>
        <w:spacing w:after="0" w:line="240" w:lineRule="auto"/>
        <w:ind w:firstLineChars="100" w:firstLine="200"/>
      </w:pPr>
      <w:r>
        <w:t xml:space="preserve">(2) DNS assay외에 α-amylase의 활성을 측정할 수 있는 방법을 찾고 그 원리를 </w:t>
      </w:r>
      <w:proofErr w:type="spellStart"/>
      <w:r>
        <w:t>서술하시오</w:t>
      </w:r>
      <w:proofErr w:type="spellEnd"/>
      <w:r>
        <w:t>.</w:t>
      </w:r>
    </w:p>
    <w:p w14:paraId="06CDA3F6" w14:textId="77AC758F" w:rsidR="00065B40" w:rsidRDefault="007C3909" w:rsidP="007C3909">
      <w:pPr>
        <w:spacing w:after="0" w:line="240" w:lineRule="auto"/>
        <w:ind w:left="200" w:firstLineChars="150" w:firstLine="300"/>
      </w:pPr>
      <w:r>
        <w:rPr>
          <w:rFonts w:hint="eastAsia"/>
        </w:rPr>
        <w:t>아이오딘</w:t>
      </w:r>
      <w:r>
        <w:t>-</w:t>
      </w:r>
      <w:r>
        <w:rPr>
          <w:rFonts w:hint="eastAsia"/>
        </w:rPr>
        <w:t>녹말 반응을 이용해 녹말의 농도를 검출하는 방법으로 활성을 측정할 수 있다.</w:t>
      </w:r>
      <w:r>
        <w:t xml:space="preserve"> </w:t>
      </w:r>
      <w:proofErr w:type="spellStart"/>
      <w:r>
        <w:rPr>
          <w:rFonts w:hint="eastAsia"/>
        </w:rPr>
        <w:t>아밀레이스는</w:t>
      </w:r>
      <w:proofErr w:type="spellEnd"/>
      <w:r>
        <w:rPr>
          <w:rFonts w:hint="eastAsia"/>
        </w:rPr>
        <w:t xml:space="preserve"> 촉매이므로 계속해서 녹말을 분해하고,</w:t>
      </w:r>
      <w:r>
        <w:t xml:space="preserve"> </w:t>
      </w:r>
      <w:r>
        <w:rPr>
          <w:rFonts w:hint="eastAsia"/>
        </w:rPr>
        <w:t xml:space="preserve">녹말을 분해하는데 걸리는 시간이 바로 </w:t>
      </w:r>
      <w:proofErr w:type="spellStart"/>
      <w:r>
        <w:rPr>
          <w:rFonts w:hint="eastAsia"/>
        </w:rPr>
        <w:t>아밀레이스의</w:t>
      </w:r>
      <w:proofErr w:type="spellEnd"/>
      <w:r>
        <w:rPr>
          <w:rFonts w:hint="eastAsia"/>
        </w:rPr>
        <w:t xml:space="preserve"> 활성을 나타낼 것이다.</w:t>
      </w:r>
      <w:r>
        <w:t xml:space="preserve"> </w:t>
      </w:r>
      <w:r>
        <w:rPr>
          <w:rFonts w:hint="eastAsia"/>
        </w:rPr>
        <w:t>따라서 농도가 꽤 낮은 녹말 용액을 여러 개 준비하고,</w:t>
      </w:r>
      <w:r>
        <w:t xml:space="preserve"> </w:t>
      </w:r>
      <w:proofErr w:type="spellStart"/>
      <w:r>
        <w:rPr>
          <w:rFonts w:hint="eastAsia"/>
        </w:rPr>
        <w:t>아밀레이스를</w:t>
      </w:r>
      <w:proofErr w:type="spellEnd"/>
      <w:r>
        <w:rPr>
          <w:rFonts w:hint="eastAsia"/>
        </w:rPr>
        <w:t xml:space="preserve"> 동시에 모든 용액에 첨가해 준 뒤,</w:t>
      </w:r>
      <w:r>
        <w:t xml:space="preserve"> </w:t>
      </w:r>
      <w:r>
        <w:rPr>
          <w:rFonts w:hint="eastAsia"/>
        </w:rPr>
        <w:t xml:space="preserve">특정 시간 간격으로 하나씩 </w:t>
      </w:r>
      <w:proofErr w:type="spellStart"/>
      <w:r>
        <w:rPr>
          <w:rFonts w:hint="eastAsia"/>
        </w:rPr>
        <w:t>아이오딘을</w:t>
      </w:r>
      <w:proofErr w:type="spellEnd"/>
      <w:r>
        <w:rPr>
          <w:rFonts w:hint="eastAsia"/>
        </w:rPr>
        <w:t xml:space="preserve"> 첨가하게 된다면 녹말이 전부 사라질 때까지의 시간을 구할 수 있다.</w:t>
      </w:r>
    </w:p>
    <w:p w14:paraId="3E11516A" w14:textId="5F020FD5" w:rsidR="007C3909" w:rsidRPr="007308EB" w:rsidRDefault="007C3909" w:rsidP="005A5933">
      <w:pPr>
        <w:spacing w:after="0" w:line="240" w:lineRule="auto"/>
        <w:ind w:left="200" w:firstLineChars="150" w:firstLine="300"/>
        <w:rPr>
          <w:rFonts w:hint="eastAsia"/>
        </w:rPr>
      </w:pPr>
      <w:r>
        <w:rPr>
          <w:rFonts w:hint="eastAsia"/>
        </w:rPr>
        <w:t xml:space="preserve">또다른 이용 방법은 농도가 낮은 녹말 용액에서 특정 환경에 노출된 </w:t>
      </w:r>
      <w:proofErr w:type="spellStart"/>
      <w:r>
        <w:rPr>
          <w:rFonts w:hint="eastAsia"/>
        </w:rPr>
        <w:t>아밀레이스를</w:t>
      </w:r>
      <w:proofErr w:type="spellEnd"/>
      <w:r>
        <w:rPr>
          <w:rFonts w:hint="eastAsia"/>
        </w:rPr>
        <w:t xml:space="preserve"> 첨가한 뒤</w:t>
      </w:r>
      <w:r>
        <w:t xml:space="preserve">, </w:t>
      </w:r>
      <w:r>
        <w:rPr>
          <w:rFonts w:hint="eastAsia"/>
        </w:rPr>
        <w:t xml:space="preserve">일정 시간이 지난 시점에 </w:t>
      </w:r>
      <w:proofErr w:type="spellStart"/>
      <w:r>
        <w:rPr>
          <w:rFonts w:hint="eastAsia"/>
        </w:rPr>
        <w:t>아이오딘을</w:t>
      </w:r>
      <w:proofErr w:type="spellEnd"/>
      <w:r>
        <w:rPr>
          <w:rFonts w:hint="eastAsia"/>
        </w:rPr>
        <w:t xml:space="preserve"> 첨가하고 </w:t>
      </w:r>
      <w:proofErr w:type="spellStart"/>
      <w:r>
        <w:rPr>
          <w:rFonts w:hint="eastAsia"/>
        </w:rPr>
        <w:t>흡광도를</w:t>
      </w:r>
      <w:proofErr w:type="spellEnd"/>
      <w:r>
        <w:rPr>
          <w:rFonts w:hint="eastAsia"/>
        </w:rPr>
        <w:t xml:space="preserve"> 측정하는 것으로 </w:t>
      </w:r>
      <w:r w:rsidR="005A5933">
        <w:rPr>
          <w:rFonts w:hint="eastAsia"/>
        </w:rPr>
        <w:t>반응한 녹말의 양을 유추할 수 있다.</w:t>
      </w:r>
    </w:p>
    <w:p w14:paraId="429A3B95" w14:textId="49E14851" w:rsidR="00D16D20" w:rsidRPr="00D16D20" w:rsidRDefault="00D16D20" w:rsidP="00D16D2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rFonts w:hint="eastAsia"/>
          <w:b/>
          <w:bCs/>
          <w:sz w:val="24"/>
          <w:szCs w:val="24"/>
        </w:rPr>
        <w:t>참고문헌</w:t>
      </w:r>
    </w:p>
    <w:p w14:paraId="10F0EA99" w14:textId="1EC2A25E" w:rsidR="00D16D20" w:rsidRDefault="00A967C6" w:rsidP="00D16D20">
      <w:pPr>
        <w:spacing w:after="0" w:line="240" w:lineRule="auto"/>
      </w:pPr>
      <w:r>
        <w:rPr>
          <w:rFonts w:hint="eastAsia"/>
        </w:rPr>
        <w:t>[</w:t>
      </w:r>
      <w:r>
        <w:t xml:space="preserve">1] </w:t>
      </w:r>
      <w:hyperlink r:id="rId9" w:history="1">
        <w:r w:rsidR="00222987" w:rsidRPr="00BC1172">
          <w:rPr>
            <w:rStyle w:val="a9"/>
          </w:rPr>
          <w:t>https://en.wikipedia.org/wiki/Enzyme</w:t>
        </w:r>
      </w:hyperlink>
    </w:p>
    <w:p w14:paraId="7C77DFF9" w14:textId="32E633CB" w:rsidR="00222987" w:rsidRPr="00222987" w:rsidRDefault="00222987" w:rsidP="00D16D20">
      <w:pPr>
        <w:spacing w:after="0" w:line="240" w:lineRule="auto"/>
        <w:rPr>
          <w:rFonts w:hint="eastAsia"/>
        </w:rPr>
      </w:pPr>
      <w:r>
        <w:t xml:space="preserve">[2] </w:t>
      </w:r>
      <w:proofErr w:type="spellStart"/>
      <w:r w:rsidRPr="00222987">
        <w:t>Gusakov</w:t>
      </w:r>
      <w:proofErr w:type="spellEnd"/>
      <w:r w:rsidRPr="00222987">
        <w:t xml:space="preserve">, A. V., </w:t>
      </w:r>
      <w:proofErr w:type="spellStart"/>
      <w:r w:rsidRPr="00222987">
        <w:t>Kondratyeva</w:t>
      </w:r>
      <w:proofErr w:type="spellEnd"/>
      <w:r w:rsidRPr="00222987">
        <w:t xml:space="preserve">, E. G., &amp; Sinitsyn, A. P. (2011). Comparison of two methods for assaying reducing sugars in the determination of carbohydrase activities. International journal of analytical chemistry, 2011, 283658. </w:t>
      </w:r>
      <w:hyperlink r:id="rId10" w:history="1">
        <w:r w:rsidRPr="00BC1172">
          <w:rPr>
            <w:rStyle w:val="a9"/>
          </w:rPr>
          <w:t>https://doi.org/10.1155/2011/283658</w:t>
        </w:r>
      </w:hyperlink>
    </w:p>
    <w:sectPr w:rsidR="00222987" w:rsidRPr="002229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18AD" w14:textId="77777777" w:rsidR="0000411C" w:rsidRDefault="0000411C" w:rsidP="0039617A">
      <w:pPr>
        <w:spacing w:after="0" w:line="240" w:lineRule="auto"/>
      </w:pPr>
      <w:r>
        <w:separator/>
      </w:r>
    </w:p>
  </w:endnote>
  <w:endnote w:type="continuationSeparator" w:id="0">
    <w:p w14:paraId="70C19C73" w14:textId="77777777" w:rsidR="0000411C" w:rsidRDefault="0000411C" w:rsidP="0039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D1FE" w14:textId="77777777" w:rsidR="0000411C" w:rsidRDefault="0000411C" w:rsidP="0039617A">
      <w:pPr>
        <w:spacing w:after="0" w:line="240" w:lineRule="auto"/>
      </w:pPr>
      <w:r>
        <w:separator/>
      </w:r>
    </w:p>
  </w:footnote>
  <w:footnote w:type="continuationSeparator" w:id="0">
    <w:p w14:paraId="4B12C179" w14:textId="77777777" w:rsidR="0000411C" w:rsidRDefault="0000411C" w:rsidP="00396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5"/>
    <w:rsid w:val="0000411C"/>
    <w:rsid w:val="00035671"/>
    <w:rsid w:val="00046E0F"/>
    <w:rsid w:val="00065B40"/>
    <w:rsid w:val="00066AB2"/>
    <w:rsid w:val="00090C9E"/>
    <w:rsid w:val="000E07CC"/>
    <w:rsid w:val="000F4DCE"/>
    <w:rsid w:val="001060CB"/>
    <w:rsid w:val="00183F14"/>
    <w:rsid w:val="0019334B"/>
    <w:rsid w:val="00194AD5"/>
    <w:rsid w:val="001D0A8D"/>
    <w:rsid w:val="001D4C17"/>
    <w:rsid w:val="001F3D7A"/>
    <w:rsid w:val="00220746"/>
    <w:rsid w:val="00222987"/>
    <w:rsid w:val="002B5095"/>
    <w:rsid w:val="002E4E4B"/>
    <w:rsid w:val="00313C5F"/>
    <w:rsid w:val="00331F97"/>
    <w:rsid w:val="003363AC"/>
    <w:rsid w:val="003735EC"/>
    <w:rsid w:val="0039617A"/>
    <w:rsid w:val="003B1DF4"/>
    <w:rsid w:val="003B229A"/>
    <w:rsid w:val="003D31AB"/>
    <w:rsid w:val="00402FA6"/>
    <w:rsid w:val="004459AD"/>
    <w:rsid w:val="0044679E"/>
    <w:rsid w:val="00473DF0"/>
    <w:rsid w:val="004D0D67"/>
    <w:rsid w:val="004F134E"/>
    <w:rsid w:val="00512590"/>
    <w:rsid w:val="005646F7"/>
    <w:rsid w:val="00583C4B"/>
    <w:rsid w:val="00593311"/>
    <w:rsid w:val="005964C4"/>
    <w:rsid w:val="005A5911"/>
    <w:rsid w:val="005A5933"/>
    <w:rsid w:val="005B10DC"/>
    <w:rsid w:val="005E6F48"/>
    <w:rsid w:val="00607707"/>
    <w:rsid w:val="0061342A"/>
    <w:rsid w:val="00622EFB"/>
    <w:rsid w:val="00655D4C"/>
    <w:rsid w:val="006B4AB8"/>
    <w:rsid w:val="006E0661"/>
    <w:rsid w:val="006F2FC1"/>
    <w:rsid w:val="00706A94"/>
    <w:rsid w:val="00711D09"/>
    <w:rsid w:val="00724F17"/>
    <w:rsid w:val="007308EB"/>
    <w:rsid w:val="00734CBE"/>
    <w:rsid w:val="007555F6"/>
    <w:rsid w:val="00755AB9"/>
    <w:rsid w:val="007673A4"/>
    <w:rsid w:val="007824F1"/>
    <w:rsid w:val="007C13B0"/>
    <w:rsid w:val="007C3909"/>
    <w:rsid w:val="00817FA9"/>
    <w:rsid w:val="008323F3"/>
    <w:rsid w:val="00832BFE"/>
    <w:rsid w:val="00860143"/>
    <w:rsid w:val="0088069F"/>
    <w:rsid w:val="008841A6"/>
    <w:rsid w:val="008862C3"/>
    <w:rsid w:val="008874C8"/>
    <w:rsid w:val="008A0C46"/>
    <w:rsid w:val="008E4D7E"/>
    <w:rsid w:val="00923F2F"/>
    <w:rsid w:val="00950C6F"/>
    <w:rsid w:val="00954277"/>
    <w:rsid w:val="00966CB9"/>
    <w:rsid w:val="00993263"/>
    <w:rsid w:val="009C6866"/>
    <w:rsid w:val="009E00F0"/>
    <w:rsid w:val="009E17EA"/>
    <w:rsid w:val="00A24B5B"/>
    <w:rsid w:val="00A63B3D"/>
    <w:rsid w:val="00A9128B"/>
    <w:rsid w:val="00A967C6"/>
    <w:rsid w:val="00AB0CE8"/>
    <w:rsid w:val="00AB156B"/>
    <w:rsid w:val="00AD1773"/>
    <w:rsid w:val="00AF06DD"/>
    <w:rsid w:val="00B17A49"/>
    <w:rsid w:val="00B24EF9"/>
    <w:rsid w:val="00B34B85"/>
    <w:rsid w:val="00BC438D"/>
    <w:rsid w:val="00BC50E1"/>
    <w:rsid w:val="00C33F74"/>
    <w:rsid w:val="00C35654"/>
    <w:rsid w:val="00C52436"/>
    <w:rsid w:val="00C56A35"/>
    <w:rsid w:val="00C81C4B"/>
    <w:rsid w:val="00C85948"/>
    <w:rsid w:val="00CA43A8"/>
    <w:rsid w:val="00CD55AF"/>
    <w:rsid w:val="00CE7200"/>
    <w:rsid w:val="00D14698"/>
    <w:rsid w:val="00D16D20"/>
    <w:rsid w:val="00D434D4"/>
    <w:rsid w:val="00D75CBF"/>
    <w:rsid w:val="00D92FB6"/>
    <w:rsid w:val="00DA3291"/>
    <w:rsid w:val="00DA5FF4"/>
    <w:rsid w:val="00DB372B"/>
    <w:rsid w:val="00DC322C"/>
    <w:rsid w:val="00E0713F"/>
    <w:rsid w:val="00E12DE0"/>
    <w:rsid w:val="00E1705C"/>
    <w:rsid w:val="00E360FC"/>
    <w:rsid w:val="00E46C56"/>
    <w:rsid w:val="00EA3C4D"/>
    <w:rsid w:val="00EC426E"/>
    <w:rsid w:val="00F053CF"/>
    <w:rsid w:val="00F376A8"/>
    <w:rsid w:val="00F74B4A"/>
    <w:rsid w:val="00F80912"/>
    <w:rsid w:val="00F848F0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47C"/>
  <w15:chartTrackingRefBased/>
  <w15:docId w15:val="{28622D09-CC91-4654-A5D5-C838B2C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D5"/>
    <w:pPr>
      <w:ind w:leftChars="400" w:left="800"/>
    </w:pPr>
  </w:style>
  <w:style w:type="table" w:styleId="a4">
    <w:name w:val="Table Grid"/>
    <w:basedOn w:val="a1"/>
    <w:uiPriority w:val="39"/>
    <w:rsid w:val="001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617A"/>
  </w:style>
  <w:style w:type="paragraph" w:styleId="a6">
    <w:name w:val="footer"/>
    <w:basedOn w:val="a"/>
    <w:link w:val="Char0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617A"/>
  </w:style>
  <w:style w:type="paragraph" w:customStyle="1" w:styleId="a7">
    <w:name w:val="바탕글"/>
    <w:basedOn w:val="a"/>
    <w:rsid w:val="007308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caption"/>
    <w:basedOn w:val="a"/>
    <w:next w:val="a"/>
    <w:uiPriority w:val="35"/>
    <w:unhideWhenUsed/>
    <w:qFormat/>
    <w:rsid w:val="00D92FB6"/>
    <w:rPr>
      <w:b/>
      <w:bCs/>
      <w:szCs w:val="20"/>
    </w:rPr>
  </w:style>
  <w:style w:type="character" w:styleId="a9">
    <w:name w:val="Hyperlink"/>
    <w:basedOn w:val="a0"/>
    <w:uiPriority w:val="99"/>
    <w:unhideWhenUsed/>
    <w:rsid w:val="002229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2987"/>
    <w:rPr>
      <w:color w:val="605E5C"/>
      <w:shd w:val="clear" w:color="auto" w:fill="E1DFDD"/>
    </w:rPr>
  </w:style>
  <w:style w:type="character" w:styleId="ab">
    <w:name w:val="page number"/>
    <w:basedOn w:val="a0"/>
    <w:uiPriority w:val="99"/>
    <w:semiHidden/>
    <w:unhideWhenUsed/>
    <w:rsid w:val="008E4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i.org/10.1155/2011/28365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Enzym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이일규</dc:creator>
  <cp:keywords/>
  <dc:description/>
  <cp:lastModifiedBy>문 승현</cp:lastModifiedBy>
  <cp:revision>69</cp:revision>
  <cp:lastPrinted>2022-05-12T05:02:00Z</cp:lastPrinted>
  <dcterms:created xsi:type="dcterms:W3CDTF">2021-03-02T12:56:00Z</dcterms:created>
  <dcterms:modified xsi:type="dcterms:W3CDTF">2022-05-21T14:39:00Z</dcterms:modified>
</cp:coreProperties>
</file>