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422255(week-10)_assignment_10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Implement ssh command along with complete set of options.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Basic SSH Connection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username@192.168.1.100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28670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Replace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with your username on the remote machine.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Specifying a Port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-p 2222 username@192.168.1.100</w:t>
      </w:r>
      <w:r w:rsidDel="00000000" w:rsidR="00000000" w:rsidRPr="00000000">
        <w:rPr/>
        <w:drawing>
          <wp:inline distB="114300" distT="114300" distL="114300" distR="114300">
            <wp:extent cx="4767263" cy="3397942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397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Replace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2222</w:t>
      </w:r>
      <w:r w:rsidDel="00000000" w:rsidR="00000000" w:rsidRPr="00000000">
        <w:rPr>
          <w:rtl w:val="0"/>
        </w:rPr>
        <w:t xml:space="preserve"> with the desired port number.</w:t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4. Verbose Mode (Debugging)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-v username@192.168.1.100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37719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36322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will give verbose output for debugging purposes.</w:t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5.X11 Forwarding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-X username@192.168.1.100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3949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enables X11 forwarding for GUI application.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forwards local port 8080 to port 80 on the remote machine.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6.Compression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-C username@192.168.1.100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enables compression for faster data transfer.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Implement a shell script that executes finding factorial of a given number  on at least three different machines using ssh.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Implement a shell script that executes factorial, Fibonacci and  strong number programs on at least three different machines using ssh.</w:t>
      </w: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22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622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jc w:val="right"/>
      <w:rPr/>
    </w:pPr>
    <w:r w:rsidDel="00000000" w:rsidR="00000000" w:rsidRPr="00000000">
      <w:rPr>
        <w:rtl w:val="0"/>
      </w:rPr>
      <w:t xml:space="preserve">422255</w:t>
    </w:r>
  </w:p>
  <w:p w:rsidR="00000000" w:rsidDel="00000000" w:rsidP="00000000" w:rsidRDefault="00000000" w:rsidRPr="00000000" w14:paraId="00000036">
    <w:pPr>
      <w:jc w:val="right"/>
      <w:rPr/>
    </w:pPr>
    <w:r w:rsidDel="00000000" w:rsidR="00000000" w:rsidRPr="00000000">
      <w:rPr>
        <w:rtl w:val="0"/>
      </w:rPr>
      <w:t xml:space="preserve"> Soha Farhana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21" Type="http://schemas.openxmlformats.org/officeDocument/2006/relationships/header" Target="header1.xml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image" Target="media/image1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3.png"/><Relationship Id="rId18" Type="http://schemas.openxmlformats.org/officeDocument/2006/relationships/image" Target="media/image15.png"/><Relationship Id="rId7" Type="http://schemas.openxmlformats.org/officeDocument/2006/relationships/image" Target="media/image12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