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z w:val="32"/>
          <w:szCs w:val="32"/>
          <w:u w:val="single"/>
          <w:rtl w:val="0"/>
        </w:rPr>
        <w:t xml:space="preserve">WEEK-12(ASSIGNMENT-12):</w:t>
      </w:r>
      <w:r w:rsidDel="00000000" w:rsidR="00000000" w:rsidRPr="00000000">
        <w:rPr>
          <w:rtl w:val="0"/>
        </w:rPr>
        <w:br w:type="textWrapping"/>
      </w:r>
      <w:r w:rsidDel="00000000" w:rsidR="00000000" w:rsidRPr="00000000">
        <w:rPr>
          <w:b w:val="1"/>
          <w:u w:val="single"/>
          <w:rtl w:val="0"/>
        </w:rPr>
        <w:t xml:space="preserve">Question-1: </w:t>
      </w:r>
      <w:r w:rsidDel="00000000" w:rsidR="00000000" w:rsidRPr="00000000">
        <w:rPr>
          <w:rtl w:val="0"/>
        </w:rPr>
        <w:t xml:space="preserve">Implement the commands mpstat, vmstat, iostat, sar  and, top commands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Nunito" w:cs="Nunito" w:eastAsia="Nunito" w:hAnsi="Nunito"/>
          <w:sz w:val="25"/>
          <w:szCs w:val="25"/>
          <w:highlight w:val="white"/>
        </w:rPr>
      </w:pPr>
      <w:r w:rsidDel="00000000" w:rsidR="00000000" w:rsidRPr="00000000">
        <w:rPr>
          <w:b w:val="1"/>
          <w:sz w:val="28"/>
          <w:szCs w:val="28"/>
          <w:u w:val="single"/>
          <w:rtl w:val="0"/>
        </w:rPr>
        <w:t xml:space="preserve">1.Mpstat:</w:t>
      </w:r>
      <w:r w:rsidDel="00000000" w:rsidR="00000000" w:rsidRPr="00000000">
        <w:rPr>
          <w:rtl w:val="0"/>
        </w:rPr>
        <w:t xml:space="preserve"> </w:t>
      </w:r>
      <w:r w:rsidDel="00000000" w:rsidR="00000000" w:rsidRPr="00000000">
        <w:rPr>
          <w:rFonts w:ascii="Nunito" w:cs="Nunito" w:eastAsia="Nunito" w:hAnsi="Nunito"/>
          <w:b w:val="1"/>
          <w:sz w:val="25"/>
          <w:szCs w:val="25"/>
          <w:highlight w:val="white"/>
          <w:rtl w:val="0"/>
        </w:rPr>
        <w:t xml:space="preserve">mpstat</w:t>
      </w:r>
      <w:r w:rsidDel="00000000" w:rsidR="00000000" w:rsidRPr="00000000">
        <w:rPr>
          <w:rFonts w:ascii="Nunito" w:cs="Nunito" w:eastAsia="Nunito" w:hAnsi="Nunito"/>
          <w:sz w:val="25"/>
          <w:szCs w:val="25"/>
          <w:highlight w:val="white"/>
          <w:rtl w:val="0"/>
        </w:rPr>
        <w:t xml:space="preserve"> is a command that is used to report processor related statistics. It accurately displays the statistics of the CPU usage of the system. It displays information about CPU utilization and performance. It initializes the first processor with CPU 0, the second one with CPU 1, and so on.</w:t>
      </w:r>
    </w:p>
    <w:p w:rsidR="00000000" w:rsidDel="00000000" w:rsidP="00000000" w:rsidRDefault="00000000" w:rsidRPr="00000000" w14:paraId="00000004">
      <w:pPr>
        <w:rPr>
          <w:rFonts w:ascii="Nunito" w:cs="Nunito" w:eastAsia="Nunito" w:hAnsi="Nunito"/>
          <w:sz w:val="25"/>
          <w:szCs w:val="25"/>
          <w:highlight w:val="white"/>
        </w:rPr>
      </w:pPr>
      <w:r w:rsidDel="00000000" w:rsidR="00000000" w:rsidRPr="00000000">
        <w:rPr>
          <w:rFonts w:ascii="Nunito" w:cs="Nunito" w:eastAsia="Nunito" w:hAnsi="Nunito"/>
          <w:sz w:val="25"/>
          <w:szCs w:val="25"/>
          <w:highlight w:val="white"/>
          <w:rtl w:val="0"/>
        </w:rPr>
        <w:t xml:space="preserve">Mpstat: to display processor and cpu statistics</w:t>
      </w:r>
    </w:p>
    <w:p w:rsidR="00000000" w:rsidDel="00000000" w:rsidP="00000000" w:rsidRDefault="00000000" w:rsidRPr="00000000" w14:paraId="00000005">
      <w:pPr>
        <w:rPr/>
      </w:pPr>
      <w:r w:rsidDel="00000000" w:rsidR="00000000" w:rsidRPr="00000000">
        <w:rPr/>
        <w:drawing>
          <wp:inline distB="114300" distT="114300" distL="114300" distR="114300">
            <wp:extent cx="5943600" cy="6477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647700"/>
                    </a:xfrm>
                    <a:prstGeom prst="rect"/>
                    <a:ln/>
                  </pic:spPr>
                </pic:pic>
              </a:graphicData>
            </a:graphic>
          </wp:inline>
        </w:drawing>
      </w:r>
      <w:r w:rsidDel="00000000" w:rsidR="00000000" w:rsidRPr="00000000">
        <w:rPr>
          <w:rtl w:val="0"/>
        </w:rPr>
        <w:t xml:space="preserve">Mpstat -P ALL : to display processor number of all cpu’s</w:t>
      </w:r>
      <w:r w:rsidDel="00000000" w:rsidR="00000000" w:rsidRPr="00000000">
        <w:rPr/>
        <w:drawing>
          <wp:inline distB="114300" distT="114300" distL="114300" distR="114300">
            <wp:extent cx="5943600" cy="2044700"/>
            <wp:effectExtent b="0" l="0" r="0" t="0"/>
            <wp:docPr id="1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2044700"/>
                    </a:xfrm>
                    <a:prstGeom prst="rect"/>
                    <a:ln/>
                  </pic:spPr>
                </pic:pic>
              </a:graphicData>
            </a:graphic>
          </wp:inline>
        </w:drawing>
      </w:r>
      <w:r w:rsidDel="00000000" w:rsidR="00000000" w:rsidRPr="00000000">
        <w:rPr/>
        <w:drawing>
          <wp:inline distB="114300" distT="114300" distL="114300" distR="114300">
            <wp:extent cx="5943600" cy="16129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612900"/>
                    </a:xfrm>
                    <a:prstGeom prst="rect"/>
                    <a:ln/>
                  </pic:spPr>
                </pic:pic>
              </a:graphicData>
            </a:graphic>
          </wp:inline>
        </w:drawing>
      </w:r>
      <w:r w:rsidDel="00000000" w:rsidR="00000000" w:rsidRPr="00000000">
        <w:rPr/>
        <w:drawing>
          <wp:inline distB="114300" distT="114300" distL="114300" distR="114300">
            <wp:extent cx="5943600" cy="3429000"/>
            <wp:effectExtent b="0" l="0" r="0" t="0"/>
            <wp:docPr id="21"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Nunito" w:cs="Nunito" w:eastAsia="Nunito" w:hAnsi="Nunito"/>
          <w:sz w:val="27"/>
          <w:szCs w:val="27"/>
          <w:highlight w:val="white"/>
        </w:rPr>
      </w:pPr>
      <w:r w:rsidDel="00000000" w:rsidR="00000000" w:rsidRPr="00000000">
        <w:rPr>
          <w:rtl w:val="0"/>
        </w:rPr>
        <w:t xml:space="preserve">mpstat -P 0 : to display CPU utilization by a specific processor</w:t>
      </w:r>
      <w:r w:rsidDel="00000000" w:rsidR="00000000" w:rsidRPr="00000000">
        <w:rPr/>
        <w:drawing>
          <wp:inline distB="114300" distT="114300" distL="114300" distR="114300">
            <wp:extent cx="5943600" cy="6223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622300"/>
                    </a:xfrm>
                    <a:prstGeom prst="rect"/>
                    <a:ln/>
                  </pic:spPr>
                </pic:pic>
              </a:graphicData>
            </a:graphic>
          </wp:inline>
        </w:drawing>
      </w:r>
      <w:r w:rsidDel="00000000" w:rsidR="00000000" w:rsidRPr="00000000">
        <w:rPr>
          <w:rtl w:val="0"/>
        </w:rPr>
        <w:t xml:space="preserve">mpstat 1 5: </w:t>
      </w:r>
      <w:r w:rsidDel="00000000" w:rsidR="00000000" w:rsidRPr="00000000">
        <w:rPr>
          <w:rFonts w:ascii="Nunito" w:cs="Nunito" w:eastAsia="Nunito" w:hAnsi="Nunito"/>
          <w:sz w:val="27"/>
          <w:szCs w:val="27"/>
          <w:highlight w:val="white"/>
          <w:rtl w:val="0"/>
        </w:rPr>
        <w:t xml:space="preserve">To display CPU usage with a time interval.</w:t>
      </w:r>
      <w:r w:rsidDel="00000000" w:rsidR="00000000" w:rsidRPr="00000000">
        <w:rPr>
          <w:rFonts w:ascii="Nunito" w:cs="Nunito" w:eastAsia="Nunito" w:hAnsi="Nunito"/>
          <w:sz w:val="27"/>
          <w:szCs w:val="27"/>
          <w:highlight w:val="white"/>
        </w:rPr>
        <w:drawing>
          <wp:inline distB="114300" distT="114300" distL="114300" distR="114300">
            <wp:extent cx="5467350" cy="1114425"/>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67350" cy="1114425"/>
                    </a:xfrm>
                    <a:prstGeom prst="rect"/>
                    <a:ln/>
                  </pic:spPr>
                </pic:pic>
              </a:graphicData>
            </a:graphic>
          </wp:inline>
        </w:drawing>
      </w:r>
      <w:r w:rsidDel="00000000" w:rsidR="00000000" w:rsidRPr="00000000">
        <w:rPr>
          <w:rFonts w:ascii="Nunito" w:cs="Nunito" w:eastAsia="Nunito" w:hAnsi="Nunito"/>
          <w:sz w:val="27"/>
          <w:szCs w:val="27"/>
          <w:highlight w:val="white"/>
          <w:rtl w:val="0"/>
        </w:rPr>
        <w:t xml:space="preserve">mpstat -V: to display mpstat version</w:t>
      </w:r>
    </w:p>
    <w:p w:rsidR="00000000" w:rsidDel="00000000" w:rsidP="00000000" w:rsidRDefault="00000000" w:rsidRPr="00000000" w14:paraId="00000007">
      <w:pPr>
        <w:rPr>
          <w:rFonts w:ascii="Nunito" w:cs="Nunito" w:eastAsia="Nunito" w:hAnsi="Nunito"/>
          <w:sz w:val="27"/>
          <w:szCs w:val="27"/>
          <w:highlight w:val="white"/>
        </w:rPr>
      </w:pPr>
      <w:r w:rsidDel="00000000" w:rsidR="00000000" w:rsidRPr="00000000">
        <w:rPr>
          <w:rFonts w:ascii="Nunito" w:cs="Nunito" w:eastAsia="Nunito" w:hAnsi="Nunito"/>
          <w:sz w:val="27"/>
          <w:szCs w:val="27"/>
          <w:highlight w:val="white"/>
        </w:rPr>
        <w:drawing>
          <wp:inline distB="114300" distT="114300" distL="114300" distR="114300">
            <wp:extent cx="2533650" cy="333375"/>
            <wp:effectExtent b="0" l="0" r="0" t="0"/>
            <wp:docPr id="30"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5336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Nunito" w:cs="Nunito" w:eastAsia="Nunito" w:hAnsi="Nunito"/>
          <w:sz w:val="27"/>
          <w:szCs w:val="27"/>
          <w:highlight w:val="white"/>
        </w:rPr>
      </w:pPr>
      <w:r w:rsidDel="00000000" w:rsidR="00000000" w:rsidRPr="00000000">
        <w:rPr>
          <w:rFonts w:ascii="Nunito" w:cs="Nunito" w:eastAsia="Nunito" w:hAnsi="Nunito"/>
          <w:sz w:val="27"/>
          <w:szCs w:val="27"/>
          <w:highlight w:val="white"/>
          <w:rtl w:val="0"/>
        </w:rPr>
        <w:t xml:space="preserve">Mpstat -h : To display mpstat help</w:t>
      </w:r>
    </w:p>
    <w:p w:rsidR="00000000" w:rsidDel="00000000" w:rsidP="00000000" w:rsidRDefault="00000000" w:rsidRPr="00000000" w14:paraId="00000009">
      <w:pPr>
        <w:rPr/>
      </w:pPr>
      <w:r w:rsidDel="00000000" w:rsidR="00000000" w:rsidRPr="00000000">
        <w:rPr>
          <w:rFonts w:ascii="Nunito" w:cs="Nunito" w:eastAsia="Nunito" w:hAnsi="Nunito"/>
          <w:sz w:val="27"/>
          <w:szCs w:val="27"/>
          <w:highlight w:val="white"/>
        </w:rPr>
        <w:drawing>
          <wp:inline distB="114300" distT="114300" distL="114300" distR="114300">
            <wp:extent cx="5943600" cy="120650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206500"/>
                    </a:xfrm>
                    <a:prstGeom prst="rect"/>
                    <a:ln/>
                  </pic:spPr>
                </pic:pic>
              </a:graphicData>
            </a:graphic>
          </wp:inline>
        </w:drawing>
      </w:r>
      <w:r w:rsidDel="00000000" w:rsidR="00000000" w:rsidRPr="00000000">
        <w:rPr>
          <w:rFonts w:ascii="Nunito" w:cs="Nunito" w:eastAsia="Nunito" w:hAnsi="Nunito"/>
          <w:sz w:val="27"/>
          <w:szCs w:val="27"/>
          <w:highlight w:val="white"/>
          <w:rtl w:val="0"/>
        </w:rPr>
        <w:t xml:space="preserve">mpstat -A: To get all the information which the tool may collect.</w:t>
      </w:r>
      <w:r w:rsidDel="00000000" w:rsidR="00000000" w:rsidRPr="00000000">
        <w:rPr/>
        <w:drawing>
          <wp:inline distB="114300" distT="114300" distL="114300" distR="114300">
            <wp:extent cx="5943600" cy="3175000"/>
            <wp:effectExtent b="0" l="0" r="0" t="0"/>
            <wp:docPr id="2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sz w:val="26"/>
          <w:szCs w:val="26"/>
          <w:u w:val="single"/>
        </w:rPr>
      </w:pPr>
      <w:r w:rsidDel="00000000" w:rsidR="00000000" w:rsidRPr="00000000">
        <w:rPr>
          <w:rtl w:val="0"/>
        </w:rPr>
      </w:r>
    </w:p>
    <w:p w:rsidR="00000000" w:rsidDel="00000000" w:rsidP="00000000" w:rsidRDefault="00000000" w:rsidRPr="00000000" w14:paraId="0000000B">
      <w:pPr>
        <w:rPr>
          <w:b w:val="1"/>
          <w:sz w:val="26"/>
          <w:szCs w:val="26"/>
          <w:u w:val="single"/>
        </w:rPr>
      </w:pPr>
      <w:r w:rsidDel="00000000" w:rsidR="00000000" w:rsidRPr="00000000">
        <w:rPr>
          <w:rtl w:val="0"/>
        </w:rPr>
      </w:r>
    </w:p>
    <w:p w:rsidR="00000000" w:rsidDel="00000000" w:rsidP="00000000" w:rsidRDefault="00000000" w:rsidRPr="00000000" w14:paraId="0000000C">
      <w:pPr>
        <w:rPr>
          <w:b w:val="1"/>
          <w:sz w:val="26"/>
          <w:szCs w:val="26"/>
          <w:u w:val="single"/>
        </w:rPr>
      </w:pPr>
      <w:r w:rsidDel="00000000" w:rsidR="00000000" w:rsidRPr="00000000">
        <w:rPr>
          <w:rtl w:val="0"/>
        </w:rPr>
      </w:r>
    </w:p>
    <w:p w:rsidR="00000000" w:rsidDel="00000000" w:rsidP="00000000" w:rsidRDefault="00000000" w:rsidRPr="00000000" w14:paraId="0000000D">
      <w:pPr>
        <w:rPr>
          <w:b w:val="1"/>
          <w:sz w:val="26"/>
          <w:szCs w:val="26"/>
          <w:u w:val="single"/>
        </w:rPr>
      </w:pPr>
      <w:r w:rsidDel="00000000" w:rsidR="00000000" w:rsidRPr="00000000">
        <w:rPr>
          <w:rtl w:val="0"/>
        </w:rPr>
      </w:r>
    </w:p>
    <w:p w:rsidR="00000000" w:rsidDel="00000000" w:rsidP="00000000" w:rsidRDefault="00000000" w:rsidRPr="00000000" w14:paraId="0000000E">
      <w:pPr>
        <w:rPr>
          <w:b w:val="1"/>
          <w:sz w:val="26"/>
          <w:szCs w:val="26"/>
          <w:u w:val="single"/>
        </w:rPr>
      </w:pPr>
      <w:r w:rsidDel="00000000" w:rsidR="00000000" w:rsidRPr="00000000">
        <w:rPr>
          <w:rtl w:val="0"/>
        </w:rPr>
      </w:r>
    </w:p>
    <w:p w:rsidR="00000000" w:rsidDel="00000000" w:rsidP="00000000" w:rsidRDefault="00000000" w:rsidRPr="00000000" w14:paraId="0000000F">
      <w:pPr>
        <w:rPr>
          <w:b w:val="1"/>
          <w:sz w:val="26"/>
          <w:szCs w:val="26"/>
          <w:u w:val="single"/>
        </w:rPr>
      </w:pPr>
      <w:r w:rsidDel="00000000" w:rsidR="00000000" w:rsidRPr="00000000">
        <w:rPr>
          <w:rtl w:val="0"/>
        </w:rPr>
      </w:r>
    </w:p>
    <w:p w:rsidR="00000000" w:rsidDel="00000000" w:rsidP="00000000" w:rsidRDefault="00000000" w:rsidRPr="00000000" w14:paraId="00000010">
      <w:pPr>
        <w:rPr>
          <w:b w:val="1"/>
          <w:sz w:val="26"/>
          <w:szCs w:val="26"/>
          <w:u w:val="single"/>
        </w:rPr>
      </w:pPr>
      <w:r w:rsidDel="00000000" w:rsidR="00000000" w:rsidRPr="00000000">
        <w:rPr>
          <w:rtl w:val="0"/>
        </w:rPr>
      </w:r>
    </w:p>
    <w:p w:rsidR="00000000" w:rsidDel="00000000" w:rsidP="00000000" w:rsidRDefault="00000000" w:rsidRPr="00000000" w14:paraId="00000011">
      <w:pPr>
        <w:rPr>
          <w:b w:val="1"/>
          <w:sz w:val="26"/>
          <w:szCs w:val="26"/>
          <w:u w:val="single"/>
        </w:rPr>
      </w:pPr>
      <w:r w:rsidDel="00000000" w:rsidR="00000000" w:rsidRPr="00000000">
        <w:rPr>
          <w:rtl w:val="0"/>
        </w:rPr>
      </w:r>
    </w:p>
    <w:p w:rsidR="00000000" w:rsidDel="00000000" w:rsidP="00000000" w:rsidRDefault="00000000" w:rsidRPr="00000000" w14:paraId="00000012">
      <w:pPr>
        <w:rPr>
          <w:b w:val="1"/>
          <w:sz w:val="26"/>
          <w:szCs w:val="26"/>
          <w:u w:val="single"/>
        </w:rPr>
      </w:pPr>
      <w:r w:rsidDel="00000000" w:rsidR="00000000" w:rsidRPr="00000000">
        <w:rPr>
          <w:rtl w:val="0"/>
        </w:rPr>
      </w:r>
    </w:p>
    <w:p w:rsidR="00000000" w:rsidDel="00000000" w:rsidP="00000000" w:rsidRDefault="00000000" w:rsidRPr="00000000" w14:paraId="00000013">
      <w:pPr>
        <w:rPr>
          <w:b w:val="1"/>
          <w:sz w:val="26"/>
          <w:szCs w:val="26"/>
          <w:u w:val="single"/>
        </w:rPr>
      </w:pPr>
      <w:r w:rsidDel="00000000" w:rsidR="00000000" w:rsidRPr="00000000">
        <w:rPr>
          <w:rtl w:val="0"/>
        </w:rPr>
      </w:r>
    </w:p>
    <w:p w:rsidR="00000000" w:rsidDel="00000000" w:rsidP="00000000" w:rsidRDefault="00000000" w:rsidRPr="00000000" w14:paraId="00000014">
      <w:pPr>
        <w:rPr>
          <w:b w:val="1"/>
          <w:sz w:val="26"/>
          <w:szCs w:val="26"/>
          <w:u w:val="single"/>
        </w:rPr>
      </w:pPr>
      <w:r w:rsidDel="00000000" w:rsidR="00000000" w:rsidRPr="00000000">
        <w:rPr>
          <w:rtl w:val="0"/>
        </w:rPr>
      </w:r>
    </w:p>
    <w:p w:rsidR="00000000" w:rsidDel="00000000" w:rsidP="00000000" w:rsidRDefault="00000000" w:rsidRPr="00000000" w14:paraId="00000015">
      <w:pPr>
        <w:rPr>
          <w:b w:val="1"/>
          <w:sz w:val="26"/>
          <w:szCs w:val="26"/>
          <w:u w:val="single"/>
        </w:rPr>
      </w:pPr>
      <w:r w:rsidDel="00000000" w:rsidR="00000000" w:rsidRPr="00000000">
        <w:rPr>
          <w:rtl w:val="0"/>
        </w:rPr>
      </w:r>
    </w:p>
    <w:p w:rsidR="00000000" w:rsidDel="00000000" w:rsidP="00000000" w:rsidRDefault="00000000" w:rsidRPr="00000000" w14:paraId="00000016">
      <w:pPr>
        <w:rPr>
          <w:b w:val="1"/>
          <w:sz w:val="26"/>
          <w:szCs w:val="26"/>
          <w:u w:val="single"/>
        </w:rPr>
      </w:pPr>
      <w:r w:rsidDel="00000000" w:rsidR="00000000" w:rsidRPr="00000000">
        <w:rPr>
          <w:b w:val="1"/>
          <w:sz w:val="26"/>
          <w:szCs w:val="26"/>
          <w:u w:val="single"/>
          <w:rtl w:val="0"/>
        </w:rPr>
        <w:t xml:space="preserve">2.Vmstat:</w:t>
      </w:r>
    </w:p>
    <w:p w:rsidR="00000000" w:rsidDel="00000000" w:rsidP="00000000" w:rsidRDefault="00000000" w:rsidRPr="00000000" w14:paraId="00000017">
      <w:pPr>
        <w:rPr>
          <w:sz w:val="24"/>
          <w:szCs w:val="24"/>
          <w:highlight w:val="white"/>
        </w:rPr>
      </w:pPr>
      <w:r w:rsidDel="00000000" w:rsidR="00000000" w:rsidRPr="00000000">
        <w:rPr>
          <w:rFonts w:ascii="Nunito" w:cs="Nunito" w:eastAsia="Nunito" w:hAnsi="Nunito"/>
          <w:i w:val="1"/>
          <w:sz w:val="25"/>
          <w:szCs w:val="25"/>
          <w:highlight w:val="white"/>
          <w:rtl w:val="0"/>
        </w:rPr>
        <w:t xml:space="preserve">vmstat </w:t>
      </w:r>
      <w:r w:rsidDel="00000000" w:rsidR="00000000" w:rsidRPr="00000000">
        <w:rPr>
          <w:rFonts w:ascii="Nunito" w:cs="Nunito" w:eastAsia="Nunito" w:hAnsi="Nunito"/>
          <w:sz w:val="25"/>
          <w:szCs w:val="25"/>
          <w:highlight w:val="white"/>
          <w:rtl w:val="0"/>
        </w:rPr>
        <w:t xml:space="preserve">command in Linux/Unix is a</w:t>
      </w:r>
      <w:r w:rsidDel="00000000" w:rsidR="00000000" w:rsidRPr="00000000">
        <w:rPr>
          <w:rFonts w:ascii="Nunito" w:cs="Nunito" w:eastAsia="Nunito" w:hAnsi="Nunito"/>
          <w:i w:val="1"/>
          <w:sz w:val="25"/>
          <w:szCs w:val="25"/>
          <w:highlight w:val="white"/>
          <w:rtl w:val="0"/>
        </w:rPr>
        <w:t xml:space="preserve"> performance monitoring command</w:t>
      </w:r>
      <w:r w:rsidDel="00000000" w:rsidR="00000000" w:rsidRPr="00000000">
        <w:rPr>
          <w:rFonts w:ascii="Nunito" w:cs="Nunito" w:eastAsia="Nunito" w:hAnsi="Nunito"/>
          <w:sz w:val="25"/>
          <w:szCs w:val="25"/>
          <w:highlight w:val="white"/>
          <w:rtl w:val="0"/>
        </w:rPr>
        <w:t xml:space="preserve"> of the system as it gives the information about processes, memory, paging, block IO, disk, and CPU scheduling. All these functionalities makes the command </w:t>
      </w:r>
      <w:r w:rsidDel="00000000" w:rsidR="00000000" w:rsidRPr="00000000">
        <w:rPr>
          <w:rFonts w:ascii="Nunito" w:cs="Nunito" w:eastAsia="Nunito" w:hAnsi="Nunito"/>
          <w:i w:val="1"/>
          <w:sz w:val="25"/>
          <w:szCs w:val="25"/>
          <w:highlight w:val="white"/>
          <w:rtl w:val="0"/>
        </w:rPr>
        <w:t xml:space="preserve">vmstat </w:t>
      </w:r>
      <w:r w:rsidDel="00000000" w:rsidR="00000000" w:rsidRPr="00000000">
        <w:rPr>
          <w:rFonts w:ascii="Nunito" w:cs="Nunito" w:eastAsia="Nunito" w:hAnsi="Nunito"/>
          <w:sz w:val="25"/>
          <w:szCs w:val="25"/>
          <w:highlight w:val="white"/>
          <w:rtl w:val="0"/>
        </w:rPr>
        <w:t xml:space="preserve">also known as </w:t>
      </w:r>
      <w:r w:rsidDel="00000000" w:rsidR="00000000" w:rsidRPr="00000000">
        <w:rPr>
          <w:rFonts w:ascii="Nunito" w:cs="Nunito" w:eastAsia="Nunito" w:hAnsi="Nunito"/>
          <w:i w:val="1"/>
          <w:sz w:val="25"/>
          <w:szCs w:val="25"/>
          <w:highlight w:val="white"/>
          <w:rtl w:val="0"/>
        </w:rPr>
        <w:t xml:space="preserve">virtual memory statistic reporter</w:t>
      </w:r>
      <w:r w:rsidDel="00000000" w:rsidR="00000000" w:rsidRPr="00000000">
        <w:rPr>
          <w:rFonts w:ascii="Nunito" w:cs="Nunito" w:eastAsia="Nunito" w:hAnsi="Nunito"/>
          <w:sz w:val="25"/>
          <w:szCs w:val="25"/>
          <w:highlight w:val="white"/>
          <w:rtl w:val="0"/>
        </w:rPr>
        <w:t xml:space="preserve">. </w:t>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596900"/>
            <wp:effectExtent b="0" l="0" r="0" t="0"/>
            <wp:docPr id="3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596900"/>
                    </a:xfrm>
                    <a:prstGeom prst="rect"/>
                    <a:ln/>
                  </pic:spPr>
                </pic:pic>
              </a:graphicData>
            </a:graphic>
          </wp:inline>
        </w:drawing>
      </w:r>
      <w:r w:rsidDel="00000000" w:rsidR="00000000" w:rsidRPr="00000000">
        <w:rPr/>
        <w:drawing>
          <wp:inline distB="114300" distT="114300" distL="114300" distR="114300">
            <wp:extent cx="5943600" cy="647700"/>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647700"/>
                    </a:xfrm>
                    <a:prstGeom prst="rect"/>
                    <a:ln/>
                  </pic:spPr>
                </pic:pic>
              </a:graphicData>
            </a:graphic>
          </wp:inline>
        </w:drawing>
      </w:r>
      <w:r w:rsidDel="00000000" w:rsidR="00000000" w:rsidRPr="00000000">
        <w:rPr/>
        <w:drawing>
          <wp:inline distB="114300" distT="114300" distL="114300" distR="114300">
            <wp:extent cx="5943600" cy="1828800"/>
            <wp:effectExtent b="0" l="0" r="0" t="0"/>
            <wp:docPr id="2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1828800"/>
                    </a:xfrm>
                    <a:prstGeom prst="rect"/>
                    <a:ln/>
                  </pic:spPr>
                </pic:pic>
              </a:graphicData>
            </a:graphic>
          </wp:inline>
        </w:drawing>
      </w:r>
      <w:r w:rsidDel="00000000" w:rsidR="00000000" w:rsidRPr="00000000">
        <w:rPr/>
        <w:drawing>
          <wp:inline distB="114300" distT="114300" distL="114300" distR="114300">
            <wp:extent cx="5943600" cy="4216400"/>
            <wp:effectExtent b="0" l="0" r="0" t="0"/>
            <wp:docPr id="3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4216400"/>
                    </a:xfrm>
                    <a:prstGeom prst="rect"/>
                    <a:ln/>
                  </pic:spPr>
                </pic:pic>
              </a:graphicData>
            </a:graphic>
          </wp:inline>
        </w:drawing>
      </w:r>
      <w:r w:rsidDel="00000000" w:rsidR="00000000" w:rsidRPr="00000000">
        <w:rPr/>
        <w:drawing>
          <wp:inline distB="114300" distT="114300" distL="114300" distR="114300">
            <wp:extent cx="5943600" cy="4686300"/>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6"/>
          <w:szCs w:val="26"/>
          <w:u w:val="single"/>
        </w:rPr>
      </w:pPr>
      <w:r w:rsidDel="00000000" w:rsidR="00000000" w:rsidRPr="00000000">
        <w:rPr>
          <w:rtl w:val="0"/>
        </w:rPr>
      </w:r>
    </w:p>
    <w:p w:rsidR="00000000" w:rsidDel="00000000" w:rsidP="00000000" w:rsidRDefault="00000000" w:rsidRPr="00000000" w14:paraId="0000001A">
      <w:pPr>
        <w:rPr>
          <w:b w:val="1"/>
          <w:sz w:val="26"/>
          <w:szCs w:val="26"/>
          <w:u w:val="single"/>
        </w:rPr>
      </w:pPr>
      <w:r w:rsidDel="00000000" w:rsidR="00000000" w:rsidRPr="00000000">
        <w:rPr>
          <w:rtl w:val="0"/>
        </w:rPr>
      </w:r>
    </w:p>
    <w:p w:rsidR="00000000" w:rsidDel="00000000" w:rsidP="00000000" w:rsidRDefault="00000000" w:rsidRPr="00000000" w14:paraId="0000001B">
      <w:pPr>
        <w:rPr>
          <w:b w:val="1"/>
          <w:sz w:val="26"/>
          <w:szCs w:val="26"/>
          <w:u w:val="single"/>
        </w:rPr>
      </w:pPr>
      <w:r w:rsidDel="00000000" w:rsidR="00000000" w:rsidRPr="00000000">
        <w:rPr>
          <w:rtl w:val="0"/>
        </w:rPr>
      </w:r>
    </w:p>
    <w:p w:rsidR="00000000" w:rsidDel="00000000" w:rsidP="00000000" w:rsidRDefault="00000000" w:rsidRPr="00000000" w14:paraId="0000001C">
      <w:pPr>
        <w:rPr>
          <w:b w:val="1"/>
          <w:sz w:val="26"/>
          <w:szCs w:val="26"/>
          <w:u w:val="single"/>
        </w:rPr>
      </w:pPr>
      <w:r w:rsidDel="00000000" w:rsidR="00000000" w:rsidRPr="00000000">
        <w:rPr>
          <w:rtl w:val="0"/>
        </w:rPr>
      </w:r>
    </w:p>
    <w:p w:rsidR="00000000" w:rsidDel="00000000" w:rsidP="00000000" w:rsidRDefault="00000000" w:rsidRPr="00000000" w14:paraId="0000001D">
      <w:pPr>
        <w:rPr>
          <w:b w:val="1"/>
          <w:sz w:val="26"/>
          <w:szCs w:val="26"/>
          <w:u w:val="single"/>
        </w:rPr>
      </w:pPr>
      <w:r w:rsidDel="00000000" w:rsidR="00000000" w:rsidRPr="00000000">
        <w:rPr>
          <w:rtl w:val="0"/>
        </w:rPr>
      </w:r>
    </w:p>
    <w:p w:rsidR="00000000" w:rsidDel="00000000" w:rsidP="00000000" w:rsidRDefault="00000000" w:rsidRPr="00000000" w14:paraId="0000001E">
      <w:pPr>
        <w:rPr>
          <w:b w:val="1"/>
          <w:sz w:val="26"/>
          <w:szCs w:val="26"/>
          <w:u w:val="single"/>
        </w:rPr>
      </w:pPr>
      <w:r w:rsidDel="00000000" w:rsidR="00000000" w:rsidRPr="00000000">
        <w:rPr>
          <w:rtl w:val="0"/>
        </w:rPr>
      </w:r>
    </w:p>
    <w:p w:rsidR="00000000" w:rsidDel="00000000" w:rsidP="00000000" w:rsidRDefault="00000000" w:rsidRPr="00000000" w14:paraId="0000001F">
      <w:pPr>
        <w:rPr>
          <w:b w:val="1"/>
          <w:sz w:val="26"/>
          <w:szCs w:val="26"/>
          <w:u w:val="single"/>
        </w:rPr>
      </w:pPr>
      <w:r w:rsidDel="00000000" w:rsidR="00000000" w:rsidRPr="00000000">
        <w:rPr>
          <w:rtl w:val="0"/>
        </w:rPr>
      </w:r>
    </w:p>
    <w:p w:rsidR="00000000" w:rsidDel="00000000" w:rsidP="00000000" w:rsidRDefault="00000000" w:rsidRPr="00000000" w14:paraId="00000020">
      <w:pPr>
        <w:rPr>
          <w:b w:val="1"/>
          <w:sz w:val="26"/>
          <w:szCs w:val="26"/>
          <w:u w:val="single"/>
        </w:rPr>
      </w:pPr>
      <w:r w:rsidDel="00000000" w:rsidR="00000000" w:rsidRPr="00000000">
        <w:rPr>
          <w:rtl w:val="0"/>
        </w:rPr>
      </w:r>
    </w:p>
    <w:p w:rsidR="00000000" w:rsidDel="00000000" w:rsidP="00000000" w:rsidRDefault="00000000" w:rsidRPr="00000000" w14:paraId="00000021">
      <w:pPr>
        <w:rPr>
          <w:b w:val="1"/>
          <w:sz w:val="26"/>
          <w:szCs w:val="26"/>
          <w:u w:val="single"/>
        </w:rPr>
      </w:pPr>
      <w:r w:rsidDel="00000000" w:rsidR="00000000" w:rsidRPr="00000000">
        <w:rPr>
          <w:rtl w:val="0"/>
        </w:rPr>
      </w:r>
    </w:p>
    <w:p w:rsidR="00000000" w:rsidDel="00000000" w:rsidP="00000000" w:rsidRDefault="00000000" w:rsidRPr="00000000" w14:paraId="00000022">
      <w:pPr>
        <w:rPr>
          <w:b w:val="1"/>
          <w:sz w:val="26"/>
          <w:szCs w:val="26"/>
          <w:u w:val="single"/>
        </w:rPr>
      </w:pPr>
      <w:r w:rsidDel="00000000" w:rsidR="00000000" w:rsidRPr="00000000">
        <w:rPr>
          <w:rtl w:val="0"/>
        </w:rPr>
      </w:r>
    </w:p>
    <w:p w:rsidR="00000000" w:rsidDel="00000000" w:rsidP="00000000" w:rsidRDefault="00000000" w:rsidRPr="00000000" w14:paraId="00000023">
      <w:pPr>
        <w:rPr>
          <w:b w:val="1"/>
          <w:sz w:val="26"/>
          <w:szCs w:val="26"/>
          <w:u w:val="single"/>
        </w:rPr>
      </w:pPr>
      <w:r w:rsidDel="00000000" w:rsidR="00000000" w:rsidRPr="00000000">
        <w:rPr>
          <w:rtl w:val="0"/>
        </w:rPr>
      </w:r>
    </w:p>
    <w:p w:rsidR="00000000" w:rsidDel="00000000" w:rsidP="00000000" w:rsidRDefault="00000000" w:rsidRPr="00000000" w14:paraId="00000024">
      <w:pPr>
        <w:rPr>
          <w:b w:val="1"/>
          <w:sz w:val="26"/>
          <w:szCs w:val="26"/>
          <w:u w:val="single"/>
        </w:rPr>
      </w:pPr>
      <w:r w:rsidDel="00000000" w:rsidR="00000000" w:rsidRPr="00000000">
        <w:rPr>
          <w:rtl w:val="0"/>
        </w:rPr>
      </w:r>
    </w:p>
    <w:p w:rsidR="00000000" w:rsidDel="00000000" w:rsidP="00000000" w:rsidRDefault="00000000" w:rsidRPr="00000000" w14:paraId="00000025">
      <w:pPr>
        <w:rPr>
          <w:b w:val="1"/>
          <w:sz w:val="26"/>
          <w:szCs w:val="26"/>
          <w:u w:val="single"/>
        </w:rPr>
      </w:pPr>
      <w:r w:rsidDel="00000000" w:rsidR="00000000" w:rsidRPr="00000000">
        <w:rPr>
          <w:rtl w:val="0"/>
        </w:rPr>
      </w:r>
    </w:p>
    <w:p w:rsidR="00000000" w:rsidDel="00000000" w:rsidP="00000000" w:rsidRDefault="00000000" w:rsidRPr="00000000" w14:paraId="00000026">
      <w:pPr>
        <w:rPr>
          <w:b w:val="1"/>
          <w:sz w:val="26"/>
          <w:szCs w:val="26"/>
          <w:u w:val="single"/>
        </w:rPr>
      </w:pPr>
      <w:r w:rsidDel="00000000" w:rsidR="00000000" w:rsidRPr="00000000">
        <w:rPr>
          <w:rtl w:val="0"/>
        </w:rPr>
      </w:r>
    </w:p>
    <w:p w:rsidR="00000000" w:rsidDel="00000000" w:rsidP="00000000" w:rsidRDefault="00000000" w:rsidRPr="00000000" w14:paraId="00000027">
      <w:pPr>
        <w:rPr>
          <w:b w:val="1"/>
          <w:sz w:val="26"/>
          <w:szCs w:val="26"/>
          <w:u w:val="single"/>
        </w:rPr>
      </w:pPr>
      <w:r w:rsidDel="00000000" w:rsidR="00000000" w:rsidRPr="00000000">
        <w:rPr>
          <w:rtl w:val="0"/>
        </w:rPr>
      </w:r>
    </w:p>
    <w:p w:rsidR="00000000" w:rsidDel="00000000" w:rsidP="00000000" w:rsidRDefault="00000000" w:rsidRPr="00000000" w14:paraId="00000028">
      <w:pPr>
        <w:rPr>
          <w:b w:val="1"/>
          <w:sz w:val="26"/>
          <w:szCs w:val="26"/>
          <w:u w:val="single"/>
        </w:rPr>
      </w:pPr>
      <w:r w:rsidDel="00000000" w:rsidR="00000000" w:rsidRPr="00000000">
        <w:rPr>
          <w:rtl w:val="0"/>
        </w:rPr>
      </w:r>
    </w:p>
    <w:p w:rsidR="00000000" w:rsidDel="00000000" w:rsidP="00000000" w:rsidRDefault="00000000" w:rsidRPr="00000000" w14:paraId="00000029">
      <w:pPr>
        <w:rPr>
          <w:b w:val="1"/>
          <w:sz w:val="26"/>
          <w:szCs w:val="26"/>
          <w:u w:val="single"/>
        </w:rPr>
      </w:pPr>
      <w:r w:rsidDel="00000000" w:rsidR="00000000" w:rsidRPr="00000000">
        <w:rPr>
          <w:b w:val="1"/>
          <w:sz w:val="26"/>
          <w:szCs w:val="26"/>
          <w:u w:val="single"/>
          <w:rtl w:val="0"/>
        </w:rPr>
        <w:t xml:space="preserve">3.Iostat:</w:t>
      </w:r>
    </w:p>
    <w:p w:rsidR="00000000" w:rsidDel="00000000" w:rsidP="00000000" w:rsidRDefault="00000000" w:rsidRPr="00000000" w14:paraId="0000002A">
      <w:pPr>
        <w:rPr>
          <w:sz w:val="24"/>
          <w:szCs w:val="24"/>
          <w:highlight w:val="white"/>
        </w:rPr>
      </w:pPr>
      <w:r w:rsidDel="00000000" w:rsidR="00000000" w:rsidRPr="00000000">
        <w:rPr>
          <w:sz w:val="30"/>
          <w:szCs w:val="30"/>
          <w:highlight w:val="white"/>
          <w:rtl w:val="0"/>
        </w:rPr>
        <w:t xml:space="preserve">It monitors system input/output by observing the time the devices are active in relation to their average transfer rates. The iostat produce reports may be used to change the system configuration to raised balance the input/output between the physical disks. iostat is being included in sysstat package.</w:t>
      </w:r>
      <w:r w:rsidDel="00000000" w:rsidR="00000000" w:rsidRPr="00000000">
        <w:rPr>
          <w:rtl w:val="0"/>
        </w:rPr>
      </w:r>
    </w:p>
    <w:p w:rsidR="00000000" w:rsidDel="00000000" w:rsidP="00000000" w:rsidRDefault="00000000" w:rsidRPr="00000000" w14:paraId="0000002B">
      <w:pPr>
        <w:rPr>
          <w:b w:val="1"/>
          <w:sz w:val="26"/>
          <w:szCs w:val="26"/>
          <w:u w:val="single"/>
        </w:rPr>
      </w:pPr>
      <w:r w:rsidDel="00000000" w:rsidR="00000000" w:rsidRPr="00000000">
        <w:rPr/>
        <w:drawing>
          <wp:inline distB="114300" distT="114300" distL="114300" distR="114300">
            <wp:extent cx="5943600" cy="480060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4699000"/>
            <wp:effectExtent b="0" l="0" r="0" t="0"/>
            <wp:docPr id="2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4699000"/>
                    </a:xfrm>
                    <a:prstGeom prst="rect"/>
                    <a:ln/>
                  </pic:spPr>
                </pic:pic>
              </a:graphicData>
            </a:graphic>
          </wp:inline>
        </w:drawing>
      </w:r>
      <w:r w:rsidDel="00000000" w:rsidR="00000000" w:rsidRPr="00000000">
        <w:rPr/>
        <w:drawing>
          <wp:inline distB="114300" distT="114300" distL="114300" distR="114300">
            <wp:extent cx="5943600" cy="4940300"/>
            <wp:effectExtent b="0" l="0" r="0" t="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4940300"/>
                    </a:xfrm>
                    <a:prstGeom prst="rect"/>
                    <a:ln/>
                  </pic:spPr>
                </pic:pic>
              </a:graphicData>
            </a:graphic>
          </wp:inline>
        </w:drawing>
      </w:r>
      <w:r w:rsidDel="00000000" w:rsidR="00000000" w:rsidRPr="00000000">
        <w:rPr/>
        <w:drawing>
          <wp:inline distB="114300" distT="114300" distL="114300" distR="114300">
            <wp:extent cx="5943600" cy="4584700"/>
            <wp:effectExtent b="0" l="0" r="0" t="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4584700"/>
                    </a:xfrm>
                    <a:prstGeom prst="rect"/>
                    <a:ln/>
                  </pic:spPr>
                </pic:pic>
              </a:graphicData>
            </a:graphic>
          </wp:inline>
        </w:drawing>
      </w:r>
      <w:r w:rsidDel="00000000" w:rsidR="00000000" w:rsidRPr="00000000">
        <w:rPr/>
        <w:drawing>
          <wp:inline distB="114300" distT="114300" distL="114300" distR="114300">
            <wp:extent cx="5943600" cy="4826000"/>
            <wp:effectExtent b="0" l="0" r="0" t="0"/>
            <wp:docPr id="2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4826000"/>
                    </a:xfrm>
                    <a:prstGeom prst="rect"/>
                    <a:ln/>
                  </pic:spPr>
                </pic:pic>
              </a:graphicData>
            </a:graphic>
          </wp:inline>
        </w:drawing>
      </w:r>
      <w:r w:rsidDel="00000000" w:rsidR="00000000" w:rsidRPr="00000000">
        <w:rPr/>
        <w:drawing>
          <wp:inline distB="114300" distT="114300" distL="114300" distR="114300">
            <wp:extent cx="5943600" cy="3924300"/>
            <wp:effectExtent b="0" l="0" r="0" t="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924300"/>
                    </a:xfrm>
                    <a:prstGeom prst="rect"/>
                    <a:ln/>
                  </pic:spPr>
                </pic:pic>
              </a:graphicData>
            </a:graphic>
          </wp:inline>
        </w:drawing>
      </w:r>
      <w:r w:rsidDel="00000000" w:rsidR="00000000" w:rsidRPr="00000000">
        <w:rPr/>
        <w:drawing>
          <wp:inline distB="114300" distT="114300" distL="114300" distR="114300">
            <wp:extent cx="5943600" cy="4445000"/>
            <wp:effectExtent b="0" l="0" r="0" t="0"/>
            <wp:docPr id="33"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943600" cy="4445000"/>
                    </a:xfrm>
                    <a:prstGeom prst="rect"/>
                    <a:ln/>
                  </pic:spPr>
                </pic:pic>
              </a:graphicData>
            </a:graphic>
          </wp:inline>
        </w:drawing>
      </w:r>
      <w:r w:rsidDel="00000000" w:rsidR="00000000" w:rsidRPr="00000000">
        <w:rPr/>
        <w:drawing>
          <wp:inline distB="114300" distT="114300" distL="114300" distR="114300">
            <wp:extent cx="5943600" cy="4051300"/>
            <wp:effectExtent b="0" l="0" r="0" t="0"/>
            <wp:docPr id="26"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4051300"/>
                    </a:xfrm>
                    <a:prstGeom prst="rect"/>
                    <a:ln/>
                  </pic:spPr>
                </pic:pic>
              </a:graphicData>
            </a:graphic>
          </wp:inline>
        </w:drawing>
      </w:r>
      <w:r w:rsidDel="00000000" w:rsidR="00000000" w:rsidRPr="00000000">
        <w:rPr/>
        <w:drawing>
          <wp:inline distB="114300" distT="114300" distL="114300" distR="114300">
            <wp:extent cx="5943600" cy="4521200"/>
            <wp:effectExtent b="0" l="0" r="0" t="0"/>
            <wp:docPr id="2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4521200"/>
                    </a:xfrm>
                    <a:prstGeom prst="rect"/>
                    <a:ln/>
                  </pic:spPr>
                </pic:pic>
              </a:graphicData>
            </a:graphic>
          </wp:inline>
        </w:drawing>
      </w:r>
      <w:r w:rsidDel="00000000" w:rsidR="00000000" w:rsidRPr="00000000">
        <w:rPr/>
        <w:drawing>
          <wp:inline distB="114300" distT="114300" distL="114300" distR="114300">
            <wp:extent cx="5943600" cy="3898900"/>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sz w:val="26"/>
          <w:szCs w:val="26"/>
          <w:u w:val="single"/>
        </w:rPr>
      </w:pPr>
      <w:r w:rsidDel="00000000" w:rsidR="00000000" w:rsidRPr="00000000">
        <w:rPr>
          <w:b w:val="1"/>
          <w:sz w:val="26"/>
          <w:szCs w:val="26"/>
          <w:u w:val="single"/>
          <w:rtl w:val="0"/>
        </w:rPr>
        <w:t xml:space="preserve">4.Top:</w:t>
      </w:r>
    </w:p>
    <w:p w:rsidR="00000000" w:rsidDel="00000000" w:rsidP="00000000" w:rsidRDefault="00000000" w:rsidRPr="00000000" w14:paraId="00000049">
      <w:pPr>
        <w:rPr/>
      </w:pPr>
      <w:r w:rsidDel="00000000" w:rsidR="00000000" w:rsidRPr="00000000">
        <w:rPr/>
        <w:drawing>
          <wp:inline distB="114300" distT="114300" distL="114300" distR="114300">
            <wp:extent cx="5943600" cy="5715000"/>
            <wp:effectExtent b="0" l="0" r="0" t="0"/>
            <wp:docPr id="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u w:val="single"/>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rtl w:val="0"/>
        </w:rPr>
      </w:r>
    </w:p>
    <w:p w:rsidR="00000000" w:rsidDel="00000000" w:rsidP="00000000" w:rsidRDefault="00000000" w:rsidRPr="00000000" w14:paraId="0000004C">
      <w:pPr>
        <w:rPr>
          <w:b w:val="1"/>
          <w:u w:val="single"/>
        </w:rPr>
      </w:pPr>
      <w:r w:rsidDel="00000000" w:rsidR="00000000" w:rsidRPr="00000000">
        <w:rPr>
          <w:b w:val="1"/>
          <w:u w:val="single"/>
        </w:rPr>
        <w:drawing>
          <wp:inline distB="114300" distT="114300" distL="114300" distR="114300">
            <wp:extent cx="5943600" cy="3429000"/>
            <wp:effectExtent b="0" l="0" r="0" t="0"/>
            <wp:docPr id="19"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3429000"/>
                    </a:xfrm>
                    <a:prstGeom prst="rect"/>
                    <a:ln/>
                  </pic:spPr>
                </pic:pic>
              </a:graphicData>
            </a:graphic>
          </wp:inline>
        </w:drawing>
      </w:r>
      <w:r w:rsidDel="00000000" w:rsidR="00000000" w:rsidRPr="00000000">
        <w:rPr>
          <w:b w:val="1"/>
          <w:u w:val="single"/>
        </w:rPr>
        <w:drawing>
          <wp:inline distB="114300" distT="114300" distL="114300" distR="114300">
            <wp:extent cx="5943600" cy="5092700"/>
            <wp:effectExtent b="0" l="0" r="0" t="0"/>
            <wp:docPr id="1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5092700"/>
                    </a:xfrm>
                    <a:prstGeom prst="rect"/>
                    <a:ln/>
                  </pic:spPr>
                </pic:pic>
              </a:graphicData>
            </a:graphic>
          </wp:inline>
        </w:drawing>
      </w:r>
      <w:r w:rsidDel="00000000" w:rsidR="00000000" w:rsidRPr="00000000">
        <w:rPr>
          <w:b w:val="1"/>
          <w:u w:val="single"/>
        </w:rPr>
        <w:drawing>
          <wp:inline distB="114300" distT="114300" distL="114300" distR="114300">
            <wp:extent cx="5943600" cy="4318000"/>
            <wp:effectExtent b="0" l="0" r="0" t="0"/>
            <wp:docPr id="1"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943600" cy="4318000"/>
                    </a:xfrm>
                    <a:prstGeom prst="rect"/>
                    <a:ln/>
                  </pic:spPr>
                </pic:pic>
              </a:graphicData>
            </a:graphic>
          </wp:inline>
        </w:drawing>
      </w:r>
      <w:r w:rsidDel="00000000" w:rsidR="00000000" w:rsidRPr="00000000">
        <w:rPr>
          <w:b w:val="1"/>
          <w:u w:val="single"/>
        </w:rPr>
        <w:drawing>
          <wp:inline distB="114300" distT="114300" distL="114300" distR="114300">
            <wp:extent cx="5943600" cy="863600"/>
            <wp:effectExtent b="0" l="0" r="0" t="0"/>
            <wp:docPr id="1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863600"/>
                    </a:xfrm>
                    <a:prstGeom prst="rect"/>
                    <a:ln/>
                  </pic:spPr>
                </pic:pic>
              </a:graphicData>
            </a:graphic>
          </wp:inline>
        </w:drawing>
      </w:r>
      <w:r w:rsidDel="00000000" w:rsidR="00000000" w:rsidRPr="00000000">
        <w:rPr>
          <w:b w:val="1"/>
          <w:u w:val="single"/>
        </w:rPr>
        <w:drawing>
          <wp:inline distB="114300" distT="114300" distL="114300" distR="114300">
            <wp:extent cx="5943600" cy="5016500"/>
            <wp:effectExtent b="0" l="0" r="0" t="0"/>
            <wp:docPr id="2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u w:val="single"/>
        </w:rPr>
      </w:pPr>
      <w:r w:rsidDel="00000000" w:rsidR="00000000" w:rsidRPr="00000000">
        <w:rPr>
          <w:rtl w:val="0"/>
        </w:rPr>
      </w:r>
    </w:p>
    <w:p w:rsidR="00000000" w:rsidDel="00000000" w:rsidP="00000000" w:rsidRDefault="00000000" w:rsidRPr="00000000" w14:paraId="0000004E">
      <w:pPr>
        <w:rPr>
          <w:b w:val="1"/>
          <w:u w:val="single"/>
        </w:rPr>
      </w:pP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rtl w:val="0"/>
        </w:rPr>
      </w:r>
    </w:p>
    <w:p w:rsidR="00000000" w:rsidDel="00000000" w:rsidP="00000000" w:rsidRDefault="00000000" w:rsidRPr="00000000" w14:paraId="00000050">
      <w:pPr>
        <w:rPr>
          <w:b w:val="1"/>
          <w:u w:val="single"/>
        </w:rPr>
      </w:pPr>
      <w:r w:rsidDel="00000000" w:rsidR="00000000" w:rsidRPr="00000000">
        <w:rPr>
          <w:rtl w:val="0"/>
        </w:rPr>
      </w:r>
    </w:p>
    <w:p w:rsidR="00000000" w:rsidDel="00000000" w:rsidP="00000000" w:rsidRDefault="00000000" w:rsidRPr="00000000" w14:paraId="00000051">
      <w:pPr>
        <w:rPr>
          <w:b w:val="1"/>
          <w:u w:val="single"/>
        </w:rPr>
      </w:pPr>
      <w:r w:rsidDel="00000000" w:rsidR="00000000" w:rsidRPr="00000000">
        <w:rPr>
          <w:rtl w:val="0"/>
        </w:rPr>
      </w:r>
    </w:p>
    <w:p w:rsidR="00000000" w:rsidDel="00000000" w:rsidP="00000000" w:rsidRDefault="00000000" w:rsidRPr="00000000" w14:paraId="00000052">
      <w:pPr>
        <w:rPr>
          <w:b w:val="1"/>
          <w:u w:val="single"/>
        </w:rPr>
      </w:pPr>
      <w:r w:rsidDel="00000000" w:rsidR="00000000" w:rsidRPr="00000000">
        <w:rPr>
          <w:rtl w:val="0"/>
        </w:rPr>
      </w:r>
    </w:p>
    <w:p w:rsidR="00000000" w:rsidDel="00000000" w:rsidP="00000000" w:rsidRDefault="00000000" w:rsidRPr="00000000" w14:paraId="00000053">
      <w:pPr>
        <w:rPr>
          <w:b w:val="1"/>
          <w:u w:val="single"/>
        </w:rPr>
      </w:pPr>
      <w:r w:rsidDel="00000000" w:rsidR="00000000" w:rsidRPr="00000000">
        <w:rPr>
          <w:rtl w:val="0"/>
        </w:rPr>
      </w:r>
    </w:p>
    <w:p w:rsidR="00000000" w:rsidDel="00000000" w:rsidP="00000000" w:rsidRDefault="00000000" w:rsidRPr="00000000" w14:paraId="00000054">
      <w:pPr>
        <w:rPr>
          <w:b w:val="1"/>
          <w:u w:val="single"/>
        </w:rPr>
      </w:pPr>
      <w:r w:rsidDel="00000000" w:rsidR="00000000" w:rsidRPr="00000000">
        <w:rPr>
          <w:rtl w:val="0"/>
        </w:rPr>
      </w:r>
    </w:p>
    <w:p w:rsidR="00000000" w:rsidDel="00000000" w:rsidP="00000000" w:rsidRDefault="00000000" w:rsidRPr="00000000" w14:paraId="00000055">
      <w:pPr>
        <w:rPr>
          <w:b w:val="1"/>
          <w:u w:val="single"/>
        </w:rPr>
      </w:pPr>
      <w:r w:rsidDel="00000000" w:rsidR="00000000" w:rsidRPr="00000000">
        <w:rPr>
          <w:rtl w:val="0"/>
        </w:rPr>
      </w:r>
    </w:p>
    <w:p w:rsidR="00000000" w:rsidDel="00000000" w:rsidP="00000000" w:rsidRDefault="00000000" w:rsidRPr="00000000" w14:paraId="00000056">
      <w:pPr>
        <w:rPr>
          <w:b w:val="1"/>
          <w:u w:val="single"/>
        </w:rPr>
      </w:pPr>
      <w:r w:rsidDel="00000000" w:rsidR="00000000" w:rsidRPr="00000000">
        <w:rPr>
          <w:rtl w:val="0"/>
        </w:rPr>
      </w:r>
    </w:p>
    <w:p w:rsidR="00000000" w:rsidDel="00000000" w:rsidP="00000000" w:rsidRDefault="00000000" w:rsidRPr="00000000" w14:paraId="00000057">
      <w:pPr>
        <w:rPr>
          <w:b w:val="1"/>
          <w:u w:val="single"/>
        </w:rPr>
      </w:pPr>
      <w:r w:rsidDel="00000000" w:rsidR="00000000" w:rsidRPr="00000000">
        <w:rPr>
          <w:rtl w:val="0"/>
        </w:rPr>
      </w:r>
    </w:p>
    <w:p w:rsidR="00000000" w:rsidDel="00000000" w:rsidP="00000000" w:rsidRDefault="00000000" w:rsidRPr="00000000" w14:paraId="00000058">
      <w:pPr>
        <w:rPr/>
      </w:pPr>
      <w:r w:rsidDel="00000000" w:rsidR="00000000" w:rsidRPr="00000000">
        <w:rPr>
          <w:b w:val="1"/>
          <w:u w:val="single"/>
          <w:rtl w:val="0"/>
        </w:rPr>
        <w:t xml:space="preserve">Question-02: </w:t>
      </w:r>
      <w:r w:rsidDel="00000000" w:rsidR="00000000" w:rsidRPr="00000000">
        <w:rPr>
          <w:rtl w:val="0"/>
        </w:rPr>
        <w:t xml:space="preserve">Write a shell script that list the memory usage and cpu usage of multiple machines.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For 1 machine:</w:t>
      </w:r>
    </w:p>
    <w:p w:rsidR="00000000" w:rsidDel="00000000" w:rsidP="00000000" w:rsidRDefault="00000000" w:rsidRPr="00000000" w14:paraId="0000005B">
      <w:pPr>
        <w:rPr/>
      </w:pPr>
      <w:r w:rsidDel="00000000" w:rsidR="00000000" w:rsidRPr="00000000">
        <w:rPr/>
        <w:drawing>
          <wp:inline distB="114300" distT="114300" distL="114300" distR="114300">
            <wp:extent cx="5943600" cy="2260600"/>
            <wp:effectExtent b="0" l="0" r="0" t="0"/>
            <wp:docPr id="31"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2260600"/>
                    </a:xfrm>
                    <a:prstGeom prst="rect"/>
                    <a:ln/>
                  </pic:spPr>
                </pic:pic>
              </a:graphicData>
            </a:graphic>
          </wp:inline>
        </w:drawing>
      </w:r>
      <w:r w:rsidDel="00000000" w:rsidR="00000000" w:rsidRPr="00000000">
        <w:rPr/>
        <w:drawing>
          <wp:inline distB="114300" distT="114300" distL="114300" distR="114300">
            <wp:extent cx="5943600" cy="2159000"/>
            <wp:effectExtent b="0" l="0" r="0" t="0"/>
            <wp:docPr id="29"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For 3 machines:</w:t>
      </w:r>
      <w:r w:rsidDel="00000000" w:rsidR="00000000" w:rsidRPr="00000000">
        <w:rPr/>
        <w:drawing>
          <wp:inline distB="114300" distT="114300" distL="114300" distR="114300">
            <wp:extent cx="5943600" cy="2755900"/>
            <wp:effectExtent b="0" l="0" r="0" t="0"/>
            <wp:docPr id="11"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5003800"/>
            <wp:effectExtent b="0" l="0" r="0" t="0"/>
            <wp:docPr id="8"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5003800"/>
                    </a:xfrm>
                    <a:prstGeom prst="rect"/>
                    <a:ln/>
                  </pic:spPr>
                </pic:pic>
              </a:graphicData>
            </a:graphic>
          </wp:inline>
        </w:drawing>
      </w:r>
      <w:r w:rsidDel="00000000" w:rsidR="00000000" w:rsidRPr="00000000">
        <w:rPr>
          <w:rtl w:val="0"/>
        </w:rPr>
      </w:r>
    </w:p>
    <w:sectPr>
      <w:head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jc w:val="right"/>
      <w:rPr>
        <w:i w:val="1"/>
      </w:rPr>
    </w:pPr>
    <w:r w:rsidDel="00000000" w:rsidR="00000000" w:rsidRPr="00000000">
      <w:rPr>
        <w:i w:val="1"/>
        <w:rtl w:val="0"/>
      </w:rPr>
      <w:t xml:space="preserve">422255</w:t>
    </w:r>
  </w:p>
  <w:p w:rsidR="00000000" w:rsidDel="00000000" w:rsidP="00000000" w:rsidRDefault="00000000" w:rsidRPr="00000000" w14:paraId="00000060">
    <w:pPr>
      <w:jc w:val="right"/>
      <w:rPr>
        <w:i w:val="1"/>
      </w:rPr>
    </w:pPr>
    <w:r w:rsidDel="00000000" w:rsidR="00000000" w:rsidRPr="00000000">
      <w:rPr>
        <w:i w:val="1"/>
        <w:rtl w:val="0"/>
      </w:rPr>
      <w:t xml:space="preserve">Soha Farhana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17.png"/><Relationship Id="rId24" Type="http://schemas.openxmlformats.org/officeDocument/2006/relationships/image" Target="media/image3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31.png"/><Relationship Id="rId25" Type="http://schemas.openxmlformats.org/officeDocument/2006/relationships/image" Target="media/image9.png"/><Relationship Id="rId28" Type="http://schemas.openxmlformats.org/officeDocument/2006/relationships/image" Target="media/image21.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3.png"/><Relationship Id="rId7" Type="http://schemas.openxmlformats.org/officeDocument/2006/relationships/image" Target="media/image15.png"/><Relationship Id="rId8" Type="http://schemas.openxmlformats.org/officeDocument/2006/relationships/image" Target="media/image3.png"/><Relationship Id="rId31" Type="http://schemas.openxmlformats.org/officeDocument/2006/relationships/image" Target="media/image22.png"/><Relationship Id="rId30" Type="http://schemas.openxmlformats.org/officeDocument/2006/relationships/image" Target="media/image20.png"/><Relationship Id="rId11" Type="http://schemas.openxmlformats.org/officeDocument/2006/relationships/image" Target="media/image5.png"/><Relationship Id="rId33" Type="http://schemas.openxmlformats.org/officeDocument/2006/relationships/image" Target="media/image34.png"/><Relationship Id="rId10" Type="http://schemas.openxmlformats.org/officeDocument/2006/relationships/image" Target="media/image1.png"/><Relationship Id="rId32" Type="http://schemas.openxmlformats.org/officeDocument/2006/relationships/image" Target="media/image10.png"/><Relationship Id="rId13" Type="http://schemas.openxmlformats.org/officeDocument/2006/relationships/image" Target="media/image6.png"/><Relationship Id="rId35" Type="http://schemas.openxmlformats.org/officeDocument/2006/relationships/image" Target="media/image19.png"/><Relationship Id="rId12" Type="http://schemas.openxmlformats.org/officeDocument/2006/relationships/image" Target="media/image25.png"/><Relationship Id="rId34" Type="http://schemas.openxmlformats.org/officeDocument/2006/relationships/image" Target="media/image7.png"/><Relationship Id="rId15" Type="http://schemas.openxmlformats.org/officeDocument/2006/relationships/image" Target="media/image24.png"/><Relationship Id="rId37" Type="http://schemas.openxmlformats.org/officeDocument/2006/relationships/image" Target="media/image33.png"/><Relationship Id="rId14" Type="http://schemas.openxmlformats.org/officeDocument/2006/relationships/image" Target="media/image26.png"/><Relationship Id="rId36" Type="http://schemas.openxmlformats.org/officeDocument/2006/relationships/image" Target="media/image29.png"/><Relationship Id="rId17" Type="http://schemas.openxmlformats.org/officeDocument/2006/relationships/image" Target="media/image18.png"/><Relationship Id="rId39" Type="http://schemas.openxmlformats.org/officeDocument/2006/relationships/image" Target="media/image16.png"/><Relationship Id="rId16" Type="http://schemas.openxmlformats.org/officeDocument/2006/relationships/image" Target="media/image2.png"/><Relationship Id="rId38" Type="http://schemas.openxmlformats.org/officeDocument/2006/relationships/image" Target="media/image14.png"/><Relationship Id="rId19" Type="http://schemas.openxmlformats.org/officeDocument/2006/relationships/image" Target="media/image12.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