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Nicolás Varas Figueroa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1446114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694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69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diseña, desarrolla, implementa y despliega soluciones informáticas, resolviendo problemas complejos en su área de especialización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conocimiento de los fundamentos y he trabajado en proyectos que me han permitido aplicar esta competencia. Sin embargo, reconozco que aún necesito mejorar en la optimización y despliegue de soluciones más complejas para sentirme completamente seguro.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 En este contexto, evalúa y aplica estándares, marcos de trabajo y regulatorios, tecnologías y metodologías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tenido experiencia aplicando estándares y metodologías en proyectos anteriores, pero aún necesito consolidar mi conocimiento en marcos regulatorios específicos y su implementación en situaciones reales.</w:t>
            </w:r>
          </w:p>
        </w:tc>
      </w:tr>
      <w:tr>
        <w:trPr>
          <w:cantSplit w:val="0"/>
          <w:trHeight w:val="334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Cuenta con una cultura de innovación y trabaja colaborativamente para evaluar y gestionar proyectos informáticos interdisciplinarios, integrando la capacidad analítica y pensamiento crítico, que le permite comprender y resolver las necesidades de las organizaciones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participo activamente en equipos de trabajo, encuentro dificultades al momento de liderar proyectos interdisciplinarios y en la integración de ideas innovadoras. Necesito trabajar en mi capacidad de análisis y pensamiento crítico para mejorar en este aspecto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 en su quehacer la ética profesional y el aprendizaje permanente.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Mantengo un compromiso con mi desarrollo profesional continuo y aplico principios éticos en mi trabajo. Aun así, considero que hay áreas éticas complejas que aún no manejo completamente y que requieren mayor profundización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comunica a través de distintos medios en diversos contextos en un entorno global.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comunicarme efectivamente en contextos diversos, pero aún me falta experiencia en la comunicación técnica en inglés y en la adaptación de mis mensajes a audiencias globales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Posee una formación centrada en las personas, con una mirada trascendente, desde la visión cristiana, que da sentido a la vida y contribuye al bien común de la sociedad.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Necesito reflexionar más sobre cómo aplicar esta visión en mi trabajo diario.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taZml1YKYhf/bDY8I1eKFwr4dw==">CgMxLjAyCGguZ2pkZ3hzOAByITEzODVPc3BsUnE4SW5ERjlybzNWOVpFM0p4Rkt0RFNNbQ==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