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D0FD" w14:textId="214C8543" w:rsidR="00E13899" w:rsidRPr="00197305" w:rsidRDefault="00197305" w:rsidP="000E009C">
      <w:pPr>
        <w:pStyle w:val="NormalWeb"/>
        <w:spacing w:before="150" w:beforeAutospacing="0" w:after="0" w:afterAutospacing="0" w:line="360" w:lineRule="atLeast"/>
        <w:rPr>
          <w:rFonts w:ascii="Roboto" w:hAnsi="Roboto"/>
          <w:b/>
          <w:bCs/>
          <w:color w:val="2B2B2B"/>
          <w:sz w:val="30"/>
          <w:szCs w:val="30"/>
        </w:rPr>
      </w:pPr>
      <w:r w:rsidRPr="00197305">
        <w:rPr>
          <w:rFonts w:ascii="Roboto" w:hAnsi="Roboto"/>
          <w:b/>
          <w:bCs/>
          <w:color w:val="2B2B2B"/>
          <w:sz w:val="30"/>
          <w:szCs w:val="30"/>
        </w:rPr>
        <w:t>Crowd Funding Analysis</w:t>
      </w:r>
    </w:p>
    <w:p w14:paraId="1737679A" w14:textId="3DE32757" w:rsidR="00197305" w:rsidRPr="00197305" w:rsidRDefault="00197305" w:rsidP="000E009C">
      <w:pPr>
        <w:pStyle w:val="NormalWeb"/>
        <w:spacing w:before="150" w:beforeAutospacing="0" w:after="0" w:afterAutospacing="0" w:line="360" w:lineRule="atLeast"/>
        <w:rPr>
          <w:rFonts w:ascii="Roboto" w:hAnsi="Roboto"/>
          <w:b/>
          <w:bCs/>
          <w:color w:val="2B2B2B"/>
          <w:sz w:val="30"/>
          <w:szCs w:val="30"/>
        </w:rPr>
      </w:pPr>
      <w:r w:rsidRPr="00197305">
        <w:rPr>
          <w:rFonts w:ascii="Roboto" w:hAnsi="Roboto"/>
          <w:b/>
          <w:bCs/>
          <w:color w:val="2B2B2B"/>
          <w:sz w:val="30"/>
          <w:szCs w:val="30"/>
        </w:rPr>
        <w:t>Overall analysis</w:t>
      </w:r>
    </w:p>
    <w:p w14:paraId="34FDD96B" w14:textId="598AA9E1" w:rsidR="000E009C" w:rsidRDefault="000E009C" w:rsidP="000E009C">
      <w:pPr>
        <w:pStyle w:val="NormalWeb"/>
        <w:spacing w:before="150" w:beforeAutospacing="0" w:after="0" w:afterAutospacing="0" w:line="360" w:lineRule="atLeast"/>
        <w:rPr>
          <w:rFonts w:ascii="Roboto" w:hAnsi="Roboto"/>
          <w:color w:val="2B2B2B"/>
          <w:sz w:val="30"/>
          <w:szCs w:val="30"/>
        </w:rPr>
      </w:pPr>
      <w:r w:rsidRPr="000E009C">
        <w:rPr>
          <w:rFonts w:ascii="Roboto" w:hAnsi="Roboto"/>
          <w:color w:val="2B2B2B"/>
          <w:sz w:val="30"/>
          <w:szCs w:val="30"/>
        </w:rPr>
        <w:drawing>
          <wp:inline distT="0" distB="0" distL="0" distR="0" wp14:anchorId="7FD62B65" wp14:editId="68FEDB38">
            <wp:extent cx="4381104" cy="4808220"/>
            <wp:effectExtent l="0" t="0" r="635" b="0"/>
            <wp:docPr id="187929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92963" name=""/>
                    <pic:cNvPicPr/>
                  </pic:nvPicPr>
                  <pic:blipFill rotWithShape="1">
                    <a:blip r:embed="rId5"/>
                    <a:srcRect l="4653"/>
                    <a:stretch/>
                  </pic:blipFill>
                  <pic:spPr bwMode="auto">
                    <a:xfrm>
                      <a:off x="0" y="0"/>
                      <a:ext cx="4381484" cy="4808637"/>
                    </a:xfrm>
                    <a:prstGeom prst="rect">
                      <a:avLst/>
                    </a:prstGeom>
                    <a:ln>
                      <a:noFill/>
                    </a:ln>
                    <a:extLst>
                      <a:ext uri="{53640926-AAD7-44D8-BBD7-CCE9431645EC}">
                        <a14:shadowObscured xmlns:a14="http://schemas.microsoft.com/office/drawing/2010/main"/>
                      </a:ext>
                    </a:extLst>
                  </pic:spPr>
                </pic:pic>
              </a:graphicData>
            </a:graphic>
          </wp:inline>
        </w:drawing>
      </w:r>
    </w:p>
    <w:p w14:paraId="75356EF5" w14:textId="14200DB8" w:rsidR="000E009C" w:rsidRDefault="000E009C" w:rsidP="000E009C">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Overall, the funding the percent of successful funding is higher than failed.  By looking at above Parent Category and the outcome, the entertainment categories like film &amp; video, music, and theater are popular categories with the crowd funding with more than 50% success rate.  Technology also has high success rate. The games category has higher failed rate than success.</w:t>
      </w:r>
    </w:p>
    <w:p w14:paraId="305903F4" w14:textId="1543A868" w:rsidR="00EA6A78" w:rsidRDefault="00EA6A78" w:rsidP="000E009C">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There are a couple of limitations with this data set.  The </w:t>
      </w:r>
      <w:proofErr w:type="gramStart"/>
      <w:r>
        <w:rPr>
          <w:rFonts w:ascii="Roboto" w:hAnsi="Roboto"/>
          <w:color w:val="2B2B2B"/>
          <w:sz w:val="30"/>
          <w:szCs w:val="30"/>
        </w:rPr>
        <w:t>amount</w:t>
      </w:r>
      <w:proofErr w:type="gramEnd"/>
      <w:r>
        <w:rPr>
          <w:rFonts w:ascii="Roboto" w:hAnsi="Roboto"/>
          <w:color w:val="2B2B2B"/>
          <w:sz w:val="30"/>
          <w:szCs w:val="30"/>
        </w:rPr>
        <w:t xml:space="preserve"> of campaigns for each category is not evenly distributed and the parent category is also limited withing a few industries.  The data covers </w:t>
      </w:r>
      <w:r>
        <w:rPr>
          <w:rFonts w:ascii="Roboto" w:hAnsi="Roboto"/>
          <w:color w:val="2B2B2B"/>
          <w:sz w:val="30"/>
          <w:szCs w:val="30"/>
        </w:rPr>
        <w:lastRenderedPageBreak/>
        <w:t xml:space="preserve">2010 to 2020 and some of the category from older years may not reflect the popularity </w:t>
      </w:r>
      <w:r w:rsidR="00E13899">
        <w:rPr>
          <w:rFonts w:ascii="Roboto" w:hAnsi="Roboto"/>
          <w:color w:val="2B2B2B"/>
          <w:sz w:val="30"/>
          <w:szCs w:val="30"/>
        </w:rPr>
        <w:t xml:space="preserve">of popularity </w:t>
      </w:r>
      <w:r>
        <w:rPr>
          <w:rFonts w:ascii="Roboto" w:hAnsi="Roboto"/>
          <w:color w:val="2B2B2B"/>
          <w:sz w:val="30"/>
          <w:szCs w:val="30"/>
        </w:rPr>
        <w:t>for current year.</w:t>
      </w:r>
    </w:p>
    <w:p w14:paraId="5BFA90D4" w14:textId="45394261" w:rsidR="000E009C" w:rsidRDefault="00E13899" w:rsidP="00E13899">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It would be nice to see the goal analysis based on the category, percent funded and number of backers to compare which category has more likely to get funded by checking at percent funded and also see if they would correlate the backers-count.  It would be nice to see County under row levels to easily compare which country has better success rate or it does even matter.</w:t>
      </w:r>
    </w:p>
    <w:p w14:paraId="6069B0B2" w14:textId="77777777" w:rsidR="00E13899" w:rsidRDefault="00E13899" w:rsidP="00E13899">
      <w:pPr>
        <w:pStyle w:val="NormalWeb"/>
        <w:spacing w:before="150" w:beforeAutospacing="0" w:after="0" w:afterAutospacing="0" w:line="360" w:lineRule="atLeast"/>
        <w:rPr>
          <w:rFonts w:ascii="Roboto" w:hAnsi="Roboto"/>
          <w:color w:val="2B2B2B"/>
          <w:sz w:val="30"/>
          <w:szCs w:val="30"/>
        </w:rPr>
      </w:pPr>
    </w:p>
    <w:p w14:paraId="1DA6B578" w14:textId="4E85CA39" w:rsidR="00E13899" w:rsidRPr="00C34ACB" w:rsidRDefault="00E13899" w:rsidP="00E13899">
      <w:pPr>
        <w:pStyle w:val="NormalWeb"/>
        <w:spacing w:before="150" w:beforeAutospacing="0" w:after="0" w:afterAutospacing="0" w:line="360" w:lineRule="atLeast"/>
        <w:rPr>
          <w:rFonts w:ascii="Roboto" w:hAnsi="Roboto"/>
          <w:b/>
          <w:bCs/>
          <w:color w:val="2B2B2B"/>
          <w:sz w:val="30"/>
          <w:szCs w:val="30"/>
        </w:rPr>
      </w:pPr>
      <w:r w:rsidRPr="00C34ACB">
        <w:rPr>
          <w:rFonts w:ascii="Roboto" w:hAnsi="Roboto"/>
          <w:b/>
          <w:bCs/>
          <w:color w:val="2B2B2B"/>
          <w:sz w:val="30"/>
          <w:szCs w:val="30"/>
        </w:rPr>
        <w:t xml:space="preserve">Statistical analysis </w:t>
      </w:r>
    </w:p>
    <w:p w14:paraId="5B0F67BD" w14:textId="77777777" w:rsidR="00C34ACB" w:rsidRDefault="00C34ACB" w:rsidP="00E13899">
      <w:pPr>
        <w:pStyle w:val="NormalWeb"/>
        <w:spacing w:before="150" w:beforeAutospacing="0" w:after="0" w:afterAutospacing="0" w:line="360" w:lineRule="atLeast"/>
        <w:rPr>
          <w:rFonts w:ascii="Roboto" w:hAnsi="Roboto"/>
          <w:color w:val="2B2B2B"/>
          <w:sz w:val="30"/>
          <w:szCs w:val="30"/>
        </w:rPr>
      </w:pPr>
    </w:p>
    <w:tbl>
      <w:tblPr>
        <w:tblW w:w="4380" w:type="dxa"/>
        <w:tblLook w:val="04A0" w:firstRow="1" w:lastRow="0" w:firstColumn="1" w:lastColumn="0" w:noHBand="0" w:noVBand="1"/>
      </w:tblPr>
      <w:tblGrid>
        <w:gridCol w:w="2596"/>
        <w:gridCol w:w="1784"/>
      </w:tblGrid>
      <w:tr w:rsidR="00C34ACB" w:rsidRPr="00C34ACB" w14:paraId="1FF6FD6C" w14:textId="77777777" w:rsidTr="00C34ACB">
        <w:trPr>
          <w:trHeight w:val="324"/>
        </w:trPr>
        <w:tc>
          <w:tcPr>
            <w:tcW w:w="4380" w:type="dxa"/>
            <w:gridSpan w:val="2"/>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73F88443" w14:textId="77777777" w:rsidR="00C34ACB" w:rsidRPr="00C34ACB" w:rsidRDefault="00C34ACB" w:rsidP="00C34ACB">
            <w:pPr>
              <w:spacing w:after="0" w:line="240" w:lineRule="auto"/>
              <w:jc w:val="center"/>
              <w:rPr>
                <w:rFonts w:ascii="Calibri" w:eastAsia="Times New Roman" w:hAnsi="Calibri" w:cs="Calibri"/>
                <w:b/>
                <w:bCs/>
                <w:color w:val="000000"/>
                <w:kern w:val="0"/>
                <w:sz w:val="24"/>
                <w:szCs w:val="24"/>
                <w14:ligatures w14:val="none"/>
              </w:rPr>
            </w:pPr>
            <w:r w:rsidRPr="00C34ACB">
              <w:rPr>
                <w:rFonts w:ascii="Calibri" w:eastAsia="Times New Roman" w:hAnsi="Calibri" w:cs="Calibri"/>
                <w:b/>
                <w:bCs/>
                <w:color w:val="000000"/>
                <w:kern w:val="0"/>
                <w:sz w:val="24"/>
                <w:szCs w:val="24"/>
                <w14:ligatures w14:val="none"/>
              </w:rPr>
              <w:t>Statistical Analysis on Successful Outcome</w:t>
            </w:r>
          </w:p>
        </w:tc>
      </w:tr>
      <w:tr w:rsidR="00C34ACB" w:rsidRPr="00C34ACB" w14:paraId="0BF51947" w14:textId="77777777" w:rsidTr="00C34ACB">
        <w:trPr>
          <w:trHeight w:val="312"/>
        </w:trPr>
        <w:tc>
          <w:tcPr>
            <w:tcW w:w="2596" w:type="dxa"/>
            <w:tcBorders>
              <w:top w:val="nil"/>
              <w:left w:val="single" w:sz="4" w:space="0" w:color="auto"/>
              <w:bottom w:val="single" w:sz="4" w:space="0" w:color="auto"/>
              <w:right w:val="single" w:sz="4" w:space="0" w:color="auto"/>
            </w:tcBorders>
            <w:shd w:val="clear" w:color="auto" w:fill="auto"/>
            <w:noWrap/>
            <w:vAlign w:val="bottom"/>
            <w:hideMark/>
          </w:tcPr>
          <w:p w14:paraId="6164CE1B" w14:textId="77777777" w:rsidR="00C34ACB" w:rsidRPr="00C34ACB" w:rsidRDefault="00C34ACB" w:rsidP="00C34ACB">
            <w:pPr>
              <w:spacing w:after="0" w:line="240" w:lineRule="auto"/>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Mean</w:t>
            </w:r>
          </w:p>
        </w:tc>
        <w:tc>
          <w:tcPr>
            <w:tcW w:w="1784" w:type="dxa"/>
            <w:tcBorders>
              <w:top w:val="nil"/>
              <w:left w:val="nil"/>
              <w:bottom w:val="single" w:sz="4" w:space="0" w:color="auto"/>
              <w:right w:val="single" w:sz="4" w:space="0" w:color="auto"/>
            </w:tcBorders>
            <w:shd w:val="clear" w:color="auto" w:fill="auto"/>
            <w:noWrap/>
            <w:vAlign w:val="bottom"/>
            <w:hideMark/>
          </w:tcPr>
          <w:p w14:paraId="7343D2A6" w14:textId="77777777" w:rsidR="00C34ACB" w:rsidRPr="00C34ACB" w:rsidRDefault="00C34ACB" w:rsidP="00C34ACB">
            <w:pPr>
              <w:spacing w:after="0" w:line="240" w:lineRule="auto"/>
              <w:jc w:val="right"/>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851</w:t>
            </w:r>
          </w:p>
        </w:tc>
      </w:tr>
      <w:tr w:rsidR="00C34ACB" w:rsidRPr="00C34ACB" w14:paraId="3408FB65" w14:textId="77777777" w:rsidTr="00C34ACB">
        <w:trPr>
          <w:trHeight w:val="312"/>
        </w:trPr>
        <w:tc>
          <w:tcPr>
            <w:tcW w:w="2596" w:type="dxa"/>
            <w:tcBorders>
              <w:top w:val="nil"/>
              <w:left w:val="single" w:sz="4" w:space="0" w:color="auto"/>
              <w:bottom w:val="single" w:sz="4" w:space="0" w:color="auto"/>
              <w:right w:val="single" w:sz="4" w:space="0" w:color="auto"/>
            </w:tcBorders>
            <w:shd w:val="clear" w:color="auto" w:fill="auto"/>
            <w:noWrap/>
            <w:vAlign w:val="bottom"/>
            <w:hideMark/>
          </w:tcPr>
          <w:p w14:paraId="54D76CB8" w14:textId="77777777" w:rsidR="00C34ACB" w:rsidRPr="00C34ACB" w:rsidRDefault="00C34ACB" w:rsidP="00C34ACB">
            <w:pPr>
              <w:spacing w:after="0" w:line="240" w:lineRule="auto"/>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Median</w:t>
            </w:r>
          </w:p>
        </w:tc>
        <w:tc>
          <w:tcPr>
            <w:tcW w:w="1784" w:type="dxa"/>
            <w:tcBorders>
              <w:top w:val="nil"/>
              <w:left w:val="nil"/>
              <w:bottom w:val="single" w:sz="4" w:space="0" w:color="auto"/>
              <w:right w:val="single" w:sz="4" w:space="0" w:color="auto"/>
            </w:tcBorders>
            <w:shd w:val="clear" w:color="auto" w:fill="auto"/>
            <w:noWrap/>
            <w:vAlign w:val="bottom"/>
            <w:hideMark/>
          </w:tcPr>
          <w:p w14:paraId="6772A3F6" w14:textId="77777777" w:rsidR="00C34ACB" w:rsidRPr="00C34ACB" w:rsidRDefault="00C34ACB" w:rsidP="00C34ACB">
            <w:pPr>
              <w:spacing w:after="0" w:line="240" w:lineRule="auto"/>
              <w:jc w:val="right"/>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201</w:t>
            </w:r>
          </w:p>
        </w:tc>
      </w:tr>
      <w:tr w:rsidR="00C34ACB" w:rsidRPr="00C34ACB" w14:paraId="6A996E52" w14:textId="77777777" w:rsidTr="00C34ACB">
        <w:trPr>
          <w:trHeight w:val="312"/>
        </w:trPr>
        <w:tc>
          <w:tcPr>
            <w:tcW w:w="2596" w:type="dxa"/>
            <w:tcBorders>
              <w:top w:val="nil"/>
              <w:left w:val="single" w:sz="4" w:space="0" w:color="auto"/>
              <w:bottom w:val="single" w:sz="4" w:space="0" w:color="auto"/>
              <w:right w:val="single" w:sz="4" w:space="0" w:color="auto"/>
            </w:tcBorders>
            <w:shd w:val="clear" w:color="auto" w:fill="auto"/>
            <w:noWrap/>
            <w:vAlign w:val="bottom"/>
            <w:hideMark/>
          </w:tcPr>
          <w:p w14:paraId="57A1222A" w14:textId="77777777" w:rsidR="00C34ACB" w:rsidRPr="00C34ACB" w:rsidRDefault="00C34ACB" w:rsidP="00C34ACB">
            <w:pPr>
              <w:spacing w:after="0" w:line="240" w:lineRule="auto"/>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Minimum</w:t>
            </w:r>
          </w:p>
        </w:tc>
        <w:tc>
          <w:tcPr>
            <w:tcW w:w="1784" w:type="dxa"/>
            <w:tcBorders>
              <w:top w:val="nil"/>
              <w:left w:val="nil"/>
              <w:bottom w:val="single" w:sz="4" w:space="0" w:color="auto"/>
              <w:right w:val="single" w:sz="4" w:space="0" w:color="auto"/>
            </w:tcBorders>
            <w:shd w:val="clear" w:color="auto" w:fill="auto"/>
            <w:noWrap/>
            <w:vAlign w:val="bottom"/>
            <w:hideMark/>
          </w:tcPr>
          <w:p w14:paraId="5BA8823E" w14:textId="77777777" w:rsidR="00C34ACB" w:rsidRPr="00C34ACB" w:rsidRDefault="00C34ACB" w:rsidP="00C34ACB">
            <w:pPr>
              <w:spacing w:after="0" w:line="240" w:lineRule="auto"/>
              <w:jc w:val="right"/>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16</w:t>
            </w:r>
          </w:p>
        </w:tc>
      </w:tr>
      <w:tr w:rsidR="00C34ACB" w:rsidRPr="00C34ACB" w14:paraId="1E0A769C" w14:textId="77777777" w:rsidTr="00C34ACB">
        <w:trPr>
          <w:trHeight w:val="312"/>
        </w:trPr>
        <w:tc>
          <w:tcPr>
            <w:tcW w:w="2596" w:type="dxa"/>
            <w:tcBorders>
              <w:top w:val="nil"/>
              <w:left w:val="single" w:sz="4" w:space="0" w:color="auto"/>
              <w:bottom w:val="single" w:sz="4" w:space="0" w:color="auto"/>
              <w:right w:val="single" w:sz="4" w:space="0" w:color="auto"/>
            </w:tcBorders>
            <w:shd w:val="clear" w:color="auto" w:fill="auto"/>
            <w:noWrap/>
            <w:vAlign w:val="bottom"/>
            <w:hideMark/>
          </w:tcPr>
          <w:p w14:paraId="1B2A2BEA" w14:textId="77777777" w:rsidR="00C34ACB" w:rsidRPr="00C34ACB" w:rsidRDefault="00C34ACB" w:rsidP="00C34ACB">
            <w:pPr>
              <w:spacing w:after="0" w:line="240" w:lineRule="auto"/>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Maximum</w:t>
            </w:r>
          </w:p>
        </w:tc>
        <w:tc>
          <w:tcPr>
            <w:tcW w:w="1784" w:type="dxa"/>
            <w:tcBorders>
              <w:top w:val="nil"/>
              <w:left w:val="nil"/>
              <w:bottom w:val="single" w:sz="4" w:space="0" w:color="auto"/>
              <w:right w:val="single" w:sz="4" w:space="0" w:color="auto"/>
            </w:tcBorders>
            <w:shd w:val="clear" w:color="auto" w:fill="auto"/>
            <w:noWrap/>
            <w:vAlign w:val="bottom"/>
            <w:hideMark/>
          </w:tcPr>
          <w:p w14:paraId="3BE3679B" w14:textId="77777777" w:rsidR="00C34ACB" w:rsidRPr="00C34ACB" w:rsidRDefault="00C34ACB" w:rsidP="00C34ACB">
            <w:pPr>
              <w:spacing w:after="0" w:line="240" w:lineRule="auto"/>
              <w:jc w:val="right"/>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7295</w:t>
            </w:r>
          </w:p>
        </w:tc>
      </w:tr>
      <w:tr w:rsidR="00C34ACB" w:rsidRPr="00C34ACB" w14:paraId="3C0DB03A" w14:textId="77777777" w:rsidTr="00C34ACB">
        <w:trPr>
          <w:trHeight w:val="312"/>
        </w:trPr>
        <w:tc>
          <w:tcPr>
            <w:tcW w:w="2596" w:type="dxa"/>
            <w:tcBorders>
              <w:top w:val="nil"/>
              <w:left w:val="single" w:sz="4" w:space="0" w:color="auto"/>
              <w:bottom w:val="single" w:sz="4" w:space="0" w:color="auto"/>
              <w:right w:val="single" w:sz="4" w:space="0" w:color="auto"/>
            </w:tcBorders>
            <w:shd w:val="clear" w:color="auto" w:fill="auto"/>
            <w:noWrap/>
            <w:vAlign w:val="bottom"/>
            <w:hideMark/>
          </w:tcPr>
          <w:p w14:paraId="1274F539" w14:textId="67655055" w:rsidR="00C34ACB" w:rsidRPr="00C34ACB" w:rsidRDefault="00C34ACB" w:rsidP="00C34ACB">
            <w:pPr>
              <w:spacing w:after="0" w:line="240" w:lineRule="auto"/>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 xml:space="preserve">Variance </w:t>
            </w:r>
          </w:p>
        </w:tc>
        <w:tc>
          <w:tcPr>
            <w:tcW w:w="1784" w:type="dxa"/>
            <w:tcBorders>
              <w:top w:val="nil"/>
              <w:left w:val="nil"/>
              <w:bottom w:val="single" w:sz="4" w:space="0" w:color="auto"/>
              <w:right w:val="single" w:sz="4" w:space="0" w:color="auto"/>
            </w:tcBorders>
            <w:shd w:val="clear" w:color="auto" w:fill="auto"/>
            <w:noWrap/>
            <w:vAlign w:val="bottom"/>
            <w:hideMark/>
          </w:tcPr>
          <w:p w14:paraId="2BF0482D" w14:textId="77777777" w:rsidR="00C34ACB" w:rsidRPr="00C34ACB" w:rsidRDefault="00C34ACB" w:rsidP="00C34ACB">
            <w:pPr>
              <w:spacing w:after="0" w:line="240" w:lineRule="auto"/>
              <w:jc w:val="right"/>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1606216.594</w:t>
            </w:r>
          </w:p>
        </w:tc>
      </w:tr>
      <w:tr w:rsidR="00C34ACB" w:rsidRPr="00C34ACB" w14:paraId="29A8C15A" w14:textId="77777777" w:rsidTr="00C34ACB">
        <w:trPr>
          <w:trHeight w:val="312"/>
        </w:trPr>
        <w:tc>
          <w:tcPr>
            <w:tcW w:w="2596" w:type="dxa"/>
            <w:tcBorders>
              <w:top w:val="nil"/>
              <w:left w:val="single" w:sz="4" w:space="0" w:color="auto"/>
              <w:bottom w:val="single" w:sz="4" w:space="0" w:color="auto"/>
              <w:right w:val="single" w:sz="4" w:space="0" w:color="auto"/>
            </w:tcBorders>
            <w:shd w:val="clear" w:color="auto" w:fill="auto"/>
            <w:noWrap/>
            <w:vAlign w:val="bottom"/>
            <w:hideMark/>
          </w:tcPr>
          <w:p w14:paraId="742E7EA7" w14:textId="77777777" w:rsidR="00C34ACB" w:rsidRPr="00C34ACB" w:rsidRDefault="00C34ACB" w:rsidP="00C34ACB">
            <w:pPr>
              <w:spacing w:after="0" w:line="240" w:lineRule="auto"/>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Standard Deviation</w:t>
            </w:r>
          </w:p>
        </w:tc>
        <w:tc>
          <w:tcPr>
            <w:tcW w:w="1784" w:type="dxa"/>
            <w:tcBorders>
              <w:top w:val="nil"/>
              <w:left w:val="nil"/>
              <w:bottom w:val="single" w:sz="4" w:space="0" w:color="auto"/>
              <w:right w:val="single" w:sz="4" w:space="0" w:color="auto"/>
            </w:tcBorders>
            <w:shd w:val="clear" w:color="auto" w:fill="auto"/>
            <w:noWrap/>
            <w:vAlign w:val="bottom"/>
            <w:hideMark/>
          </w:tcPr>
          <w:p w14:paraId="36BDC7DA" w14:textId="77777777" w:rsidR="00C34ACB" w:rsidRPr="00C34ACB" w:rsidRDefault="00C34ACB" w:rsidP="00C34ACB">
            <w:pPr>
              <w:spacing w:after="0" w:line="240" w:lineRule="auto"/>
              <w:jc w:val="right"/>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1267.366</w:t>
            </w:r>
          </w:p>
        </w:tc>
      </w:tr>
    </w:tbl>
    <w:p w14:paraId="0C955C6C" w14:textId="77777777" w:rsidR="00C34ACB" w:rsidRDefault="00C34ACB" w:rsidP="00E13899">
      <w:pPr>
        <w:pStyle w:val="NormalWeb"/>
        <w:spacing w:before="150" w:beforeAutospacing="0" w:after="0" w:afterAutospacing="0" w:line="360" w:lineRule="atLeast"/>
        <w:rPr>
          <w:rFonts w:ascii="Roboto" w:hAnsi="Roboto"/>
          <w:color w:val="2B2B2B"/>
          <w:sz w:val="30"/>
          <w:szCs w:val="30"/>
        </w:rPr>
      </w:pPr>
    </w:p>
    <w:tbl>
      <w:tblPr>
        <w:tblW w:w="4405" w:type="dxa"/>
        <w:tblLook w:val="04A0" w:firstRow="1" w:lastRow="0" w:firstColumn="1" w:lastColumn="0" w:noHBand="0" w:noVBand="1"/>
      </w:tblPr>
      <w:tblGrid>
        <w:gridCol w:w="2537"/>
        <w:gridCol w:w="1868"/>
      </w:tblGrid>
      <w:tr w:rsidR="00C34ACB" w:rsidRPr="00C34ACB" w14:paraId="70EDAA0C" w14:textId="77777777" w:rsidTr="00C34ACB">
        <w:trPr>
          <w:trHeight w:val="324"/>
        </w:trPr>
        <w:tc>
          <w:tcPr>
            <w:tcW w:w="4405" w:type="dxa"/>
            <w:gridSpan w:val="2"/>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04C79E8" w14:textId="77777777" w:rsidR="00C34ACB" w:rsidRPr="00C34ACB" w:rsidRDefault="00C34ACB" w:rsidP="00C34ACB">
            <w:pPr>
              <w:spacing w:after="0" w:line="240" w:lineRule="auto"/>
              <w:jc w:val="center"/>
              <w:rPr>
                <w:rFonts w:ascii="Calibri" w:eastAsia="Times New Roman" w:hAnsi="Calibri" w:cs="Calibri"/>
                <w:b/>
                <w:bCs/>
                <w:color w:val="000000"/>
                <w:kern w:val="0"/>
                <w:sz w:val="24"/>
                <w:szCs w:val="24"/>
                <w14:ligatures w14:val="none"/>
              </w:rPr>
            </w:pPr>
            <w:r w:rsidRPr="00C34ACB">
              <w:rPr>
                <w:rFonts w:ascii="Calibri" w:eastAsia="Times New Roman" w:hAnsi="Calibri" w:cs="Calibri"/>
                <w:b/>
                <w:bCs/>
                <w:color w:val="000000"/>
                <w:kern w:val="0"/>
                <w:sz w:val="24"/>
                <w:szCs w:val="24"/>
                <w14:ligatures w14:val="none"/>
              </w:rPr>
              <w:t>Statistical Analysis on Failed Outcome</w:t>
            </w:r>
          </w:p>
        </w:tc>
      </w:tr>
      <w:tr w:rsidR="00C34ACB" w:rsidRPr="00C34ACB" w14:paraId="4D863140" w14:textId="77777777" w:rsidTr="00C34ACB">
        <w:trPr>
          <w:trHeight w:val="312"/>
        </w:trPr>
        <w:tc>
          <w:tcPr>
            <w:tcW w:w="2537" w:type="dxa"/>
            <w:tcBorders>
              <w:top w:val="nil"/>
              <w:left w:val="single" w:sz="4" w:space="0" w:color="auto"/>
              <w:bottom w:val="single" w:sz="4" w:space="0" w:color="auto"/>
              <w:right w:val="single" w:sz="4" w:space="0" w:color="auto"/>
            </w:tcBorders>
            <w:shd w:val="clear" w:color="auto" w:fill="auto"/>
            <w:noWrap/>
            <w:vAlign w:val="bottom"/>
            <w:hideMark/>
          </w:tcPr>
          <w:p w14:paraId="68A1765C" w14:textId="77777777" w:rsidR="00C34ACB" w:rsidRPr="00C34ACB" w:rsidRDefault="00C34ACB" w:rsidP="00C34ACB">
            <w:pPr>
              <w:spacing w:after="0" w:line="240" w:lineRule="auto"/>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Mean</w:t>
            </w:r>
          </w:p>
        </w:tc>
        <w:tc>
          <w:tcPr>
            <w:tcW w:w="1868" w:type="dxa"/>
            <w:tcBorders>
              <w:top w:val="nil"/>
              <w:left w:val="nil"/>
              <w:bottom w:val="single" w:sz="4" w:space="0" w:color="auto"/>
              <w:right w:val="single" w:sz="4" w:space="0" w:color="auto"/>
            </w:tcBorders>
            <w:shd w:val="clear" w:color="auto" w:fill="auto"/>
            <w:noWrap/>
            <w:vAlign w:val="bottom"/>
            <w:hideMark/>
          </w:tcPr>
          <w:p w14:paraId="154685C2" w14:textId="77777777" w:rsidR="00C34ACB" w:rsidRPr="00C34ACB" w:rsidRDefault="00C34ACB" w:rsidP="00C34ACB">
            <w:pPr>
              <w:spacing w:after="0" w:line="240" w:lineRule="auto"/>
              <w:jc w:val="right"/>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586</w:t>
            </w:r>
          </w:p>
        </w:tc>
      </w:tr>
      <w:tr w:rsidR="00C34ACB" w:rsidRPr="00C34ACB" w14:paraId="7C784589" w14:textId="77777777" w:rsidTr="00C34ACB">
        <w:trPr>
          <w:trHeight w:val="312"/>
        </w:trPr>
        <w:tc>
          <w:tcPr>
            <w:tcW w:w="2537" w:type="dxa"/>
            <w:tcBorders>
              <w:top w:val="nil"/>
              <w:left w:val="single" w:sz="4" w:space="0" w:color="auto"/>
              <w:bottom w:val="single" w:sz="4" w:space="0" w:color="auto"/>
              <w:right w:val="single" w:sz="4" w:space="0" w:color="auto"/>
            </w:tcBorders>
            <w:shd w:val="clear" w:color="auto" w:fill="auto"/>
            <w:noWrap/>
            <w:vAlign w:val="bottom"/>
            <w:hideMark/>
          </w:tcPr>
          <w:p w14:paraId="301C52EC" w14:textId="77777777" w:rsidR="00C34ACB" w:rsidRPr="00C34ACB" w:rsidRDefault="00C34ACB" w:rsidP="00C34ACB">
            <w:pPr>
              <w:spacing w:after="0" w:line="240" w:lineRule="auto"/>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Median</w:t>
            </w:r>
          </w:p>
        </w:tc>
        <w:tc>
          <w:tcPr>
            <w:tcW w:w="1868" w:type="dxa"/>
            <w:tcBorders>
              <w:top w:val="nil"/>
              <w:left w:val="nil"/>
              <w:bottom w:val="single" w:sz="4" w:space="0" w:color="auto"/>
              <w:right w:val="single" w:sz="4" w:space="0" w:color="auto"/>
            </w:tcBorders>
            <w:shd w:val="clear" w:color="auto" w:fill="auto"/>
            <w:noWrap/>
            <w:vAlign w:val="bottom"/>
            <w:hideMark/>
          </w:tcPr>
          <w:p w14:paraId="49A5E613" w14:textId="77777777" w:rsidR="00C34ACB" w:rsidRPr="00C34ACB" w:rsidRDefault="00C34ACB" w:rsidP="00C34ACB">
            <w:pPr>
              <w:spacing w:after="0" w:line="240" w:lineRule="auto"/>
              <w:jc w:val="right"/>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115</w:t>
            </w:r>
          </w:p>
        </w:tc>
      </w:tr>
      <w:tr w:rsidR="00C34ACB" w:rsidRPr="00C34ACB" w14:paraId="4ECEBC07" w14:textId="77777777" w:rsidTr="00C34ACB">
        <w:trPr>
          <w:trHeight w:val="312"/>
        </w:trPr>
        <w:tc>
          <w:tcPr>
            <w:tcW w:w="2537" w:type="dxa"/>
            <w:tcBorders>
              <w:top w:val="nil"/>
              <w:left w:val="single" w:sz="4" w:space="0" w:color="auto"/>
              <w:bottom w:val="single" w:sz="4" w:space="0" w:color="auto"/>
              <w:right w:val="single" w:sz="4" w:space="0" w:color="auto"/>
            </w:tcBorders>
            <w:shd w:val="clear" w:color="auto" w:fill="auto"/>
            <w:noWrap/>
            <w:vAlign w:val="bottom"/>
            <w:hideMark/>
          </w:tcPr>
          <w:p w14:paraId="2D10826B" w14:textId="77777777" w:rsidR="00C34ACB" w:rsidRPr="00C34ACB" w:rsidRDefault="00C34ACB" w:rsidP="00C34ACB">
            <w:pPr>
              <w:spacing w:after="0" w:line="240" w:lineRule="auto"/>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Minimum</w:t>
            </w:r>
          </w:p>
        </w:tc>
        <w:tc>
          <w:tcPr>
            <w:tcW w:w="1868" w:type="dxa"/>
            <w:tcBorders>
              <w:top w:val="nil"/>
              <w:left w:val="nil"/>
              <w:bottom w:val="single" w:sz="4" w:space="0" w:color="auto"/>
              <w:right w:val="single" w:sz="4" w:space="0" w:color="auto"/>
            </w:tcBorders>
            <w:shd w:val="clear" w:color="auto" w:fill="auto"/>
            <w:noWrap/>
            <w:vAlign w:val="bottom"/>
            <w:hideMark/>
          </w:tcPr>
          <w:p w14:paraId="6D682134" w14:textId="77777777" w:rsidR="00C34ACB" w:rsidRPr="00C34ACB" w:rsidRDefault="00C34ACB" w:rsidP="00C34ACB">
            <w:pPr>
              <w:spacing w:after="0" w:line="240" w:lineRule="auto"/>
              <w:jc w:val="right"/>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0</w:t>
            </w:r>
          </w:p>
        </w:tc>
      </w:tr>
      <w:tr w:rsidR="00C34ACB" w:rsidRPr="00C34ACB" w14:paraId="41E0475B" w14:textId="77777777" w:rsidTr="00C34ACB">
        <w:trPr>
          <w:trHeight w:val="312"/>
        </w:trPr>
        <w:tc>
          <w:tcPr>
            <w:tcW w:w="2537" w:type="dxa"/>
            <w:tcBorders>
              <w:top w:val="nil"/>
              <w:left w:val="single" w:sz="4" w:space="0" w:color="auto"/>
              <w:bottom w:val="single" w:sz="4" w:space="0" w:color="auto"/>
              <w:right w:val="single" w:sz="4" w:space="0" w:color="auto"/>
            </w:tcBorders>
            <w:shd w:val="clear" w:color="auto" w:fill="auto"/>
            <w:noWrap/>
            <w:vAlign w:val="bottom"/>
            <w:hideMark/>
          </w:tcPr>
          <w:p w14:paraId="6C10475C" w14:textId="77777777" w:rsidR="00C34ACB" w:rsidRPr="00C34ACB" w:rsidRDefault="00C34ACB" w:rsidP="00C34ACB">
            <w:pPr>
              <w:spacing w:after="0" w:line="240" w:lineRule="auto"/>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Maximum</w:t>
            </w:r>
          </w:p>
        </w:tc>
        <w:tc>
          <w:tcPr>
            <w:tcW w:w="1868" w:type="dxa"/>
            <w:tcBorders>
              <w:top w:val="nil"/>
              <w:left w:val="nil"/>
              <w:bottom w:val="single" w:sz="4" w:space="0" w:color="auto"/>
              <w:right w:val="single" w:sz="4" w:space="0" w:color="auto"/>
            </w:tcBorders>
            <w:shd w:val="clear" w:color="auto" w:fill="auto"/>
            <w:noWrap/>
            <w:vAlign w:val="bottom"/>
            <w:hideMark/>
          </w:tcPr>
          <w:p w14:paraId="478E8710" w14:textId="77777777" w:rsidR="00C34ACB" w:rsidRPr="00C34ACB" w:rsidRDefault="00C34ACB" w:rsidP="00C34ACB">
            <w:pPr>
              <w:spacing w:after="0" w:line="240" w:lineRule="auto"/>
              <w:jc w:val="right"/>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6080</w:t>
            </w:r>
          </w:p>
        </w:tc>
      </w:tr>
      <w:tr w:rsidR="00C34ACB" w:rsidRPr="00C34ACB" w14:paraId="24685FF1" w14:textId="77777777" w:rsidTr="00C34ACB">
        <w:trPr>
          <w:trHeight w:val="312"/>
        </w:trPr>
        <w:tc>
          <w:tcPr>
            <w:tcW w:w="2537" w:type="dxa"/>
            <w:tcBorders>
              <w:top w:val="nil"/>
              <w:left w:val="single" w:sz="4" w:space="0" w:color="auto"/>
              <w:bottom w:val="single" w:sz="4" w:space="0" w:color="auto"/>
              <w:right w:val="single" w:sz="4" w:space="0" w:color="auto"/>
            </w:tcBorders>
            <w:shd w:val="clear" w:color="auto" w:fill="auto"/>
            <w:noWrap/>
            <w:vAlign w:val="bottom"/>
            <w:hideMark/>
          </w:tcPr>
          <w:p w14:paraId="541E4007" w14:textId="34C7B4CE" w:rsidR="00C34ACB" w:rsidRPr="00C34ACB" w:rsidRDefault="00C34ACB" w:rsidP="00C34ACB">
            <w:pPr>
              <w:spacing w:after="0" w:line="240" w:lineRule="auto"/>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 xml:space="preserve">Variance </w:t>
            </w:r>
          </w:p>
        </w:tc>
        <w:tc>
          <w:tcPr>
            <w:tcW w:w="1868" w:type="dxa"/>
            <w:tcBorders>
              <w:top w:val="nil"/>
              <w:left w:val="nil"/>
              <w:bottom w:val="single" w:sz="4" w:space="0" w:color="auto"/>
              <w:right w:val="single" w:sz="4" w:space="0" w:color="auto"/>
            </w:tcBorders>
            <w:shd w:val="clear" w:color="auto" w:fill="auto"/>
            <w:noWrap/>
            <w:vAlign w:val="bottom"/>
            <w:hideMark/>
          </w:tcPr>
          <w:p w14:paraId="278B41CF" w14:textId="77777777" w:rsidR="00C34ACB" w:rsidRPr="00C34ACB" w:rsidRDefault="00C34ACB" w:rsidP="00C34ACB">
            <w:pPr>
              <w:spacing w:after="0" w:line="240" w:lineRule="auto"/>
              <w:jc w:val="right"/>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924113.455</w:t>
            </w:r>
          </w:p>
        </w:tc>
      </w:tr>
      <w:tr w:rsidR="00C34ACB" w:rsidRPr="00C34ACB" w14:paraId="0C93FBC3" w14:textId="77777777" w:rsidTr="00C34ACB">
        <w:trPr>
          <w:trHeight w:val="312"/>
        </w:trPr>
        <w:tc>
          <w:tcPr>
            <w:tcW w:w="2537" w:type="dxa"/>
            <w:tcBorders>
              <w:top w:val="nil"/>
              <w:left w:val="single" w:sz="4" w:space="0" w:color="auto"/>
              <w:bottom w:val="single" w:sz="4" w:space="0" w:color="auto"/>
              <w:right w:val="single" w:sz="4" w:space="0" w:color="auto"/>
            </w:tcBorders>
            <w:shd w:val="clear" w:color="auto" w:fill="auto"/>
            <w:noWrap/>
            <w:vAlign w:val="bottom"/>
            <w:hideMark/>
          </w:tcPr>
          <w:p w14:paraId="53356DCD" w14:textId="77777777" w:rsidR="00C34ACB" w:rsidRPr="00C34ACB" w:rsidRDefault="00C34ACB" w:rsidP="00C34ACB">
            <w:pPr>
              <w:spacing w:after="0" w:line="240" w:lineRule="auto"/>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Standard Deviation</w:t>
            </w:r>
          </w:p>
        </w:tc>
        <w:tc>
          <w:tcPr>
            <w:tcW w:w="1868" w:type="dxa"/>
            <w:tcBorders>
              <w:top w:val="nil"/>
              <w:left w:val="nil"/>
              <w:bottom w:val="single" w:sz="4" w:space="0" w:color="auto"/>
              <w:right w:val="single" w:sz="4" w:space="0" w:color="auto"/>
            </w:tcBorders>
            <w:shd w:val="clear" w:color="auto" w:fill="auto"/>
            <w:noWrap/>
            <w:vAlign w:val="bottom"/>
            <w:hideMark/>
          </w:tcPr>
          <w:p w14:paraId="43C235BA" w14:textId="77777777" w:rsidR="00C34ACB" w:rsidRPr="00C34ACB" w:rsidRDefault="00C34ACB" w:rsidP="00C34ACB">
            <w:pPr>
              <w:spacing w:after="0" w:line="240" w:lineRule="auto"/>
              <w:jc w:val="right"/>
              <w:rPr>
                <w:rFonts w:ascii="Calibri" w:eastAsia="Times New Roman" w:hAnsi="Calibri" w:cs="Calibri"/>
                <w:color w:val="000000"/>
                <w:kern w:val="0"/>
                <w:sz w:val="24"/>
                <w:szCs w:val="24"/>
                <w14:ligatures w14:val="none"/>
              </w:rPr>
            </w:pPr>
            <w:r w:rsidRPr="00C34ACB">
              <w:rPr>
                <w:rFonts w:ascii="Calibri" w:eastAsia="Times New Roman" w:hAnsi="Calibri" w:cs="Calibri"/>
                <w:color w:val="000000"/>
                <w:kern w:val="0"/>
                <w:sz w:val="24"/>
                <w:szCs w:val="24"/>
                <w14:ligatures w14:val="none"/>
              </w:rPr>
              <w:t>961.308</w:t>
            </w:r>
          </w:p>
        </w:tc>
      </w:tr>
    </w:tbl>
    <w:p w14:paraId="358E3025" w14:textId="77777777" w:rsidR="00C34ACB" w:rsidRDefault="00C34ACB" w:rsidP="00E13899">
      <w:pPr>
        <w:pStyle w:val="NormalWeb"/>
        <w:spacing w:before="150" w:beforeAutospacing="0" w:after="0" w:afterAutospacing="0" w:line="360" w:lineRule="atLeast"/>
        <w:rPr>
          <w:rFonts w:ascii="Roboto" w:hAnsi="Roboto"/>
          <w:color w:val="2B2B2B"/>
          <w:sz w:val="30"/>
          <w:szCs w:val="30"/>
        </w:rPr>
      </w:pPr>
    </w:p>
    <w:p w14:paraId="49F958F0" w14:textId="77777777" w:rsidR="00C34ACB" w:rsidRDefault="00C34ACB" w:rsidP="00E13899">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By looking at the mean and median of both successful and failed campaigns, using median would better summarize the data since there is a huge difference between these two numbers.</w:t>
      </w:r>
    </w:p>
    <w:p w14:paraId="44E0B885" w14:textId="692B6E5B" w:rsidR="00E13899" w:rsidRDefault="00C34ACB" w:rsidP="00E13899">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data seems to be skewed with outliers.   </w:t>
      </w:r>
    </w:p>
    <w:p w14:paraId="3082037D" w14:textId="687CB21F" w:rsidR="00C34ACB" w:rsidRDefault="00197305" w:rsidP="00C34ACB">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The standard deviation and variance of successful and failed campaigns indicates that</w:t>
      </w:r>
      <w:r w:rsidR="00C34ACB">
        <w:rPr>
          <w:rFonts w:ascii="Roboto" w:hAnsi="Roboto"/>
          <w:color w:val="2B2B2B"/>
          <w:sz w:val="30"/>
          <w:szCs w:val="30"/>
        </w:rPr>
        <w:t xml:space="preserve"> the successful has more variability than failed since the amount is larger.  It makes since the data set of successful campaigns is more than that of failed ones. </w:t>
      </w:r>
    </w:p>
    <w:p w14:paraId="5312CF06" w14:textId="77777777" w:rsidR="00C34ACB" w:rsidRDefault="00C34ACB" w:rsidP="00E13899">
      <w:pPr>
        <w:pStyle w:val="NormalWeb"/>
        <w:spacing w:before="150" w:beforeAutospacing="0" w:after="0" w:afterAutospacing="0" w:line="360" w:lineRule="atLeast"/>
        <w:rPr>
          <w:rFonts w:ascii="Roboto" w:hAnsi="Roboto"/>
          <w:color w:val="2B2B2B"/>
          <w:sz w:val="30"/>
          <w:szCs w:val="30"/>
        </w:rPr>
      </w:pPr>
    </w:p>
    <w:p w14:paraId="656F894D" w14:textId="77777777" w:rsidR="00E13899" w:rsidRDefault="00E13899" w:rsidP="00E13899">
      <w:pPr>
        <w:pStyle w:val="NormalWeb"/>
        <w:spacing w:before="150" w:beforeAutospacing="0" w:after="0" w:afterAutospacing="0" w:line="360" w:lineRule="atLeast"/>
      </w:pPr>
    </w:p>
    <w:sectPr w:rsidR="00E13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D4D63"/>
    <w:multiLevelType w:val="multilevel"/>
    <w:tmpl w:val="2BC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06873"/>
    <w:multiLevelType w:val="multilevel"/>
    <w:tmpl w:val="AB489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656531">
    <w:abstractNumId w:val="1"/>
  </w:num>
  <w:num w:numId="2" w16cid:durableId="1301575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09C"/>
    <w:rsid w:val="000E009C"/>
    <w:rsid w:val="00197305"/>
    <w:rsid w:val="00905987"/>
    <w:rsid w:val="00C34ACB"/>
    <w:rsid w:val="00E13899"/>
    <w:rsid w:val="00EA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B680"/>
  <w15:chartTrackingRefBased/>
  <w15:docId w15:val="{30DC809F-1906-4488-9C80-1BA146408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00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7794">
      <w:bodyDiv w:val="1"/>
      <w:marLeft w:val="0"/>
      <w:marRight w:val="0"/>
      <w:marTop w:val="0"/>
      <w:marBottom w:val="0"/>
      <w:divBdr>
        <w:top w:val="none" w:sz="0" w:space="0" w:color="auto"/>
        <w:left w:val="none" w:sz="0" w:space="0" w:color="auto"/>
        <w:bottom w:val="none" w:sz="0" w:space="0" w:color="auto"/>
        <w:right w:val="none" w:sz="0" w:space="0" w:color="auto"/>
      </w:divBdr>
    </w:div>
    <w:div w:id="384063015">
      <w:bodyDiv w:val="1"/>
      <w:marLeft w:val="0"/>
      <w:marRight w:val="0"/>
      <w:marTop w:val="0"/>
      <w:marBottom w:val="0"/>
      <w:divBdr>
        <w:top w:val="none" w:sz="0" w:space="0" w:color="auto"/>
        <w:left w:val="none" w:sz="0" w:space="0" w:color="auto"/>
        <w:bottom w:val="none" w:sz="0" w:space="0" w:color="auto"/>
        <w:right w:val="none" w:sz="0" w:space="0" w:color="auto"/>
      </w:divBdr>
    </w:div>
    <w:div w:id="1063141737">
      <w:bodyDiv w:val="1"/>
      <w:marLeft w:val="0"/>
      <w:marRight w:val="0"/>
      <w:marTop w:val="0"/>
      <w:marBottom w:val="0"/>
      <w:divBdr>
        <w:top w:val="none" w:sz="0" w:space="0" w:color="auto"/>
        <w:left w:val="none" w:sz="0" w:space="0" w:color="auto"/>
        <w:bottom w:val="none" w:sz="0" w:space="0" w:color="auto"/>
        <w:right w:val="none" w:sz="0" w:space="0" w:color="auto"/>
      </w:divBdr>
    </w:div>
    <w:div w:id="144592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Booher</dc:creator>
  <cp:keywords/>
  <dc:description/>
  <cp:lastModifiedBy>Ryan Booher</cp:lastModifiedBy>
  <cp:revision>1</cp:revision>
  <dcterms:created xsi:type="dcterms:W3CDTF">2024-03-07T04:12:00Z</dcterms:created>
  <dcterms:modified xsi:type="dcterms:W3CDTF">2024-03-07T05:08:00Z</dcterms:modified>
</cp:coreProperties>
</file>