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60C6" w14:textId="47C709C2" w:rsidR="00F06BA0" w:rsidRPr="00F06BA0" w:rsidRDefault="00F06BA0" w:rsidP="00F06BA0">
      <w:pPr>
        <w:spacing w:line="360" w:lineRule="auto"/>
        <w:jc w:val="both"/>
        <w:rPr>
          <w:b/>
          <w:bCs/>
          <w:sz w:val="28"/>
          <w:szCs w:val="28"/>
        </w:rPr>
      </w:pPr>
      <w:r w:rsidRPr="00F06BA0">
        <w:rPr>
          <w:b/>
          <w:bCs/>
          <w:sz w:val="28"/>
          <w:szCs w:val="28"/>
        </w:rPr>
        <w:t xml:space="preserve">Registration No: Sp24 – </w:t>
      </w:r>
      <w:proofErr w:type="spellStart"/>
      <w:r w:rsidRPr="00F06BA0">
        <w:rPr>
          <w:b/>
          <w:bCs/>
          <w:sz w:val="28"/>
          <w:szCs w:val="28"/>
        </w:rPr>
        <w:t>bse</w:t>
      </w:r>
      <w:proofErr w:type="spellEnd"/>
      <w:r w:rsidRPr="00F06BA0">
        <w:rPr>
          <w:b/>
          <w:bCs/>
          <w:sz w:val="28"/>
          <w:szCs w:val="28"/>
        </w:rPr>
        <w:t xml:space="preserve"> - 096</w:t>
      </w:r>
    </w:p>
    <w:p w14:paraId="1014EE5E" w14:textId="4C677662" w:rsidR="00F06BA0" w:rsidRPr="00F06BA0" w:rsidRDefault="00F06BA0" w:rsidP="00F06BA0">
      <w:pPr>
        <w:spacing w:line="360" w:lineRule="auto"/>
        <w:jc w:val="both"/>
        <w:rPr>
          <w:b/>
          <w:bCs/>
          <w:sz w:val="26"/>
          <w:szCs w:val="26"/>
        </w:rPr>
      </w:pPr>
      <w:r w:rsidRPr="00F06BA0">
        <w:rPr>
          <w:b/>
          <w:bCs/>
          <w:sz w:val="26"/>
          <w:szCs w:val="26"/>
        </w:rPr>
        <w:t>User Registration Form Using JavaFX</w:t>
      </w:r>
    </w:p>
    <w:p w14:paraId="0E094060" w14:textId="77777777" w:rsidR="00F06BA0" w:rsidRPr="00F06BA0" w:rsidRDefault="00F06BA0" w:rsidP="00F06BA0">
      <w:pPr>
        <w:spacing w:line="360" w:lineRule="auto"/>
        <w:jc w:val="both"/>
        <w:rPr>
          <w:sz w:val="26"/>
          <w:szCs w:val="26"/>
        </w:rPr>
      </w:pPr>
      <w:r w:rsidRPr="00F06BA0">
        <w:rPr>
          <w:sz w:val="26"/>
          <w:szCs w:val="26"/>
        </w:rPr>
        <w:t>This program creates a simple user registration form using JavaFX. It allows users to input their details, including their name, ID, gender, province, and date of birth, and saves this data into a text file. Below is an explanation of the main components of the program, along with the associated code.</w:t>
      </w:r>
    </w:p>
    <w:p w14:paraId="13F76D82" w14:textId="77777777" w:rsidR="00F06BA0" w:rsidRPr="00F06BA0" w:rsidRDefault="00F06BA0" w:rsidP="00F06BA0">
      <w:pPr>
        <w:spacing w:line="360" w:lineRule="auto"/>
        <w:jc w:val="both"/>
        <w:rPr>
          <w:sz w:val="26"/>
          <w:szCs w:val="26"/>
        </w:rPr>
      </w:pPr>
      <w:r w:rsidRPr="00F06BA0">
        <w:rPr>
          <w:sz w:val="26"/>
          <w:szCs w:val="26"/>
        </w:rPr>
        <w:pict w14:anchorId="2C297D4A">
          <v:rect id="_x0000_i1037" style="width:0;height:1.5pt" o:hralign="center" o:hrstd="t" o:hr="t" fillcolor="#a0a0a0" stroked="f"/>
        </w:pict>
      </w:r>
    </w:p>
    <w:p w14:paraId="1630C469" w14:textId="77777777" w:rsidR="00F06BA0" w:rsidRPr="00F06BA0" w:rsidRDefault="00F06BA0" w:rsidP="00F06BA0">
      <w:pPr>
        <w:spacing w:line="360" w:lineRule="auto"/>
        <w:jc w:val="both"/>
        <w:rPr>
          <w:b/>
          <w:bCs/>
          <w:sz w:val="26"/>
          <w:szCs w:val="26"/>
        </w:rPr>
      </w:pPr>
      <w:r w:rsidRPr="00F06BA0">
        <w:rPr>
          <w:b/>
          <w:bCs/>
          <w:sz w:val="26"/>
          <w:szCs w:val="26"/>
        </w:rPr>
        <w:t>Main Components of the Program</w:t>
      </w:r>
    </w:p>
    <w:p w14:paraId="67EB9BC0" w14:textId="77777777" w:rsidR="00F06BA0" w:rsidRPr="00F06BA0" w:rsidRDefault="00F06BA0" w:rsidP="00F06BA0">
      <w:pPr>
        <w:spacing w:line="360" w:lineRule="auto"/>
        <w:jc w:val="both"/>
        <w:rPr>
          <w:sz w:val="26"/>
          <w:szCs w:val="26"/>
        </w:rPr>
      </w:pPr>
      <w:r w:rsidRPr="00F06BA0">
        <w:rPr>
          <w:sz w:val="26"/>
          <w:szCs w:val="26"/>
        </w:rPr>
        <w:pict w14:anchorId="4EB85154">
          <v:rect id="_x0000_i1038" style="width:0;height:1.5pt" o:hralign="center" o:hrstd="t" o:hr="t" fillcolor="#a0a0a0" stroked="f"/>
        </w:pict>
      </w:r>
    </w:p>
    <w:p w14:paraId="54C30A03" w14:textId="77777777" w:rsidR="00F06BA0" w:rsidRPr="00F06BA0" w:rsidRDefault="00F06BA0" w:rsidP="00F06BA0">
      <w:pPr>
        <w:spacing w:line="360" w:lineRule="auto"/>
        <w:jc w:val="both"/>
        <w:rPr>
          <w:b/>
          <w:bCs/>
          <w:sz w:val="26"/>
          <w:szCs w:val="26"/>
        </w:rPr>
      </w:pPr>
      <w:r w:rsidRPr="00F06BA0">
        <w:rPr>
          <w:b/>
          <w:bCs/>
          <w:sz w:val="26"/>
          <w:szCs w:val="26"/>
        </w:rPr>
        <w:t>1. Save Data to File</w:t>
      </w:r>
    </w:p>
    <w:p w14:paraId="5963F931" w14:textId="77777777" w:rsidR="00F06BA0" w:rsidRPr="00F06BA0" w:rsidRDefault="00F06BA0" w:rsidP="00F06BA0">
      <w:pPr>
        <w:spacing w:line="360" w:lineRule="auto"/>
        <w:jc w:val="both"/>
        <w:rPr>
          <w:sz w:val="26"/>
          <w:szCs w:val="26"/>
        </w:rPr>
      </w:pPr>
      <w:r w:rsidRPr="00F06BA0">
        <w:rPr>
          <w:sz w:val="26"/>
          <w:szCs w:val="26"/>
        </w:rPr>
        <w:t>The program saves the user’s information (entered in the form) into a file named user_data_v2.txt. The data is saved in a structured format, and a confirmation alert is shown upon successful saving. If the process fails, an error alert is displayed.</w:t>
      </w:r>
    </w:p>
    <w:p w14:paraId="4F8FE7A6" w14:textId="10B66E32" w:rsidR="00F06BA0" w:rsidRPr="00F06BA0" w:rsidRDefault="00734832" w:rsidP="00F06BA0">
      <w:pPr>
        <w:spacing w:line="360" w:lineRule="auto"/>
        <w:jc w:val="both"/>
        <w:rPr>
          <w:sz w:val="26"/>
          <w:szCs w:val="26"/>
        </w:rPr>
      </w:pPr>
      <w:r>
        <w:rPr>
          <w:noProof/>
          <w:sz w:val="26"/>
          <w:szCs w:val="26"/>
        </w:rPr>
        <w:drawing>
          <wp:inline distT="0" distB="0" distL="0" distR="0" wp14:anchorId="41AE3906" wp14:editId="79B8D531">
            <wp:extent cx="5731510" cy="2910840"/>
            <wp:effectExtent l="0" t="0" r="2540" b="3810"/>
            <wp:docPr id="21450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87289" name="Picture 2145087289"/>
                    <pic:cNvPicPr/>
                  </pic:nvPicPr>
                  <pic:blipFill>
                    <a:blip r:embed="rId5">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22F54B11" w14:textId="77777777" w:rsidR="00F06BA0" w:rsidRDefault="00F06BA0" w:rsidP="00F06BA0">
      <w:pPr>
        <w:spacing w:line="360" w:lineRule="auto"/>
        <w:jc w:val="both"/>
        <w:rPr>
          <w:sz w:val="26"/>
          <w:szCs w:val="26"/>
        </w:rPr>
      </w:pPr>
    </w:p>
    <w:p w14:paraId="690C4B3E" w14:textId="77777777" w:rsidR="00734832" w:rsidRPr="00F06BA0" w:rsidRDefault="00734832" w:rsidP="00F06BA0">
      <w:pPr>
        <w:spacing w:line="360" w:lineRule="auto"/>
        <w:jc w:val="both"/>
        <w:rPr>
          <w:sz w:val="26"/>
          <w:szCs w:val="26"/>
        </w:rPr>
      </w:pPr>
    </w:p>
    <w:p w14:paraId="54345651" w14:textId="77777777" w:rsidR="00F06BA0" w:rsidRPr="00F06BA0" w:rsidRDefault="00F06BA0" w:rsidP="00F06BA0">
      <w:pPr>
        <w:spacing w:line="360" w:lineRule="auto"/>
        <w:jc w:val="both"/>
        <w:rPr>
          <w:b/>
          <w:bCs/>
          <w:sz w:val="26"/>
          <w:szCs w:val="26"/>
        </w:rPr>
      </w:pPr>
      <w:r w:rsidRPr="00F06BA0">
        <w:rPr>
          <w:b/>
          <w:bCs/>
          <w:sz w:val="26"/>
          <w:szCs w:val="26"/>
        </w:rPr>
        <w:lastRenderedPageBreak/>
        <w:t>2. User Interface Design</w:t>
      </w:r>
    </w:p>
    <w:p w14:paraId="76E0451D" w14:textId="77777777" w:rsidR="00F06BA0" w:rsidRDefault="00F06BA0" w:rsidP="00F06BA0">
      <w:pPr>
        <w:spacing w:line="360" w:lineRule="auto"/>
        <w:jc w:val="both"/>
        <w:rPr>
          <w:sz w:val="26"/>
          <w:szCs w:val="26"/>
        </w:rPr>
      </w:pPr>
      <w:r w:rsidRPr="00F06BA0">
        <w:rPr>
          <w:sz w:val="26"/>
          <w:szCs w:val="26"/>
        </w:rPr>
        <w:t xml:space="preserve">The user interface uses </w:t>
      </w:r>
      <w:r w:rsidRPr="00F06BA0">
        <w:rPr>
          <w:b/>
          <w:bCs/>
          <w:sz w:val="26"/>
          <w:szCs w:val="26"/>
        </w:rPr>
        <w:t>JavaFX layouts</w:t>
      </w:r>
      <w:r w:rsidRPr="00F06BA0">
        <w:rPr>
          <w:sz w:val="26"/>
          <w:szCs w:val="26"/>
        </w:rPr>
        <w:t xml:space="preserve"> to organize elements. It includes labels, input fields, buttons, and a date picker. A </w:t>
      </w:r>
      <w:proofErr w:type="spellStart"/>
      <w:r w:rsidRPr="00F06BA0">
        <w:rPr>
          <w:sz w:val="26"/>
          <w:szCs w:val="26"/>
        </w:rPr>
        <w:t>GridPane</w:t>
      </w:r>
      <w:proofErr w:type="spellEnd"/>
      <w:r w:rsidRPr="00F06BA0">
        <w:rPr>
          <w:sz w:val="26"/>
          <w:szCs w:val="26"/>
        </w:rPr>
        <w:t xml:space="preserve"> layout is used to arrange the form fields neatly, while a </w:t>
      </w:r>
      <w:proofErr w:type="spellStart"/>
      <w:r w:rsidRPr="00F06BA0">
        <w:rPr>
          <w:sz w:val="26"/>
          <w:szCs w:val="26"/>
        </w:rPr>
        <w:t>VBox</w:t>
      </w:r>
      <w:proofErr w:type="spellEnd"/>
      <w:r w:rsidRPr="00F06BA0">
        <w:rPr>
          <w:sz w:val="26"/>
          <w:szCs w:val="26"/>
        </w:rPr>
        <w:t xml:space="preserve"> layout contains the form and buttons.</w:t>
      </w:r>
    </w:p>
    <w:p w14:paraId="42C52771" w14:textId="6D4E4BCA" w:rsidR="00734832" w:rsidRDefault="00734832" w:rsidP="00F06BA0">
      <w:pPr>
        <w:spacing w:line="360" w:lineRule="auto"/>
        <w:jc w:val="both"/>
        <w:rPr>
          <w:sz w:val="26"/>
          <w:szCs w:val="26"/>
        </w:rPr>
      </w:pPr>
      <w:r>
        <w:rPr>
          <w:noProof/>
          <w:sz w:val="26"/>
          <w:szCs w:val="26"/>
        </w:rPr>
        <w:drawing>
          <wp:inline distT="0" distB="0" distL="0" distR="0" wp14:anchorId="6FBE869B" wp14:editId="50532F38">
            <wp:extent cx="5731510" cy="3186430"/>
            <wp:effectExtent l="0" t="0" r="2540" b="0"/>
            <wp:docPr id="175643010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0104"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75DC9143" w14:textId="77777777" w:rsidR="00734832" w:rsidRPr="00F06BA0" w:rsidRDefault="00734832" w:rsidP="00F06BA0">
      <w:pPr>
        <w:spacing w:line="360" w:lineRule="auto"/>
        <w:jc w:val="both"/>
        <w:rPr>
          <w:sz w:val="26"/>
          <w:szCs w:val="26"/>
        </w:rPr>
      </w:pPr>
    </w:p>
    <w:p w14:paraId="2E80A23C" w14:textId="77777777" w:rsidR="00F06BA0" w:rsidRPr="00F06BA0" w:rsidRDefault="00F06BA0" w:rsidP="00F06BA0">
      <w:pPr>
        <w:spacing w:line="360" w:lineRule="auto"/>
        <w:jc w:val="both"/>
        <w:rPr>
          <w:b/>
          <w:bCs/>
          <w:sz w:val="26"/>
          <w:szCs w:val="26"/>
        </w:rPr>
      </w:pPr>
      <w:r w:rsidRPr="00F06BA0">
        <w:rPr>
          <w:b/>
          <w:bCs/>
          <w:sz w:val="26"/>
          <w:szCs w:val="26"/>
        </w:rPr>
        <w:t>3. Button Functionality</w:t>
      </w:r>
    </w:p>
    <w:p w14:paraId="17DCA5BA" w14:textId="77777777" w:rsidR="00F06BA0" w:rsidRPr="00F06BA0" w:rsidRDefault="00F06BA0" w:rsidP="00F06BA0">
      <w:pPr>
        <w:spacing w:line="360" w:lineRule="auto"/>
        <w:jc w:val="both"/>
        <w:rPr>
          <w:sz w:val="26"/>
          <w:szCs w:val="26"/>
        </w:rPr>
      </w:pPr>
      <w:r w:rsidRPr="00F06BA0">
        <w:rPr>
          <w:sz w:val="26"/>
          <w:szCs w:val="26"/>
        </w:rPr>
        <w:t>The form includes buttons for submitting data, exiting the application, and placeholders for other functionalities. The "Submit" button saves the user’s data to the file, and the "Exit" button closes the application.</w:t>
      </w:r>
    </w:p>
    <w:p w14:paraId="06CE8074" w14:textId="77777777" w:rsidR="00F06BA0" w:rsidRPr="00F06BA0" w:rsidRDefault="00F06BA0" w:rsidP="00F06BA0">
      <w:pPr>
        <w:numPr>
          <w:ilvl w:val="0"/>
          <w:numId w:val="1"/>
        </w:numPr>
        <w:spacing w:line="360" w:lineRule="auto"/>
        <w:jc w:val="both"/>
        <w:rPr>
          <w:sz w:val="26"/>
          <w:szCs w:val="26"/>
        </w:rPr>
      </w:pPr>
      <w:r w:rsidRPr="00F06BA0">
        <w:rPr>
          <w:b/>
          <w:bCs/>
          <w:sz w:val="26"/>
          <w:szCs w:val="26"/>
        </w:rPr>
        <w:t>Save Button</w:t>
      </w:r>
      <w:r w:rsidRPr="00F06BA0">
        <w:rPr>
          <w:sz w:val="26"/>
          <w:szCs w:val="26"/>
        </w:rPr>
        <w:t>: Saves the form data to the text file and shows a success alert.</w:t>
      </w:r>
    </w:p>
    <w:p w14:paraId="3B22983D" w14:textId="77777777" w:rsidR="00F06BA0" w:rsidRDefault="00F06BA0" w:rsidP="00F06BA0">
      <w:pPr>
        <w:numPr>
          <w:ilvl w:val="0"/>
          <w:numId w:val="1"/>
        </w:numPr>
        <w:spacing w:line="360" w:lineRule="auto"/>
        <w:jc w:val="both"/>
        <w:rPr>
          <w:sz w:val="26"/>
          <w:szCs w:val="26"/>
        </w:rPr>
      </w:pPr>
      <w:r w:rsidRPr="00F06BA0">
        <w:rPr>
          <w:b/>
          <w:bCs/>
          <w:sz w:val="26"/>
          <w:szCs w:val="26"/>
        </w:rPr>
        <w:t>Exit Button</w:t>
      </w:r>
      <w:r w:rsidRPr="00F06BA0">
        <w:rPr>
          <w:sz w:val="26"/>
          <w:szCs w:val="26"/>
        </w:rPr>
        <w:t>: Closes the application window.</w:t>
      </w:r>
    </w:p>
    <w:p w14:paraId="2BDB76E2" w14:textId="77777777" w:rsidR="00734832" w:rsidRDefault="00734832" w:rsidP="00734832">
      <w:pPr>
        <w:spacing w:line="360" w:lineRule="auto"/>
        <w:jc w:val="both"/>
        <w:rPr>
          <w:sz w:val="26"/>
          <w:szCs w:val="26"/>
        </w:rPr>
      </w:pPr>
    </w:p>
    <w:p w14:paraId="68C13BBB" w14:textId="7B8A35F6" w:rsidR="00734832" w:rsidRPr="00F06BA0" w:rsidRDefault="00D17DED" w:rsidP="00734832">
      <w:pPr>
        <w:spacing w:line="360" w:lineRule="auto"/>
        <w:jc w:val="both"/>
        <w:rPr>
          <w:sz w:val="26"/>
          <w:szCs w:val="26"/>
        </w:rPr>
      </w:pPr>
      <w:r>
        <w:rPr>
          <w:noProof/>
          <w:sz w:val="26"/>
          <w:szCs w:val="26"/>
        </w:rPr>
        <w:drawing>
          <wp:inline distT="0" distB="0" distL="0" distR="0" wp14:anchorId="00451655" wp14:editId="1204B6D9">
            <wp:extent cx="5731510" cy="734060"/>
            <wp:effectExtent l="0" t="0" r="2540" b="8890"/>
            <wp:docPr id="827025338" name="Picture 7"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25338" name="Picture 7" descr="A computer screen with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734060"/>
                    </a:xfrm>
                    <a:prstGeom prst="rect">
                      <a:avLst/>
                    </a:prstGeom>
                  </pic:spPr>
                </pic:pic>
              </a:graphicData>
            </a:graphic>
          </wp:inline>
        </w:drawing>
      </w:r>
    </w:p>
    <w:p w14:paraId="7BAA9EEE" w14:textId="77777777" w:rsidR="00F06BA0" w:rsidRPr="00D17DED" w:rsidRDefault="00F06BA0" w:rsidP="00D17DED">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PK"/>
          <w14:ligatures w14:val="none"/>
        </w:rPr>
      </w:pPr>
      <w:r w:rsidRPr="00D17DED">
        <w:rPr>
          <w:rFonts w:ascii="Times New Roman" w:eastAsia="Times New Roman" w:hAnsi="Times New Roman" w:cs="Times New Roman"/>
          <w:b/>
          <w:bCs/>
          <w:kern w:val="0"/>
          <w:sz w:val="28"/>
          <w:szCs w:val="28"/>
          <w:lang w:eastAsia="en-PK"/>
          <w14:ligatures w14:val="none"/>
        </w:rPr>
        <w:lastRenderedPageBreak/>
        <w:t>4. Alerts for Feedback</w:t>
      </w:r>
    </w:p>
    <w:p w14:paraId="5BA00C64" w14:textId="77777777" w:rsidR="00F06BA0" w:rsidRPr="00F06BA0" w:rsidRDefault="00F06BA0" w:rsidP="00F06BA0">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6"/>
          <w:szCs w:val="26"/>
          <w:lang w:eastAsia="en-PK"/>
          <w14:ligatures w14:val="none"/>
        </w:rPr>
      </w:pPr>
      <w:r w:rsidRPr="00F06BA0">
        <w:rPr>
          <w:rFonts w:ascii="Times New Roman" w:eastAsia="Times New Roman" w:hAnsi="Times New Roman" w:cs="Times New Roman"/>
          <w:kern w:val="0"/>
          <w:sz w:val="26"/>
          <w:szCs w:val="26"/>
          <w:lang w:eastAsia="en-PK"/>
          <w14:ligatures w14:val="none"/>
        </w:rPr>
        <w:t xml:space="preserve">The program uses </w:t>
      </w:r>
      <w:r w:rsidRPr="00F06BA0">
        <w:rPr>
          <w:rFonts w:ascii="Times New Roman" w:eastAsia="Times New Roman" w:hAnsi="Times New Roman" w:cs="Times New Roman"/>
          <w:b/>
          <w:bCs/>
          <w:kern w:val="0"/>
          <w:sz w:val="26"/>
          <w:szCs w:val="26"/>
          <w:lang w:eastAsia="en-PK"/>
          <w14:ligatures w14:val="none"/>
        </w:rPr>
        <w:t>JavaFX Alerts</w:t>
      </w:r>
      <w:r w:rsidRPr="00F06BA0">
        <w:rPr>
          <w:rFonts w:ascii="Times New Roman" w:eastAsia="Times New Roman" w:hAnsi="Times New Roman" w:cs="Times New Roman"/>
          <w:kern w:val="0"/>
          <w:sz w:val="26"/>
          <w:szCs w:val="26"/>
          <w:lang w:eastAsia="en-PK"/>
          <w14:ligatures w14:val="none"/>
        </w:rPr>
        <w:t xml:space="preserve"> to provide feedback to the user. For example, a success message is shown after data is saved successfully, or an error message is displayed if file saving fails.</w:t>
      </w:r>
    </w:p>
    <w:p w14:paraId="51B73245" w14:textId="23033854" w:rsidR="00D17DED" w:rsidRDefault="00D17DED" w:rsidP="00D17DED">
      <w:pPr>
        <w:spacing w:before="100" w:beforeAutospacing="1" w:after="100" w:afterAutospacing="1" w:line="360" w:lineRule="auto"/>
        <w:jc w:val="both"/>
        <w:rPr>
          <w:rFonts w:ascii="Times New Roman" w:eastAsia="Times New Roman" w:hAnsi="Times New Roman" w:cs="Times New Roman"/>
          <w:kern w:val="0"/>
          <w:sz w:val="26"/>
          <w:szCs w:val="26"/>
          <w:lang w:eastAsia="en-PK"/>
          <w14:ligatures w14:val="none"/>
        </w:rPr>
      </w:pPr>
      <w:r>
        <w:rPr>
          <w:rFonts w:ascii="Times New Roman" w:eastAsia="Times New Roman" w:hAnsi="Times New Roman" w:cs="Times New Roman"/>
          <w:noProof/>
          <w:kern w:val="0"/>
          <w:sz w:val="26"/>
          <w:szCs w:val="26"/>
          <w:lang w:eastAsia="en-PK"/>
        </w:rPr>
        <w:drawing>
          <wp:inline distT="0" distB="0" distL="0" distR="0" wp14:anchorId="5EADBCFB" wp14:editId="2D25ED09">
            <wp:extent cx="5731510" cy="2099945"/>
            <wp:effectExtent l="0" t="0" r="2540" b="0"/>
            <wp:docPr id="1555892622"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92622" name="Picture 5" descr="A computer screen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14:paraId="3763F65A" w14:textId="77777777" w:rsidR="00F06BA0" w:rsidRPr="00F06BA0" w:rsidRDefault="00F06BA0" w:rsidP="00BC02BA">
      <w:pPr>
        <w:spacing w:line="360" w:lineRule="auto"/>
        <w:rPr>
          <w:b/>
          <w:bCs/>
          <w:sz w:val="26"/>
          <w:szCs w:val="26"/>
        </w:rPr>
      </w:pPr>
      <w:r w:rsidRPr="00F06BA0">
        <w:rPr>
          <w:b/>
          <w:bCs/>
          <w:sz w:val="26"/>
          <w:szCs w:val="26"/>
        </w:rPr>
        <w:t>How the Program Works</w:t>
      </w:r>
    </w:p>
    <w:p w14:paraId="10EEA2B4" w14:textId="65691F14" w:rsidR="00F06BA0" w:rsidRPr="00F06BA0" w:rsidRDefault="00F06BA0" w:rsidP="00BC02BA">
      <w:pPr>
        <w:numPr>
          <w:ilvl w:val="0"/>
          <w:numId w:val="2"/>
        </w:numPr>
        <w:spacing w:line="360" w:lineRule="auto"/>
        <w:rPr>
          <w:sz w:val="26"/>
          <w:szCs w:val="26"/>
        </w:rPr>
      </w:pPr>
      <w:r w:rsidRPr="00F06BA0">
        <w:rPr>
          <w:b/>
          <w:bCs/>
          <w:sz w:val="26"/>
          <w:szCs w:val="26"/>
        </w:rPr>
        <w:t>Launch</w:t>
      </w:r>
      <w:r w:rsidR="00BC02BA">
        <w:rPr>
          <w:b/>
          <w:bCs/>
          <w:sz w:val="26"/>
          <w:szCs w:val="26"/>
        </w:rPr>
        <w:t xml:space="preserve"> </w:t>
      </w:r>
      <w:r w:rsidRPr="00F06BA0">
        <w:rPr>
          <w:b/>
          <w:bCs/>
          <w:sz w:val="26"/>
          <w:szCs w:val="26"/>
        </w:rPr>
        <w:t>the Application</w:t>
      </w:r>
      <w:r w:rsidRPr="00F06BA0">
        <w:rPr>
          <w:sz w:val="26"/>
          <w:szCs w:val="26"/>
        </w:rPr>
        <w:t>:</w:t>
      </w:r>
      <w:r w:rsidRPr="00F06BA0">
        <w:rPr>
          <w:sz w:val="26"/>
          <w:szCs w:val="26"/>
        </w:rPr>
        <w:br/>
        <w:t>The program starts by displaying a user registration form.</w:t>
      </w:r>
    </w:p>
    <w:p w14:paraId="2DE49C39" w14:textId="77777777" w:rsidR="00F06BA0" w:rsidRPr="00F06BA0" w:rsidRDefault="00F06BA0" w:rsidP="00BC02BA">
      <w:pPr>
        <w:numPr>
          <w:ilvl w:val="0"/>
          <w:numId w:val="2"/>
        </w:numPr>
        <w:spacing w:line="360" w:lineRule="auto"/>
        <w:rPr>
          <w:sz w:val="26"/>
          <w:szCs w:val="26"/>
        </w:rPr>
      </w:pPr>
      <w:r w:rsidRPr="00F06BA0">
        <w:rPr>
          <w:b/>
          <w:bCs/>
          <w:sz w:val="26"/>
          <w:szCs w:val="26"/>
        </w:rPr>
        <w:t>Input Data</w:t>
      </w:r>
      <w:r w:rsidRPr="00F06BA0">
        <w:rPr>
          <w:sz w:val="26"/>
          <w:szCs w:val="26"/>
        </w:rPr>
        <w:t>:</w:t>
      </w:r>
      <w:r w:rsidRPr="00F06BA0">
        <w:rPr>
          <w:sz w:val="26"/>
          <w:szCs w:val="26"/>
        </w:rPr>
        <w:br/>
        <w:t>The user enters their details (e.g., name, ID, gender, province, date of birth).</w:t>
      </w:r>
    </w:p>
    <w:p w14:paraId="3649FF77" w14:textId="77777777" w:rsidR="00F06BA0" w:rsidRPr="00F06BA0" w:rsidRDefault="00F06BA0" w:rsidP="00BC02BA">
      <w:pPr>
        <w:numPr>
          <w:ilvl w:val="0"/>
          <w:numId w:val="2"/>
        </w:numPr>
        <w:spacing w:line="360" w:lineRule="auto"/>
        <w:rPr>
          <w:sz w:val="26"/>
          <w:szCs w:val="26"/>
        </w:rPr>
      </w:pPr>
      <w:r w:rsidRPr="00F06BA0">
        <w:rPr>
          <w:b/>
          <w:bCs/>
          <w:sz w:val="26"/>
          <w:szCs w:val="26"/>
        </w:rPr>
        <w:t>Submit Data</w:t>
      </w:r>
      <w:r w:rsidRPr="00F06BA0">
        <w:rPr>
          <w:sz w:val="26"/>
          <w:szCs w:val="26"/>
        </w:rPr>
        <w:t>:</w:t>
      </w:r>
      <w:r w:rsidRPr="00F06BA0">
        <w:rPr>
          <w:sz w:val="26"/>
          <w:szCs w:val="26"/>
        </w:rPr>
        <w:br/>
        <w:t>On clicking the "Submit" button, the program saves the data into a text file and provides feedback via a success alert.</w:t>
      </w:r>
    </w:p>
    <w:p w14:paraId="4FDA3A04" w14:textId="77777777" w:rsidR="00F06BA0" w:rsidRPr="00F06BA0" w:rsidRDefault="00F06BA0" w:rsidP="00BC02BA">
      <w:pPr>
        <w:numPr>
          <w:ilvl w:val="0"/>
          <w:numId w:val="2"/>
        </w:numPr>
        <w:spacing w:line="360" w:lineRule="auto"/>
        <w:rPr>
          <w:sz w:val="26"/>
          <w:szCs w:val="26"/>
        </w:rPr>
      </w:pPr>
      <w:r w:rsidRPr="00F06BA0">
        <w:rPr>
          <w:b/>
          <w:bCs/>
          <w:sz w:val="26"/>
          <w:szCs w:val="26"/>
        </w:rPr>
        <w:t>Exit the Application</w:t>
      </w:r>
      <w:r w:rsidRPr="00F06BA0">
        <w:rPr>
          <w:sz w:val="26"/>
          <w:szCs w:val="26"/>
        </w:rPr>
        <w:t>:</w:t>
      </w:r>
      <w:r w:rsidRPr="00F06BA0">
        <w:rPr>
          <w:sz w:val="26"/>
          <w:szCs w:val="26"/>
        </w:rPr>
        <w:br/>
        <w:t>The "Exit" button closes the application window.</w:t>
      </w:r>
    </w:p>
    <w:p w14:paraId="71768EDE" w14:textId="77777777" w:rsidR="00F06BA0" w:rsidRDefault="00F06BA0" w:rsidP="00BC02BA"/>
    <w:p w14:paraId="48EC0FA9" w14:textId="77777777" w:rsidR="00D17DED" w:rsidRDefault="00D17DED" w:rsidP="00BC02BA"/>
    <w:p w14:paraId="5BE79126" w14:textId="77777777" w:rsidR="00D17DED" w:rsidRDefault="00D17DED" w:rsidP="00BC02BA"/>
    <w:p w14:paraId="01982A24" w14:textId="77777777" w:rsidR="00D17DED" w:rsidRDefault="00D17DED" w:rsidP="00BC02BA"/>
    <w:p w14:paraId="0CBFF6C6" w14:textId="52DAA90C" w:rsidR="00D17DED" w:rsidRDefault="00D17DED" w:rsidP="00D17DED">
      <w:pPr>
        <w:tabs>
          <w:tab w:val="center" w:pos="4513"/>
        </w:tabs>
        <w:rPr>
          <w:b/>
          <w:bCs/>
          <w:sz w:val="32"/>
          <w:szCs w:val="32"/>
        </w:rPr>
      </w:pPr>
      <w:r w:rsidRPr="00D17DED">
        <w:rPr>
          <w:b/>
          <w:bCs/>
          <w:sz w:val="32"/>
          <w:szCs w:val="32"/>
        </w:rPr>
        <w:lastRenderedPageBreak/>
        <w:t>THE FINAL OUTPUT</w:t>
      </w:r>
      <w:r>
        <w:rPr>
          <w:b/>
          <w:bCs/>
          <w:sz w:val="32"/>
          <w:szCs w:val="32"/>
        </w:rPr>
        <w:tab/>
      </w:r>
    </w:p>
    <w:p w14:paraId="2EBB14FF" w14:textId="4C05FA3E" w:rsidR="00D17DED" w:rsidRPr="00D17DED" w:rsidRDefault="00D17DED" w:rsidP="00D17DED">
      <w:pPr>
        <w:tabs>
          <w:tab w:val="center" w:pos="4513"/>
        </w:tabs>
        <w:rPr>
          <w:b/>
          <w:bCs/>
          <w:sz w:val="32"/>
          <w:szCs w:val="32"/>
        </w:rPr>
      </w:pPr>
      <w:r>
        <w:rPr>
          <w:b/>
          <w:bCs/>
          <w:noProof/>
          <w:sz w:val="32"/>
          <w:szCs w:val="32"/>
        </w:rPr>
        <w:drawing>
          <wp:inline distT="0" distB="0" distL="0" distR="0" wp14:anchorId="1C5DF17F" wp14:editId="1A732CA4">
            <wp:extent cx="5731510" cy="3961765"/>
            <wp:effectExtent l="0" t="0" r="2540" b="635"/>
            <wp:docPr id="301756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6954" name="Picture 301756954"/>
                    <pic:cNvPicPr/>
                  </pic:nvPicPr>
                  <pic:blipFill>
                    <a:blip r:embed="rId9">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inline>
        </w:drawing>
      </w:r>
    </w:p>
    <w:sectPr w:rsidR="00D17DED" w:rsidRPr="00D1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F49B6"/>
    <w:multiLevelType w:val="multilevel"/>
    <w:tmpl w:val="03C8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63F2F"/>
    <w:multiLevelType w:val="multilevel"/>
    <w:tmpl w:val="769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910745">
    <w:abstractNumId w:val="1"/>
  </w:num>
  <w:num w:numId="2" w16cid:durableId="84810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A0"/>
    <w:rsid w:val="00734832"/>
    <w:rsid w:val="00A83AEB"/>
    <w:rsid w:val="00BC02BA"/>
    <w:rsid w:val="00D17DED"/>
    <w:rsid w:val="00F06BA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260B"/>
  <w15:chartTrackingRefBased/>
  <w15:docId w15:val="{A6BBAA23-4F55-4FF8-AFCF-6113A3CD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6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6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BA0"/>
    <w:rPr>
      <w:rFonts w:eastAsiaTheme="majorEastAsia" w:cstheme="majorBidi"/>
      <w:color w:val="272727" w:themeColor="text1" w:themeTint="D8"/>
    </w:rPr>
  </w:style>
  <w:style w:type="paragraph" w:styleId="Title">
    <w:name w:val="Title"/>
    <w:basedOn w:val="Normal"/>
    <w:next w:val="Normal"/>
    <w:link w:val="TitleChar"/>
    <w:uiPriority w:val="10"/>
    <w:qFormat/>
    <w:rsid w:val="00F06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BA0"/>
    <w:pPr>
      <w:spacing w:before="160"/>
      <w:jc w:val="center"/>
    </w:pPr>
    <w:rPr>
      <w:i/>
      <w:iCs/>
      <w:color w:val="404040" w:themeColor="text1" w:themeTint="BF"/>
    </w:rPr>
  </w:style>
  <w:style w:type="character" w:customStyle="1" w:styleId="QuoteChar">
    <w:name w:val="Quote Char"/>
    <w:basedOn w:val="DefaultParagraphFont"/>
    <w:link w:val="Quote"/>
    <w:uiPriority w:val="29"/>
    <w:rsid w:val="00F06BA0"/>
    <w:rPr>
      <w:i/>
      <w:iCs/>
      <w:color w:val="404040" w:themeColor="text1" w:themeTint="BF"/>
    </w:rPr>
  </w:style>
  <w:style w:type="paragraph" w:styleId="ListParagraph">
    <w:name w:val="List Paragraph"/>
    <w:basedOn w:val="Normal"/>
    <w:uiPriority w:val="34"/>
    <w:qFormat/>
    <w:rsid w:val="00F06BA0"/>
    <w:pPr>
      <w:ind w:left="720"/>
      <w:contextualSpacing/>
    </w:pPr>
  </w:style>
  <w:style w:type="character" w:styleId="IntenseEmphasis">
    <w:name w:val="Intense Emphasis"/>
    <w:basedOn w:val="DefaultParagraphFont"/>
    <w:uiPriority w:val="21"/>
    <w:qFormat/>
    <w:rsid w:val="00F06BA0"/>
    <w:rPr>
      <w:i/>
      <w:iCs/>
      <w:color w:val="0F4761" w:themeColor="accent1" w:themeShade="BF"/>
    </w:rPr>
  </w:style>
  <w:style w:type="paragraph" w:styleId="IntenseQuote">
    <w:name w:val="Intense Quote"/>
    <w:basedOn w:val="Normal"/>
    <w:next w:val="Normal"/>
    <w:link w:val="IntenseQuoteChar"/>
    <w:uiPriority w:val="30"/>
    <w:qFormat/>
    <w:rsid w:val="00F06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BA0"/>
    <w:rPr>
      <w:i/>
      <w:iCs/>
      <w:color w:val="0F4761" w:themeColor="accent1" w:themeShade="BF"/>
    </w:rPr>
  </w:style>
  <w:style w:type="character" w:styleId="IntenseReference">
    <w:name w:val="Intense Reference"/>
    <w:basedOn w:val="DefaultParagraphFont"/>
    <w:uiPriority w:val="32"/>
    <w:qFormat/>
    <w:rsid w:val="00F06BA0"/>
    <w:rPr>
      <w:b/>
      <w:bCs/>
      <w:smallCaps/>
      <w:color w:val="0F4761" w:themeColor="accent1" w:themeShade="BF"/>
      <w:spacing w:val="5"/>
    </w:rPr>
  </w:style>
  <w:style w:type="character" w:styleId="Strong">
    <w:name w:val="Strong"/>
    <w:basedOn w:val="DefaultParagraphFont"/>
    <w:uiPriority w:val="22"/>
    <w:qFormat/>
    <w:rsid w:val="00F06BA0"/>
    <w:rPr>
      <w:b/>
      <w:bCs/>
    </w:rPr>
  </w:style>
  <w:style w:type="paragraph" w:styleId="NormalWeb">
    <w:name w:val="Normal (Web)"/>
    <w:basedOn w:val="Normal"/>
    <w:uiPriority w:val="99"/>
    <w:semiHidden/>
    <w:unhideWhenUsed/>
    <w:rsid w:val="00F06BA0"/>
    <w:pPr>
      <w:spacing w:before="100" w:beforeAutospacing="1" w:after="100" w:afterAutospacing="1" w:line="240" w:lineRule="auto"/>
    </w:pPr>
    <w:rPr>
      <w:rFonts w:ascii="Times New Roman" w:eastAsia="Times New Roman" w:hAnsi="Times New Roman" w:cs="Times New Roman"/>
      <w:kern w:val="0"/>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493092">
      <w:bodyDiv w:val="1"/>
      <w:marLeft w:val="0"/>
      <w:marRight w:val="0"/>
      <w:marTop w:val="0"/>
      <w:marBottom w:val="0"/>
      <w:divBdr>
        <w:top w:val="none" w:sz="0" w:space="0" w:color="auto"/>
        <w:left w:val="none" w:sz="0" w:space="0" w:color="auto"/>
        <w:bottom w:val="none" w:sz="0" w:space="0" w:color="auto"/>
        <w:right w:val="none" w:sz="0" w:space="0" w:color="auto"/>
      </w:divBdr>
    </w:div>
    <w:div w:id="971907714">
      <w:bodyDiv w:val="1"/>
      <w:marLeft w:val="0"/>
      <w:marRight w:val="0"/>
      <w:marTop w:val="0"/>
      <w:marBottom w:val="0"/>
      <w:divBdr>
        <w:top w:val="none" w:sz="0" w:space="0" w:color="auto"/>
        <w:left w:val="none" w:sz="0" w:space="0" w:color="auto"/>
        <w:bottom w:val="none" w:sz="0" w:space="0" w:color="auto"/>
        <w:right w:val="none" w:sz="0" w:space="0" w:color="auto"/>
      </w:divBdr>
    </w:div>
    <w:div w:id="1043484667">
      <w:bodyDiv w:val="1"/>
      <w:marLeft w:val="0"/>
      <w:marRight w:val="0"/>
      <w:marTop w:val="0"/>
      <w:marBottom w:val="0"/>
      <w:divBdr>
        <w:top w:val="none" w:sz="0" w:space="0" w:color="auto"/>
        <w:left w:val="none" w:sz="0" w:space="0" w:color="auto"/>
        <w:bottom w:val="none" w:sz="0" w:space="0" w:color="auto"/>
        <w:right w:val="none" w:sz="0" w:space="0" w:color="auto"/>
      </w:divBdr>
    </w:div>
    <w:div w:id="1094741029">
      <w:bodyDiv w:val="1"/>
      <w:marLeft w:val="0"/>
      <w:marRight w:val="0"/>
      <w:marTop w:val="0"/>
      <w:marBottom w:val="0"/>
      <w:divBdr>
        <w:top w:val="none" w:sz="0" w:space="0" w:color="auto"/>
        <w:left w:val="none" w:sz="0" w:space="0" w:color="auto"/>
        <w:bottom w:val="none" w:sz="0" w:space="0" w:color="auto"/>
        <w:right w:val="none" w:sz="0" w:space="0" w:color="auto"/>
      </w:divBdr>
    </w:div>
    <w:div w:id="1199390630">
      <w:bodyDiv w:val="1"/>
      <w:marLeft w:val="0"/>
      <w:marRight w:val="0"/>
      <w:marTop w:val="0"/>
      <w:marBottom w:val="0"/>
      <w:divBdr>
        <w:top w:val="none" w:sz="0" w:space="0" w:color="auto"/>
        <w:left w:val="none" w:sz="0" w:space="0" w:color="auto"/>
        <w:bottom w:val="none" w:sz="0" w:space="0" w:color="auto"/>
        <w:right w:val="none" w:sz="0" w:space="0" w:color="auto"/>
      </w:divBdr>
    </w:div>
    <w:div w:id="1464233435">
      <w:bodyDiv w:val="1"/>
      <w:marLeft w:val="0"/>
      <w:marRight w:val="0"/>
      <w:marTop w:val="0"/>
      <w:marBottom w:val="0"/>
      <w:divBdr>
        <w:top w:val="none" w:sz="0" w:space="0" w:color="auto"/>
        <w:left w:val="none" w:sz="0" w:space="0" w:color="auto"/>
        <w:bottom w:val="none" w:sz="0" w:space="0" w:color="auto"/>
        <w:right w:val="none" w:sz="0" w:space="0" w:color="auto"/>
      </w:divBdr>
    </w:div>
    <w:div w:id="1561748483">
      <w:bodyDiv w:val="1"/>
      <w:marLeft w:val="0"/>
      <w:marRight w:val="0"/>
      <w:marTop w:val="0"/>
      <w:marBottom w:val="0"/>
      <w:divBdr>
        <w:top w:val="none" w:sz="0" w:space="0" w:color="auto"/>
        <w:left w:val="none" w:sz="0" w:space="0" w:color="auto"/>
        <w:bottom w:val="none" w:sz="0" w:space="0" w:color="auto"/>
        <w:right w:val="none" w:sz="0" w:space="0" w:color="auto"/>
      </w:divBdr>
    </w:div>
    <w:div w:id="1645308982">
      <w:bodyDiv w:val="1"/>
      <w:marLeft w:val="0"/>
      <w:marRight w:val="0"/>
      <w:marTop w:val="0"/>
      <w:marBottom w:val="0"/>
      <w:divBdr>
        <w:top w:val="none" w:sz="0" w:space="0" w:color="auto"/>
        <w:left w:val="none" w:sz="0" w:space="0" w:color="auto"/>
        <w:bottom w:val="none" w:sz="0" w:space="0" w:color="auto"/>
        <w:right w:val="none" w:sz="0" w:space="0" w:color="auto"/>
      </w:divBdr>
    </w:div>
    <w:div w:id="16912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SP24-BSE-062(MUDDASAR ALI GHAFOOR)</dc:creator>
  <cp:keywords/>
  <dc:description/>
  <cp:lastModifiedBy>SP24-BSE-062(MUDDASAR ALI GHAFOOR)</cp:lastModifiedBy>
  <cp:revision>1</cp:revision>
  <dcterms:created xsi:type="dcterms:W3CDTF">2024-11-29T12:22:00Z</dcterms:created>
  <dcterms:modified xsi:type="dcterms:W3CDTF">2024-11-29T12:58:00Z</dcterms:modified>
</cp:coreProperties>
</file>