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C03EF" w14:textId="6844BA4E" w:rsidR="00FF79FB" w:rsidRDefault="00041BA7">
      <w:r>
        <w:t>XPATH:</w:t>
      </w:r>
    </w:p>
    <w:p w14:paraId="69EEDE9F" w14:textId="77777777" w:rsidR="00041BA7" w:rsidRDefault="00041BA7" w:rsidP="00041BA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XPath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es un elemento importante en el estándar XSLT.</w:t>
      </w:r>
    </w:p>
    <w:p w14:paraId="0BDF5E18" w14:textId="77777777" w:rsidR="00041BA7" w:rsidRDefault="00041BA7" w:rsidP="00041BA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XPath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 puede utilizar para navegar a través de elementos y atributos en un documento XML.</w:t>
      </w:r>
    </w:p>
    <w:p w14:paraId="2A01837C" w14:textId="77777777" w:rsidR="00041BA7" w:rsidRPr="00041BA7" w:rsidRDefault="00041BA7" w:rsidP="00041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</w:pPr>
      <w:proofErr w:type="spellStart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>XPath</w:t>
      </w:r>
      <w:proofErr w:type="spellEnd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 xml:space="preserve"> significa Lenguaje de ruta XML</w:t>
      </w:r>
    </w:p>
    <w:p w14:paraId="171DE419" w14:textId="77777777" w:rsidR="00041BA7" w:rsidRPr="00041BA7" w:rsidRDefault="00041BA7" w:rsidP="00041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</w:pPr>
      <w:proofErr w:type="spellStart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>XPath</w:t>
      </w:r>
      <w:proofErr w:type="spellEnd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 xml:space="preserve"> utiliza la sintaxis "</w:t>
      </w:r>
      <w:proofErr w:type="spellStart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>path</w:t>
      </w:r>
      <w:proofErr w:type="spellEnd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 xml:space="preserve"> </w:t>
      </w:r>
      <w:proofErr w:type="spellStart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>like</w:t>
      </w:r>
      <w:proofErr w:type="spellEnd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>" para identificar y navegar por los nodos de un documento XML</w:t>
      </w:r>
    </w:p>
    <w:p w14:paraId="70C44176" w14:textId="77777777" w:rsidR="00041BA7" w:rsidRPr="00041BA7" w:rsidRDefault="00041BA7" w:rsidP="00041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</w:pPr>
      <w:proofErr w:type="spellStart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>XPath</w:t>
      </w:r>
      <w:proofErr w:type="spellEnd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 xml:space="preserve"> contiene más de 200 funciones integradas</w:t>
      </w:r>
    </w:p>
    <w:p w14:paraId="3410366B" w14:textId="77777777" w:rsidR="00041BA7" w:rsidRPr="00041BA7" w:rsidRDefault="00041BA7" w:rsidP="00041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</w:pPr>
      <w:proofErr w:type="spellStart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>XPath</w:t>
      </w:r>
      <w:proofErr w:type="spellEnd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 xml:space="preserve"> es un elemento importante en el estándar XSLT</w:t>
      </w:r>
    </w:p>
    <w:p w14:paraId="6D0465BC" w14:textId="77777777" w:rsidR="00041BA7" w:rsidRPr="00041BA7" w:rsidRDefault="00041BA7" w:rsidP="00041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</w:pPr>
      <w:proofErr w:type="spellStart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>XPath</w:t>
      </w:r>
      <w:proofErr w:type="spellEnd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 xml:space="preserve"> es una recomendación de W3C</w:t>
      </w:r>
    </w:p>
    <w:p w14:paraId="24D1340C" w14:textId="77777777" w:rsidR="00041BA7" w:rsidRPr="00041BA7" w:rsidRDefault="00041BA7" w:rsidP="00041BA7">
      <w:pPr>
        <w:pStyle w:val="Prrafodelista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</w:pPr>
      <w:proofErr w:type="spellStart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>XPath</w:t>
      </w:r>
      <w:proofErr w:type="spellEnd"/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 xml:space="preserve"> utiliza expresiones de ruta de acceso para seleccionar nodos o conjuntos de nodos en un documento XML.</w:t>
      </w:r>
    </w:p>
    <w:p w14:paraId="08C67A9E" w14:textId="77777777" w:rsidR="00041BA7" w:rsidRPr="00041BA7" w:rsidRDefault="00041BA7" w:rsidP="00041BA7">
      <w:pPr>
        <w:pStyle w:val="Prrafodelista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</w:pPr>
      <w:r w:rsidRPr="00041BA7">
        <w:rPr>
          <w:rFonts w:ascii="Verdana" w:eastAsia="Times New Roman" w:hAnsi="Verdana" w:cs="Times New Roman"/>
          <w:color w:val="000000"/>
          <w:sz w:val="23"/>
          <w:szCs w:val="23"/>
          <w:lang w:eastAsia="es-GT"/>
        </w:rPr>
        <w:t>Estas expresiones de ruta de acceso se parecen mucho a las expresiones de ruta de acceso que se utilizan con los sistemas de archivos de equipo tradicionales:</w:t>
      </w:r>
    </w:p>
    <w:p w14:paraId="2FAC2FE2" w14:textId="77777777" w:rsidR="00041BA7" w:rsidRDefault="00041BA7"/>
    <w:p w14:paraId="6C551A14" w14:textId="19C9A828" w:rsidR="00041BA7" w:rsidRDefault="00041BA7">
      <w:r>
        <w:t>DOM:</w:t>
      </w:r>
    </w:p>
    <w:sectPr w:rsidR="00041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84A9A"/>
    <w:multiLevelType w:val="multilevel"/>
    <w:tmpl w:val="67F4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A7"/>
    <w:rsid w:val="00041B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77927"/>
  <w15:chartTrackingRefBased/>
  <w15:docId w15:val="{0DB62DE3-177F-40DC-8D01-85C35EF2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04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Yax</dc:creator>
  <cp:keywords/>
  <dc:description/>
  <cp:lastModifiedBy>Brandon Yax</cp:lastModifiedBy>
  <cp:revision>1</cp:revision>
  <dcterms:created xsi:type="dcterms:W3CDTF">2021-02-06T20:44:00Z</dcterms:created>
  <dcterms:modified xsi:type="dcterms:W3CDTF">2021-02-06T20:51:00Z</dcterms:modified>
</cp:coreProperties>
</file>