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C2" w:rsidRDefault="00C6152A" w:rsidP="00C6152A">
      <w:pPr>
        <w:pStyle w:val="a5"/>
      </w:pPr>
      <w:r>
        <w:rPr>
          <w:rFonts w:hint="eastAsia"/>
        </w:rPr>
        <w:t>Linux杂项笔记：</w:t>
      </w:r>
    </w:p>
    <w:p w:rsidR="00C6152A" w:rsidRDefault="00C6152A" w:rsidP="00176F82">
      <w:pPr>
        <w:pStyle w:val="a3"/>
      </w:pPr>
      <w:r>
        <w:rPr>
          <w:rFonts w:hint="eastAsia"/>
        </w:rPr>
        <w:t>一.浅谈Linux系统：</w:t>
      </w:r>
    </w:p>
    <w:p w:rsidR="00486C4F" w:rsidRPr="00486C4F" w:rsidRDefault="00A75729" w:rsidP="00E96845">
      <w:pPr>
        <w:rPr>
          <w:rFonts w:hint="eastAsia"/>
        </w:rPr>
      </w:pPr>
      <w:r>
        <w:rPr>
          <w:rFonts w:hint="eastAsia"/>
        </w:rPr>
        <w:t>用户名：root</w:t>
      </w:r>
      <w:r>
        <w:t xml:space="preserve">    </w:t>
      </w:r>
      <w:r w:rsidR="00E96845">
        <w:rPr>
          <w:rFonts w:hint="eastAsia"/>
        </w:rPr>
        <w:t>密码</w:t>
      </w:r>
      <w:r w:rsidR="00E96845">
        <w:t>：</w:t>
      </w:r>
      <w:r w:rsidR="00E96845">
        <w:rPr>
          <w:rFonts w:hint="eastAsia"/>
        </w:rPr>
        <w:t>08070813</w:t>
      </w:r>
    </w:p>
    <w:p w:rsidR="00C6152A" w:rsidRDefault="00C6152A" w:rsidP="00C6152A">
      <w:r>
        <w:rPr>
          <w:rFonts w:hint="eastAsia"/>
        </w:rPr>
        <w:t>linux系统为什么要学呢？它的重要性是啥呢？说实话，每次提到linux系统，就是觉得很难，想不通为啥要学这东西</w:t>
      </w:r>
      <w:r w:rsidR="00620311">
        <w:rPr>
          <w:rFonts w:hint="eastAsia"/>
        </w:rPr>
        <w:t>。</w:t>
      </w:r>
      <w:r w:rsidR="002516B5">
        <w:rPr>
          <w:rFonts w:hint="eastAsia"/>
        </w:rPr>
        <w:t>但实际上，linux非常的重要，因为linux系统可以嵌入各种各样的地方，它是物联网的基础。它有个重要的思想：1.一切都是文件。整个操作系统实际上是一个文件系统。</w:t>
      </w:r>
    </w:p>
    <w:p w:rsidR="00176F82" w:rsidRPr="00176F82" w:rsidRDefault="00176F82" w:rsidP="00176F82">
      <w:pPr>
        <w:rPr>
          <w:rFonts w:ascii="Arial" w:hAnsi="Arial" w:cs="Arial"/>
          <w:b/>
          <w:color w:val="FF0000"/>
          <w:sz w:val="21"/>
          <w:shd w:val="clear" w:color="auto" w:fill="FFFFFF"/>
        </w:rPr>
      </w:pPr>
      <w:r>
        <w:rPr>
          <w:rFonts w:hint="eastAsia"/>
          <w:b/>
          <w:noProof/>
          <w:color w:val="FF0000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19050</wp:posOffset>
            </wp:positionH>
            <wp:positionV relativeFrom="paragraph">
              <wp:posOffset>698500</wp:posOffset>
            </wp:positionV>
            <wp:extent cx="6073775" cy="299085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系统中的所有都归结为一个文件，包括</w:t>
      </w:r>
      <w:hyperlink r:id="rId8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命令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、</w:t>
      </w:r>
      <w:hyperlink r:id="rId9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硬件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和</w:t>
      </w:r>
      <w:hyperlink r:id="rId10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软件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设备、</w:t>
      </w:r>
      <w:hyperlink r:id="rId11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操作系统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、</w:t>
      </w:r>
      <w:hyperlink r:id="rId12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进程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等等对于操作系统</w:t>
      </w:r>
      <w:hyperlink r:id="rId13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内核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而言，都被视为拥有各自特性或类型的文件</w:t>
      </w:r>
      <w:r w:rsidR="002516B5">
        <w:rPr>
          <w:rFonts w:ascii="Arial" w:hAnsi="Arial" w:cs="Arial" w:hint="eastAsia"/>
          <w:b/>
          <w:color w:val="FF0000"/>
          <w:sz w:val="21"/>
          <w:shd w:val="clear" w:color="auto" w:fill="FFFFFF"/>
        </w:rPr>
        <w:t>。</w:t>
      </w:r>
      <w:r>
        <w:rPr>
          <w:rFonts w:ascii="Arial" w:hAnsi="Arial" w:cs="Arial" w:hint="eastAsia"/>
          <w:b/>
          <w:color w:val="FF0000"/>
          <w:sz w:val="21"/>
          <w:shd w:val="clear" w:color="auto" w:fill="FFFFFF"/>
        </w:rPr>
        <w:t xml:space="preserve">  </w:t>
      </w:r>
      <w:r w:rsidRPr="00176F82">
        <w:rPr>
          <w:rFonts w:ascii="Arial" w:hAnsi="Arial" w:cs="Arial" w:hint="eastAsia"/>
          <w:b/>
          <w:color w:val="4472C4" w:themeColor="accent1"/>
          <w:sz w:val="21"/>
          <w:shd w:val="clear" w:color="auto" w:fill="FFFFFF"/>
        </w:rPr>
        <w:t>总的目录结构如下图：</w:t>
      </w:r>
    </w:p>
    <w:p w:rsidR="00176F82" w:rsidRDefault="00176F82" w:rsidP="00176F82">
      <w:pPr>
        <w:pStyle w:val="a3"/>
      </w:pPr>
      <w:r>
        <w:rPr>
          <w:rFonts w:hint="eastAsia"/>
        </w:rPr>
        <w:t>二.相关知识杂记</w:t>
      </w:r>
    </w:p>
    <w:p w:rsidR="00176F82" w:rsidRDefault="00176F82" w:rsidP="00176F82">
      <w:pPr>
        <w:pStyle w:val="a8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linux系统的软链接和硬链接</w:t>
      </w:r>
    </w:p>
    <w:p w:rsidR="00176F82" w:rsidRDefault="00176F82" w:rsidP="00176F82">
      <w:r>
        <w:rPr>
          <w:rFonts w:hint="eastAsia"/>
        </w:rPr>
        <w:t>linux链接的概念：一种在共享文件和访问它用户的目录项之间建立联系的一种方法。</w:t>
      </w:r>
    </w:p>
    <w:p w:rsidR="00176F82" w:rsidRDefault="00176F82" w:rsidP="00176F82">
      <w:r>
        <w:rPr>
          <w:rFonts w:hint="eastAsia"/>
        </w:rPr>
        <w:t>索引节点：在linux系统中，内核为每一个新创建的文件分配一个IndexNode（Inode）,每一个文件都有唯一的inode号，可以假设它是个指针，永远指向文件的存储位置。</w:t>
      </w:r>
      <w:r w:rsidRPr="00176F82">
        <w:t>文件属性保存在索引结点里，在访问文件时，索引结点被复制到内存在，从而实现文件的快速访问。系统是通过索引节点(而不是文件名)来定位每一个文件。</w:t>
      </w:r>
    </w:p>
    <w:p w:rsidR="002516B5" w:rsidRDefault="002516B5" w:rsidP="00C6152A">
      <w:pPr>
        <w:rPr>
          <w:b/>
          <w:color w:val="FF0000"/>
        </w:rPr>
      </w:pPr>
    </w:p>
    <w:p w:rsidR="00176F82" w:rsidRDefault="00176F82" w:rsidP="00C6152A">
      <w:pPr>
        <w:rPr>
          <w:b/>
          <w:color w:val="FF0000"/>
        </w:rPr>
      </w:pPr>
    </w:p>
    <w:p w:rsidR="00176F82" w:rsidRDefault="00176F82" w:rsidP="00C6152A">
      <w:pPr>
        <w:rPr>
          <w:b/>
          <w:color w:val="FF0000"/>
        </w:rPr>
      </w:pPr>
      <w:r>
        <w:rPr>
          <w:rFonts w:hint="eastAsia"/>
          <w:b/>
          <w:color w:val="FF0000"/>
        </w:rPr>
        <w:t>那么什么叫硬链接呢？</w:t>
      </w:r>
    </w:p>
    <w:p w:rsidR="00176F82" w:rsidRDefault="00176F82" w:rsidP="00176F82">
      <w:r>
        <w:rPr>
          <w:rFonts w:hint="eastAsia"/>
        </w:rPr>
        <w:t>硬链接指的是，本质是给索引节点再取一个外号（文件名），比如文件1，在linux中索引节点是2345，那么通过文件1 硬链接出的一个文件2，它的索引节点也是2345.</w:t>
      </w:r>
      <w:r>
        <w:t xml:space="preserve"> </w:t>
      </w:r>
    </w:p>
    <w:p w:rsidR="00176F82" w:rsidRDefault="00176F82" w:rsidP="00176F82">
      <w:pPr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</w:pP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[oracle@Linux]$ touch f1          #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创建一个测试文件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f1</w:t>
      </w:r>
      <w:r w:rsidRPr="00176F82">
        <w:rPr>
          <w:rFonts w:ascii="微软雅黑" w:hAnsi="微软雅黑"/>
          <w:b/>
          <w:color w:val="555555"/>
          <w:sz w:val="21"/>
          <w:szCs w:val="27"/>
        </w:rPr>
        <w:br/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[oracle@Linux]$ ln f1 f2          #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创建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f1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的一个硬连接文件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f2</w:t>
      </w:r>
    </w:p>
    <w:p w:rsidR="00176F82" w:rsidRDefault="00176F82" w:rsidP="00176F8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那么为什么需要硬链接呢？主要的应用是为了防止重要文件</w:t>
      </w:r>
      <w:r w:rsidR="005D4F99">
        <w:rPr>
          <w:rFonts w:hint="eastAsia"/>
          <w:shd w:val="clear" w:color="auto" w:fill="FFFFFF"/>
        </w:rPr>
        <w:t>被删除。上述我们建立了文件f</w:t>
      </w:r>
      <w:r w:rsidR="005D4F99">
        <w:rPr>
          <w:shd w:val="clear" w:color="auto" w:fill="FFFFFF"/>
        </w:rPr>
        <w:t>1</w:t>
      </w:r>
      <w:r w:rsidR="005D4F99">
        <w:rPr>
          <w:rFonts w:hint="eastAsia"/>
          <w:shd w:val="clear" w:color="auto" w:fill="FFFFFF"/>
        </w:rPr>
        <w:t>，f</w:t>
      </w:r>
      <w:r w:rsidR="005D4F99">
        <w:rPr>
          <w:shd w:val="clear" w:color="auto" w:fill="FFFFFF"/>
        </w:rPr>
        <w:t>2,</w:t>
      </w:r>
      <w:r w:rsidR="005D4F99">
        <w:rPr>
          <w:rFonts w:hint="eastAsia"/>
          <w:shd w:val="clear" w:color="auto" w:fill="FFFFFF"/>
        </w:rPr>
        <w:t>只要不是f</w:t>
      </w:r>
      <w:r w:rsidR="005D4F99">
        <w:rPr>
          <w:shd w:val="clear" w:color="auto" w:fill="FFFFFF"/>
        </w:rPr>
        <w:t>1</w:t>
      </w:r>
      <w:r w:rsidR="005D4F99">
        <w:rPr>
          <w:rFonts w:hint="eastAsia"/>
          <w:shd w:val="clear" w:color="auto" w:fill="FFFFFF"/>
        </w:rPr>
        <w:t>，f</w:t>
      </w:r>
      <w:r w:rsidR="005D4F99">
        <w:rPr>
          <w:shd w:val="clear" w:color="auto" w:fill="FFFFFF"/>
        </w:rPr>
        <w:t xml:space="preserve">2 </w:t>
      </w:r>
      <w:r w:rsidR="005D4F99">
        <w:rPr>
          <w:rFonts w:hint="eastAsia"/>
          <w:shd w:val="clear" w:color="auto" w:fill="FFFFFF"/>
        </w:rPr>
        <w:t>都删除掉，那么这个文件就不会被删除掉。</w:t>
      </w:r>
    </w:p>
    <w:p w:rsidR="005D4F99" w:rsidRDefault="005D4F99" w:rsidP="00176F82">
      <w:pPr>
        <w:rPr>
          <w:shd w:val="clear" w:color="auto" w:fill="FFFFFF"/>
        </w:rPr>
      </w:pPr>
    </w:p>
    <w:p w:rsidR="005D4F99" w:rsidRPr="00886D68" w:rsidRDefault="005D4F99" w:rsidP="00176F82">
      <w:pPr>
        <w:rPr>
          <w:b/>
          <w:color w:val="FF0000"/>
          <w:shd w:val="clear" w:color="auto" w:fill="FFFFFF"/>
        </w:rPr>
      </w:pPr>
      <w:r w:rsidRPr="00886D68">
        <w:rPr>
          <w:rFonts w:hint="eastAsia"/>
          <w:b/>
          <w:color w:val="FF0000"/>
          <w:shd w:val="clear" w:color="auto" w:fill="FFFFFF"/>
        </w:rPr>
        <w:t>那么什么叫软链接呢？</w:t>
      </w:r>
    </w:p>
    <w:p w:rsidR="00176F82" w:rsidRDefault="005D4F99" w:rsidP="005D4F99">
      <w:r>
        <w:rPr>
          <w:rFonts w:hint="eastAsia"/>
        </w:rPr>
        <w:t>软链接，本质上是给索引节点用了一个镜像，就像游戏里一个英雄的分身，它也是一个文件，有自己的索引节点，这个文件中存放它真身的所有信息。其实更好的理解是，软链接就是window下的快捷方式。</w:t>
      </w:r>
    </w:p>
    <w:p w:rsidR="00886D68" w:rsidRDefault="00886D68" w:rsidP="005D4F99">
      <w:pPr>
        <w:rPr>
          <w:rFonts w:ascii="微软雅黑" w:hAnsi="微软雅黑"/>
          <w:b/>
          <w:color w:val="555555"/>
          <w:szCs w:val="27"/>
          <w:shd w:val="clear" w:color="auto" w:fill="FFFFFF"/>
        </w:rPr>
      </w:pP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[oracle@Linux]$ ln -s f1 f3       #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创建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f1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的一个符号连接文件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f3</w:t>
      </w:r>
    </w:p>
    <w:p w:rsidR="0086121D" w:rsidRDefault="0086121D" w:rsidP="005D4F99">
      <w:pPr>
        <w:rPr>
          <w:rFonts w:ascii="微软雅黑" w:hAnsi="微软雅黑"/>
          <w:b/>
          <w:color w:val="555555"/>
          <w:szCs w:val="27"/>
          <w:shd w:val="clear" w:color="auto" w:fill="FFFFFF"/>
        </w:rPr>
      </w:pPr>
    </w:p>
    <w:p w:rsidR="0086121D" w:rsidRDefault="0086121D" w:rsidP="0086121D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linux系统中jdk的安装</w:t>
      </w:r>
    </w:p>
    <w:p w:rsidR="0086121D" w:rsidRDefault="0086121D" w:rsidP="002B6105">
      <w:r>
        <w:rPr>
          <w:rFonts w:hint="eastAsia"/>
        </w:rPr>
        <w:t>创建目录  mkdir</w:t>
      </w:r>
      <w:r>
        <w:t xml:space="preserve"> </w:t>
      </w:r>
      <w:r>
        <w:rPr>
          <w:rFonts w:hint="eastAsia"/>
        </w:rPr>
        <w:t>fileName</w:t>
      </w:r>
    </w:p>
    <w:p w:rsidR="0086121D" w:rsidRDefault="0086121D" w:rsidP="002B6105">
      <w:r>
        <w:rPr>
          <w:rFonts w:hint="eastAsia"/>
        </w:rPr>
        <w:t>创建文件  touch</w:t>
      </w:r>
      <w:r>
        <w:t xml:space="preserve"> </w:t>
      </w:r>
      <w:r>
        <w:rPr>
          <w:rFonts w:hint="eastAsia"/>
        </w:rPr>
        <w:t>file</w:t>
      </w:r>
      <w:r>
        <w:t>.txt</w:t>
      </w:r>
    </w:p>
    <w:p w:rsidR="0086121D" w:rsidRDefault="0086121D" w:rsidP="002B6105"/>
    <w:p w:rsidR="002B6105" w:rsidRDefault="002B6105" w:rsidP="002B6105">
      <w:r>
        <w:rPr>
          <w:rFonts w:hint="eastAsia"/>
        </w:rPr>
        <w:t>利用vim修改文件： 首先 vim</w:t>
      </w:r>
      <w:r>
        <w:t xml:space="preserve"> </w:t>
      </w:r>
      <w:r>
        <w:rPr>
          <w:rFonts w:hint="eastAsia"/>
        </w:rPr>
        <w:t>fileName</w:t>
      </w:r>
      <w:r>
        <w:t xml:space="preserve">  </w:t>
      </w:r>
      <w:r>
        <w:rPr>
          <w:rFonts w:hint="eastAsia"/>
        </w:rPr>
        <w:t>进入vim查看 然后按i</w:t>
      </w:r>
      <w:r>
        <w:t xml:space="preserve"> </w:t>
      </w:r>
      <w:r>
        <w:rPr>
          <w:rFonts w:hint="eastAsia"/>
        </w:rPr>
        <w:t>改变vim模式变成可编辑模式。按esc</w:t>
      </w:r>
      <w:r>
        <w:t xml:space="preserve"> </w:t>
      </w:r>
      <w:r>
        <w:rPr>
          <w:rFonts w:hint="eastAsia"/>
        </w:rPr>
        <w:t xml:space="preserve">然后 :wq 保存退出。 </w:t>
      </w:r>
    </w:p>
    <w:p w:rsidR="002B6105" w:rsidRDefault="002B6105" w:rsidP="002B6105">
      <w:r>
        <w:rPr>
          <w:rFonts w:hint="eastAsia"/>
        </w:rPr>
        <w:t>步骤：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查看当前Linux系统是否已经安装java</w:t>
      </w:r>
    </w:p>
    <w:p w:rsidR="002B6105" w:rsidRDefault="002B6105" w:rsidP="002B6105">
      <w:pPr>
        <w:spacing w:line="400" w:lineRule="exact"/>
        <w:ind w:left="1260" w:firstLine="420"/>
      </w:pPr>
      <w:bookmarkStart w:id="0" w:name="OLE_LINK11"/>
      <w:r>
        <w:rPr>
          <w:rFonts w:hint="eastAsia"/>
        </w:rPr>
        <w:t>输入 rpm -qa | grep java</w:t>
      </w:r>
    </w:p>
    <w:bookmarkEnd w:id="0"/>
    <w:p w:rsidR="002B6105" w:rsidRDefault="002B6105" w:rsidP="002B6105">
      <w:pPr>
        <w:spacing w:line="400" w:lineRule="exact"/>
        <w:ind w:left="126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50800</wp:posOffset>
            </wp:positionV>
            <wp:extent cx="3771265" cy="40005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105" w:rsidRDefault="002B6105" w:rsidP="002B6105">
      <w:pPr>
        <w:spacing w:line="400" w:lineRule="exact"/>
      </w:pP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卸载两个openJDK</w:t>
      </w:r>
    </w:p>
    <w:p w:rsidR="002B6105" w:rsidRDefault="002B6105" w:rsidP="002B6105">
      <w:pPr>
        <w:spacing w:line="400" w:lineRule="exact"/>
        <w:ind w:left="1260" w:firstLine="420"/>
      </w:pPr>
      <w:r>
        <w:rPr>
          <w:rFonts w:hint="eastAsia"/>
        </w:rPr>
        <w:t>输入rpm -e --nodeps 要卸载的软件</w:t>
      </w:r>
    </w:p>
    <w:p w:rsidR="002B6105" w:rsidRDefault="002B6105" w:rsidP="002B6105">
      <w:pPr>
        <w:spacing w:line="40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45720</wp:posOffset>
            </wp:positionV>
            <wp:extent cx="5485130" cy="243205"/>
            <wp:effectExtent l="0" t="0" r="127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105" w:rsidRDefault="002B6105" w:rsidP="002B6105"/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上传jdk到linux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  <w:rPr>
          <w:color w:val="7E7E7E"/>
        </w:rPr>
      </w:pPr>
      <w:r>
        <w:rPr>
          <w:rFonts w:hint="eastAsia"/>
          <w:color w:val="7E7E7E"/>
        </w:rPr>
        <w:t>安装jdk运行需要的插件</w:t>
      </w:r>
      <w:bookmarkStart w:id="1" w:name="OLE_LINK18"/>
      <w:r>
        <w:rPr>
          <w:rFonts w:hint="eastAsia"/>
          <w:color w:val="7E7E7E"/>
        </w:rPr>
        <w:t>yum install glibc.i686</w:t>
      </w:r>
      <w:bookmarkEnd w:id="1"/>
      <w:r>
        <w:rPr>
          <w:rFonts w:hint="eastAsia"/>
          <w:color w:val="7E7E7E"/>
        </w:rPr>
        <w:t>（选做）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解压jdk到/usr/local下 tar –xvf jdk-7u71-linux-i586.tar.gz –C /usr/local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配置jdk环境变量，打开</w:t>
      </w:r>
      <w:bookmarkStart w:id="2" w:name="OLE_LINK9"/>
      <w:r>
        <w:rPr>
          <w:rFonts w:hint="eastAsia"/>
        </w:rPr>
        <w:t>/etc/profile配置文件</w:t>
      </w:r>
      <w:bookmarkEnd w:id="2"/>
      <w:r>
        <w:rPr>
          <w:rFonts w:hint="eastAsia"/>
        </w:rPr>
        <w:t>，将下面配置拷贝进去</w:t>
      </w:r>
    </w:p>
    <w:p w:rsidR="002B6105" w:rsidRDefault="002B6105" w:rsidP="002B6105">
      <w:pPr>
        <w:pStyle w:val="4"/>
        <w:ind w:left="1680"/>
      </w:pPr>
      <w:bookmarkStart w:id="3" w:name="OLE_LINK16"/>
      <w:r>
        <w:rPr>
          <w:rFonts w:hint="eastAsia"/>
        </w:rPr>
        <w:tab/>
        <w:t>#set java environment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JAVA_HOME=/usr/local/jdk1.7.0_71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CLASSPATH=.:$JAVA_HOME/lib.tools.jar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PATH=$JAVA_HOME/bin:$PATH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export JAVA_HOME CLASSPATH PATH</w:t>
      </w:r>
      <w:bookmarkEnd w:id="3"/>
      <w:r>
        <w:rPr>
          <w:rFonts w:hint="eastAsia"/>
        </w:rPr>
        <w:t xml:space="preserve"> </w:t>
      </w:r>
    </w:p>
    <w:p w:rsidR="002B6105" w:rsidRP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  <w:rPr>
          <w:color w:val="FF0000"/>
        </w:rPr>
      </w:pPr>
      <w:r w:rsidRPr="002B6105">
        <w:rPr>
          <w:rFonts w:hint="eastAsia"/>
          <w:color w:val="FF0000"/>
        </w:rPr>
        <w:t>重新加载</w:t>
      </w:r>
      <w:bookmarkStart w:id="4" w:name="OLE_LINK10"/>
      <w:r w:rsidRPr="002B6105">
        <w:rPr>
          <w:rFonts w:hint="eastAsia"/>
          <w:color w:val="FF0000"/>
        </w:rPr>
        <w:t>/etc/profile</w:t>
      </w:r>
      <w:bookmarkEnd w:id="4"/>
      <w:r w:rsidRPr="002B6105">
        <w:rPr>
          <w:rFonts w:hint="eastAsia"/>
          <w:color w:val="FF0000"/>
        </w:rPr>
        <w:t xml:space="preserve">配置文件 </w:t>
      </w:r>
      <w:bookmarkStart w:id="5" w:name="OLE_LINK17"/>
      <w:r w:rsidRPr="002B6105">
        <w:rPr>
          <w:rFonts w:hint="eastAsia"/>
          <w:color w:val="FF0000"/>
        </w:rPr>
        <w:t>source /etc/profile</w:t>
      </w:r>
      <w:bookmarkEnd w:id="5"/>
    </w:p>
    <w:p w:rsidR="002B6105" w:rsidRDefault="002B6105" w:rsidP="002B6105"/>
    <w:p w:rsidR="00CB039F" w:rsidRDefault="00CB039F" w:rsidP="00CB039F">
      <w:pPr>
        <w:pStyle w:val="a8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关闭防火墙命令</w:t>
      </w:r>
    </w:p>
    <w:p w:rsidR="00FA335A" w:rsidRDefault="009D5E0C" w:rsidP="009D5E0C">
      <w:pPr>
        <w:rPr>
          <w:rFonts w:ascii="Tahoma" w:hAnsi="Tahoma" w:cs="Tahoma"/>
          <w:color w:val="333333"/>
          <w:sz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hd w:val="clear" w:color="auto" w:fill="FAFAFC"/>
        </w:rPr>
        <w:t>查询防火墙状态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status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停止防火墙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stop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启动防火墙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start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重启防火墙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restart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永久关闭防火墙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chkconfig   iptables off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lastRenderedPageBreak/>
        <w:t>永久关闭后启用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chkconfig   iptables on</w:t>
      </w:r>
    </w:p>
    <w:p w:rsidR="0078734F" w:rsidRDefault="001C52ED" w:rsidP="009D5E0C">
      <w:pPr>
        <w:rPr>
          <w:rFonts w:ascii="Tahoma" w:hAnsi="Tahoma" w:cs="Tahoma" w:hint="eastAsia"/>
          <w:color w:val="333333"/>
          <w:sz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hd w:val="clear" w:color="auto" w:fill="FAFAFC"/>
        </w:rPr>
        <w:t>centOs</w:t>
      </w:r>
      <w:r>
        <w:rPr>
          <w:rFonts w:ascii="Tahoma" w:hAnsi="Tahoma" w:cs="Tahoma" w:hint="eastAsia"/>
          <w:color w:val="333333"/>
          <w:sz w:val="21"/>
          <w:shd w:val="clear" w:color="auto" w:fill="FAFAFC"/>
        </w:rPr>
        <w:t>中默认防火墙变成了</w:t>
      </w:r>
      <w:r>
        <w:rPr>
          <w:rFonts w:ascii="Tahoma" w:hAnsi="Tahoma" w:cs="Tahoma" w:hint="eastAsia"/>
          <w:color w:val="333333"/>
          <w:sz w:val="21"/>
          <w:shd w:val="clear" w:color="auto" w:fill="FAFAFC"/>
        </w:rPr>
        <w:t>firewalld</w:t>
      </w:r>
      <w:r>
        <w:rPr>
          <w:rFonts w:ascii="Tahoma" w:hAnsi="Tahoma" w:cs="Tahoma" w:hint="eastAsia"/>
          <w:color w:val="333333"/>
          <w:sz w:val="21"/>
          <w:shd w:val="clear" w:color="auto" w:fill="FAFAFC"/>
        </w:rPr>
        <w:t>。</w:t>
      </w:r>
    </w:p>
    <w:p w:rsidR="0078734F" w:rsidRDefault="0078734F" w:rsidP="0078734F">
      <w:pPr>
        <w:pStyle w:val="a3"/>
      </w:pPr>
      <w:r>
        <w:rPr>
          <w:rFonts w:hint="eastAsia"/>
        </w:rPr>
        <w:t>三.基本命令</w:t>
      </w:r>
    </w:p>
    <w:p w:rsidR="0078734F" w:rsidRDefault="0078734F" w:rsidP="0078734F">
      <w:r>
        <w:rPr>
          <w:rFonts w:hint="eastAsia"/>
        </w:rPr>
        <w:t>1.从普通用户切换到root</w:t>
      </w:r>
    </w:p>
    <w:p w:rsidR="0078734F" w:rsidRDefault="0078734F" w:rsidP="0078734F">
      <w:pPr>
        <w:rPr>
          <w:rFonts w:hint="eastAsia"/>
        </w:rPr>
      </w:pP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root</w:t>
      </w:r>
      <w:r>
        <w:t xml:space="preserve">        </w:t>
      </w:r>
      <w:r>
        <w:rPr>
          <w:rFonts w:hint="eastAsia"/>
        </w:rPr>
        <w:t>切换到普通 su</w:t>
      </w:r>
      <w:r>
        <w:t xml:space="preserve"> </w:t>
      </w:r>
      <w:r>
        <w:rPr>
          <w:rFonts w:hint="eastAsia"/>
        </w:rPr>
        <w:t>zk</w:t>
      </w:r>
    </w:p>
    <w:p w:rsidR="0078734F" w:rsidRDefault="0078734F" w:rsidP="0078734F">
      <w:r>
        <w:t>2</w:t>
      </w:r>
      <w:r>
        <w:rPr>
          <w:rFonts w:hint="eastAsia"/>
        </w:rPr>
        <w:t>.将普通用户加入到用户组，以使得可以使用sudo</w:t>
      </w:r>
    </w:p>
    <w:p w:rsidR="0078734F" w:rsidRDefault="0078734F" w:rsidP="0078734F">
      <w:r>
        <w:rPr>
          <w:rFonts w:hint="eastAsia"/>
        </w:rPr>
        <w:t>usermod</w:t>
      </w:r>
      <w:r>
        <w:t xml:space="preserve"> –G root zk</w:t>
      </w:r>
    </w:p>
    <w:p w:rsidR="001C52ED" w:rsidRDefault="001C52ED" w:rsidP="0078734F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管道命令 |</w:t>
      </w:r>
      <w:r>
        <w:t xml:space="preserve"> </w:t>
      </w:r>
      <w:r>
        <w:rPr>
          <w:rFonts w:hint="eastAsia"/>
        </w:rPr>
        <w:t>，意思是将前一个命令的输出用来当作后一个命令的输入</w:t>
      </w:r>
    </w:p>
    <w:p w:rsidR="001C52ED" w:rsidRDefault="001C52ED" w:rsidP="0078734F">
      <w:r>
        <w:rPr>
          <w:rFonts w:hint="eastAsia"/>
        </w:rPr>
        <w:t>例如：</w:t>
      </w:r>
    </w:p>
    <w:p w:rsidR="001C52ED" w:rsidRDefault="001C52ED" w:rsidP="0078734F"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installed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mysql</w:t>
      </w:r>
    </w:p>
    <w:p w:rsidR="001C52ED" w:rsidRDefault="001C52ED" w:rsidP="0078734F">
      <w:pPr>
        <w:rPr>
          <w:rFonts w:hint="eastAsia"/>
        </w:rPr>
      </w:pPr>
      <w:r>
        <w:rPr>
          <w:rFonts w:hint="eastAsia"/>
        </w:rPr>
        <w:t xml:space="preserve">意思是：列出yum已经安装的含有 mysql 的程序 </w:t>
      </w:r>
    </w:p>
    <w:p w:rsidR="001C52ED" w:rsidRDefault="001C52ED" w:rsidP="0078734F">
      <w:r>
        <w:rPr>
          <w:rFonts w:hint="eastAsia"/>
        </w:rPr>
        <w:t>先列出所有安装，然后作为 grep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的输入，grep</w:t>
      </w:r>
      <w:r>
        <w:t xml:space="preserve"> </w:t>
      </w:r>
      <w:r>
        <w:rPr>
          <w:rFonts w:hint="eastAsia"/>
        </w:rPr>
        <w:t>正则匹配命令。</w:t>
      </w:r>
    </w:p>
    <w:p w:rsidR="001C52ED" w:rsidRDefault="001C52ED" w:rsidP="0078734F"/>
    <w:p w:rsidR="0078734F" w:rsidRPr="0078734F" w:rsidRDefault="0078734F" w:rsidP="0078734F">
      <w:pPr>
        <w:rPr>
          <w:rFonts w:hint="eastAsia"/>
        </w:rPr>
      </w:pPr>
      <w:bookmarkStart w:id="6" w:name="_GoBack"/>
      <w:bookmarkEnd w:id="6"/>
    </w:p>
    <w:sectPr w:rsidR="0078734F" w:rsidRPr="0078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70E" w:rsidRDefault="0006370E" w:rsidP="00E96845">
      <w:pPr>
        <w:spacing w:line="240" w:lineRule="auto"/>
      </w:pPr>
      <w:r>
        <w:separator/>
      </w:r>
    </w:p>
  </w:endnote>
  <w:endnote w:type="continuationSeparator" w:id="0">
    <w:p w:rsidR="0006370E" w:rsidRDefault="0006370E" w:rsidP="00E96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70E" w:rsidRDefault="0006370E" w:rsidP="00E96845">
      <w:pPr>
        <w:spacing w:line="240" w:lineRule="auto"/>
      </w:pPr>
      <w:r>
        <w:separator/>
      </w:r>
    </w:p>
  </w:footnote>
  <w:footnote w:type="continuationSeparator" w:id="0">
    <w:p w:rsidR="0006370E" w:rsidRDefault="0006370E" w:rsidP="00E968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FD977"/>
    <w:multiLevelType w:val="singleLevel"/>
    <w:tmpl w:val="575FD977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53"/>
    <w:rsid w:val="0006370E"/>
    <w:rsid w:val="000D142F"/>
    <w:rsid w:val="0014515E"/>
    <w:rsid w:val="00176F82"/>
    <w:rsid w:val="001B7C25"/>
    <w:rsid w:val="001C52ED"/>
    <w:rsid w:val="002516B5"/>
    <w:rsid w:val="002B6105"/>
    <w:rsid w:val="002D78C2"/>
    <w:rsid w:val="002F4172"/>
    <w:rsid w:val="003E6A9D"/>
    <w:rsid w:val="00486C4F"/>
    <w:rsid w:val="00544ED8"/>
    <w:rsid w:val="005D4F99"/>
    <w:rsid w:val="00620311"/>
    <w:rsid w:val="006A0A9E"/>
    <w:rsid w:val="0078734F"/>
    <w:rsid w:val="007B4108"/>
    <w:rsid w:val="0086121D"/>
    <w:rsid w:val="00886D68"/>
    <w:rsid w:val="009D5E0C"/>
    <w:rsid w:val="00A300D7"/>
    <w:rsid w:val="00A75729"/>
    <w:rsid w:val="00A911E1"/>
    <w:rsid w:val="00B0105A"/>
    <w:rsid w:val="00B33738"/>
    <w:rsid w:val="00B52753"/>
    <w:rsid w:val="00BC5A52"/>
    <w:rsid w:val="00C6152A"/>
    <w:rsid w:val="00CB039F"/>
    <w:rsid w:val="00CC0630"/>
    <w:rsid w:val="00D128A1"/>
    <w:rsid w:val="00E5313C"/>
    <w:rsid w:val="00E96845"/>
    <w:rsid w:val="00EA7EA2"/>
    <w:rsid w:val="00FA335A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A4C53"/>
  <w15:chartTrackingRefBased/>
  <w15:docId w15:val="{A815991F-87E6-4D32-A664-81C533B1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9D"/>
    <w:pPr>
      <w:widowControl w:val="0"/>
      <w:shd w:val="clear" w:color="auto" w:fill="FFFFFF" w:themeFill="background1"/>
      <w:autoSpaceDE w:val="0"/>
      <w:spacing w:line="360" w:lineRule="auto"/>
      <w:jc w:val="both"/>
    </w:pPr>
    <w:rPr>
      <w:rFonts w:ascii="宋体" w:eastAsia="宋体" w:hAns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character" w:styleId="aa">
    <w:name w:val="Hyperlink"/>
    <w:basedOn w:val="a0"/>
    <w:uiPriority w:val="99"/>
    <w:semiHidden/>
    <w:unhideWhenUsed/>
    <w:rsid w:val="002516B5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E96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96845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styleId="ad">
    <w:name w:val="footer"/>
    <w:basedOn w:val="a"/>
    <w:link w:val="ae"/>
    <w:uiPriority w:val="99"/>
    <w:unhideWhenUsed/>
    <w:rsid w:val="00E968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96845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customStyle="1" w:styleId="4">
    <w:name w:val="样式4"/>
    <w:basedOn w:val="a"/>
    <w:next w:val="a"/>
    <w:rsid w:val="002B6105"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  <w:shd w:val="clear" w:color="auto" w:fill="auto"/>
      <w:autoSpaceDE/>
      <w:spacing w:line="400" w:lineRule="exact"/>
    </w:pPr>
    <w:rPr>
      <w:rFonts w:ascii="微软雅黑" w:eastAsia="微软雅黑" w:hAnsi="微软雅黑" w:cs="微软雅黑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1%BD%E4%BB%A4" TargetMode="External"/><Relationship Id="rId13" Type="http://schemas.openxmlformats.org/officeDocument/2006/relationships/hyperlink" Target="https://baike.baidu.com/item/%E5%86%85%E6%A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8%BF%9B%E7%A8%8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3%8D%E4%BD%9C%E7%B3%BB%E7%BB%9F/19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baike.baidu.com/item/%E8%BD%AF%E4%BB%B6/120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A1%AC%E4%BB%B6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horse-chestnut@foxmail.com</dc:creator>
  <cp:keywords/>
  <dc:description/>
  <cp:lastModifiedBy>HorseChestnut</cp:lastModifiedBy>
  <cp:revision>11</cp:revision>
  <dcterms:created xsi:type="dcterms:W3CDTF">2017-10-16T10:56:00Z</dcterms:created>
  <dcterms:modified xsi:type="dcterms:W3CDTF">2017-11-28T12:00:00Z</dcterms:modified>
</cp:coreProperties>
</file>