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C2" w:rsidRDefault="00823D34" w:rsidP="00823D34">
      <w:pPr>
        <w:pStyle w:val="a5"/>
      </w:pPr>
      <w:r>
        <w:rPr>
          <w:rFonts w:hint="eastAsia"/>
        </w:rPr>
        <w:t>Asp</w:t>
      </w:r>
      <w:r>
        <w:t xml:space="preserve">.net MVC </w:t>
      </w:r>
      <w:r>
        <w:rPr>
          <w:rFonts w:hint="eastAsia"/>
        </w:rPr>
        <w:t>学习</w:t>
      </w:r>
    </w:p>
    <w:p w:rsidR="00823D34" w:rsidRDefault="00823D34" w:rsidP="00823D34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#知识点提要</w:t>
      </w:r>
    </w:p>
    <w:p w:rsidR="00823D34" w:rsidRDefault="00823D34" w:rsidP="00823D34">
      <w:pPr>
        <w:pStyle w:val="a8"/>
      </w:pPr>
      <w:r>
        <w:rPr>
          <w:rFonts w:hint="eastAsia"/>
        </w:rPr>
        <w:t xml:space="preserve">1.1 </w:t>
      </w:r>
      <w:r>
        <w:rPr>
          <w:rFonts w:hint="eastAsia"/>
        </w:rPr>
        <w:t>特性（类似于</w:t>
      </w:r>
      <w:r>
        <w:rPr>
          <w:rFonts w:hint="eastAsia"/>
        </w:rPr>
        <w:t>java</w:t>
      </w:r>
      <w:r>
        <w:rPr>
          <w:rFonts w:hint="eastAsia"/>
        </w:rPr>
        <w:t>的注解）</w:t>
      </w:r>
    </w:p>
    <w:p w:rsidR="00823D34" w:rsidRDefault="00823D34" w:rsidP="00823D34">
      <w:pPr>
        <w:rPr>
          <w:rFonts w:hint="eastAsia"/>
        </w:rPr>
      </w:pPr>
      <w:r>
        <w:rPr>
          <w:rFonts w:hint="eastAsia"/>
        </w:rPr>
        <w:t>例如 当使用nunit</w:t>
      </w:r>
      <w:r>
        <w:t xml:space="preserve"> </w:t>
      </w:r>
      <w:r>
        <w:rPr>
          <w:rFonts w:hint="eastAsia"/>
        </w:rPr>
        <w:t>进行测试的时候，测试的类上要用</w:t>
      </w:r>
    </w:p>
    <w:p w:rsidR="00823D34" w:rsidRDefault="00823D34" w:rsidP="00823D34">
      <w:r>
        <w:rPr>
          <w:rFonts w:hint="eastAsia"/>
        </w:rPr>
        <w:t>[</w:t>
      </w:r>
      <w:r>
        <w:t>Testfixture</w:t>
      </w:r>
      <w:r>
        <w:rPr>
          <w:rFonts w:hint="eastAsia"/>
        </w:rPr>
        <w:t>]</w:t>
      </w:r>
    </w:p>
    <w:p w:rsidR="00823D34" w:rsidRDefault="00823D34" w:rsidP="00823D34">
      <w:r>
        <w:t>Public class test{</w:t>
      </w:r>
    </w:p>
    <w:p w:rsidR="00823D34" w:rsidRDefault="00823D34" w:rsidP="00823D34">
      <w:r>
        <w:rPr>
          <w:rFonts w:hint="eastAsia"/>
        </w:rPr>
        <w:t xml:space="preserve">      //测试方法上要使用[</w:t>
      </w:r>
      <w:r>
        <w:t>Test</w:t>
      </w:r>
      <w:r>
        <w:rPr>
          <w:rFonts w:hint="eastAsia"/>
        </w:rPr>
        <w:t>]</w:t>
      </w:r>
    </w:p>
    <w:p w:rsidR="00823D34" w:rsidRDefault="00823D34" w:rsidP="00823D34">
      <w:r>
        <w:tab/>
      </w:r>
      <w:r>
        <w:tab/>
        <w:t>[Test]</w:t>
      </w:r>
    </w:p>
    <w:p w:rsidR="00823D34" w:rsidRDefault="00823D34" w:rsidP="00823D34">
      <w:r>
        <w:tab/>
      </w:r>
      <w:r>
        <w:tab/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test</w:t>
      </w:r>
      <w:r>
        <w:t>(){}</w:t>
      </w:r>
    </w:p>
    <w:p w:rsidR="00823D34" w:rsidRDefault="00823D34" w:rsidP="00823D34">
      <w:r>
        <w:t>}</w:t>
      </w:r>
    </w:p>
    <w:p w:rsidR="00823D34" w:rsidRDefault="00823D34" w:rsidP="00823D34">
      <w:pPr>
        <w:pStyle w:val="a8"/>
      </w:pPr>
      <w:r>
        <w:t xml:space="preserve">1.2 </w:t>
      </w:r>
      <w:r>
        <w:rPr>
          <w:rFonts w:hint="eastAsia"/>
        </w:rPr>
        <w:t>自动属性</w:t>
      </w:r>
    </w:p>
    <w:p w:rsidR="00823D34" w:rsidRDefault="00823D34" w:rsidP="00823D34">
      <w:r>
        <w:rPr>
          <w:rFonts w:hint="eastAsia"/>
        </w:rPr>
        <w:t>在java中写bean的时候，写get,set方法要具体实现，而在c#中，可以直接通过</w:t>
      </w:r>
    </w:p>
    <w:p w:rsidR="00823D34" w:rsidRDefault="00823D34" w:rsidP="00823D34">
      <w:r>
        <w:t>P</w:t>
      </w:r>
      <w:r>
        <w:rPr>
          <w:rFonts w:hint="eastAsia"/>
        </w:rPr>
        <w:t>ublic</w:t>
      </w:r>
      <w:r>
        <w:t xml:space="preserve"> string Name{get;set;}  </w:t>
      </w:r>
      <w:r>
        <w:rPr>
          <w:rFonts w:hint="eastAsia"/>
        </w:rPr>
        <w:t>直接完成对属性的读写方法。</w:t>
      </w:r>
    </w:p>
    <w:p w:rsidR="00823D34" w:rsidRDefault="00823D34" w:rsidP="00823D34">
      <w:r>
        <w:rPr>
          <w:rFonts w:hint="eastAsia"/>
        </w:rPr>
        <w:t>但是，记住，不能只写get或者set方法，必须要一起写，且get</w:t>
      </w:r>
      <w:r>
        <w:t>,set</w:t>
      </w:r>
      <w:r>
        <w:rPr>
          <w:rFonts w:hint="eastAsia"/>
        </w:rPr>
        <w:t>前面可以加权限，如 private</w:t>
      </w:r>
      <w:r>
        <w:t xml:space="preserve"> </w:t>
      </w:r>
      <w:r>
        <w:rPr>
          <w:rFonts w:hint="eastAsia"/>
        </w:rPr>
        <w:t>set</w:t>
      </w:r>
    </w:p>
    <w:p w:rsidR="00823D34" w:rsidRDefault="00823D34" w:rsidP="00823D34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user</w:t>
      </w:r>
      <w:r>
        <w:t>I</w:t>
      </w:r>
      <w:r>
        <w:rPr>
          <w:rFonts w:hint="eastAsia"/>
        </w:rPr>
        <w:t>nfo｛</w:t>
      </w:r>
    </w:p>
    <w:p w:rsidR="00823D34" w:rsidRDefault="00823D34" w:rsidP="00823D34">
      <w:r>
        <w:tab/>
      </w:r>
      <w:r>
        <w:rPr>
          <w:rFonts w:hint="eastAsia"/>
        </w:rPr>
        <w:t>public</w:t>
      </w:r>
      <w:r>
        <w:t xml:space="preserve"> string name{set;get;}</w:t>
      </w:r>
    </w:p>
    <w:p w:rsidR="00823D34" w:rsidRDefault="00823D34" w:rsidP="00823D34">
      <w:pPr>
        <w:rPr>
          <w:rFonts w:hint="eastAsia"/>
        </w:rPr>
      </w:pPr>
      <w:r>
        <w:tab/>
        <w:t xml:space="preserve">public string password{set;get;} </w:t>
      </w:r>
    </w:p>
    <w:p w:rsidR="00823D34" w:rsidRDefault="00823D34" w:rsidP="00823D34">
      <w:r>
        <w:rPr>
          <w:rFonts w:hint="eastAsia"/>
        </w:rPr>
        <w:t>｝</w:t>
      </w:r>
    </w:p>
    <w:p w:rsidR="00823D34" w:rsidRDefault="00823D34" w:rsidP="00823D34">
      <w:pPr>
        <w:pStyle w:val="a8"/>
      </w:pP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对象和集合的初始化器</w:t>
      </w:r>
    </w:p>
    <w:p w:rsidR="00823D34" w:rsidRDefault="00823D34" w:rsidP="00823D34">
      <w:r>
        <w:rPr>
          <w:rFonts w:hint="eastAsia"/>
        </w:rPr>
        <w:t>对于上面那个model，我们采用对象初始化器写法</w:t>
      </w:r>
    </w:p>
    <w:p w:rsidR="00823D34" w:rsidRDefault="00823D34" w:rsidP="00823D34">
      <w:r>
        <w:rPr>
          <w:rFonts w:hint="eastAsia"/>
        </w:rPr>
        <w:t>UserInfo</w:t>
      </w:r>
      <w:r>
        <w:t xml:space="preserve">  </w:t>
      </w:r>
      <w:r>
        <w:rPr>
          <w:rFonts w:hint="eastAsia"/>
        </w:rPr>
        <w:t>user=</w:t>
      </w:r>
      <w:r>
        <w:t>new UserInfo{</w:t>
      </w:r>
    </w:p>
    <w:p w:rsidR="00823D34" w:rsidRDefault="00823D34" w:rsidP="00823D34">
      <w:r>
        <w:tab/>
        <w:t>Name=”</w:t>
      </w:r>
      <w:r>
        <w:rPr>
          <w:rFonts w:hint="eastAsia"/>
        </w:rPr>
        <w:t>zk</w:t>
      </w:r>
      <w:r>
        <w:t>”</w:t>
      </w:r>
      <w:r>
        <w:rPr>
          <w:rFonts w:hint="eastAsia"/>
        </w:rPr>
        <w:t>;</w:t>
      </w:r>
    </w:p>
    <w:p w:rsidR="00823D34" w:rsidRDefault="00823D34" w:rsidP="00823D34">
      <w:pPr>
        <w:rPr>
          <w:rFonts w:hint="eastAsia"/>
        </w:rPr>
      </w:pPr>
      <w:r>
        <w:tab/>
        <w:t>Password=”123”</w:t>
      </w:r>
    </w:p>
    <w:p w:rsidR="00823D34" w:rsidRDefault="00823D34" w:rsidP="00823D34">
      <w:r>
        <w:t>};     //</w:t>
      </w:r>
      <w:r>
        <w:rPr>
          <w:rFonts w:hint="eastAsia"/>
        </w:rPr>
        <w:t>创建并初始化了一个实例</w:t>
      </w:r>
    </w:p>
    <w:p w:rsidR="00823D34" w:rsidRDefault="00823D34" w:rsidP="00823D34"/>
    <w:p w:rsidR="00823D34" w:rsidRDefault="00823D34" w:rsidP="00823D34">
      <w:pPr>
        <w:rPr>
          <w:rFonts w:hint="eastAsia"/>
        </w:rPr>
      </w:pPr>
    </w:p>
    <w:p w:rsidR="00823D34" w:rsidRDefault="00823D34" w:rsidP="00823D34">
      <w:r>
        <w:rPr>
          <w:rFonts w:hint="eastAsia"/>
        </w:rPr>
        <w:lastRenderedPageBreak/>
        <w:t>List&lt;</w:t>
      </w:r>
      <w:r>
        <w:t>UserInfo</w:t>
      </w:r>
      <w:r>
        <w:rPr>
          <w:rFonts w:hint="eastAsia"/>
        </w:rPr>
        <w:t>&gt;</w:t>
      </w:r>
      <w:r>
        <w:t xml:space="preserve"> list=new List&lt;U</w:t>
      </w:r>
      <w:r>
        <w:rPr>
          <w:rFonts w:hint="eastAsia"/>
        </w:rPr>
        <w:t>se</w:t>
      </w:r>
      <w:r>
        <w:t>rInfo&gt; {</w:t>
      </w:r>
    </w:p>
    <w:p w:rsidR="00823D34" w:rsidRDefault="00823D34" w:rsidP="00823D34">
      <w:r>
        <w:tab/>
        <w:t>new UserInfo{name=”zz”,password=”123”}</w:t>
      </w:r>
    </w:p>
    <w:p w:rsidR="00823D34" w:rsidRDefault="00823D34" w:rsidP="00823D34">
      <w:r>
        <w:tab/>
        <w:t>new UserInfo{name=”zzk”,password=”123”}</w:t>
      </w:r>
    </w:p>
    <w:p w:rsidR="00823D34" w:rsidRDefault="00823D34" w:rsidP="00823D34">
      <w:r>
        <w:t>}</w:t>
      </w:r>
    </w:p>
    <w:p w:rsidR="000978F0" w:rsidRDefault="000978F0" w:rsidP="00823D34"/>
    <w:p w:rsidR="00823D34" w:rsidRDefault="000978F0" w:rsidP="000978F0">
      <w:pPr>
        <w:pStyle w:val="a8"/>
      </w:pPr>
      <w:r>
        <w:t xml:space="preserve">1.4 </w:t>
      </w:r>
      <w:r>
        <w:rPr>
          <w:rFonts w:hint="eastAsia"/>
        </w:rPr>
        <w:t>c#</w:t>
      </w:r>
      <w:r>
        <w:rPr>
          <w:rFonts w:hint="eastAsia"/>
        </w:rPr>
        <w:t>中委托的介绍</w:t>
      </w:r>
    </w:p>
    <w:p w:rsidR="000978F0" w:rsidRDefault="000978F0" w:rsidP="000978F0">
      <w:r>
        <w:rPr>
          <w:rFonts w:hint="eastAsia"/>
        </w:rPr>
        <w:t xml:space="preserve"> 委托是一个类，它定义了方法的类型，使得可以将方法当作另一个方法的参数来进行传递。</w:t>
      </w:r>
    </w:p>
    <w:p w:rsidR="0042112F" w:rsidRDefault="0042112F" w:rsidP="000978F0">
      <w:r>
        <w:rPr>
          <w:rFonts w:hint="eastAsia"/>
        </w:rPr>
        <w:t>委托的特点：</w:t>
      </w:r>
    </w:p>
    <w:p w:rsidR="0042112F" w:rsidRDefault="0042112F" w:rsidP="0042112F">
      <w:r>
        <w:rPr>
          <w:rFonts w:hint="eastAsia"/>
        </w:rPr>
        <w:tab/>
        <w:t>* 委托类似于c++中的函数指针，但是类型安全的</w:t>
      </w:r>
    </w:p>
    <w:p w:rsidR="0042112F" w:rsidRDefault="0042112F" w:rsidP="000978F0">
      <w:pPr>
        <w:rPr>
          <w:rFonts w:hint="eastAsia"/>
        </w:rPr>
      </w:pPr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委托允许将方法作为参数传递。</w:t>
      </w:r>
    </w:p>
    <w:p w:rsidR="000978F0" w:rsidRDefault="000978F0" w:rsidP="000978F0">
      <w:r>
        <w:rPr>
          <w:rFonts w:hint="eastAsia"/>
        </w:rPr>
        <w:t>委托的声明：</w:t>
      </w:r>
    </w:p>
    <w:p w:rsidR="000978F0" w:rsidRDefault="000978F0" w:rsidP="000978F0">
      <w:pPr>
        <w:ind w:firstLine="480"/>
      </w:pPr>
      <w:r>
        <w:t xml:space="preserve">* delegate: </w:t>
      </w:r>
      <w:r>
        <w:rPr>
          <w:rFonts w:hint="eastAsia"/>
        </w:rPr>
        <w:t>常用的一种声明</w:t>
      </w:r>
    </w:p>
    <w:p w:rsidR="0042112F" w:rsidRDefault="0042112F" w:rsidP="0042112F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Style w:val="apple-converted-space"/>
          <w:rFonts w:ascii="Verdana" w:hAnsi="Verdana"/>
          <w:b/>
          <w:bCs/>
          <w:color w:val="4B4B4B"/>
          <w:sz w:val="18"/>
          <w:szCs w:val="18"/>
        </w:rPr>
        <w:t> </w:t>
      </w:r>
      <w:r>
        <w:rPr>
          <w:rStyle w:val="ac"/>
          <w:rFonts w:ascii="Verdana" w:hAnsi="Verdana"/>
          <w:color w:val="4B4B4B"/>
          <w:sz w:val="18"/>
          <w:szCs w:val="18"/>
        </w:rPr>
        <w:t> </w:t>
      </w:r>
      <w:r>
        <w:rPr>
          <w:rStyle w:val="apple-converted-space"/>
          <w:rFonts w:ascii="Verdana" w:hAnsi="Verdana"/>
          <w:b/>
          <w:bCs/>
          <w:color w:val="4B4B4B"/>
          <w:sz w:val="18"/>
          <w:szCs w:val="18"/>
        </w:rPr>
        <w:t> </w:t>
      </w:r>
      <w:r>
        <w:rPr>
          <w:rFonts w:ascii="Verdana" w:hAnsi="Verdana"/>
          <w:color w:val="4B4B4B"/>
          <w:sz w:val="18"/>
          <w:szCs w:val="18"/>
        </w:rPr>
        <w:t>Delegate</w:t>
      </w:r>
      <w:r>
        <w:rPr>
          <w:rFonts w:ascii="Verdana" w:hAnsi="Verdana"/>
          <w:color w:val="4B4B4B"/>
          <w:sz w:val="18"/>
          <w:szCs w:val="18"/>
        </w:rPr>
        <w:t>至少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个参数，至多</w:t>
      </w:r>
      <w:r>
        <w:rPr>
          <w:rFonts w:ascii="Verdana" w:hAnsi="Verdana"/>
          <w:color w:val="4B4B4B"/>
          <w:sz w:val="18"/>
          <w:szCs w:val="18"/>
        </w:rPr>
        <w:t>32</w:t>
      </w:r>
      <w:r>
        <w:rPr>
          <w:rFonts w:ascii="Verdana" w:hAnsi="Verdana"/>
          <w:color w:val="4B4B4B"/>
          <w:sz w:val="18"/>
          <w:szCs w:val="18"/>
        </w:rPr>
        <w:t>个参数，可以无返回值，也可以指定返回值类型</w:t>
      </w:r>
    </w:p>
    <w:p w:rsidR="0042112F" w:rsidRDefault="0042112F" w:rsidP="0042112F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Func</w:t>
      </w:r>
      <w:r>
        <w:rPr>
          <w:rFonts w:ascii="Verdana" w:hAnsi="Verdana"/>
          <w:color w:val="4B4B4B"/>
          <w:sz w:val="18"/>
          <w:szCs w:val="18"/>
        </w:rPr>
        <w:t>可以接受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个至</w:t>
      </w:r>
      <w:r>
        <w:rPr>
          <w:rFonts w:ascii="Verdana" w:hAnsi="Verdana"/>
          <w:color w:val="4B4B4B"/>
          <w:sz w:val="18"/>
          <w:szCs w:val="18"/>
        </w:rPr>
        <w:t>16</w:t>
      </w:r>
      <w:r>
        <w:rPr>
          <w:rFonts w:ascii="Verdana" w:hAnsi="Verdana"/>
          <w:color w:val="4B4B4B"/>
          <w:sz w:val="18"/>
          <w:szCs w:val="18"/>
        </w:rPr>
        <w:t>个传入参数，必须具有返回值</w:t>
      </w:r>
    </w:p>
    <w:p w:rsidR="0042112F" w:rsidRDefault="0042112F" w:rsidP="0042112F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Action</w:t>
      </w:r>
      <w:r>
        <w:rPr>
          <w:rFonts w:ascii="Verdana" w:hAnsi="Verdana"/>
          <w:color w:val="4B4B4B"/>
          <w:sz w:val="18"/>
          <w:szCs w:val="18"/>
        </w:rPr>
        <w:t>可以接受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个至</w:t>
      </w:r>
      <w:r>
        <w:rPr>
          <w:rFonts w:ascii="Verdana" w:hAnsi="Verdana"/>
          <w:color w:val="4B4B4B"/>
          <w:sz w:val="18"/>
          <w:szCs w:val="18"/>
        </w:rPr>
        <w:t>16</w:t>
      </w:r>
      <w:r>
        <w:rPr>
          <w:rFonts w:ascii="Verdana" w:hAnsi="Verdana"/>
          <w:color w:val="4B4B4B"/>
          <w:sz w:val="18"/>
          <w:szCs w:val="18"/>
        </w:rPr>
        <w:t>个传入参数，无返回值</w:t>
      </w:r>
    </w:p>
    <w:p w:rsidR="00823D34" w:rsidRPr="00BF2AC6" w:rsidRDefault="0042112F" w:rsidP="00BF2AC6">
      <w:pPr>
        <w:pStyle w:val="ab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　　</w:t>
      </w:r>
      <w:r>
        <w:rPr>
          <w:rFonts w:ascii="Verdana" w:hAnsi="Verdana"/>
          <w:color w:val="4B4B4B"/>
          <w:sz w:val="18"/>
          <w:szCs w:val="18"/>
        </w:rPr>
        <w:t>Predicate</w:t>
      </w:r>
      <w:r>
        <w:rPr>
          <w:rFonts w:ascii="Verdana" w:hAnsi="Verdana"/>
          <w:color w:val="4B4B4B"/>
          <w:sz w:val="18"/>
          <w:szCs w:val="18"/>
        </w:rPr>
        <w:t>只能接受一个传入参数，返回值为</w:t>
      </w:r>
      <w:r>
        <w:rPr>
          <w:rFonts w:ascii="Verdana" w:hAnsi="Verdana"/>
          <w:color w:val="4B4B4B"/>
          <w:sz w:val="18"/>
          <w:szCs w:val="18"/>
        </w:rPr>
        <w:t>bool</w:t>
      </w:r>
      <w:r>
        <w:rPr>
          <w:rFonts w:ascii="Verdana" w:hAnsi="Verdana"/>
          <w:color w:val="4B4B4B"/>
          <w:sz w:val="18"/>
          <w:szCs w:val="18"/>
        </w:rPr>
        <w:t>类型</w:t>
      </w:r>
    </w:p>
    <w:p w:rsidR="0042112F" w:rsidRDefault="0042112F" w:rsidP="0042112F">
      <w:pPr>
        <w:pStyle w:val="a8"/>
      </w:pPr>
      <w:r>
        <w:t>1</w:t>
      </w:r>
      <w:r>
        <w:rPr>
          <w:rFonts w:hint="eastAsia"/>
        </w:rPr>
        <w:t xml:space="preserve">.5 Lambda </w:t>
      </w:r>
      <w:r>
        <w:rPr>
          <w:rFonts w:hint="eastAsia"/>
        </w:rPr>
        <w:t>表达式</w:t>
      </w:r>
    </w:p>
    <w:p w:rsidR="0042112F" w:rsidRDefault="0042112F" w:rsidP="0042112F">
      <w:r>
        <w:t>Lambda</w:t>
      </w:r>
      <w:r>
        <w:rPr>
          <w:rFonts w:hint="eastAsia"/>
        </w:rPr>
        <w:t>表达式的格式如下：</w:t>
      </w:r>
    </w:p>
    <w:p w:rsidR="0042112F" w:rsidRDefault="0042112F" w:rsidP="0042112F">
      <w:pPr>
        <w:rPr>
          <w:rFonts w:hint="eastAsia"/>
        </w:rPr>
      </w:pPr>
      <w:r>
        <w:rPr>
          <w:rFonts w:hint="eastAsia"/>
        </w:rPr>
        <w:t>（参数列表）=</w:t>
      </w:r>
      <w:r>
        <w:t xml:space="preserve">&gt; </w:t>
      </w:r>
      <w:r>
        <w:rPr>
          <w:rFonts w:hint="eastAsia"/>
        </w:rPr>
        <w:t>表达式或者语句块</w:t>
      </w:r>
    </w:p>
    <w:p w:rsidR="00980005" w:rsidRDefault="00980005" w:rsidP="0042112F">
      <w:r>
        <w:rPr>
          <w:rFonts w:hint="eastAsia"/>
        </w:rPr>
        <w:t>示例代码：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(x, y) =&gt; x * y         //</w:t>
      </w:r>
      <w:r w:rsidRPr="00980005">
        <w:rPr>
          <w:rFonts w:ascii="Courier New" w:hAnsi="Courier New"/>
          <w:color w:val="000000"/>
          <w:kern w:val="0"/>
          <w:sz w:val="21"/>
        </w:rPr>
        <w:t>多参数，隐式类型</w:t>
      </w:r>
      <w:r w:rsidRPr="00980005">
        <w:rPr>
          <w:rFonts w:ascii="Courier New" w:hAnsi="Courier New"/>
          <w:color w:val="000000"/>
          <w:kern w:val="0"/>
          <w:sz w:val="21"/>
        </w:rPr>
        <w:t>=&gt; </w:t>
      </w:r>
      <w:r w:rsidRPr="00980005">
        <w:rPr>
          <w:rFonts w:ascii="Courier New" w:hAnsi="Courier New"/>
          <w:color w:val="000000"/>
          <w:kern w:val="0"/>
          <w:sz w:val="21"/>
        </w:rPr>
        <w:t>表达式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x =&gt; x * 5        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</w:t>
      </w:r>
      <w:r w:rsidRPr="00980005">
        <w:rPr>
          <w:rFonts w:ascii="Courier New" w:hAnsi="Courier New"/>
          <w:color w:val="000000"/>
          <w:kern w:val="0"/>
          <w:sz w:val="21"/>
        </w:rPr>
        <w:t> </w:t>
      </w:r>
      <w:r w:rsidRPr="00980005">
        <w:rPr>
          <w:rFonts w:ascii="Courier New" w:hAnsi="Courier New"/>
          <w:color w:val="000000"/>
          <w:kern w:val="0"/>
          <w:sz w:val="21"/>
        </w:rPr>
        <w:t>隐式类型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表达式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x =&gt; { return x * 5; }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单参数，隐式类型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语句块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(int x) =&gt; x * 5      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单参数，显式类型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表达式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980005" w:rsidRPr="00980005" w:rsidRDefault="00980005" w:rsidP="0098000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(int x) =&gt; { return x * 5; }      //</w:t>
      </w:r>
      <w:r w:rsidRPr="00980005">
        <w:rPr>
          <w:rFonts w:ascii="Courier New" w:hAnsi="Courier New"/>
          <w:color w:val="000000"/>
          <w:kern w:val="0"/>
          <w:sz w:val="21"/>
        </w:rPr>
        <w:t>单参数，显式类型</w:t>
      </w:r>
      <w:r w:rsidRPr="00980005">
        <w:rPr>
          <w:rFonts w:ascii="Courier New" w:hAnsi="Courier New"/>
          <w:color w:val="000000"/>
          <w:kern w:val="0"/>
          <w:sz w:val="21"/>
        </w:rPr>
        <w:t>=&gt;</w:t>
      </w:r>
      <w:r w:rsidRPr="00980005">
        <w:rPr>
          <w:rFonts w:ascii="Courier New" w:hAnsi="Courier New"/>
          <w:color w:val="000000"/>
          <w:kern w:val="0"/>
          <w:sz w:val="21"/>
        </w:rPr>
        <w:t>语句块</w:t>
      </w:r>
      <w:r w:rsidRPr="00980005">
        <w:rPr>
          <w:rFonts w:ascii="Courier New" w:hAnsi="Courier New"/>
          <w:color w:val="000000"/>
          <w:kern w:val="0"/>
          <w:sz w:val="21"/>
        </w:rPr>
        <w:t xml:space="preserve">  </w:t>
      </w:r>
    </w:p>
    <w:p w:rsidR="00356C15" w:rsidRPr="00BF2AC6" w:rsidRDefault="00980005" w:rsidP="00356C1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ourier New" w:hAnsi="Courier New" w:hint="eastAsia"/>
          <w:color w:val="000000"/>
          <w:kern w:val="0"/>
          <w:sz w:val="21"/>
        </w:rPr>
      </w:pPr>
      <w:r w:rsidRPr="00980005">
        <w:rPr>
          <w:rFonts w:ascii="Courier New" w:hAnsi="Courier New"/>
          <w:color w:val="000000"/>
          <w:kern w:val="0"/>
          <w:sz w:val="21"/>
        </w:rPr>
        <w:t>() =&gt; Console.WriteLine()   //</w:t>
      </w:r>
      <w:r w:rsidRPr="00980005">
        <w:rPr>
          <w:rFonts w:ascii="Courier New" w:hAnsi="Courier New"/>
          <w:color w:val="000000"/>
          <w:kern w:val="0"/>
          <w:sz w:val="21"/>
        </w:rPr>
        <w:t>无参数</w:t>
      </w:r>
    </w:p>
    <w:p w:rsidR="00356C15" w:rsidRPr="00980005" w:rsidRDefault="00356C15" w:rsidP="00356C15">
      <w:pPr>
        <w:pStyle w:val="a8"/>
        <w:rPr>
          <w:rFonts w:hint="eastAsia"/>
        </w:rPr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linq</w:t>
      </w:r>
      <w:r>
        <w:t xml:space="preserve"> </w:t>
      </w:r>
      <w:r>
        <w:rPr>
          <w:rFonts w:hint="eastAsia"/>
        </w:rPr>
        <w:t>语言集成查询</w:t>
      </w:r>
    </w:p>
    <w:p w:rsidR="00980005" w:rsidRDefault="00BF2AC6" w:rsidP="0042112F">
      <w:r>
        <w:rPr>
          <w:rFonts w:hint="eastAsia"/>
        </w:rPr>
        <w:t>类似于 流运算 和sql</w:t>
      </w:r>
    </w:p>
    <w:p w:rsidR="00BF2AC6" w:rsidRDefault="00BF2AC6" w:rsidP="00BF2AC6">
      <w:pPr>
        <w:pStyle w:val="a3"/>
      </w:pPr>
      <w:r w:rsidRPr="00BF2AC6">
        <w:rPr>
          <w:rFonts w:hint="eastAsia"/>
          <w:b w:val="0"/>
        </w:rPr>
        <w:lastRenderedPageBreak/>
        <w:t>二．</w:t>
      </w:r>
      <w:r>
        <w:rPr>
          <w:rFonts w:hint="eastAsia"/>
        </w:rPr>
        <w:t xml:space="preserve"> controller</w:t>
      </w:r>
      <w:r>
        <w:t xml:space="preserve"> </w:t>
      </w:r>
      <w:r>
        <w:rPr>
          <w:rFonts w:hint="eastAsia"/>
        </w:rPr>
        <w:t>和 view的关系。</w:t>
      </w:r>
    </w:p>
    <w:p w:rsidR="00BF2AC6" w:rsidRDefault="00BF2AC6" w:rsidP="00BF2AC6">
      <w:pPr>
        <w:pStyle w:val="a8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控制器</w:t>
      </w:r>
    </w:p>
    <w:p w:rsidR="00BF2AC6" w:rsidRPr="00BF2AC6" w:rsidRDefault="00BF2AC6" w:rsidP="00BF2AC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1155759" cy="1994002"/>
            <wp:effectExtent l="0" t="0" r="6350" b="635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4A1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0005" w:rsidRDefault="00980005" w:rsidP="0042112F"/>
    <w:p w:rsidR="00980005" w:rsidRPr="0042112F" w:rsidRDefault="00980005" w:rsidP="0042112F">
      <w:pPr>
        <w:rPr>
          <w:rFonts w:hint="eastAsia"/>
        </w:rPr>
      </w:pPr>
    </w:p>
    <w:p w:rsidR="00823D34" w:rsidRDefault="00823D34" w:rsidP="00823D34"/>
    <w:p w:rsidR="00823D34" w:rsidRDefault="00823D34" w:rsidP="00823D34"/>
    <w:p w:rsidR="00823D34" w:rsidRDefault="00823D34" w:rsidP="00823D34"/>
    <w:p w:rsidR="00823D34" w:rsidRDefault="00823D34" w:rsidP="00823D34"/>
    <w:p w:rsidR="00823D34" w:rsidRPr="00823D34" w:rsidRDefault="00823D34" w:rsidP="00823D34">
      <w:pPr>
        <w:rPr>
          <w:rFonts w:hint="eastAsia"/>
        </w:rPr>
      </w:pPr>
    </w:p>
    <w:p w:rsidR="00823D34" w:rsidRPr="00823D34" w:rsidRDefault="00823D34" w:rsidP="00823D34">
      <w:pPr>
        <w:rPr>
          <w:rFonts w:hint="eastAsia"/>
        </w:rPr>
      </w:pPr>
    </w:p>
    <w:sectPr w:rsidR="00823D34" w:rsidRPr="0082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8CC"/>
    <w:multiLevelType w:val="hybridMultilevel"/>
    <w:tmpl w:val="DBAE1AF8"/>
    <w:lvl w:ilvl="0" w:tplc="39D4EFAA">
      <w:start w:val="1"/>
      <w:numFmt w:val="bullet"/>
      <w:lvlText w:val=""/>
      <w:lvlJc w:val="left"/>
      <w:pPr>
        <w:ind w:left="84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8F8691D"/>
    <w:multiLevelType w:val="multilevel"/>
    <w:tmpl w:val="B6E6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B5CA1"/>
    <w:multiLevelType w:val="multilevel"/>
    <w:tmpl w:val="D332CA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A6B5AE9"/>
    <w:multiLevelType w:val="hybridMultilevel"/>
    <w:tmpl w:val="05C82D5A"/>
    <w:lvl w:ilvl="0" w:tplc="E58018CE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0076EA"/>
    <w:multiLevelType w:val="hybridMultilevel"/>
    <w:tmpl w:val="E3E68848"/>
    <w:lvl w:ilvl="0" w:tplc="27AC3F96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78"/>
    <w:rsid w:val="00074BCF"/>
    <w:rsid w:val="000978F0"/>
    <w:rsid w:val="000D142F"/>
    <w:rsid w:val="002D78C2"/>
    <w:rsid w:val="00356C15"/>
    <w:rsid w:val="0042112F"/>
    <w:rsid w:val="00544ED8"/>
    <w:rsid w:val="00577578"/>
    <w:rsid w:val="00823D34"/>
    <w:rsid w:val="00980005"/>
    <w:rsid w:val="00B0105A"/>
    <w:rsid w:val="00BC5A52"/>
    <w:rsid w:val="00BF2AC6"/>
    <w:rsid w:val="00E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02BF"/>
  <w15:chartTrackingRefBased/>
  <w15:docId w15:val="{64FA693D-EFFB-4767-850B-DC75DFB2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5313C"/>
    <w:pPr>
      <w:widowControl w:val="0"/>
      <w:shd w:val="clear" w:color="auto" w:fill="FFFFFF" w:themeFill="background1"/>
      <w:spacing w:line="360" w:lineRule="auto"/>
      <w:jc w:val="both"/>
    </w:pPr>
    <w:rPr>
      <w:rFonts w:ascii="宋体" w:eastAsia="宋体" w:hAnsi="宋体" w:cs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E5313C"/>
    <w:pPr>
      <w:outlineLvl w:val="1"/>
    </w:pPr>
    <w:rPr>
      <w:b/>
      <w:sz w:val="28"/>
    </w:rPr>
  </w:style>
  <w:style w:type="character" w:customStyle="1" w:styleId="a4">
    <w:name w:val="二级标题 字符"/>
    <w:basedOn w:val="a0"/>
    <w:link w:val="a3"/>
    <w:rsid w:val="00E5313C"/>
    <w:rPr>
      <w:rFonts w:eastAsia="宋体"/>
      <w:b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823D34"/>
    <w:pPr>
      <w:jc w:val="center"/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823D34"/>
    <w:rPr>
      <w:rFonts w:ascii="宋体" w:eastAsia="宋体" w:hAnsi="宋体" w:cs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544ED8"/>
    <w:pPr>
      <w:outlineLvl w:val="2"/>
    </w:pPr>
    <w:rPr>
      <w:rFonts w:asciiTheme="minorHAnsi" w:hAnsiTheme="minorHAnsi" w:cstheme="minorBidi"/>
      <w:b/>
    </w:rPr>
  </w:style>
  <w:style w:type="character" w:customStyle="1" w:styleId="a9">
    <w:name w:val="三级标题 字符"/>
    <w:basedOn w:val="a0"/>
    <w:link w:val="a8"/>
    <w:rsid w:val="00544ED8"/>
    <w:rPr>
      <w:rFonts w:eastAsia="宋体"/>
      <w:b/>
      <w:sz w:val="24"/>
      <w:shd w:val="clear" w:color="auto" w:fill="FFFFFF" w:themeFill="background1"/>
    </w:rPr>
  </w:style>
  <w:style w:type="paragraph" w:styleId="aa">
    <w:name w:val="List Paragraph"/>
    <w:basedOn w:val="a"/>
    <w:uiPriority w:val="34"/>
    <w:qFormat/>
    <w:rsid w:val="00823D34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42112F"/>
    <w:pPr>
      <w:widowControl/>
      <w:shd w:val="clear" w:color="auto" w:fill="auto"/>
      <w:spacing w:before="100" w:beforeAutospacing="1" w:after="100" w:afterAutospacing="1" w:line="240" w:lineRule="auto"/>
      <w:jc w:val="left"/>
    </w:pPr>
    <w:rPr>
      <w:kern w:val="0"/>
      <w:szCs w:val="24"/>
    </w:rPr>
  </w:style>
  <w:style w:type="character" w:styleId="ac">
    <w:name w:val="Strong"/>
    <w:basedOn w:val="a0"/>
    <w:uiPriority w:val="22"/>
    <w:qFormat/>
    <w:rsid w:val="0042112F"/>
    <w:rPr>
      <w:b/>
      <w:bCs/>
    </w:rPr>
  </w:style>
  <w:style w:type="character" w:customStyle="1" w:styleId="apple-converted-space">
    <w:name w:val="apple-converted-space"/>
    <w:basedOn w:val="a0"/>
    <w:rsid w:val="0042112F"/>
  </w:style>
  <w:style w:type="character" w:customStyle="1" w:styleId="tag">
    <w:name w:val="tag"/>
    <w:basedOn w:val="a0"/>
    <w:rsid w:val="00980005"/>
  </w:style>
  <w:style w:type="character" w:customStyle="1" w:styleId="attribute">
    <w:name w:val="attribute"/>
    <w:basedOn w:val="a0"/>
    <w:rsid w:val="0098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5</cp:revision>
  <dcterms:created xsi:type="dcterms:W3CDTF">2017-06-11T01:30:00Z</dcterms:created>
  <dcterms:modified xsi:type="dcterms:W3CDTF">2017-06-11T06:11:00Z</dcterms:modified>
</cp:coreProperties>
</file>