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56F" w:rsidRDefault="0043656F" w:rsidP="0043656F">
      <w:pPr>
        <w:pStyle w:val="3"/>
        <w:ind w:firstLine="0"/>
        <w:jc w:val="center"/>
      </w:pPr>
      <w:r>
        <w:t>Заявка на выполнение ВКРМ</w:t>
      </w:r>
    </w:p>
    <w:p w:rsidR="0043656F" w:rsidRDefault="0043656F" w:rsidP="0043656F">
      <w:pPr>
        <w:jc w:val="both"/>
        <w:rPr>
          <w:b/>
          <w:sz w:val="28"/>
        </w:rPr>
      </w:pPr>
    </w:p>
    <w:p w:rsidR="0043656F" w:rsidRDefault="0043656F" w:rsidP="0043656F">
      <w:pPr>
        <w:jc w:val="both"/>
        <w:rPr>
          <w:b/>
          <w:sz w:val="28"/>
        </w:rPr>
      </w:pPr>
      <w:r>
        <w:rPr>
          <w:b/>
          <w:sz w:val="28"/>
        </w:rPr>
        <w:t>Соискатель на присвоение квалификации магистра</w:t>
      </w:r>
    </w:p>
    <w:p w:rsidR="0043656F" w:rsidRDefault="0043656F" w:rsidP="0043656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ИУ5-2</w:t>
      </w:r>
      <w:r>
        <w:rPr>
          <w:sz w:val="28"/>
          <w:lang w:val="en-US"/>
        </w:rPr>
        <w:t>2</w:t>
      </w:r>
      <w:r>
        <w:rPr>
          <w:sz w:val="28"/>
        </w:rPr>
        <w:t>М</w:t>
      </w:r>
    </w:p>
    <w:p w:rsidR="0043656F" w:rsidRDefault="0043656F" w:rsidP="0043656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Серов Сергей Сергеевич</w:t>
      </w:r>
    </w:p>
    <w:p w:rsidR="0043656F" w:rsidRDefault="0043656F" w:rsidP="0043656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Номера телефонов:</w:t>
      </w:r>
    </w:p>
    <w:p w:rsidR="0043656F" w:rsidRDefault="0043656F" w:rsidP="0043656F">
      <w:pPr>
        <w:ind w:left="360"/>
        <w:jc w:val="both"/>
        <w:rPr>
          <w:sz w:val="28"/>
        </w:rPr>
      </w:pPr>
      <w:r w:rsidRPr="00B50145">
        <w:rPr>
          <w:sz w:val="28"/>
        </w:rPr>
        <w:t>домашний: 8</w:t>
      </w:r>
      <w:r>
        <w:rPr>
          <w:sz w:val="28"/>
        </w:rPr>
        <w:t xml:space="preserve"> </w:t>
      </w:r>
      <w:r w:rsidRPr="00B50145">
        <w:rPr>
          <w:sz w:val="28"/>
        </w:rPr>
        <w:t>49</w:t>
      </w:r>
      <w:r>
        <w:rPr>
          <w:sz w:val="28"/>
        </w:rPr>
        <w:t>9</w:t>
      </w:r>
      <w:r w:rsidRPr="00B50145">
        <w:rPr>
          <w:sz w:val="28"/>
        </w:rPr>
        <w:t xml:space="preserve"> (</w:t>
      </w:r>
      <w:r>
        <w:rPr>
          <w:sz w:val="28"/>
        </w:rPr>
        <w:t>170</w:t>
      </w:r>
      <w:r w:rsidRPr="00B50145">
        <w:rPr>
          <w:sz w:val="28"/>
        </w:rPr>
        <w:t>) 5</w:t>
      </w:r>
      <w:r>
        <w:rPr>
          <w:sz w:val="28"/>
        </w:rPr>
        <w:t>6</w:t>
      </w:r>
      <w:r w:rsidRPr="00B50145">
        <w:rPr>
          <w:sz w:val="28"/>
        </w:rPr>
        <w:t xml:space="preserve"> </w:t>
      </w:r>
      <w:r>
        <w:rPr>
          <w:sz w:val="28"/>
        </w:rPr>
        <w:t>07</w:t>
      </w:r>
    </w:p>
    <w:p w:rsidR="0043656F" w:rsidRDefault="0043656F" w:rsidP="0043656F">
      <w:pPr>
        <w:ind w:left="360"/>
        <w:jc w:val="both"/>
        <w:rPr>
          <w:sz w:val="28"/>
        </w:rPr>
      </w:pPr>
      <w:r w:rsidRPr="00B50145">
        <w:rPr>
          <w:sz w:val="28"/>
        </w:rPr>
        <w:t>мобильный: 8</w:t>
      </w:r>
      <w:r>
        <w:rPr>
          <w:sz w:val="28"/>
        </w:rPr>
        <w:t xml:space="preserve"> 916 650</w:t>
      </w:r>
      <w:r w:rsidRPr="00B50145">
        <w:rPr>
          <w:sz w:val="28"/>
        </w:rPr>
        <w:t xml:space="preserve"> </w:t>
      </w:r>
      <w:r>
        <w:rPr>
          <w:sz w:val="28"/>
        </w:rPr>
        <w:t>67</w:t>
      </w:r>
      <w:r w:rsidRPr="00B50145">
        <w:rPr>
          <w:sz w:val="28"/>
        </w:rPr>
        <w:t xml:space="preserve"> </w:t>
      </w:r>
      <w:r>
        <w:rPr>
          <w:sz w:val="28"/>
        </w:rPr>
        <w:t>32</w:t>
      </w:r>
    </w:p>
    <w:p w:rsidR="0043656F" w:rsidRPr="00B50145" w:rsidRDefault="0043656F" w:rsidP="0043656F">
      <w:pPr>
        <w:numPr>
          <w:ilvl w:val="0"/>
          <w:numId w:val="5"/>
        </w:numPr>
        <w:tabs>
          <w:tab w:val="num" w:pos="0"/>
        </w:tabs>
        <w:jc w:val="both"/>
        <w:rPr>
          <w:sz w:val="28"/>
          <w:lang w:val="en-US"/>
        </w:rPr>
      </w:pPr>
      <w:r w:rsidRPr="00B50145">
        <w:rPr>
          <w:sz w:val="28"/>
          <w:lang w:val="en-US"/>
        </w:rPr>
        <w:t xml:space="preserve">e-mail: </w:t>
      </w:r>
      <w:r>
        <w:rPr>
          <w:sz w:val="28"/>
          <w:lang w:val="en-US"/>
        </w:rPr>
        <w:t>moonlight234</w:t>
      </w:r>
      <w:r w:rsidRPr="00B50145">
        <w:rPr>
          <w:sz w:val="28"/>
          <w:lang w:val="en-US"/>
        </w:rPr>
        <w:t>@yandex.ru</w:t>
      </w:r>
    </w:p>
    <w:p w:rsidR="0043656F" w:rsidRDefault="0043656F" w:rsidP="0043656F">
      <w:pPr>
        <w:pStyle w:val="3"/>
        <w:ind w:firstLine="0"/>
      </w:pPr>
      <w:r>
        <w:t>Руководитель</w:t>
      </w:r>
    </w:p>
    <w:p w:rsidR="0043656F" w:rsidRDefault="0043656F" w:rsidP="0043656F">
      <w:pPr>
        <w:numPr>
          <w:ilvl w:val="0"/>
          <w:numId w:val="1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>
        <w:rPr>
          <w:sz w:val="28"/>
        </w:rPr>
        <w:t>Постников Виталий Михайлович</w:t>
      </w:r>
    </w:p>
    <w:p w:rsidR="0043656F" w:rsidRPr="00427392" w:rsidRDefault="0043656F" w:rsidP="0043656F">
      <w:pPr>
        <w:numPr>
          <w:ilvl w:val="0"/>
          <w:numId w:val="1"/>
        </w:numPr>
        <w:tabs>
          <w:tab w:val="clear" w:pos="1069"/>
          <w:tab w:val="num" w:pos="0"/>
        </w:tabs>
        <w:ind w:left="0" w:firstLine="0"/>
        <w:jc w:val="both"/>
        <w:rPr>
          <w:sz w:val="28"/>
        </w:rPr>
      </w:pPr>
      <w:r w:rsidRPr="00427392">
        <w:rPr>
          <w:sz w:val="28"/>
        </w:rPr>
        <w:t xml:space="preserve"> Ученая степень: к.т.н., доцент</w:t>
      </w:r>
    </w:p>
    <w:p w:rsidR="0043656F" w:rsidRDefault="0043656F" w:rsidP="0043656F">
      <w:pPr>
        <w:numPr>
          <w:ilvl w:val="0"/>
          <w:numId w:val="1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Согласованные дни и время консультаций ____________________</w:t>
      </w:r>
    </w:p>
    <w:p w:rsidR="0043656F" w:rsidRPr="00427392" w:rsidRDefault="0043656F" w:rsidP="0043656F">
      <w:pPr>
        <w:numPr>
          <w:ilvl w:val="0"/>
          <w:numId w:val="1"/>
        </w:numPr>
        <w:tabs>
          <w:tab w:val="clear" w:pos="1069"/>
        </w:tabs>
        <w:ind w:left="0" w:firstLine="0"/>
        <w:jc w:val="both"/>
        <w:rPr>
          <w:sz w:val="28"/>
        </w:rPr>
      </w:pPr>
      <w:r w:rsidRPr="00427392">
        <w:rPr>
          <w:sz w:val="28"/>
        </w:rPr>
        <w:t>Номера телефонов кафедры ИУ5:</w:t>
      </w:r>
      <w:r>
        <w:rPr>
          <w:sz w:val="28"/>
        </w:rPr>
        <w:t xml:space="preserve"> </w:t>
      </w:r>
      <w:r w:rsidRPr="00427392">
        <w:rPr>
          <w:sz w:val="28"/>
        </w:rPr>
        <w:t>секретарь – 267-54-34</w:t>
      </w:r>
    </w:p>
    <w:p w:rsidR="0043656F" w:rsidRDefault="0043656F" w:rsidP="0043656F">
      <w:pPr>
        <w:pStyle w:val="4"/>
      </w:pPr>
      <w:r>
        <w:t>Основные сведения о выпускной работе</w:t>
      </w:r>
    </w:p>
    <w:p w:rsidR="0043656F" w:rsidRDefault="0043656F" w:rsidP="0043656F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Тип – Проект АСОИУ / НИР</w:t>
      </w:r>
    </w:p>
    <w:p w:rsidR="0043656F" w:rsidRDefault="0043656F" w:rsidP="0043656F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Вид - учебный</w:t>
      </w:r>
    </w:p>
    <w:p w:rsidR="0043656F" w:rsidRDefault="0043656F" w:rsidP="0043656F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Тема: «</w:t>
      </w:r>
      <w:r w:rsidRPr="00E53A6C">
        <w:rPr>
          <w:sz w:val="28"/>
          <w:szCs w:val="15"/>
        </w:rPr>
        <w:t>Автоматизированная система планирования работы телескопа автоматизированного оптического пункта</w:t>
      </w:r>
      <w:r>
        <w:rPr>
          <w:sz w:val="28"/>
        </w:rPr>
        <w:t>»</w:t>
      </w:r>
    </w:p>
    <w:p w:rsidR="0043656F" w:rsidRDefault="0043656F" w:rsidP="0043656F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Ключевые слова: м</w:t>
      </w:r>
      <w:r w:rsidRPr="00B92466">
        <w:rPr>
          <w:sz w:val="28"/>
        </w:rPr>
        <w:t xml:space="preserve">етоды </w:t>
      </w:r>
      <w:r>
        <w:rPr>
          <w:sz w:val="28"/>
        </w:rPr>
        <w:t>проектирования, планирование</w:t>
      </w:r>
    </w:p>
    <w:p w:rsidR="0043656F" w:rsidRPr="00DB1DC2" w:rsidRDefault="0043656F" w:rsidP="0043656F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 w:rsidRPr="00F92014">
        <w:rPr>
          <w:sz w:val="28"/>
        </w:rPr>
        <w:t>Цель и назначение разработки:</w:t>
      </w:r>
      <w:r>
        <w:rPr>
          <w:sz w:val="28"/>
        </w:rPr>
        <w:t xml:space="preserve"> разработка поможет оптимизировать работу оптических средств по наблюдению за космическими объектами, что позволит повысить коэффициент полезного действия телескопов, а следовательно позволит больше времени уделять обнаружению новых объектов.</w:t>
      </w:r>
    </w:p>
    <w:p w:rsidR="0043656F" w:rsidRDefault="0043656F" w:rsidP="0043656F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Сроки проектирования: 07.02.2020 - 20.09.2020</w:t>
      </w:r>
    </w:p>
    <w:p w:rsidR="0043656F" w:rsidRDefault="0043656F" w:rsidP="0043656F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Срок смотра выпускной работы: апрель – май</w:t>
      </w:r>
    </w:p>
    <w:p w:rsidR="0043656F" w:rsidRDefault="0043656F" w:rsidP="0043656F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>
        <w:rPr>
          <w:sz w:val="28"/>
        </w:rPr>
        <w:t>Дата получения допуска на защиту – 20.05.2021</w:t>
      </w:r>
    </w:p>
    <w:p w:rsidR="0043656F" w:rsidRPr="00E53A6C" w:rsidRDefault="0043656F" w:rsidP="0043656F">
      <w:pPr>
        <w:numPr>
          <w:ilvl w:val="0"/>
          <w:numId w:val="2"/>
        </w:numPr>
        <w:tabs>
          <w:tab w:val="clear" w:pos="1069"/>
        </w:tabs>
        <w:ind w:left="0" w:firstLine="0"/>
        <w:jc w:val="both"/>
        <w:rPr>
          <w:sz w:val="28"/>
        </w:rPr>
      </w:pPr>
      <w:r w:rsidRPr="00E53A6C">
        <w:rPr>
          <w:sz w:val="28"/>
        </w:rPr>
        <w:t>Сроки защиты выпускной работы - 22.05.2021 – 30.06.2021</w:t>
      </w:r>
    </w:p>
    <w:p w:rsidR="0043656F" w:rsidRDefault="0043656F" w:rsidP="0043656F">
      <w:pPr>
        <w:pStyle w:val="5"/>
        <w:tabs>
          <w:tab w:val="clear" w:pos="709"/>
        </w:tabs>
        <w:ind w:left="0"/>
      </w:pPr>
      <w:r>
        <w:t>Организация</w:t>
      </w:r>
    </w:p>
    <w:p w:rsidR="0043656F" w:rsidRDefault="0043656F" w:rsidP="0043656F">
      <w:pPr>
        <w:numPr>
          <w:ilvl w:val="0"/>
          <w:numId w:val="3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Полное наименование:</w:t>
      </w:r>
      <w:r>
        <w:rPr>
          <w:sz w:val="28"/>
        </w:rPr>
        <w:t xml:space="preserve"> АО «Астрономический Научный Центр»</w:t>
      </w:r>
    </w:p>
    <w:p w:rsidR="0043656F" w:rsidRDefault="0043656F" w:rsidP="0043656F">
      <w:pPr>
        <w:numPr>
          <w:ilvl w:val="0"/>
          <w:numId w:val="3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Адрес:</w:t>
      </w:r>
      <w:r>
        <w:rPr>
          <w:sz w:val="28"/>
        </w:rPr>
        <w:t xml:space="preserve"> г. Москва, </w:t>
      </w:r>
      <w:r w:rsidRPr="00E53A6C">
        <w:rPr>
          <w:sz w:val="28"/>
        </w:rPr>
        <w:t>Энтузиастов шоссе, 56</w:t>
      </w:r>
    </w:p>
    <w:p w:rsidR="0043656F" w:rsidRPr="00F92014" w:rsidRDefault="0043656F" w:rsidP="0043656F">
      <w:pPr>
        <w:numPr>
          <w:ilvl w:val="0"/>
          <w:numId w:val="3"/>
        </w:numPr>
        <w:ind w:left="0" w:firstLine="0"/>
        <w:jc w:val="both"/>
        <w:rPr>
          <w:sz w:val="28"/>
        </w:rPr>
      </w:pPr>
      <w:r w:rsidRPr="00F92014">
        <w:rPr>
          <w:sz w:val="28"/>
        </w:rPr>
        <w:t>Предполагается ли внедрение –</w:t>
      </w:r>
      <w:r>
        <w:rPr>
          <w:sz w:val="28"/>
        </w:rPr>
        <w:t xml:space="preserve"> НЕТ</w:t>
      </w:r>
    </w:p>
    <w:p w:rsidR="0043656F" w:rsidRDefault="0043656F" w:rsidP="0043656F">
      <w:pPr>
        <w:pStyle w:val="5"/>
        <w:tabs>
          <w:tab w:val="clear" w:pos="709"/>
        </w:tabs>
        <w:ind w:left="0"/>
      </w:pPr>
      <w:r>
        <w:t>Дополнительные сведения о выпускной работе</w:t>
      </w:r>
    </w:p>
    <w:p w:rsidR="0043656F" w:rsidRDefault="0043656F" w:rsidP="0043656F">
      <w:pPr>
        <w:pStyle w:val="a3"/>
        <w:numPr>
          <w:ilvl w:val="0"/>
          <w:numId w:val="4"/>
        </w:numPr>
        <w:tabs>
          <w:tab w:val="clear" w:pos="709"/>
        </w:tabs>
        <w:ind w:left="709" w:firstLine="0"/>
      </w:pPr>
      <w:r>
        <w:t>Актуальность: планирование работы телескопов является актуальным</w:t>
      </w:r>
    </w:p>
    <w:p w:rsidR="0043656F" w:rsidRDefault="0043656F" w:rsidP="0043656F">
      <w:pPr>
        <w:pStyle w:val="a3"/>
        <w:numPr>
          <w:ilvl w:val="0"/>
          <w:numId w:val="4"/>
        </w:numPr>
        <w:tabs>
          <w:tab w:val="clear" w:pos="709"/>
        </w:tabs>
        <w:ind w:left="709" w:firstLine="0"/>
      </w:pPr>
      <w:r w:rsidRPr="003B6E5C">
        <w:t xml:space="preserve">Круг возможных пользователей: </w:t>
      </w:r>
      <w:r>
        <w:rPr>
          <w:lang w:val="en-US"/>
        </w:rPr>
        <w:t>IT</w:t>
      </w:r>
      <w:r w:rsidRPr="00DB1DC2">
        <w:t xml:space="preserve"> </w:t>
      </w:r>
      <w:r>
        <w:t>– компании специализирующиеся на ведении каталога космических аппаратов.</w:t>
      </w:r>
    </w:p>
    <w:p w:rsidR="0043656F" w:rsidRPr="003B6E5C" w:rsidRDefault="0043656F" w:rsidP="0043656F">
      <w:pPr>
        <w:pStyle w:val="a3"/>
        <w:tabs>
          <w:tab w:val="clear" w:pos="709"/>
        </w:tabs>
      </w:pPr>
    </w:p>
    <w:p w:rsidR="0043656F" w:rsidRDefault="0043656F" w:rsidP="0043656F">
      <w:pPr>
        <w:jc w:val="both"/>
        <w:rPr>
          <w:b/>
          <w:sz w:val="28"/>
        </w:rPr>
      </w:pPr>
      <w:r>
        <w:rPr>
          <w:b/>
          <w:sz w:val="28"/>
        </w:rPr>
        <w:t>Соискатель на присвоение степени магистра</w:t>
      </w:r>
    </w:p>
    <w:p w:rsidR="0043656F" w:rsidRDefault="0043656F" w:rsidP="0043656F">
      <w:pPr>
        <w:jc w:val="both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2101"/>
        <w:gridCol w:w="2463"/>
      </w:tblGrid>
      <w:tr w:rsidR="0043656F" w:rsidTr="006E0BC3">
        <w:tc>
          <w:tcPr>
            <w:tcW w:w="4928" w:type="dxa"/>
            <w:tcBorders>
              <w:bottom w:val="single" w:sz="4" w:space="0" w:color="auto"/>
            </w:tcBorders>
          </w:tcPr>
          <w:p w:rsidR="0043656F" w:rsidRDefault="0043656F" w:rsidP="006E0BC3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</w:tcPr>
          <w:p w:rsidR="0043656F" w:rsidRDefault="0043656F" w:rsidP="006E0BC3">
            <w:pPr>
              <w:jc w:val="both"/>
              <w:rPr>
                <w:sz w:val="28"/>
              </w:rPr>
            </w:pPr>
            <w:r>
              <w:rPr>
                <w:sz w:val="28"/>
              </w:rPr>
              <w:t>(дата, подпись)</w:t>
            </w:r>
          </w:p>
        </w:tc>
        <w:tc>
          <w:tcPr>
            <w:tcW w:w="2511" w:type="dxa"/>
          </w:tcPr>
          <w:p w:rsidR="0043656F" w:rsidRDefault="0043656F" w:rsidP="006E0BC3">
            <w:pPr>
              <w:jc w:val="both"/>
              <w:rPr>
                <w:sz w:val="28"/>
              </w:rPr>
            </w:pPr>
            <w:r>
              <w:rPr>
                <w:sz w:val="28"/>
              </w:rPr>
              <w:t>Серов С.С.</w:t>
            </w:r>
          </w:p>
        </w:tc>
      </w:tr>
    </w:tbl>
    <w:p w:rsidR="0043656F" w:rsidRDefault="0043656F" w:rsidP="0043656F">
      <w:pPr>
        <w:jc w:val="both"/>
        <w:rPr>
          <w:b/>
          <w:sz w:val="28"/>
        </w:rPr>
      </w:pPr>
    </w:p>
    <w:p w:rsidR="0043656F" w:rsidRDefault="0043656F" w:rsidP="0043656F">
      <w:pPr>
        <w:jc w:val="both"/>
        <w:rPr>
          <w:b/>
          <w:sz w:val="28"/>
        </w:rPr>
      </w:pPr>
      <w:r>
        <w:rPr>
          <w:b/>
          <w:sz w:val="28"/>
        </w:rPr>
        <w:t>Руководитель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5"/>
        <w:gridCol w:w="2236"/>
        <w:gridCol w:w="2478"/>
      </w:tblGrid>
      <w:tr w:rsidR="0043656F" w:rsidTr="006E0BC3">
        <w:tc>
          <w:tcPr>
            <w:tcW w:w="4786" w:type="dxa"/>
            <w:tcBorders>
              <w:bottom w:val="single" w:sz="4" w:space="0" w:color="auto"/>
            </w:tcBorders>
          </w:tcPr>
          <w:p w:rsidR="0043656F" w:rsidRDefault="0043656F" w:rsidP="006E0BC3">
            <w:pPr>
              <w:jc w:val="both"/>
              <w:rPr>
                <w:sz w:val="28"/>
              </w:rPr>
            </w:pPr>
          </w:p>
        </w:tc>
        <w:tc>
          <w:tcPr>
            <w:tcW w:w="2268" w:type="dxa"/>
          </w:tcPr>
          <w:p w:rsidR="0043656F" w:rsidRDefault="0043656F" w:rsidP="006E0BC3">
            <w:pPr>
              <w:jc w:val="both"/>
              <w:rPr>
                <w:sz w:val="28"/>
              </w:rPr>
            </w:pPr>
            <w:r>
              <w:rPr>
                <w:sz w:val="28"/>
              </w:rPr>
              <w:t>(дата, подпись)</w:t>
            </w:r>
          </w:p>
        </w:tc>
        <w:tc>
          <w:tcPr>
            <w:tcW w:w="2511" w:type="dxa"/>
          </w:tcPr>
          <w:p w:rsidR="0043656F" w:rsidRDefault="0043656F" w:rsidP="006E0BC3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Постников В.М.</w:t>
            </w:r>
          </w:p>
        </w:tc>
      </w:tr>
    </w:tbl>
    <w:p w:rsidR="008E7408" w:rsidRDefault="008E7408"/>
    <w:sectPr w:rsidR="008E7408" w:rsidSect="008B0A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4BF9"/>
    <w:multiLevelType w:val="singleLevel"/>
    <w:tmpl w:val="BB0A0EA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 w15:restartNumberingAfterBreak="0">
    <w:nsid w:val="44842D78"/>
    <w:multiLevelType w:val="singleLevel"/>
    <w:tmpl w:val="151E6F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4B124475"/>
    <w:multiLevelType w:val="singleLevel"/>
    <w:tmpl w:val="F62468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4C094A77"/>
    <w:multiLevelType w:val="singleLevel"/>
    <w:tmpl w:val="FC70F01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72877EBD"/>
    <w:multiLevelType w:val="multilevel"/>
    <w:tmpl w:val="BCA81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6F"/>
    <w:rsid w:val="0043656F"/>
    <w:rsid w:val="008E7408"/>
    <w:rsid w:val="00D5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465126"/>
  <w15:chartTrackingRefBased/>
  <w15:docId w15:val="{1EF59554-8427-C84A-84FA-3E1FF5E9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5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3656F"/>
    <w:pPr>
      <w:keepNext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43656F"/>
    <w:pPr>
      <w:keepNext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43656F"/>
    <w:pPr>
      <w:keepNext/>
      <w:tabs>
        <w:tab w:val="left" w:pos="709"/>
      </w:tabs>
      <w:ind w:left="709"/>
      <w:jc w:val="both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3656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3656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3656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43656F"/>
    <w:pPr>
      <w:tabs>
        <w:tab w:val="left" w:pos="709"/>
      </w:tabs>
      <w:ind w:left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43656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unhideWhenUsed/>
    <w:rsid w:val="00436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Серов</dc:creator>
  <cp:keywords/>
  <dc:description/>
  <cp:lastModifiedBy>Сергей Серов</cp:lastModifiedBy>
  <cp:revision>1</cp:revision>
  <dcterms:created xsi:type="dcterms:W3CDTF">2020-04-20T16:49:00Z</dcterms:created>
  <dcterms:modified xsi:type="dcterms:W3CDTF">2020-04-20T16:49:00Z</dcterms:modified>
</cp:coreProperties>
</file>