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福建技术师范学院计算机实验报告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学院：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大数据与人工智能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      课程名称：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数据标注工程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    日期</w:t>
      </w: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： </w:t>
      </w:r>
      <w:r w:rsidDel="00000000" w:rsidR="00000000" w:rsidRPr="00000000">
        <w:rPr>
          <w:rtl w:val="0"/>
        </w:rPr>
      </w:r>
    </w:p>
    <w:tbl>
      <w:tblPr>
        <w:tblStyle w:val="Table1"/>
        <w:tblW w:w="885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797"/>
        <w:gridCol w:w="709"/>
        <w:gridCol w:w="3118"/>
        <w:gridCol w:w="986"/>
        <w:gridCol w:w="1490"/>
        <w:tblGridChange w:id="0">
          <w:tblGrid>
            <w:gridCol w:w="750"/>
            <w:gridCol w:w="1797"/>
            <w:gridCol w:w="709"/>
            <w:gridCol w:w="3118"/>
            <w:gridCol w:w="986"/>
            <w:gridCol w:w="14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专业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学号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实验室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IEC302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班级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姓名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老师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签名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实验名称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实验1：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文本标注与命名实体识别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成绩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评定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实验环境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bookmarkStart w:colFirst="0" w:colLast="0" w:name="_gqhw7nkx336u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Python 3.8 或更高版本</w:t>
            </w:r>
          </w:p>
          <w:p w:rsidR="00000000" w:rsidDel="00000000" w:rsidP="00000000" w:rsidRDefault="00000000" w:rsidRPr="00000000" w14:paraId="0000001B">
            <w:pPr>
              <w:rPr/>
            </w:pPr>
            <w:bookmarkStart w:colFirst="0" w:colLast="0" w:name="_e7br59rlz5" w:id="2"/>
            <w:bookmarkEnd w:id="2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PyTorch 深度学习框架</w:t>
            </w:r>
          </w:p>
          <w:p w:rsidR="00000000" w:rsidDel="00000000" w:rsidP="00000000" w:rsidRDefault="00000000" w:rsidRPr="00000000" w14:paraId="0000001C">
            <w:pPr>
              <w:rPr/>
            </w:pPr>
            <w:bookmarkStart w:colFirst="0" w:colLast="0" w:name="_jeprgv55cfdj" w:id="3"/>
            <w:bookmarkEnd w:id="3"/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Label Studio或BRAT文本标注工具</w:t>
            </w:r>
          </w:p>
          <w:p w:rsidR="00000000" w:rsidDel="00000000" w:rsidP="00000000" w:rsidRDefault="00000000" w:rsidRPr="00000000" w14:paraId="0000001D">
            <w:pPr>
              <w:rPr/>
            </w:pPr>
            <w:bookmarkStart w:colFirst="0" w:colLast="0" w:name="_gitpobqnzd2i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实验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目的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和要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求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理解文本标注的基本概念和流程。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掌握命名实体识别（NER）任务的基本方法。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使用标注工具对文本数据进行标注，并训练一个简单的NER模型。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填写实验报告文件，重命名为“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学号姓名.docx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”。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实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验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内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容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5">
            <w:pPr>
              <w:spacing w:line="3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程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序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运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行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结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果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心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得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体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会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</w:t>
            </w:r>
          </w:p>
        </w:tc>
      </w:tr>
      <w:tr>
        <w:trPr>
          <w:cantSplit w:val="0"/>
          <w:trHeight w:val="28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附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录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（主要的源程序代码。）</w:t>
            </w:r>
          </w:p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（写不完时，可另加附页。）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8547100</wp:posOffset>
                      </wp:positionV>
                      <wp:extent cx="581025" cy="40576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60250" y="3581880"/>
                                <a:ext cx="5715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第2页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8547100</wp:posOffset>
                      </wp:positionV>
                      <wp:extent cx="581025" cy="40576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" cy="405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5F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246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22190D7B41444A2795D482DE5509C0DB_13</vt:lpwstr>
  </property>
</Properties>
</file>