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 xml:space="preserve">На втором этаже находится кабинет отдела кадров, комната администратора сети, кабинет начальника организации и его приёмная. В кабинетах начальника, </w:t>
      </w:r>
      <w:proofErr w:type="spellStart"/>
      <w:r>
        <w:t>админисктатора</w:t>
      </w:r>
      <w:proofErr w:type="spellEnd"/>
      <w:r>
        <w:t xml:space="preserve">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proofErr w:type="spellStart"/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proofErr w:type="spellEnd"/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DD0898">
        <w:rPr>
          <w:rFonts w:ascii="Times New Roman" w:hAnsi="Times New Roman"/>
          <w:color w:val="000000" w:themeColor="text1"/>
          <w:sz w:val="28"/>
        </w:rPr>
        <w:t>Четырехъядерный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 xml:space="preserve">ия стало понятно, что с </w:t>
      </w:r>
      <w:proofErr w:type="spellStart"/>
      <w:r w:rsidR="002726E8">
        <w:rPr>
          <w:rFonts w:ascii="Times New Roman" w:hAnsi="Times New Roman" w:cs="Times New Roman"/>
          <w:sz w:val="28"/>
          <w:szCs w:val="28"/>
        </w:rPr>
        <w:t>одинакоы</w:t>
      </w:r>
      <w:r w:rsidRPr="0097448A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97448A">
        <w:rPr>
          <w:rFonts w:ascii="Times New Roman" w:hAnsi="Times New Roman" w:cs="Times New Roman"/>
          <w:sz w:val="28"/>
          <w:szCs w:val="28"/>
        </w:rPr>
        <w:t xml:space="preserve">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lastRenderedPageBreak/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EA42FA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EA42FA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EA42FA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EA42FA" w:rsidRDefault="00540B49" w:rsidP="00540B49">
      <w:pPr>
        <w:jc w:val="both"/>
        <w:rPr>
          <w:highlight w:val="yellow"/>
        </w:rPr>
      </w:pPr>
      <w:r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1D0B75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1D0B75">
        <w:rPr>
          <w:rFonts w:ascii="Times New Roman" w:hAnsi="Times New Roman"/>
          <w:color w:val="000000" w:themeColor="text1"/>
          <w:sz w:val="28"/>
          <w:highlight w:val="magenta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1D0B7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Ethernet</w:t>
      </w:r>
      <w:r w:rsidRPr="001D0B75">
        <w:rPr>
          <w:rFonts w:ascii="Times New Roman" w:hAnsi="Times New Roman"/>
          <w:color w:val="000000" w:themeColor="text1"/>
          <w:sz w:val="28"/>
          <w:highlight w:val="magenta"/>
        </w:rPr>
        <w:t>-кабеля.</w:t>
      </w:r>
    </w:p>
    <w:p w14:paraId="47630B23" w14:textId="1652978C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  <w:t>Прежде чем пользоваться принтером, необходимо ус</w:t>
      </w:r>
      <w:r w:rsidR="00074A0A">
        <w:rPr>
          <w:rFonts w:ascii="Times New Roman" w:hAnsi="Times New Roman"/>
          <w:color w:val="000000" w:themeColor="text1"/>
          <w:sz w:val="28"/>
          <w:highlight w:val="yellow"/>
        </w:rPr>
        <w:t>т</w:t>
      </w:r>
      <w:r>
        <w:rPr>
          <w:rFonts w:ascii="Times New Roman" w:hAnsi="Times New Roman"/>
          <w:color w:val="000000" w:themeColor="text1"/>
          <w:sz w:val="28"/>
          <w:highlight w:val="yellow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074A0A">
        <w:rPr>
          <w:rFonts w:ascii="Times New Roman" w:hAnsi="Times New Roman"/>
          <w:color w:val="000000" w:themeColor="text1"/>
          <w:sz w:val="28"/>
          <w:highlight w:val="yellow"/>
        </w:rPr>
        <w:t xml:space="preserve">После того, как </w:t>
      </w:r>
      <w:r w:rsidR="005F3AC2">
        <w:rPr>
          <w:rFonts w:ascii="Times New Roman" w:hAnsi="Times New Roman"/>
          <w:color w:val="000000" w:themeColor="text1"/>
          <w:sz w:val="28"/>
          <w:highlight w:val="yellow"/>
        </w:rPr>
        <w:t xml:space="preserve">диск был вставлен в дисковод компьютера, </w:t>
      </w:r>
      <w:bookmarkStart w:id="3" w:name="_GoBack"/>
      <w:bookmarkEnd w:id="3"/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4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5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6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7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5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6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7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4A0A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0B75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291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5F3AC2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120A"/>
    <w:rsid w:val="00F6561E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alliedtelesis.com/sites/default/files/documents/installation-guides/ati-tq5403series-ig.pdf%20" TargetMode="External"/><Relationship Id="rId26" Type="http://schemas.openxmlformats.org/officeDocument/2006/relationships/hyperlink" Target="https://www.manua.ls/swann/swdvk-845808v/manu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quid-cach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datasheets/ati-tq5403-ds.pdf%20" TargetMode="External"/><Relationship Id="rId25" Type="http://schemas.openxmlformats.org/officeDocument/2006/relationships/hyperlink" Target="https://www.cctvcore.com/connect-dvr-lan-basic-network-connectio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by/en/products/security-appliances/secure-vpn-routers/ar2010v" TargetMode="External"/><Relationship Id="rId20" Type="http://schemas.openxmlformats.org/officeDocument/2006/relationships/hyperlink" Target="https://losst.pro/luchshie-proksi-servery-linu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nfo.verkada.com/compare/dvr-vs-nvr/%23:~:text=A%20DVR%20converts%20analog%20footage,for%20storage%20and%20remote%20viewing.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://we.easyelectronics.ru/plis/plis-zametki-nachinayuschego.html" TargetMode="External"/><Relationship Id="rId23" Type="http://schemas.openxmlformats.org/officeDocument/2006/relationships/hyperlink" Target="http://tinyproxy.github.i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versitron.com/blog/how-to-configure-nvr-for-ip-camera-on-a-networ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lliedtelesis.com/us/en" TargetMode="External"/><Relationship Id="rId22" Type="http://schemas.openxmlformats.org/officeDocument/2006/relationships/hyperlink" Target="https://www.privoxy.org/" TargetMode="External"/><Relationship Id="rId27" Type="http://schemas.openxmlformats.org/officeDocument/2006/relationships/hyperlink" Target="https://www.alliedtelesis.com/sites/default/files/documents/configuration-guides/gs950_16webs114v110a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3448</TotalTime>
  <Pages>27</Pages>
  <Words>4829</Words>
  <Characters>27530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465</cp:revision>
  <dcterms:created xsi:type="dcterms:W3CDTF">2022-09-23T18:09:00Z</dcterms:created>
  <dcterms:modified xsi:type="dcterms:W3CDTF">2022-12-07T20:57:00Z</dcterms:modified>
</cp:coreProperties>
</file>