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950501,  Лабецкий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ЭВМ  Глецевич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Таненбаума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прилагающейся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почёрпнута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D7CDE70" w14:textId="77777777" w:rsidR="00CA4961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</w:p>
    <w:p w14:paraId="3A954782" w14:textId="18F671FD" w:rsidR="00CA4961" w:rsidRDefault="00CA4961" w:rsidP="00CA4961">
      <w:pPr>
        <w:pStyle w:val="11"/>
        <w:spacing w:after="0" w:line="240" w:lineRule="auto"/>
        <w:ind w:firstLine="708"/>
      </w:pPr>
      <w:r>
        <w:t>На цокольном этаже находится складское помещение и кабинет заведующего складом. В кабинете находится пользовательская станция. В складском помещении и коридоре расположены камеры видеонаблюдения.</w:t>
      </w:r>
    </w:p>
    <w:p w14:paraId="417FA597" w14:textId="17FF74EE" w:rsidR="00760ECA" w:rsidRDefault="00760ECA" w:rsidP="00CA4961">
      <w:pPr>
        <w:pStyle w:val="11"/>
        <w:spacing w:after="0" w:line="240" w:lineRule="auto"/>
        <w:ind w:firstLine="708"/>
      </w:pPr>
      <w:r>
        <w:t>На первом эта</w:t>
      </w:r>
      <w:r w:rsidR="00E84C89">
        <w:t xml:space="preserve">же располагаются торговый зал, </w:t>
      </w:r>
      <w:r>
        <w:t>пост охраны</w:t>
      </w:r>
      <w:r w:rsidR="00E84C89">
        <w:t xml:space="preserve"> и комната с сетевым оборудованием</w:t>
      </w:r>
      <w:r>
        <w:t xml:space="preserve">. В </w:t>
      </w:r>
      <w:r w:rsidR="00BB7BDA">
        <w:t xml:space="preserve">торговом зале и </w:t>
      </w:r>
      <w:r w:rsidR="00622B85">
        <w:t>на посту охраны</w:t>
      </w:r>
      <w:r>
        <w:t xml:space="preserve"> находится по одной пользовательской станции. </w:t>
      </w:r>
      <w:r w:rsidR="00BB7BDA">
        <w:t xml:space="preserve">В комнате с сетевым оборудованием </w:t>
      </w:r>
      <w:r w:rsidR="00A71712">
        <w:t xml:space="preserve">находится маршрутизатор, прокси-сервер, </w:t>
      </w:r>
      <w:r w:rsidR="00A71712">
        <w:rPr>
          <w:lang w:val="en-US"/>
        </w:rPr>
        <w:t>web</w:t>
      </w:r>
      <w:r w:rsidR="00A71712">
        <w:t>-сервер</w:t>
      </w:r>
      <w:r w:rsidR="00326090">
        <w:t xml:space="preserve">. В торговом зале, </w:t>
      </w:r>
      <w:r w:rsidR="00074576">
        <w:t>подсобном помещении</w:t>
      </w:r>
      <w:r w:rsidR="00326090" w:rsidRPr="00326090">
        <w:t xml:space="preserve"> </w:t>
      </w:r>
      <w:r w:rsidR="00326090">
        <w:t>и комнате с сетевым оборудованием</w:t>
      </w:r>
      <w:r w:rsidR="00074576">
        <w:t xml:space="preserve"> есть камеры видеонаблюдения.</w:t>
      </w:r>
    </w:p>
    <w:p w14:paraId="287AF56C" w14:textId="7610B57C" w:rsidR="00421FC1" w:rsidRDefault="00E81924" w:rsidP="003C76B6">
      <w:pPr>
        <w:pStyle w:val="11"/>
        <w:spacing w:after="0" w:line="240" w:lineRule="auto"/>
        <w:ind w:firstLine="708"/>
      </w:pPr>
      <w:r>
        <w:t>На втором этаже находится кабинет отдела кадров, комната администратора сети, кабинет начальника организации и его приёмная. В кабинетах начальника, админисктатора и приёмной находится по одной пользовательской станции. В отделе кадров находится три пользовательские станции. В коридоре этаже находятся камеры видеонаблюдения.</w:t>
      </w:r>
    </w:p>
    <w:p w14:paraId="7A0F495C" w14:textId="214419B5" w:rsidR="003526E2" w:rsidRDefault="003526E2" w:rsidP="003C76B6">
      <w:pPr>
        <w:pStyle w:val="11"/>
        <w:spacing w:after="0" w:line="240" w:lineRule="auto"/>
        <w:ind w:firstLine="708"/>
      </w:pPr>
      <w:r>
        <w:t>На нулевом и втором этажах находится по одному коммутатору, к которым подключается оконечное оборудование этих этажей.</w:t>
      </w:r>
    </w:p>
    <w:p w14:paraId="4C9AF14C" w14:textId="53D65A98" w:rsidR="003526E2" w:rsidRPr="003526E2" w:rsidRDefault="003526E2" w:rsidP="003C76B6">
      <w:pPr>
        <w:pStyle w:val="11"/>
        <w:spacing w:after="0" w:line="240" w:lineRule="auto"/>
        <w:ind w:firstLine="708"/>
      </w:pPr>
      <w:r>
        <w:t>На первом этаже находится корневой коммутатор, к которому подключены коммутаторы нулевого и второго этажей, а также оконечное оборудование первого этажа.</w:t>
      </w:r>
    </w:p>
    <w:p w14:paraId="46C1B084" w14:textId="0A6A92C5" w:rsidR="005B4122" w:rsidRPr="0010429A" w:rsidRDefault="00860A69" w:rsidP="0010429A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  <w:r w:rsidR="00E31858"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3BB63384" w14:textId="3CCA8B5D" w:rsidR="005B4122" w:rsidRDefault="005B4122" w:rsidP="00F22F52">
      <w:pPr>
        <w:pStyle w:val="11"/>
        <w:spacing w:after="0" w:line="240" w:lineRule="auto"/>
      </w:pPr>
    </w:p>
    <w:p w14:paraId="10F815FF" w14:textId="14457DEC" w:rsidR="00540B49" w:rsidRPr="00D02A8B" w:rsidRDefault="009E620E" w:rsidP="00D02A8B">
      <w:pPr>
        <w:pStyle w:val="af2"/>
        <w:ind w:firstLine="708"/>
      </w:pPr>
      <w:r>
        <w:lastRenderedPageBreak/>
        <w:t>3</w:t>
      </w:r>
      <w:r w:rsidR="00D02A8B">
        <w:t>. функциональное проектирование</w:t>
      </w:r>
    </w:p>
    <w:p w14:paraId="18708772" w14:textId="7EC67E02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В рамках данного проекта сеть предпри</w:t>
      </w:r>
      <w:r w:rsidR="00D02A8B" w:rsidRPr="00D02A8B">
        <w:rPr>
          <w:rFonts w:ascii="Times New Roman" w:hAnsi="Times New Roman"/>
          <w:color w:val="000000" w:themeColor="text1"/>
          <w:sz w:val="28"/>
        </w:rPr>
        <w:t>ятия будет разделена на 5</w:t>
      </w:r>
      <w:r w:rsidRPr="00D02A8B">
        <w:rPr>
          <w:rFonts w:ascii="Times New Roman" w:hAnsi="Times New Roman"/>
          <w:color w:val="000000" w:themeColor="text1"/>
          <w:sz w:val="28"/>
        </w:rPr>
        <w:t xml:space="preserve"> виртуальные сети:</w:t>
      </w:r>
    </w:p>
    <w:p w14:paraId="3008CF8C" w14:textId="777E0AD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1. Виртуальная се</w:t>
      </w:r>
      <w:r w:rsidR="005F05C6" w:rsidRPr="00D02A8B">
        <w:rPr>
          <w:rFonts w:ascii="Times New Roman" w:hAnsi="Times New Roman"/>
          <w:color w:val="000000" w:themeColor="text1"/>
          <w:sz w:val="28"/>
        </w:rPr>
        <w:t>ть для стационарных подключений;</w:t>
      </w:r>
    </w:p>
    <w:p w14:paraId="5D0EEB00" w14:textId="78EB5E8C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2. Виртуальная</w:t>
      </w:r>
      <w:r w:rsidR="005F05C6" w:rsidRPr="00D02A8B">
        <w:rPr>
          <w:rFonts w:ascii="Times New Roman" w:hAnsi="Times New Roman"/>
          <w:color w:val="000000" w:themeColor="text1"/>
          <w:sz w:val="28"/>
        </w:rPr>
        <w:t xml:space="preserve"> сеть для мобильных подключений;</w:t>
      </w:r>
    </w:p>
    <w:p w14:paraId="205A413C" w14:textId="7F8C8A0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3. Виртуал</w:t>
      </w:r>
      <w:r w:rsidR="005F05C6" w:rsidRPr="00D02A8B">
        <w:rPr>
          <w:rFonts w:ascii="Times New Roman" w:hAnsi="Times New Roman"/>
          <w:color w:val="000000" w:themeColor="text1"/>
          <w:sz w:val="28"/>
        </w:rPr>
        <w:t>ьная сеть для администрирования;</w:t>
      </w:r>
    </w:p>
    <w:p w14:paraId="4185534B" w14:textId="4D4D88B8" w:rsidR="00540B49" w:rsidRPr="00D02A8B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 xml:space="preserve">4. Виртуальная сеть для </w:t>
      </w:r>
      <w:r w:rsidR="005F05C6" w:rsidRPr="00D02A8B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5F05C6" w:rsidRPr="00D02A8B">
        <w:rPr>
          <w:rFonts w:ascii="Times New Roman" w:hAnsi="Times New Roman"/>
          <w:color w:val="000000" w:themeColor="text1"/>
          <w:sz w:val="28"/>
        </w:rPr>
        <w:t>-сервер;</w:t>
      </w:r>
    </w:p>
    <w:p w14:paraId="3ABC221C" w14:textId="26096AD7" w:rsidR="005F05C6" w:rsidRPr="00D02A8B" w:rsidRDefault="005F05C6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D02A8B">
        <w:rPr>
          <w:rFonts w:ascii="Times New Roman" w:hAnsi="Times New Roman"/>
          <w:color w:val="000000" w:themeColor="text1"/>
          <w:sz w:val="28"/>
        </w:rPr>
        <w:t>5. Виртуальная сеть для системы видеонаблюдения.</w:t>
      </w:r>
    </w:p>
    <w:p w14:paraId="32D93C70" w14:textId="3FC1242D" w:rsidR="00540B49" w:rsidRPr="0021486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21486E">
        <w:rPr>
          <w:rFonts w:ascii="Times New Roman" w:hAnsi="Times New Roman"/>
          <w:color w:val="000000" w:themeColor="text1"/>
          <w:sz w:val="28"/>
        </w:rPr>
        <w:t>С</w:t>
      </w:r>
      <w:r w:rsidR="00B12DD4" w:rsidRPr="0021486E">
        <w:rPr>
          <w:rFonts w:ascii="Times New Roman" w:hAnsi="Times New Roman"/>
          <w:color w:val="000000" w:themeColor="text1"/>
          <w:sz w:val="28"/>
        </w:rPr>
        <w:t>вязь маршрутизатора, коммутаторов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, точки беспроводного доступа, </w:t>
      </w:r>
      <w:r w:rsidR="00B12DD4" w:rsidRPr="0021486E">
        <w:rPr>
          <w:rFonts w:ascii="Times New Roman" w:hAnsi="Times New Roman"/>
          <w:color w:val="000000" w:themeColor="text1"/>
          <w:sz w:val="28"/>
          <w:lang w:val="en-US"/>
        </w:rPr>
        <w:t>web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-сервера, принтера, </w:t>
      </w:r>
      <w:r w:rsidRPr="0021486E">
        <w:rPr>
          <w:rFonts w:ascii="Times New Roman" w:hAnsi="Times New Roman"/>
          <w:color w:val="000000" w:themeColor="text1"/>
          <w:sz w:val="28"/>
        </w:rPr>
        <w:t>компьютеров</w:t>
      </w:r>
      <w:r w:rsidR="00B12DD4" w:rsidRPr="0021486E">
        <w:rPr>
          <w:rFonts w:ascii="Times New Roman" w:hAnsi="Times New Roman"/>
          <w:color w:val="000000" w:themeColor="text1"/>
          <w:sz w:val="28"/>
        </w:rPr>
        <w:t xml:space="preserve"> и компонентов системы видеонаблюдения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 будет произведена с помощью кабелей </w:t>
      </w:r>
      <w:r w:rsidRPr="0021486E">
        <w:rPr>
          <w:rFonts w:ascii="Times New Roman" w:hAnsi="Times New Roman"/>
          <w:color w:val="000000" w:themeColor="text1"/>
          <w:sz w:val="28"/>
          <w:lang w:val="en-US"/>
        </w:rPr>
        <w:t>Ethernet</w:t>
      </w:r>
      <w:r w:rsidRPr="0021486E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7B128A6" w14:textId="49E2FD29" w:rsidR="00540B49" w:rsidRPr="003161F5" w:rsidRDefault="00540B49" w:rsidP="000D52A0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3.1 Обоснование выбора пользовательской операционной системы.</w:t>
      </w:r>
    </w:p>
    <w:p w14:paraId="2416E0D8" w14:textId="77777777" w:rsidR="003F2648" w:rsidRPr="003F2648" w:rsidRDefault="003F2648" w:rsidP="003F2648">
      <w:pPr>
        <w:rPr>
          <w:highlight w:val="yellow"/>
        </w:rPr>
      </w:pPr>
    </w:p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4D1C648A" w14:textId="4290BED3" w:rsidR="00736291" w:rsidRDefault="00540B49" w:rsidP="00736291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45F5798C" w14:textId="17ACFC52" w:rsidR="00736291" w:rsidRPr="00736291" w:rsidRDefault="00736291" w:rsidP="00736291">
      <w:pPr>
        <w:rPr>
          <w:rFonts w:ascii="Times New Roman" w:hAnsi="Times New Roman" w:cs="Times New Roman"/>
          <w:sz w:val="28"/>
          <w:szCs w:val="28"/>
          <w:highlight w:val="magenta"/>
        </w:rPr>
      </w:pPr>
      <w:r w:rsidRPr="00736291">
        <w:rPr>
          <w:rFonts w:ascii="Times New Roman" w:hAnsi="Times New Roman" w:cs="Times New Roman"/>
          <w:sz w:val="28"/>
          <w:szCs w:val="28"/>
          <w:highlight w:val="magenta"/>
        </w:rPr>
        <w:t>Так как организация, для которой разрабатывается сеть, занимается торговлей овощами и фруктами, и её сотрудники использую офисное программное обеспечение, которое не требует большого количества оперативной памяти, высокопроизводительных процессора и видеокарты, можно выделить следующие требования для пользовательских станций:</w:t>
      </w:r>
    </w:p>
    <w:p w14:paraId="0AD88754" w14:textId="6BF1C76F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Четырехъядерный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процессор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intel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core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5 9600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K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является одним из лучших процессоров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intel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core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</w:t>
      </w:r>
      <w:proofErr w:type="spellStart"/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i</w:t>
      </w:r>
      <w:proofErr w:type="spellEnd"/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5 средней цены. Характеристик процессора хватает для производительной работы сотрудников </w:t>
      </w:r>
      <w:r w:rsidR="006A51E6" w:rsidRPr="00736291">
        <w:rPr>
          <w:rFonts w:ascii="Times New Roman" w:hAnsi="Times New Roman"/>
          <w:color w:val="000000" w:themeColor="text1"/>
          <w:sz w:val="28"/>
          <w:highlight w:val="magenta"/>
        </w:rPr>
        <w:t>организации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>.</w:t>
      </w:r>
    </w:p>
    <w:p w14:paraId="2FCC53DE" w14:textId="77777777" w:rsidR="00540B49" w:rsidRPr="00736291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8 ГБ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DDR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4 оперативной памяти и накопителя </w:t>
      </w:r>
      <w:r w:rsidRPr="00736291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HDD</w:t>
      </w:r>
      <w:r w:rsidRPr="00736291">
        <w:rPr>
          <w:rFonts w:ascii="Times New Roman" w:hAnsi="Times New Roman"/>
          <w:color w:val="000000" w:themeColor="text1"/>
          <w:sz w:val="28"/>
          <w:highlight w:val="magenta"/>
        </w:rPr>
        <w:t xml:space="preserve"> 1000 ГБ вполне хватает для современных нужд сотрудников. 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Z-Tech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-8-10-310-N-8001n. Компьютер так же был выбран из-за средней цены, порядка $600, и приемлимой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097408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61F1133" w14:textId="06423B61" w:rsidR="00540B49" w:rsidRPr="00C56561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bookmarkStart w:id="0" w:name="_GoBack"/>
      <w:bookmarkEnd w:id="0"/>
      <w:r w:rsidRPr="00C56561">
        <w:rPr>
          <w:rFonts w:ascii="Times New Roman" w:hAnsi="Times New Roman"/>
          <w:color w:val="000000" w:themeColor="text1"/>
          <w:sz w:val="28"/>
        </w:rPr>
        <w:t xml:space="preserve">- графический адаптер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Intel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UHD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lang w:val="en-US"/>
        </w:rPr>
        <w:t>Graphics</w:t>
      </w:r>
      <w:r w:rsidRPr="00C56561">
        <w:rPr>
          <w:rFonts w:ascii="Times New Roman" w:hAnsi="Times New Roman"/>
          <w:color w:val="000000" w:themeColor="text1"/>
          <w:sz w:val="28"/>
        </w:rPr>
        <w:t xml:space="preserve"> </w:t>
      </w:r>
      <w:r w:rsidRPr="00C56561">
        <w:rPr>
          <w:rFonts w:ascii="Times New Roman" w:hAnsi="Times New Roman"/>
          <w:color w:val="000000" w:themeColor="text1"/>
          <w:sz w:val="28"/>
          <w:highlight w:val="magenta"/>
        </w:rPr>
        <w:t>630</w:t>
      </w:r>
      <w:r w:rsidRPr="00C56561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1D5B70A2" w14:textId="77777777" w:rsidR="00C56561" w:rsidRPr="00540B49" w:rsidRDefault="00C565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3D3F27D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</w:t>
      </w:r>
      <w:r w:rsidR="00F343D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веб-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37A3C3AA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="007B6B8A">
        <w:rPr>
          <w:rFonts w:ascii="Times New Roman" w:hAnsi="Times New Roman"/>
          <w:color w:val="000000" w:themeColor="text1"/>
          <w:sz w:val="28"/>
          <w:highlight w:val="yellow"/>
        </w:rPr>
        <w:t>7 8700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cтанция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51AFE03E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 xml:space="preserve">3.4 Обоснование выбора </w:t>
      </w:r>
      <w:r w:rsidR="0091381C" w:rsidRPr="003161F5">
        <w:rPr>
          <w:rFonts w:ascii="Times New Roman" w:hAnsi="Times New Roman"/>
          <w:b/>
          <w:bCs/>
          <w:color w:val="000000" w:themeColor="text1"/>
          <w:sz w:val="28"/>
        </w:rPr>
        <w:t>чёрно-белого принтера А4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6D07267A" w:rsidR="00540B49" w:rsidRPr="00540B49" w:rsidRDefault="00A632DB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165633">
        <w:rPr>
          <w:rFonts w:ascii="Times New Roman" w:hAnsi="Times New Roman" w:cs="Times New Roman"/>
          <w:sz w:val="28"/>
          <w:szCs w:val="28"/>
        </w:rPr>
        <w:t>После ис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следования рынка принтеров выбор пал на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22593E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22593E" w:rsidRPr="00165633">
        <w:rPr>
          <w:rFonts w:ascii="Times New Roman" w:hAnsi="Times New Roman" w:cs="Times New Roman"/>
          <w:sz w:val="28"/>
          <w:szCs w:val="28"/>
        </w:rPr>
        <w:t>3010</w:t>
      </w:r>
      <w:r w:rsidR="0022593E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>. Он имеет среднюю стоимость $</w:t>
      </w:r>
      <w:r w:rsidR="004D6378" w:rsidRPr="00165633">
        <w:rPr>
          <w:rFonts w:ascii="Times New Roman" w:hAnsi="Times New Roman" w:cs="Times New Roman"/>
          <w:sz w:val="28"/>
          <w:szCs w:val="28"/>
        </w:rPr>
        <w:t>150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.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Pantum</w:t>
      </w:r>
      <w:r w:rsidR="00FC5D53" w:rsidRPr="00165633">
        <w:rPr>
          <w:rFonts w:ascii="Times New Roman" w:hAnsi="Times New Roman" w:cs="Times New Roman"/>
          <w:sz w:val="28"/>
          <w:szCs w:val="28"/>
        </w:rPr>
        <w:t xml:space="preserve"> 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FC5D53" w:rsidRPr="00165633">
        <w:rPr>
          <w:rFonts w:ascii="Times New Roman" w:hAnsi="Times New Roman" w:cs="Times New Roman"/>
          <w:sz w:val="28"/>
          <w:szCs w:val="28"/>
        </w:rPr>
        <w:t>3010</w:t>
      </w:r>
      <w:r w:rsidR="00FC5D53" w:rsidRPr="00165633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851839" w:rsidRPr="00165633">
        <w:rPr>
          <w:rFonts w:ascii="Times New Roman" w:hAnsi="Times New Roman" w:cs="Times New Roman"/>
          <w:sz w:val="28"/>
          <w:szCs w:val="28"/>
        </w:rPr>
        <w:t>лазерным</w:t>
      </w:r>
      <w:r w:rsidR="00540B49" w:rsidRPr="00165633">
        <w:rPr>
          <w:rFonts w:ascii="Times New Roman" w:hAnsi="Times New Roman" w:cs="Times New Roman"/>
          <w:sz w:val="28"/>
          <w:szCs w:val="28"/>
        </w:rPr>
        <w:t xml:space="preserve"> цветным принтером</w:t>
      </w:r>
      <w:r w:rsidR="00540B49" w:rsidRPr="007C4814">
        <w:rPr>
          <w:rFonts w:ascii="Times New Roman" w:hAnsi="Times New Roman" w:cs="Times New Roman"/>
          <w:sz w:val="28"/>
          <w:szCs w:val="28"/>
        </w:rPr>
        <w:t xml:space="preserve">, печатающим формат </w:t>
      </w:r>
      <w:r w:rsidR="00540B49" w:rsidRPr="007C481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51839" w:rsidRPr="007C4814">
        <w:rPr>
          <w:rFonts w:ascii="Times New Roman" w:hAnsi="Times New Roman" w:cs="Times New Roman"/>
          <w:sz w:val="28"/>
          <w:szCs w:val="28"/>
        </w:rPr>
        <w:t>4, что отлично подходит для нужд нашей организации</w:t>
      </w:r>
      <w:r w:rsidR="007C4814" w:rsidRPr="007C4814">
        <w:rPr>
          <w:rFonts w:ascii="Times New Roman" w:hAnsi="Times New Roman" w:cs="Times New Roman"/>
          <w:sz w:val="28"/>
          <w:szCs w:val="28"/>
        </w:rPr>
        <w:t>.</w:t>
      </w:r>
    </w:p>
    <w:p w14:paraId="634B5CE1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Для подключения принтер имеет порт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Ehternet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77777777" w:rsidR="00540B49" w:rsidRPr="007C4814" w:rsidRDefault="00540B49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7C4814">
        <w:rPr>
          <w:rFonts w:ascii="Times New Roman" w:hAnsi="Times New Roman" w:cs="Times New Roman"/>
          <w:sz w:val="28"/>
          <w:szCs w:val="28"/>
        </w:rPr>
        <w:t xml:space="preserve">Также имеется возможность подключения по беспроводному интерфейсу </w:t>
      </w:r>
      <w:proofErr w:type="spellStart"/>
      <w:r w:rsidRPr="007C4814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7C4814">
        <w:rPr>
          <w:rFonts w:ascii="Times New Roman" w:hAnsi="Times New Roman" w:cs="Times New Roman"/>
          <w:sz w:val="28"/>
          <w:szCs w:val="28"/>
        </w:rPr>
        <w:t xml:space="preserve"> 802.11 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7C4814">
        <w:rPr>
          <w:rFonts w:ascii="Times New Roman" w:hAnsi="Times New Roman" w:cs="Times New Roman"/>
          <w:sz w:val="28"/>
          <w:szCs w:val="28"/>
        </w:rPr>
        <w:t>/</w:t>
      </w:r>
      <w:r w:rsidRPr="007C48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814">
        <w:rPr>
          <w:rFonts w:ascii="Times New Roman" w:hAnsi="Times New Roman" w:cs="Times New Roman"/>
          <w:sz w:val="28"/>
          <w:szCs w:val="28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3161F5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</w:rPr>
      </w:pPr>
      <w:r w:rsidRPr="003161F5">
        <w:rPr>
          <w:rFonts w:ascii="Times New Roman" w:hAnsi="Times New Roman"/>
          <w:b/>
          <w:bCs/>
          <w:color w:val="000000" w:themeColor="text1"/>
          <w:sz w:val="28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</w:p>
    <w:p w14:paraId="58554E0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60168DB7" w:rsidR="00540B49" w:rsidRPr="009B2C2F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2C2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3.6.1 </w:t>
      </w:r>
      <w:bookmarkStart w:id="1" w:name="_Toc28207475"/>
      <w:bookmarkStart w:id="2" w:name="_Toc28206360"/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</w:t>
      </w:r>
      <w:r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аршрутизатор</w:t>
      </w:r>
      <w:bookmarkEnd w:id="1"/>
      <w:bookmarkEnd w:id="2"/>
      <w:r w:rsidR="00186D89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AT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AR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2010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V</w:t>
      </w:r>
      <w:r w:rsidR="00D44B37" w:rsidRPr="009B2C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-10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D9734" w14:textId="2C6E50A4" w:rsidR="009F3711" w:rsidRDefault="00934C9B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96A47">
        <w:rPr>
          <w:rFonts w:ascii="Times New Roman" w:hAnsi="Times New Roman" w:cs="Times New Roman"/>
          <w:sz w:val="28"/>
          <w:szCs w:val="28"/>
        </w:rPr>
        <w:t>Т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ак как по </w:t>
      </w:r>
      <w:r w:rsidR="008A7F86" w:rsidRPr="009B2C2F">
        <w:rPr>
          <w:rFonts w:ascii="Times New Roman" w:hAnsi="Times New Roman" w:cs="Times New Roman"/>
          <w:sz w:val="28"/>
          <w:szCs w:val="28"/>
        </w:rPr>
        <w:t>условию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задания </w:t>
      </w:r>
      <w:r w:rsidR="003A4176" w:rsidRPr="009B2C2F">
        <w:rPr>
          <w:rFonts w:ascii="Times New Roman" w:hAnsi="Times New Roman" w:cs="Times New Roman"/>
          <w:sz w:val="28"/>
          <w:szCs w:val="28"/>
        </w:rPr>
        <w:t>технология</w:t>
      </w:r>
      <w:r w:rsidR="009F3711" w:rsidRPr="009B2C2F">
        <w:rPr>
          <w:rFonts w:ascii="Times New Roman" w:hAnsi="Times New Roman" w:cs="Times New Roman"/>
          <w:sz w:val="28"/>
          <w:szCs w:val="28"/>
        </w:rPr>
        <w:t>, посредством которо</w:t>
      </w:r>
      <w:r w:rsidR="003A4176" w:rsidRPr="009B2C2F">
        <w:rPr>
          <w:rFonts w:ascii="Times New Roman" w:hAnsi="Times New Roman" w:cs="Times New Roman"/>
          <w:sz w:val="28"/>
          <w:szCs w:val="28"/>
        </w:rPr>
        <w:t>й</w:t>
      </w:r>
      <w:r w:rsidR="009F3711" w:rsidRPr="009B2C2F">
        <w:rPr>
          <w:rFonts w:ascii="Times New Roman" w:hAnsi="Times New Roman" w:cs="Times New Roman"/>
          <w:sz w:val="28"/>
          <w:szCs w:val="28"/>
        </w:rPr>
        <w:t xml:space="preserve"> осуществляется выход в интернет</w:t>
      </w:r>
      <w:r w:rsidR="000E70D3" w:rsidRPr="009B2C2F">
        <w:rPr>
          <w:rFonts w:ascii="Times New Roman" w:hAnsi="Times New Roman" w:cs="Times New Roman"/>
          <w:sz w:val="28"/>
          <w:szCs w:val="28"/>
        </w:rPr>
        <w:t>,</w:t>
      </w:r>
      <w:r w:rsidR="00186D89" w:rsidRPr="009B2C2F">
        <w:rPr>
          <w:rFonts w:ascii="Times New Roman" w:hAnsi="Times New Roman" w:cs="Times New Roman"/>
          <w:sz w:val="28"/>
          <w:szCs w:val="28"/>
        </w:rPr>
        <w:t xml:space="preserve"> не определе</w:t>
      </w:r>
      <w:r w:rsidR="009F3711" w:rsidRPr="009B2C2F">
        <w:rPr>
          <w:rFonts w:ascii="Times New Roman" w:hAnsi="Times New Roman" w:cs="Times New Roman"/>
          <w:sz w:val="28"/>
          <w:szCs w:val="28"/>
        </w:rPr>
        <w:t>н</w:t>
      </w:r>
      <w:r w:rsidR="000E70D3" w:rsidRPr="009B2C2F">
        <w:rPr>
          <w:rFonts w:ascii="Times New Roman" w:hAnsi="Times New Roman" w:cs="Times New Roman"/>
          <w:sz w:val="28"/>
          <w:szCs w:val="28"/>
        </w:rPr>
        <w:t>а</w:t>
      </w:r>
      <w:r w:rsidR="009F3711" w:rsidRPr="009B2C2F">
        <w:rPr>
          <w:rFonts w:ascii="Times New Roman" w:hAnsi="Times New Roman" w:cs="Times New Roman"/>
          <w:sz w:val="28"/>
          <w:szCs w:val="28"/>
        </w:rPr>
        <w:t>, требуется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по своему усмотрению выбрать маршрутизатор производителя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Allied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Telesis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. При этом следует учитывать, что проектируемая сеть в задании характеризуется как бюджетная. В результате изучения каталога имеющегося в продаже оборудования был выбран маршрутизатор 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AT</w:t>
      </w:r>
      <w:r w:rsidR="009F3711" w:rsidRPr="00F96A47">
        <w:rPr>
          <w:rFonts w:ascii="Times New Roman" w:hAnsi="Times New Roman" w:cs="Times New Roman"/>
          <w:sz w:val="28"/>
          <w:szCs w:val="28"/>
        </w:rPr>
        <w:t>-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AR</w:t>
      </w:r>
      <w:r w:rsidR="009F3711" w:rsidRPr="00F96A47">
        <w:rPr>
          <w:rFonts w:ascii="Times New Roman" w:hAnsi="Times New Roman" w:cs="Times New Roman"/>
          <w:sz w:val="28"/>
          <w:szCs w:val="28"/>
        </w:rPr>
        <w:t>2010</w:t>
      </w:r>
      <w:r w:rsidR="009F3711" w:rsidRPr="00F96A47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9F3711" w:rsidRPr="00F96A47">
        <w:rPr>
          <w:rFonts w:ascii="Times New Roman" w:hAnsi="Times New Roman" w:cs="Times New Roman"/>
          <w:sz w:val="28"/>
          <w:szCs w:val="28"/>
        </w:rPr>
        <w:t xml:space="preserve">-10. </w:t>
      </w:r>
    </w:p>
    <w:p w14:paraId="420E1070" w14:textId="6C06B270" w:rsidR="00A160DE" w:rsidRDefault="00FB2ED4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Маршрутизатор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 w:rsidRPr="00FB2ED4">
        <w:rPr>
          <w:rFonts w:ascii="Times New Roman" w:hAnsi="Times New Roman" w:cs="Times New Roman"/>
          <w:sz w:val="28"/>
          <w:szCs w:val="28"/>
        </w:rPr>
        <w:t>2010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B2ED4">
        <w:rPr>
          <w:rFonts w:ascii="Times New Roman" w:hAnsi="Times New Roman" w:cs="Times New Roman"/>
          <w:sz w:val="28"/>
          <w:szCs w:val="28"/>
        </w:rPr>
        <w:t xml:space="preserve">-10 </w:t>
      </w:r>
      <w:r>
        <w:rPr>
          <w:rFonts w:ascii="Times New Roman" w:hAnsi="Times New Roman" w:cs="Times New Roman"/>
          <w:sz w:val="28"/>
          <w:szCs w:val="28"/>
        </w:rPr>
        <w:t xml:space="preserve">поддерживает </w:t>
      </w:r>
      <w:r>
        <w:rPr>
          <w:rFonts w:ascii="Times New Roman" w:hAnsi="Times New Roman" w:cs="Times New Roman"/>
          <w:sz w:val="28"/>
          <w:szCs w:val="28"/>
          <w:lang w:val="en-US"/>
        </w:rPr>
        <w:t>Gigabit</w:t>
      </w:r>
      <w:r w:rsidRPr="00FB2E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D6119A">
        <w:rPr>
          <w:rFonts w:ascii="Times New Roman" w:hAnsi="Times New Roman" w:cs="Times New Roman"/>
          <w:sz w:val="28"/>
          <w:szCs w:val="28"/>
        </w:rPr>
        <w:t>.</w:t>
      </w:r>
      <w:r w:rsidR="00A97018">
        <w:rPr>
          <w:rFonts w:ascii="Times New Roman" w:hAnsi="Times New Roman" w:cs="Times New Roman"/>
          <w:sz w:val="28"/>
          <w:szCs w:val="28"/>
        </w:rPr>
        <w:t xml:space="preserve"> Данное устройство обладает следующими основными характеристиками:</w:t>
      </w:r>
    </w:p>
    <w:p w14:paraId="57F87164" w14:textId="7C13ED3A" w:rsidR="00A97018" w:rsidRDefault="00E12509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1. </w:t>
      </w:r>
      <w:r w:rsidR="008B2C03" w:rsidRPr="00F343D9">
        <w:rPr>
          <w:rFonts w:ascii="Times New Roman" w:hAnsi="Times New Roman" w:cs="Times New Roman"/>
          <w:sz w:val="28"/>
          <w:szCs w:val="28"/>
        </w:rPr>
        <w:t xml:space="preserve">1 </w:t>
      </w:r>
      <w:r w:rsidR="008B2C03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8B2C03">
        <w:rPr>
          <w:rFonts w:ascii="Times New Roman" w:hAnsi="Times New Roman" w:cs="Times New Roman"/>
          <w:sz w:val="28"/>
          <w:szCs w:val="28"/>
        </w:rPr>
        <w:t>-порт;</w:t>
      </w:r>
    </w:p>
    <w:p w14:paraId="2380BF2F" w14:textId="454B393C" w:rsid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2. 1 </w:t>
      </w:r>
      <w:r>
        <w:rPr>
          <w:rFonts w:ascii="Times New Roman" w:hAnsi="Times New Roman" w:cs="Times New Roman"/>
          <w:sz w:val="28"/>
          <w:szCs w:val="28"/>
          <w:lang w:val="en-US"/>
        </w:rPr>
        <w:t>WAN</w:t>
      </w:r>
      <w:r>
        <w:rPr>
          <w:rFonts w:ascii="Times New Roman" w:hAnsi="Times New Roman" w:cs="Times New Roman"/>
          <w:sz w:val="28"/>
          <w:szCs w:val="28"/>
        </w:rPr>
        <w:t>-порт;</w:t>
      </w:r>
    </w:p>
    <w:p w14:paraId="71DF7E19" w14:textId="67DDDA79" w:rsidR="008B2C03" w:rsidRPr="008B2C03" w:rsidRDefault="008B2C03" w:rsidP="00E125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3. 1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B2C03">
        <w:rPr>
          <w:rFonts w:ascii="Times New Roman" w:hAnsi="Times New Roman" w:cs="Times New Roman"/>
          <w:sz w:val="28"/>
          <w:szCs w:val="28"/>
        </w:rPr>
        <w:t xml:space="preserve">-порт и 1 </w:t>
      </w:r>
      <w:r w:rsidRPr="008B2C03">
        <w:rPr>
          <w:rFonts w:ascii="Times New Roman" w:hAnsi="Times New Roman" w:cs="Times New Roman"/>
          <w:sz w:val="28"/>
          <w:szCs w:val="28"/>
          <w:highlight w:val="magenta"/>
        </w:rPr>
        <w:t>порт для консоли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13981377" w14:textId="77777777" w:rsidR="00540B49" w:rsidRPr="00591FC0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</w:pPr>
      <w:r w:rsidRPr="00591FC0">
        <w:rPr>
          <w:rFonts w:ascii="Times New Roman" w:hAnsi="Times New Roman" w:cs="Times New Roman"/>
          <w:bCs/>
          <w:color w:val="000000"/>
          <w:sz w:val="28"/>
          <w:szCs w:val="28"/>
          <w:highlight w:val="magenta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E31F873" w14:textId="3081E416" w:rsidR="00A30617" w:rsidRPr="007B6B8A" w:rsidRDefault="00540B49" w:rsidP="00A30617">
      <w:pPr>
        <w:pStyle w:val="1"/>
        <w:shd w:val="clear" w:color="auto" w:fill="FFFFFF"/>
        <w:spacing w:before="0"/>
        <w:rPr>
          <w:rFonts w:ascii="Arial" w:hAnsi="Arial" w:cs="Arial"/>
          <w:color w:val="212121"/>
          <w:spacing w:val="-15"/>
          <w:sz w:val="42"/>
          <w:szCs w:val="42"/>
        </w:rPr>
      </w:pP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3.6.2 </w:t>
      </w:r>
      <w:r w:rsidRPr="00E57B62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7B6B8A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 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AT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-</w:t>
      </w:r>
      <w:r w:rsidR="00E57B62">
        <w:rPr>
          <w:rFonts w:ascii="Times New Roman" w:hAnsi="Times New Roman" w:cs="Times New Roman"/>
          <w:b/>
          <w:color w:val="212121"/>
          <w:spacing w:val="-15"/>
          <w:sz w:val="28"/>
          <w:szCs w:val="28"/>
          <w:lang w:val="en-US"/>
        </w:rPr>
        <w:t>GS</w:t>
      </w:r>
      <w:r w:rsidR="00E57B62" w:rsidRPr="007B6B8A">
        <w:rPr>
          <w:rFonts w:ascii="Times New Roman" w:hAnsi="Times New Roman" w:cs="Times New Roman"/>
          <w:b/>
          <w:color w:val="212121"/>
          <w:spacing w:val="-15"/>
          <w:sz w:val="28"/>
          <w:szCs w:val="28"/>
        </w:rPr>
        <w:t>950/16</w:t>
      </w:r>
    </w:p>
    <w:p w14:paraId="3B600F2F" w14:textId="71763090" w:rsidR="00540B49" w:rsidRPr="007B6B8A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eastAsia="ru-RU"/>
        </w:rPr>
      </w:pPr>
    </w:p>
    <w:p w14:paraId="6F335D3B" w14:textId="77777777" w:rsidR="00540B49" w:rsidRPr="007B6B8A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08C9480" w14:textId="2C08A598" w:rsidR="00540B49" w:rsidRPr="00540B49" w:rsidRDefault="00A30617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rPr>
          <w:rFonts w:ascii="Times New Roman" w:hAnsi="Times New Roman"/>
          <w:color w:val="000000" w:themeColor="text1"/>
          <w:sz w:val="28"/>
          <w:highlight w:val="yellow"/>
        </w:rPr>
        <w:t>Для нашей сети 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порта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</w:t>
      </w:r>
      <w:r w:rsidR="00540B49" w:rsidRPr="008D5F61">
        <w:rPr>
          <w:rFonts w:ascii="Times New Roman" w:hAnsi="Times New Roman"/>
          <w:color w:val="000000" w:themeColor="text1"/>
          <w:sz w:val="28"/>
          <w:highlight w:val="magenta"/>
        </w:rPr>
        <w:t>управляемость коммутатора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="00164F4F"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управляемым коммутатором второго уровня, а значит он нам подходит.</w:t>
      </w:r>
    </w:p>
    <w:p w14:paraId="4C29B3E9" w14:textId="4FC5C0F8" w:rsidR="00540B49" w:rsidRPr="00540B49" w:rsidRDefault="008D5F61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AT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-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  <w:lang w:val="en-US"/>
        </w:rPr>
        <w:t>GS</w:t>
      </w:r>
      <w:r w:rsidRPr="008D5F61">
        <w:rPr>
          <w:rFonts w:ascii="Times New Roman" w:hAnsi="Times New Roman" w:cs="Times New Roman"/>
          <w:color w:val="212121"/>
          <w:spacing w:val="-15"/>
          <w:sz w:val="28"/>
          <w:szCs w:val="28"/>
        </w:rPr>
        <w:t>950/16</w:t>
      </w:r>
      <w:r w:rsidR="00F10535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16-ех портовым коммутатором</w:t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76E7E16F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38C05FD4" w14:textId="5B02DE0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hAnsi="Times New Roman"/>
          <w:color w:val="000000" w:themeColor="text1"/>
          <w:sz w:val="28"/>
        </w:rPr>
        <w:t>о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сновные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порты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Ethernet 10/100/1000 </w:t>
      </w:r>
      <w:proofErr w:type="spell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PoE</w:t>
      </w:r>
      <w:proofErr w:type="spell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+;</w:t>
      </w:r>
    </w:p>
    <w:p w14:paraId="47290F46" w14:textId="38CA6C2A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hAnsi="Times New Roman"/>
          <w:color w:val="000000" w:themeColor="text1"/>
          <w:sz w:val="28"/>
        </w:rPr>
        <w:t>п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орты</w:t>
      </w:r>
      <w:proofErr w:type="gramEnd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каскадирования</w:t>
      </w:r>
      <w:r w:rsidR="002022B9"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2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Small Form-Factor Pluggable (SFP) Gigabit Ethernet;</w:t>
      </w:r>
    </w:p>
    <w:p w14:paraId="484D3BF0" w14:textId="2EAC859C" w:rsidR="00540B49" w:rsidRPr="009F04EE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04EE">
        <w:rPr>
          <w:rFonts w:ascii="Times New Roman" w:hAnsi="Times New Roman"/>
          <w:color w:val="000000" w:themeColor="text1"/>
          <w:sz w:val="28"/>
        </w:rPr>
        <w:t xml:space="preserve">- 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максимальный размер пакета (MTU): до </w:t>
      </w:r>
      <w:r w:rsidR="002022B9"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>10000</w:t>
      </w:r>
      <w:r w:rsidRPr="009F04EE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байт;</w:t>
      </w:r>
    </w:p>
    <w:p w14:paraId="56014A97" w14:textId="7E670CFA" w:rsidR="00540B49" w:rsidRPr="00A84C6C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magenta"/>
        </w:rPr>
      </w:pPr>
      <w:r w:rsidRPr="00A84C6C">
        <w:rPr>
          <w:rFonts w:ascii="Times New Roman" w:hAnsi="Times New Roman"/>
          <w:color w:val="000000" w:themeColor="text1"/>
          <w:sz w:val="28"/>
          <w:highlight w:val="magenta"/>
        </w:rPr>
        <w:lastRenderedPageBreak/>
        <w:t xml:space="preserve">- </w:t>
      </w:r>
      <w:r w:rsidR="00706270"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скорость передачи трафика: </w:t>
      </w:r>
      <w:r w:rsidR="00706270" w:rsidRPr="00B12DD4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1488</w:t>
      </w:r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 xml:space="preserve"> </w:t>
      </w:r>
      <w:proofErr w:type="spellStart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mpps</w:t>
      </w:r>
      <w:proofErr w:type="spellEnd"/>
      <w:r w:rsidRPr="00A84C6C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</w:rPr>
        <w:t>;</w:t>
      </w:r>
    </w:p>
    <w:p w14:paraId="0A976BFC" w14:textId="4B95F181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4B1634">
        <w:rPr>
          <w:rFonts w:ascii="Times New Roman" w:hAnsi="Times New Roman"/>
          <w:color w:val="000000" w:themeColor="text1"/>
          <w:sz w:val="28"/>
        </w:rPr>
        <w:t xml:space="preserve">- </w:t>
      </w:r>
      <w:r w:rsidR="000D4D07"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 DRAM: 64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Мб;</w:t>
      </w:r>
    </w:p>
    <w:p w14:paraId="6E164FF3" w14:textId="2D1D4142" w:rsidR="00540B49" w:rsidRPr="00B12DD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B12DD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proofErr w:type="gramStart"/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флэш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-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память</w:t>
      </w:r>
      <w:proofErr w:type="gramEnd"/>
      <w:r w:rsidR="000D4D07"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: 16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 xml:space="preserve">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</w:rPr>
        <w:t>Мб</w:t>
      </w:r>
      <w:r w:rsidRPr="00B12DD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;</w:t>
      </w:r>
    </w:p>
    <w:p w14:paraId="69062053" w14:textId="77777777" w:rsidR="00540B49" w:rsidRPr="004B1634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lang w:val="en-US"/>
        </w:rPr>
      </w:pPr>
      <w:r w:rsidRPr="004B1634">
        <w:rPr>
          <w:rFonts w:ascii="Times New Roman" w:hAnsi="Times New Roman"/>
          <w:color w:val="000000" w:themeColor="text1"/>
          <w:sz w:val="28"/>
          <w:lang w:val="en-US"/>
        </w:rPr>
        <w:t xml:space="preserve">- </w:t>
      </w:r>
      <w:r w:rsidRPr="004B1634"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MAC addresses: 8000;</w:t>
      </w:r>
    </w:p>
    <w:p w14:paraId="264F389A" w14:textId="6B5BC726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Available </w:t>
      </w:r>
      <w:proofErr w:type="spellStart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="00A84C6C"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 Power: 15.4</w:t>
      </w:r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 xml:space="preserve">W </w:t>
      </w:r>
      <w:proofErr w:type="spellStart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PoE</w:t>
      </w:r>
      <w:proofErr w:type="spellEnd"/>
      <w:r w:rsidRPr="00FB5A25">
        <w:rPr>
          <w:rFonts w:ascii="Times New Roman" w:eastAsia="Times New Roman" w:hAnsi="Times New Roman" w:cs="Times New Roman"/>
          <w:color w:val="111111"/>
          <w:sz w:val="28"/>
          <w:szCs w:val="28"/>
          <w:highlight w:val="magenta"/>
          <w:lang w:val="en-US"/>
        </w:rPr>
        <w:t>.</w:t>
      </w:r>
    </w:p>
    <w:p w14:paraId="483B2557" w14:textId="77777777" w:rsidR="00540B49" w:rsidRPr="00B249E0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47C1A208" w14:textId="23DD2F21" w:rsidR="00540B49" w:rsidRPr="009B2C2F" w:rsidRDefault="00540B49" w:rsidP="00882444">
      <w:pPr>
        <w:pStyle w:val="1"/>
        <w:shd w:val="clear" w:color="auto" w:fill="FFFFFF"/>
        <w:spacing w:before="0" w:after="96" w:line="288" w:lineRule="atLeast"/>
        <w:rPr>
          <w:rFonts w:ascii="Segoe UI" w:hAnsi="Segoe UI" w:cs="Segoe UI"/>
          <w:color w:val="333333"/>
        </w:rPr>
      </w:pPr>
      <w:r w:rsidRPr="009B2C2F">
        <w:rPr>
          <w:rFonts w:ascii="Times New Roman" w:hAnsi="Times New Roman"/>
          <w:b/>
          <w:bCs/>
          <w:color w:val="000000" w:themeColor="text1"/>
          <w:sz w:val="28"/>
        </w:rPr>
        <w:t xml:space="preserve">3.6.3 Точка беспроводного доступа </w:t>
      </w:r>
      <w:r w:rsidR="00700198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>TQ5403</w:t>
      </w:r>
    </w:p>
    <w:p w14:paraId="6A71F8BA" w14:textId="54F96750" w:rsidR="00540B49" w:rsidRPr="009B2C2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B2C2F">
        <w:rPr>
          <w:rFonts w:ascii="Times New Roman" w:hAnsi="Times New Roman"/>
          <w:color w:val="000000" w:themeColor="text1"/>
          <w:sz w:val="28"/>
        </w:rPr>
        <w:t xml:space="preserve">Точка доступа </w:t>
      </w:r>
      <w:r w:rsidR="00B249E0" w:rsidRPr="009B2C2F">
        <w:rPr>
          <w:rFonts w:ascii="Times New Roman" w:hAnsi="Times New Roman" w:cs="Times New Roman"/>
          <w:bCs/>
          <w:color w:val="333333"/>
          <w:sz w:val="28"/>
          <w:szCs w:val="28"/>
        </w:rPr>
        <w:t>TQ5403</w:t>
      </w:r>
      <w:r w:rsidR="00301899" w:rsidRPr="009B2C2F">
        <w:rPr>
          <w:rFonts w:ascii="Times New Roman" w:hAnsi="Times New Roman" w:cs="Times New Roman"/>
          <w:b/>
          <w:bCs/>
          <w:color w:val="333333"/>
          <w:sz w:val="28"/>
          <w:szCs w:val="28"/>
        </w:rPr>
        <w:t xml:space="preserve"> </w:t>
      </w:r>
      <w:r w:rsidRPr="009B2C2F">
        <w:rPr>
          <w:rFonts w:ascii="Times New Roman" w:hAnsi="Times New Roman"/>
          <w:color w:val="000000" w:themeColor="text1"/>
          <w:sz w:val="28"/>
        </w:rPr>
        <w:t>отлично подходит для использования в сетя</w:t>
      </w:r>
      <w:r w:rsidR="003B3A7F" w:rsidRPr="009B2C2F">
        <w:rPr>
          <w:rFonts w:ascii="Times New Roman" w:hAnsi="Times New Roman"/>
          <w:color w:val="000000" w:themeColor="text1"/>
          <w:sz w:val="28"/>
        </w:rPr>
        <w:t>х небольшого и среднего размера</w:t>
      </w:r>
      <w:r w:rsidRPr="009B2C2F">
        <w:rPr>
          <w:rFonts w:ascii="Times New Roman" w:hAnsi="Times New Roman"/>
          <w:color w:val="000000" w:themeColor="text1"/>
          <w:sz w:val="28"/>
        </w:rPr>
        <w:t>.</w:t>
      </w:r>
    </w:p>
    <w:p w14:paraId="315FE006" w14:textId="77777777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>Технические характеристики:</w:t>
      </w:r>
    </w:p>
    <w:p w14:paraId="46220199" w14:textId="75F06535" w:rsidR="00540B49" w:rsidRPr="00A30617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A30617">
        <w:rPr>
          <w:rFonts w:ascii="Times New Roman" w:hAnsi="Times New Roman"/>
          <w:color w:val="000000" w:themeColor="text1"/>
          <w:sz w:val="28"/>
        </w:rPr>
        <w:t xml:space="preserve">- </w:t>
      </w:r>
      <w:r w:rsidRPr="009F5B40">
        <w:rPr>
          <w:rFonts w:ascii="Times New Roman" w:hAnsi="Times New Roman"/>
          <w:color w:val="000000" w:themeColor="text1"/>
          <w:sz w:val="28"/>
        </w:rPr>
        <w:t>протоколы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9F5B40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Pr="00A30617">
        <w:rPr>
          <w:rFonts w:ascii="Times New Roman" w:hAnsi="Times New Roman"/>
          <w:color w:val="000000" w:themeColor="text1"/>
          <w:sz w:val="28"/>
        </w:rPr>
        <w:t>: 802.11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a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b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g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="007F27E7" w:rsidRPr="009F5B40">
        <w:rPr>
          <w:rFonts w:ascii="Times New Roman" w:hAnsi="Times New Roman"/>
          <w:color w:val="000000" w:themeColor="text1"/>
          <w:sz w:val="28"/>
          <w:lang w:val="en-US"/>
        </w:rPr>
        <w:t>n</w:t>
      </w:r>
      <w:r w:rsidR="007F27E7" w:rsidRPr="00A30617">
        <w:rPr>
          <w:rFonts w:ascii="Times New Roman" w:hAnsi="Times New Roman"/>
          <w:color w:val="000000" w:themeColor="text1"/>
          <w:sz w:val="28"/>
        </w:rPr>
        <w:t>/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ac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Wave</w:t>
      </w:r>
      <w:r w:rsidRPr="00A30617">
        <w:rPr>
          <w:rFonts w:ascii="Times New Roman" w:hAnsi="Times New Roman"/>
          <w:color w:val="000000" w:themeColor="text1"/>
          <w:sz w:val="28"/>
        </w:rPr>
        <w:t xml:space="preserve"> 2;</w:t>
      </w:r>
    </w:p>
    <w:p w14:paraId="21A425FF" w14:textId="4E863ADA" w:rsidR="00540B49" w:rsidRPr="009F5B40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9F5B40">
        <w:rPr>
          <w:rFonts w:ascii="Times New Roman" w:hAnsi="Times New Roman"/>
          <w:color w:val="000000" w:themeColor="text1"/>
          <w:sz w:val="28"/>
        </w:rPr>
        <w:t xml:space="preserve">- технология 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="00A01F82" w:rsidRPr="009F5B40">
        <w:rPr>
          <w:rFonts w:ascii="Times New Roman" w:hAnsi="Times New Roman"/>
          <w:color w:val="000000" w:themeColor="text1"/>
          <w:sz w:val="28"/>
        </w:rPr>
        <w:t>: 2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="00A01F82" w:rsidRPr="009F5B40">
        <w:rPr>
          <w:rFonts w:ascii="Times New Roman" w:hAnsi="Times New Roman"/>
          <w:color w:val="000000" w:themeColor="text1"/>
          <w:sz w:val="28"/>
        </w:rPr>
        <w:t xml:space="preserve">2 </w:t>
      </w:r>
      <w:r w:rsidR="00A01F82" w:rsidRPr="009F5B40">
        <w:rPr>
          <w:rFonts w:ascii="Times New Roman" w:hAnsi="Times New Roman"/>
          <w:color w:val="000000" w:themeColor="text1"/>
          <w:sz w:val="28"/>
          <w:lang w:val="en-US"/>
        </w:rPr>
        <w:t>MU</w:t>
      </w:r>
      <w:r w:rsidR="00A01F82" w:rsidRPr="009F5B40">
        <w:rPr>
          <w:rFonts w:ascii="Times New Roman" w:hAnsi="Times New Roman"/>
          <w:color w:val="000000" w:themeColor="text1"/>
          <w:sz w:val="28"/>
        </w:rPr>
        <w:t>-</w:t>
      </w:r>
      <w:r w:rsidRPr="009F5B40">
        <w:rPr>
          <w:rFonts w:ascii="Times New Roman" w:hAnsi="Times New Roman"/>
          <w:color w:val="000000" w:themeColor="text1"/>
          <w:sz w:val="28"/>
          <w:lang w:val="en-US"/>
        </w:rPr>
        <w:t>MIMO</w:t>
      </w:r>
      <w:r w:rsidRPr="009F5B40">
        <w:rPr>
          <w:rFonts w:ascii="Times New Roman" w:hAnsi="Times New Roman"/>
          <w:color w:val="000000" w:themeColor="text1"/>
          <w:sz w:val="28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17960CBA" w:rsidR="00540B49" w:rsidRPr="008823A4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8823A4">
        <w:rPr>
          <w:rFonts w:ascii="Times New Roman" w:hAnsi="Times New Roman"/>
          <w:color w:val="000000" w:themeColor="text1"/>
          <w:sz w:val="28"/>
        </w:rPr>
        <w:t>- антенны: 2.4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3</w:t>
      </w:r>
      <w:r w:rsidR="009F5B40" w:rsidRPr="008823A4">
        <w:rPr>
          <w:rFonts w:ascii="Times New Roman" w:hAnsi="Times New Roman"/>
          <w:color w:val="000000" w:themeColor="text1"/>
          <w:sz w:val="28"/>
        </w:rPr>
        <w:t>.95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/ 5</w:t>
      </w:r>
      <w:r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Pr="008823A4">
        <w:rPr>
          <w:rFonts w:ascii="Times New Roman" w:hAnsi="Times New Roman"/>
          <w:color w:val="000000" w:themeColor="text1"/>
          <w:sz w:val="28"/>
        </w:rPr>
        <w:t xml:space="preserve"> </w:t>
      </w:r>
      <w:r w:rsidR="00053556" w:rsidRPr="008823A4">
        <w:rPr>
          <w:rFonts w:ascii="Times New Roman" w:hAnsi="Times New Roman"/>
          <w:color w:val="000000" w:themeColor="text1"/>
          <w:sz w:val="28"/>
        </w:rPr>
        <w:t>4.20</w:t>
      </w:r>
      <w:proofErr w:type="spellStart"/>
      <w:r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="00053556" w:rsidRPr="008823A4">
        <w:rPr>
          <w:rFonts w:ascii="Times New Roman" w:hAnsi="Times New Roman"/>
          <w:color w:val="000000" w:themeColor="text1"/>
          <w:sz w:val="28"/>
        </w:rPr>
        <w:t>/ 5</w:t>
      </w:r>
      <w:r w:rsidR="00053556" w:rsidRPr="008823A4">
        <w:rPr>
          <w:rFonts w:ascii="Times New Roman" w:hAnsi="Times New Roman"/>
          <w:color w:val="000000" w:themeColor="text1"/>
          <w:sz w:val="28"/>
          <w:lang w:val="en-US"/>
        </w:rPr>
        <w:t>GHz</w:t>
      </w:r>
      <w:r w:rsidR="00053556" w:rsidRPr="008823A4">
        <w:rPr>
          <w:rFonts w:ascii="Times New Roman" w:hAnsi="Times New Roman"/>
          <w:color w:val="000000" w:themeColor="text1"/>
          <w:sz w:val="28"/>
        </w:rPr>
        <w:t xml:space="preserve"> 4.83</w:t>
      </w:r>
      <w:proofErr w:type="spellStart"/>
      <w:r w:rsidR="009F5B40" w:rsidRPr="008823A4">
        <w:rPr>
          <w:rFonts w:ascii="Times New Roman" w:hAnsi="Times New Roman"/>
          <w:color w:val="000000" w:themeColor="text1"/>
          <w:sz w:val="28"/>
          <w:lang w:val="en-US"/>
        </w:rPr>
        <w:t>dBi</w:t>
      </w:r>
      <w:proofErr w:type="spellEnd"/>
      <w:r w:rsidRPr="008823A4">
        <w:rPr>
          <w:rFonts w:ascii="Times New Roman" w:hAnsi="Times New Roman"/>
          <w:color w:val="000000" w:themeColor="text1"/>
          <w:sz w:val="28"/>
        </w:rPr>
        <w:t>;</w:t>
      </w:r>
    </w:p>
    <w:p w14:paraId="151CE5F8" w14:textId="39AE0BE8" w:rsidR="00540B49" w:rsidRPr="00151E8A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151E8A">
        <w:rPr>
          <w:rFonts w:ascii="Times New Roman" w:hAnsi="Times New Roman"/>
          <w:color w:val="000000" w:themeColor="text1"/>
          <w:sz w:val="28"/>
        </w:rPr>
        <w:t xml:space="preserve">- протоколы аутентификации </w:t>
      </w:r>
      <w:proofErr w:type="spellStart"/>
      <w:r w:rsidRPr="00151E8A">
        <w:rPr>
          <w:rFonts w:ascii="Times New Roman" w:hAnsi="Times New Roman"/>
          <w:color w:val="000000" w:themeColor="text1"/>
          <w:sz w:val="28"/>
          <w:lang w:val="en-US"/>
        </w:rPr>
        <w:t>WiFi</w:t>
      </w:r>
      <w:proofErr w:type="spellEnd"/>
      <w:r w:rsidR="00CE2412" w:rsidRPr="00151E8A">
        <w:rPr>
          <w:rFonts w:ascii="Times New Roman" w:hAnsi="Times New Roman"/>
          <w:color w:val="000000" w:themeColor="text1"/>
          <w:sz w:val="28"/>
        </w:rPr>
        <w:t>: WPA/WPA2/</w:t>
      </w:r>
      <w:r w:rsidR="00CE2412" w:rsidRPr="00151E8A">
        <w:rPr>
          <w:rFonts w:ascii="Times New Roman" w:hAnsi="Times New Roman"/>
          <w:color w:val="000000" w:themeColor="text1"/>
          <w:sz w:val="28"/>
          <w:lang w:val="en-US"/>
        </w:rPr>
        <w:t>WPA</w:t>
      </w:r>
      <w:r w:rsidR="00CE2412" w:rsidRPr="00151E8A">
        <w:rPr>
          <w:rFonts w:ascii="Times New Roman" w:hAnsi="Times New Roman"/>
          <w:color w:val="000000" w:themeColor="text1"/>
          <w:sz w:val="28"/>
        </w:rPr>
        <w:t>3</w:t>
      </w:r>
      <w:r w:rsidRPr="00151E8A">
        <w:rPr>
          <w:rFonts w:ascii="Times New Roman" w:hAnsi="Times New Roman"/>
          <w:color w:val="000000" w:themeColor="text1"/>
          <w:sz w:val="28"/>
        </w:rPr>
        <w:t>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55CC97C6" w:rsidR="00540B49" w:rsidRPr="00C44592" w:rsidRDefault="005E3F7E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C44592">
        <w:rPr>
          <w:rFonts w:ascii="Times New Roman" w:hAnsi="Times New Roman"/>
          <w:color w:val="000000" w:themeColor="text1"/>
          <w:sz w:val="28"/>
        </w:rPr>
        <w:t>- габариты: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215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</w:t>
      </w:r>
      <w:r w:rsidR="00540B49" w:rsidRPr="00C44592">
        <w:rPr>
          <w:rFonts w:ascii="Times New Roman" w:hAnsi="Times New Roman"/>
          <w:color w:val="000000" w:themeColor="text1"/>
          <w:sz w:val="28"/>
          <w:lang w:val="en-US"/>
        </w:rPr>
        <w:t>x</w:t>
      </w:r>
      <w:r w:rsidRPr="00C44592">
        <w:rPr>
          <w:rFonts w:ascii="Times New Roman" w:hAnsi="Times New Roman"/>
          <w:color w:val="000000" w:themeColor="text1"/>
          <w:sz w:val="28"/>
        </w:rPr>
        <w:t xml:space="preserve"> 48</w:t>
      </w:r>
      <w:r w:rsidR="00540B49" w:rsidRPr="00C44592">
        <w:rPr>
          <w:rFonts w:ascii="Times New Roman" w:hAnsi="Times New Roman"/>
          <w:color w:val="000000" w:themeColor="text1"/>
          <w:sz w:val="28"/>
        </w:rPr>
        <w:t xml:space="preserve"> мм.</w:t>
      </w:r>
    </w:p>
    <w:p w14:paraId="522BA61A" w14:textId="0D5D44B2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 Aironet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может работать как с частотой 2,4 ГГц, так и с 5 ГГц. Так же, данная точка доступа поддерживает протоколы безопасности WPA,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>2 и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="00746CAF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WPA</w:t>
      </w:r>
      <w:r w:rsidR="00746CAF" w:rsidRPr="00746CAF">
        <w:rPr>
          <w:rFonts w:ascii="Times New Roman" w:hAnsi="Times New Roman"/>
          <w:color w:val="000000" w:themeColor="text1"/>
          <w:sz w:val="28"/>
          <w:highlight w:val="yellow"/>
        </w:rPr>
        <w:t>3</w:t>
      </w:r>
      <w:r w:rsidR="00746CAF">
        <w:rPr>
          <w:rFonts w:ascii="Times New Roman" w:hAnsi="Times New Roman"/>
          <w:color w:val="000000" w:themeColor="text1"/>
          <w:sz w:val="28"/>
          <w:highlight w:val="yellow"/>
        </w:rPr>
        <w:t xml:space="preserve"> в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Personal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и 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  <w:lang w:val="en-US"/>
        </w:rPr>
        <w:t>Enterprise</w:t>
      </w:r>
      <w:r w:rsidR="00746CAF" w:rsidRPr="00746CAF">
        <w:rPr>
          <w:rFonts w:ascii="Times New Roman" w:hAnsi="Times New Roman"/>
          <w:color w:val="000000" w:themeColor="text1"/>
          <w:sz w:val="28"/>
          <w:highlight w:val="magenta"/>
        </w:rPr>
        <w:t xml:space="preserve"> модификациях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</w:t>
      </w:r>
      <w:r w:rsidRPr="001F3DAF">
        <w:rPr>
          <w:rFonts w:ascii="Times New Roman" w:hAnsi="Times New Roman"/>
          <w:color w:val="000000" w:themeColor="text1"/>
          <w:sz w:val="28"/>
          <w:highlight w:val="magenta"/>
        </w:rPr>
        <w:t>аутентификацию 802.1x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качестве расходников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информационная розетка Schneider Electric Glossa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proofErr w:type="spellStart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</w:t>
        </w:r>
        <w:proofErr w:type="spellEnd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 xml:space="preserve">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 витая пара UTP PVC 4х2х0,52 cat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тефлон,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3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3"/>
    </w:p>
    <w:p w14:paraId="0B7E843D" w14:textId="06F28C43" w:rsid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21FB9FBD" w14:textId="77777777" w:rsidR="00C5478E" w:rsidRPr="00540B49" w:rsidRDefault="00C5478E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2E3E2453" w:rsidR="00540B49" w:rsidRPr="002219E1" w:rsidRDefault="009B2C2F" w:rsidP="00540B49">
      <w:pPr>
        <w:jc w:val="both"/>
        <w:rPr>
          <w:rFonts w:ascii="Times New Roman" w:hAnsi="Times New Roman" w:cs="Times New Roman"/>
          <w:sz w:val="28"/>
          <w:szCs w:val="28"/>
        </w:rPr>
      </w:pPr>
      <w:r w:rsidRPr="002219E1">
        <w:rPr>
          <w:rFonts w:ascii="Times New Roman" w:hAnsi="Times New Roman" w:cs="Times New Roman"/>
          <w:sz w:val="28"/>
          <w:szCs w:val="28"/>
        </w:rPr>
        <w:t>В задании выдана подсеть 62.1</w:t>
      </w:r>
      <w:r w:rsidRPr="007B6B8A">
        <w:rPr>
          <w:rFonts w:ascii="Times New Roman" w:hAnsi="Times New Roman" w:cs="Times New Roman"/>
          <w:sz w:val="28"/>
          <w:szCs w:val="28"/>
        </w:rPr>
        <w:t>1</w:t>
      </w:r>
      <w:r w:rsidRPr="002219E1">
        <w:rPr>
          <w:rFonts w:ascii="Times New Roman" w:hAnsi="Times New Roman" w:cs="Times New Roman"/>
          <w:sz w:val="28"/>
          <w:szCs w:val="28"/>
        </w:rPr>
        <w:t>5.</w:t>
      </w:r>
      <w:r w:rsidRPr="007B6B8A">
        <w:rPr>
          <w:rFonts w:ascii="Times New Roman" w:hAnsi="Times New Roman" w:cs="Times New Roman"/>
          <w:sz w:val="28"/>
          <w:szCs w:val="28"/>
        </w:rPr>
        <w:t>208</w:t>
      </w:r>
      <w:r w:rsidRPr="002219E1">
        <w:rPr>
          <w:rFonts w:ascii="Times New Roman" w:hAnsi="Times New Roman" w:cs="Times New Roman"/>
          <w:sz w:val="28"/>
          <w:szCs w:val="28"/>
        </w:rPr>
        <w:t>.0/1</w:t>
      </w:r>
      <w:r w:rsidR="00540B49" w:rsidRPr="002219E1">
        <w:rPr>
          <w:rFonts w:ascii="Times New Roman" w:hAnsi="Times New Roman" w:cs="Times New Roman"/>
          <w:sz w:val="28"/>
          <w:szCs w:val="28"/>
        </w:rPr>
        <w:t>5.</w:t>
      </w:r>
    </w:p>
    <w:p w14:paraId="1C8B35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Исходя из перечня оборудования, а также ролей пользователей, которые имеют к нему доступ, следует разделить подсеть на 4 подсети. Одна будет для принтера и стационарных компьютеров сотрудников предприятия: инженеров и директора. Вторая – для мобильных подключений. Третья подсеть нужна для сервера, а четвертая для администрирования. При этом запретим выход сервера в интернет, а также доступ мобильных подключений к ресурсам предприятия.</w:t>
      </w:r>
    </w:p>
    <w:p w14:paraId="237FA44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Подсеть 80.94.11.0/25 разбита с учетом количества устройств, приходящихся на каждый вилан. Адреса подсетей представлены в таблице 3.1</w:t>
      </w:r>
    </w:p>
    <w:p w14:paraId="72CE2AD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стационарных устройства (6 ПК и принтер) выбрана подсеть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80.94.11.0/28, и подсеть 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fc</w:t>
      </w:r>
      <w:proofErr w:type="gram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00::/</w:t>
      </w:r>
      <w:proofErr w:type="gram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 xml:space="preserve">8 для </w:t>
      </w:r>
      <w:proofErr w:type="spell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6.</w:t>
      </w:r>
    </w:p>
    <w:p w14:paraId="6A4E8A0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беспроводной сети 10 смартфонов. Для нее выделена подсеть 80.94.11.16/28.</w:t>
      </w:r>
    </w:p>
    <w:p w14:paraId="62112F6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администрирования нужно выделить подсеть, которая будет включать 3 устройства: центральный маршрутизатор, коммутатор и компьютер администратора. Была выбрана подсеть 80.94.11.32/29.</w:t>
      </w:r>
    </w:p>
    <w:p w14:paraId="4853DFC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для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-сервера берем подсеть 80.94.11.40/30.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lastRenderedPageBreak/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77777777" w:rsidR="00540B49" w:rsidRPr="00540B49" w:rsidRDefault="00540B49" w:rsidP="00540B49">
      <w:pPr>
        <w:jc w:val="both"/>
        <w:rPr>
          <w:highlight w:val="yellow"/>
        </w:rPr>
      </w:pPr>
    </w:p>
    <w:p w14:paraId="682AE1B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10</w:t>
      </w:r>
    </w:p>
    <w:p w14:paraId="63F7E715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20</w:t>
      </w:r>
    </w:p>
    <w:p w14:paraId="3868FD47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30</w:t>
      </w:r>
    </w:p>
    <w:p w14:paraId="2EC94ECE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config)#vlan 40</w:t>
      </w:r>
    </w:p>
    <w:p w14:paraId="7BE10F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B12DD4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коммутаре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нём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прописываем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команды</w:t>
      </w:r>
      <w:r w:rsidRPr="00B12DD4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2A931630" w14:textId="77777777" w:rsidR="00540B49" w:rsidRPr="00B12DD4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подинтерфейса.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ip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8A7F86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config)#ip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config)#ip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config-if)#ip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)#ip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A30617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A30617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A30617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A30617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A30617" w:rsidRDefault="00540B49" w:rsidP="00540B49">
      <w:pPr>
        <w:jc w:val="both"/>
        <w:rPr>
          <w:highlight w:val="yellow"/>
        </w:rPr>
      </w:pPr>
      <w:r w:rsidRPr="00A30617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config-if)#switchport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lastRenderedPageBreak/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 SQL Server 2019 Express</w:t>
      </w:r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«Новая установка изолированного экземпляра SQL Server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необходимо указать, от имени какой учетной записи будут работать службы SQL Server).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Windows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Microsoft SQL Server Express.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Router(config)#ip dhcp pool WiFi</w:t>
      </w:r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задем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2.0. Для этого необходимо зайти в web-браузер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Allied </w:t>
      </w:r>
      <w:r w:rsidR="00613F26" w:rsidRPr="00010001">
        <w:t>Telesis</w:t>
      </w:r>
      <w:r w:rsidR="00096191" w:rsidRPr="00813476">
        <w:t xml:space="preserve"> [Электронный ресурс] – Электронные данные. – Режим доступа: </w:t>
      </w:r>
      <w:hyperlink r:id="rId13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14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Олифер,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r>
        <w:rPr>
          <w:rFonts w:eastAsia="Times New Roman" w:cs="Times New Roman"/>
          <w:color w:val="000000" w:themeColor="text1"/>
          <w:szCs w:val="28"/>
        </w:rPr>
        <w:t>Таненбаум,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5" w:anchor="description-tab" w:history="1">
        <w:r w:rsidR="006A6E5A">
          <w:rPr>
            <w:rStyle w:val="af4"/>
          </w:rPr>
          <w:t>https://www.alliedtelesis.com/by/en/products/security-appliances/secure-vpn-routers/ar2010v#description-tab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6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5D245CB7" w:rsidR="00543D73" w:rsidRPr="000E006A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sectPr w:rsidR="00543D73" w:rsidRPr="000E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47804D1"/>
    <w:multiLevelType w:val="hybridMultilevel"/>
    <w:tmpl w:val="1AB4E3E0"/>
    <w:lvl w:ilvl="0" w:tplc="384892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510A"/>
    <w:rsid w:val="000072B5"/>
    <w:rsid w:val="00010001"/>
    <w:rsid w:val="00010C8C"/>
    <w:rsid w:val="000113BB"/>
    <w:rsid w:val="00020690"/>
    <w:rsid w:val="000309BC"/>
    <w:rsid w:val="00037A85"/>
    <w:rsid w:val="00053556"/>
    <w:rsid w:val="000541C3"/>
    <w:rsid w:val="00061AD0"/>
    <w:rsid w:val="00072B8F"/>
    <w:rsid w:val="00074576"/>
    <w:rsid w:val="00077A03"/>
    <w:rsid w:val="00081651"/>
    <w:rsid w:val="00091752"/>
    <w:rsid w:val="0009534C"/>
    <w:rsid w:val="00096191"/>
    <w:rsid w:val="000A1779"/>
    <w:rsid w:val="000A2D6A"/>
    <w:rsid w:val="000B7C43"/>
    <w:rsid w:val="000D3613"/>
    <w:rsid w:val="000D4D07"/>
    <w:rsid w:val="000D52A0"/>
    <w:rsid w:val="000E006A"/>
    <w:rsid w:val="000E1B5C"/>
    <w:rsid w:val="000E65F8"/>
    <w:rsid w:val="000E70D3"/>
    <w:rsid w:val="0010429A"/>
    <w:rsid w:val="00111553"/>
    <w:rsid w:val="00122770"/>
    <w:rsid w:val="001266F6"/>
    <w:rsid w:val="0013495D"/>
    <w:rsid w:val="00151E8A"/>
    <w:rsid w:val="00164F4F"/>
    <w:rsid w:val="00165633"/>
    <w:rsid w:val="0017046C"/>
    <w:rsid w:val="00173729"/>
    <w:rsid w:val="0017641A"/>
    <w:rsid w:val="00182B43"/>
    <w:rsid w:val="00186D89"/>
    <w:rsid w:val="00194B42"/>
    <w:rsid w:val="001A606F"/>
    <w:rsid w:val="001B530C"/>
    <w:rsid w:val="001C5108"/>
    <w:rsid w:val="001D4893"/>
    <w:rsid w:val="001E5440"/>
    <w:rsid w:val="001F3DAF"/>
    <w:rsid w:val="002022B9"/>
    <w:rsid w:val="002137EF"/>
    <w:rsid w:val="0021486E"/>
    <w:rsid w:val="002219E1"/>
    <w:rsid w:val="0022593E"/>
    <w:rsid w:val="002332F5"/>
    <w:rsid w:val="0024465E"/>
    <w:rsid w:val="002633CD"/>
    <w:rsid w:val="00270F9C"/>
    <w:rsid w:val="00295821"/>
    <w:rsid w:val="002B698A"/>
    <w:rsid w:val="002B6FDE"/>
    <w:rsid w:val="002D454A"/>
    <w:rsid w:val="002D6485"/>
    <w:rsid w:val="002E2CAA"/>
    <w:rsid w:val="002E4CE6"/>
    <w:rsid w:val="002F4017"/>
    <w:rsid w:val="002F7905"/>
    <w:rsid w:val="00301899"/>
    <w:rsid w:val="003161F5"/>
    <w:rsid w:val="00316E99"/>
    <w:rsid w:val="00326090"/>
    <w:rsid w:val="003445FA"/>
    <w:rsid w:val="003526E2"/>
    <w:rsid w:val="00356A06"/>
    <w:rsid w:val="0036414A"/>
    <w:rsid w:val="00376A6B"/>
    <w:rsid w:val="003851C9"/>
    <w:rsid w:val="00394BF5"/>
    <w:rsid w:val="00397F46"/>
    <w:rsid w:val="003A2E94"/>
    <w:rsid w:val="003A4176"/>
    <w:rsid w:val="003B0E05"/>
    <w:rsid w:val="003B22BE"/>
    <w:rsid w:val="003B3A7F"/>
    <w:rsid w:val="003C0356"/>
    <w:rsid w:val="003C2D1E"/>
    <w:rsid w:val="003C357E"/>
    <w:rsid w:val="003C76B6"/>
    <w:rsid w:val="003D16C2"/>
    <w:rsid w:val="003E40BF"/>
    <w:rsid w:val="003F2648"/>
    <w:rsid w:val="003F40CA"/>
    <w:rsid w:val="003F460A"/>
    <w:rsid w:val="004043B6"/>
    <w:rsid w:val="00411426"/>
    <w:rsid w:val="00416569"/>
    <w:rsid w:val="00421FC1"/>
    <w:rsid w:val="00422F36"/>
    <w:rsid w:val="00440E6C"/>
    <w:rsid w:val="0044334B"/>
    <w:rsid w:val="00457B7D"/>
    <w:rsid w:val="004668AA"/>
    <w:rsid w:val="0047376A"/>
    <w:rsid w:val="00475334"/>
    <w:rsid w:val="004804E1"/>
    <w:rsid w:val="00480E40"/>
    <w:rsid w:val="00486C99"/>
    <w:rsid w:val="00494C34"/>
    <w:rsid w:val="004969CE"/>
    <w:rsid w:val="00497241"/>
    <w:rsid w:val="004B1634"/>
    <w:rsid w:val="004B18F7"/>
    <w:rsid w:val="004B2E0D"/>
    <w:rsid w:val="004C2087"/>
    <w:rsid w:val="004D5818"/>
    <w:rsid w:val="004D6378"/>
    <w:rsid w:val="00503425"/>
    <w:rsid w:val="00517A0B"/>
    <w:rsid w:val="00517C92"/>
    <w:rsid w:val="00535EAD"/>
    <w:rsid w:val="00540B49"/>
    <w:rsid w:val="005428B4"/>
    <w:rsid w:val="00543D73"/>
    <w:rsid w:val="00557CAD"/>
    <w:rsid w:val="00560CC9"/>
    <w:rsid w:val="00571972"/>
    <w:rsid w:val="00571A2F"/>
    <w:rsid w:val="00583790"/>
    <w:rsid w:val="00591FC0"/>
    <w:rsid w:val="005A0DC6"/>
    <w:rsid w:val="005A31FC"/>
    <w:rsid w:val="005B147E"/>
    <w:rsid w:val="005B211C"/>
    <w:rsid w:val="005B4122"/>
    <w:rsid w:val="005C1C68"/>
    <w:rsid w:val="005C6CEF"/>
    <w:rsid w:val="005D128B"/>
    <w:rsid w:val="005D1755"/>
    <w:rsid w:val="005D1A2B"/>
    <w:rsid w:val="005D2884"/>
    <w:rsid w:val="005E093F"/>
    <w:rsid w:val="005E3F7E"/>
    <w:rsid w:val="005F05C6"/>
    <w:rsid w:val="006130BF"/>
    <w:rsid w:val="00613F26"/>
    <w:rsid w:val="00621A49"/>
    <w:rsid w:val="006226E6"/>
    <w:rsid w:val="00622B85"/>
    <w:rsid w:val="00633CDB"/>
    <w:rsid w:val="00671812"/>
    <w:rsid w:val="006A51E6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00198"/>
    <w:rsid w:val="00706270"/>
    <w:rsid w:val="00722142"/>
    <w:rsid w:val="00722A60"/>
    <w:rsid w:val="00730859"/>
    <w:rsid w:val="00734F30"/>
    <w:rsid w:val="00736291"/>
    <w:rsid w:val="00741F14"/>
    <w:rsid w:val="007436C8"/>
    <w:rsid w:val="00746CAF"/>
    <w:rsid w:val="00757709"/>
    <w:rsid w:val="00760ECA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B6B8A"/>
    <w:rsid w:val="007C2D57"/>
    <w:rsid w:val="007C4814"/>
    <w:rsid w:val="007D581A"/>
    <w:rsid w:val="007D6211"/>
    <w:rsid w:val="007F27E7"/>
    <w:rsid w:val="00804F8F"/>
    <w:rsid w:val="008061A1"/>
    <w:rsid w:val="00814B0F"/>
    <w:rsid w:val="0082607E"/>
    <w:rsid w:val="0084290D"/>
    <w:rsid w:val="008514DF"/>
    <w:rsid w:val="00851839"/>
    <w:rsid w:val="00860A69"/>
    <w:rsid w:val="00866B75"/>
    <w:rsid w:val="008731A1"/>
    <w:rsid w:val="008823A4"/>
    <w:rsid w:val="00882444"/>
    <w:rsid w:val="008A7F86"/>
    <w:rsid w:val="008B021B"/>
    <w:rsid w:val="008B2C03"/>
    <w:rsid w:val="008C31BC"/>
    <w:rsid w:val="008D5F61"/>
    <w:rsid w:val="008F5DBD"/>
    <w:rsid w:val="00910724"/>
    <w:rsid w:val="0091381C"/>
    <w:rsid w:val="00934C9B"/>
    <w:rsid w:val="0093521F"/>
    <w:rsid w:val="00945F29"/>
    <w:rsid w:val="00946AD8"/>
    <w:rsid w:val="00967A99"/>
    <w:rsid w:val="009770E1"/>
    <w:rsid w:val="009A1BC8"/>
    <w:rsid w:val="009A398C"/>
    <w:rsid w:val="009B2C2F"/>
    <w:rsid w:val="009B596D"/>
    <w:rsid w:val="009D625A"/>
    <w:rsid w:val="009E1700"/>
    <w:rsid w:val="009E1737"/>
    <w:rsid w:val="009E506D"/>
    <w:rsid w:val="009E620E"/>
    <w:rsid w:val="009E7B73"/>
    <w:rsid w:val="009F04EE"/>
    <w:rsid w:val="009F3711"/>
    <w:rsid w:val="009F5B40"/>
    <w:rsid w:val="00A01F82"/>
    <w:rsid w:val="00A160DE"/>
    <w:rsid w:val="00A30617"/>
    <w:rsid w:val="00A43B86"/>
    <w:rsid w:val="00A51CEC"/>
    <w:rsid w:val="00A53DF8"/>
    <w:rsid w:val="00A632DB"/>
    <w:rsid w:val="00A71712"/>
    <w:rsid w:val="00A84C6C"/>
    <w:rsid w:val="00A91C77"/>
    <w:rsid w:val="00A97018"/>
    <w:rsid w:val="00AB4152"/>
    <w:rsid w:val="00AB5E74"/>
    <w:rsid w:val="00AE00F4"/>
    <w:rsid w:val="00AE1537"/>
    <w:rsid w:val="00AE298F"/>
    <w:rsid w:val="00B12DD4"/>
    <w:rsid w:val="00B16596"/>
    <w:rsid w:val="00B249E0"/>
    <w:rsid w:val="00B30005"/>
    <w:rsid w:val="00B36003"/>
    <w:rsid w:val="00B44A2C"/>
    <w:rsid w:val="00B53892"/>
    <w:rsid w:val="00B95B82"/>
    <w:rsid w:val="00BA48FD"/>
    <w:rsid w:val="00BB4396"/>
    <w:rsid w:val="00BB7B5F"/>
    <w:rsid w:val="00BB7BDA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44592"/>
    <w:rsid w:val="00C53CC7"/>
    <w:rsid w:val="00C542E8"/>
    <w:rsid w:val="00C5478E"/>
    <w:rsid w:val="00C56561"/>
    <w:rsid w:val="00C67ABC"/>
    <w:rsid w:val="00C76B19"/>
    <w:rsid w:val="00C95F41"/>
    <w:rsid w:val="00C977D6"/>
    <w:rsid w:val="00C97C93"/>
    <w:rsid w:val="00CA4961"/>
    <w:rsid w:val="00CB6A99"/>
    <w:rsid w:val="00CB7EDD"/>
    <w:rsid w:val="00CE2412"/>
    <w:rsid w:val="00CF51A2"/>
    <w:rsid w:val="00D02A8B"/>
    <w:rsid w:val="00D041C3"/>
    <w:rsid w:val="00D078D5"/>
    <w:rsid w:val="00D1581C"/>
    <w:rsid w:val="00D16460"/>
    <w:rsid w:val="00D20B95"/>
    <w:rsid w:val="00D23D11"/>
    <w:rsid w:val="00D24A5B"/>
    <w:rsid w:val="00D31B37"/>
    <w:rsid w:val="00D41CB1"/>
    <w:rsid w:val="00D44B37"/>
    <w:rsid w:val="00D53125"/>
    <w:rsid w:val="00D56C64"/>
    <w:rsid w:val="00D6119A"/>
    <w:rsid w:val="00D6497A"/>
    <w:rsid w:val="00D67A75"/>
    <w:rsid w:val="00D7556A"/>
    <w:rsid w:val="00D84DB2"/>
    <w:rsid w:val="00D85376"/>
    <w:rsid w:val="00D93A3B"/>
    <w:rsid w:val="00DD484C"/>
    <w:rsid w:val="00DD48FD"/>
    <w:rsid w:val="00DD6284"/>
    <w:rsid w:val="00DE3AD3"/>
    <w:rsid w:val="00DF28C9"/>
    <w:rsid w:val="00E00F24"/>
    <w:rsid w:val="00E12509"/>
    <w:rsid w:val="00E13554"/>
    <w:rsid w:val="00E2359D"/>
    <w:rsid w:val="00E31858"/>
    <w:rsid w:val="00E36DF4"/>
    <w:rsid w:val="00E46C25"/>
    <w:rsid w:val="00E57B62"/>
    <w:rsid w:val="00E81924"/>
    <w:rsid w:val="00E84C89"/>
    <w:rsid w:val="00E96A09"/>
    <w:rsid w:val="00EB0A2E"/>
    <w:rsid w:val="00EF6FC0"/>
    <w:rsid w:val="00F01A1B"/>
    <w:rsid w:val="00F10535"/>
    <w:rsid w:val="00F21600"/>
    <w:rsid w:val="00F21910"/>
    <w:rsid w:val="00F227BB"/>
    <w:rsid w:val="00F22F52"/>
    <w:rsid w:val="00F2754D"/>
    <w:rsid w:val="00F343D9"/>
    <w:rsid w:val="00F443C1"/>
    <w:rsid w:val="00F54287"/>
    <w:rsid w:val="00F6561E"/>
    <w:rsid w:val="00F76DF9"/>
    <w:rsid w:val="00F96A47"/>
    <w:rsid w:val="00FB2ED4"/>
    <w:rsid w:val="00FB5A25"/>
    <w:rsid w:val="00FC149B"/>
    <w:rsid w:val="00FC5D53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lliedtelesis.com/us/en" TargetMode="External"/><Relationship Id="rId18" Type="http://schemas.openxmlformats.org/officeDocument/2006/relationships/hyperlink" Target="https://www.versitron.com/blog/how-to-configure-nvr-for-ip-camera-on-a-network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privoxy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installation-guides/ati-tq5403series-ig.pdf%2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datasheets/ati-tq5403-ds.pdf%20" TargetMode="External"/><Relationship Id="rId20" Type="http://schemas.openxmlformats.org/officeDocument/2006/relationships/hyperlink" Target="http://www.squid-cach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s://www.alliedtelesis.com/by/en/products/security-appliances/secure-vpn-routers/ar2010v" TargetMode="External"/><Relationship Id="rId23" Type="http://schemas.openxmlformats.org/officeDocument/2006/relationships/hyperlink" Target="https://info.verkada.com/compare/dvr-vs-nvr/%23:~:text=A%20DVR%20converts%20analog%20footage,for%20storage%20and%20remote%20viewing.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losst.pro/luchshie-proksi-servery-linu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e.easyelectronics.ru/plis/plis-zametki-nachinayuschego.html" TargetMode="External"/><Relationship Id="rId22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2744</TotalTime>
  <Pages>1</Pages>
  <Words>4570</Words>
  <Characters>26051</Characters>
  <Application>Microsoft Office Word</Application>
  <DocSecurity>0</DocSecurity>
  <Lines>217</Lines>
  <Paragraphs>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386</cp:revision>
  <dcterms:created xsi:type="dcterms:W3CDTF">2022-09-23T18:09:00Z</dcterms:created>
  <dcterms:modified xsi:type="dcterms:W3CDTF">2022-11-17T21:48:00Z</dcterms:modified>
</cp:coreProperties>
</file>