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6889CC" w14:textId="77777777" w:rsidR="00BE319E" w:rsidRPr="007B6CCD" w:rsidRDefault="00BE319E" w:rsidP="00BE319E">
      <w:pPr>
        <w:spacing w:after="205" w:line="268" w:lineRule="auto"/>
        <w:ind w:left="2259" w:hanging="10"/>
      </w:pPr>
      <w:r w:rsidRPr="007B6CCD">
        <w:rPr>
          <w:rFonts w:ascii="Times New Roman" w:eastAsia="Times New Roman" w:hAnsi="Times New Roman" w:cs="Times New Roman"/>
          <w:sz w:val="28"/>
        </w:rPr>
        <w:t xml:space="preserve">Министерство образования Республики Беларусь </w:t>
      </w:r>
    </w:p>
    <w:p w14:paraId="427B0E2F" w14:textId="77777777" w:rsidR="00BE319E" w:rsidRPr="007B6CCD" w:rsidRDefault="00BE319E" w:rsidP="00BE319E">
      <w:pPr>
        <w:spacing w:after="3" w:line="366" w:lineRule="auto"/>
        <w:ind w:left="361" w:right="351" w:hanging="10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 xml:space="preserve">Учреждение образования «Белорусский государственный университет информатики и радиоэлектроники» </w:t>
      </w:r>
    </w:p>
    <w:p w14:paraId="05DBE7F6" w14:textId="77777777" w:rsidR="00BE319E" w:rsidRPr="007B6CCD" w:rsidRDefault="00BE319E" w:rsidP="00BE319E">
      <w:pPr>
        <w:spacing w:after="90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605E7566" w14:textId="77777777" w:rsidR="00BE319E" w:rsidRPr="007B6CCD" w:rsidRDefault="00BE319E" w:rsidP="00BE319E">
      <w:pPr>
        <w:spacing w:after="147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22CAAA44" w14:textId="77777777" w:rsidR="00BE319E" w:rsidRPr="007B6CCD" w:rsidRDefault="00BE319E" w:rsidP="00BE319E">
      <w:pPr>
        <w:spacing w:after="134" w:line="268" w:lineRule="auto"/>
        <w:ind w:left="-5" w:hanging="10"/>
      </w:pPr>
      <w:r w:rsidRPr="007B6CCD">
        <w:rPr>
          <w:rFonts w:ascii="Times New Roman" w:eastAsia="Times New Roman" w:hAnsi="Times New Roman" w:cs="Times New Roman"/>
          <w:sz w:val="28"/>
        </w:rPr>
        <w:t xml:space="preserve">Факультет компьютерных систем и сетей </w:t>
      </w:r>
    </w:p>
    <w:p w14:paraId="53F2AEDF" w14:textId="77777777" w:rsidR="00BE319E" w:rsidRPr="007B6CCD" w:rsidRDefault="00BE319E" w:rsidP="00BE319E">
      <w:pPr>
        <w:spacing w:after="135" w:line="268" w:lineRule="auto"/>
        <w:ind w:left="-5" w:hanging="10"/>
      </w:pPr>
      <w:r w:rsidRPr="007B6CCD">
        <w:rPr>
          <w:rFonts w:ascii="Times New Roman" w:eastAsia="Times New Roman" w:hAnsi="Times New Roman" w:cs="Times New Roman"/>
          <w:sz w:val="28"/>
        </w:rPr>
        <w:t xml:space="preserve">Кафедра электронных вычислительных машин </w:t>
      </w:r>
    </w:p>
    <w:p w14:paraId="202B7562" w14:textId="77777777" w:rsidR="00BE319E" w:rsidRPr="007B6CCD" w:rsidRDefault="00BE319E" w:rsidP="00BE319E">
      <w:pPr>
        <w:spacing w:after="78" w:line="268" w:lineRule="auto"/>
        <w:ind w:left="-5" w:hanging="10"/>
      </w:pPr>
      <w:r w:rsidRPr="007B6CCD">
        <w:rPr>
          <w:rFonts w:ascii="Times New Roman" w:eastAsia="Times New Roman" w:hAnsi="Times New Roman" w:cs="Times New Roman"/>
          <w:sz w:val="28"/>
        </w:rPr>
        <w:t xml:space="preserve">Дисциплина: Структурная и функциональная организация ЭВМ </w:t>
      </w:r>
    </w:p>
    <w:p w14:paraId="3E42F84F" w14:textId="77777777" w:rsidR="00BE319E" w:rsidRPr="007B6CCD" w:rsidRDefault="00BE319E" w:rsidP="00BE319E">
      <w:pPr>
        <w:spacing w:after="91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2A3CC205" w14:textId="77777777" w:rsidR="00BE319E" w:rsidRPr="007B6CCD" w:rsidRDefault="00BE319E" w:rsidP="00BE319E">
      <w:pPr>
        <w:spacing w:after="90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77EC130E" w14:textId="77777777" w:rsidR="00BE319E" w:rsidRPr="007B6CCD" w:rsidRDefault="00BE319E" w:rsidP="00BE319E">
      <w:pPr>
        <w:spacing w:after="145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36A3E6BD" w14:textId="77777777" w:rsidR="00BE319E" w:rsidRPr="007B6CCD" w:rsidRDefault="00BE319E" w:rsidP="00BE319E">
      <w:pPr>
        <w:spacing w:after="145"/>
        <w:ind w:left="361" w:right="4" w:hanging="10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 xml:space="preserve">ПОЯСНИТЕЛЬНАЯ ЗАПИСКА </w:t>
      </w:r>
    </w:p>
    <w:p w14:paraId="48D7B4CE" w14:textId="77777777" w:rsidR="00BE319E" w:rsidRPr="007B6CCD" w:rsidRDefault="00BE319E" w:rsidP="00BE319E">
      <w:pPr>
        <w:spacing w:after="3" w:line="364" w:lineRule="auto"/>
        <w:ind w:left="3468" w:right="3038" w:hanging="10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 xml:space="preserve">к курсовому проекту на тему </w:t>
      </w:r>
    </w:p>
    <w:p w14:paraId="16401C01" w14:textId="77777777" w:rsidR="00BE319E" w:rsidRPr="007B6CCD" w:rsidRDefault="00BE319E" w:rsidP="00BE319E">
      <w:pPr>
        <w:spacing w:after="3" w:line="364" w:lineRule="auto"/>
        <w:ind w:left="3468" w:right="3038" w:hanging="10"/>
        <w:jc w:val="center"/>
      </w:pPr>
    </w:p>
    <w:p w14:paraId="347F0BAF" w14:textId="77777777" w:rsidR="00BE319E" w:rsidRPr="007B6CCD" w:rsidRDefault="00BE319E" w:rsidP="00BE319E">
      <w:pPr>
        <w:spacing w:after="78" w:line="268" w:lineRule="auto"/>
        <w:ind w:left="358" w:hanging="10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>Локальная компьютерная сеть</w:t>
      </w:r>
    </w:p>
    <w:p w14:paraId="08F010B2" w14:textId="77777777" w:rsidR="00BE319E" w:rsidRPr="007B6CCD" w:rsidRDefault="00BE319E" w:rsidP="00BE319E">
      <w:pPr>
        <w:spacing w:after="118"/>
        <w:ind w:left="417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7CBD2127" w14:textId="77777777" w:rsidR="00BE319E" w:rsidRPr="007B6CCD" w:rsidRDefault="00BE319E" w:rsidP="00BE319E">
      <w:pPr>
        <w:spacing w:after="93"/>
        <w:ind w:left="361" w:hanging="10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 xml:space="preserve">БГУИР КП 1-40 02 01 117 ПЗ </w:t>
      </w:r>
    </w:p>
    <w:p w14:paraId="7EADC09D" w14:textId="77777777" w:rsidR="00BE319E" w:rsidRPr="007B6CCD" w:rsidRDefault="00BE319E" w:rsidP="00BE319E">
      <w:pPr>
        <w:spacing w:after="90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6AC33328" w14:textId="77777777" w:rsidR="00BE319E" w:rsidRPr="007B6CCD" w:rsidRDefault="00BE319E" w:rsidP="00BE319E">
      <w:pPr>
        <w:spacing w:after="127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5D8E6391" w14:textId="77777777" w:rsidR="00BE319E" w:rsidRPr="007B6CCD" w:rsidRDefault="00BE319E" w:rsidP="00BE319E">
      <w:pPr>
        <w:spacing w:after="9" w:line="268" w:lineRule="auto"/>
        <w:ind w:left="5051" w:right="300" w:hanging="10"/>
      </w:pPr>
      <w:r w:rsidRPr="007B6CCD">
        <w:rPr>
          <w:rFonts w:ascii="Times New Roman" w:eastAsia="Times New Roman" w:hAnsi="Times New Roman" w:cs="Times New Roman"/>
          <w:sz w:val="28"/>
        </w:rPr>
        <w:t xml:space="preserve">Студент: группы </w:t>
      </w:r>
      <w:proofErr w:type="gramStart"/>
      <w:r w:rsidRPr="007B6CCD">
        <w:rPr>
          <w:rFonts w:ascii="Times New Roman" w:eastAsia="Times New Roman" w:hAnsi="Times New Roman" w:cs="Times New Roman"/>
          <w:sz w:val="28"/>
        </w:rPr>
        <w:t>950501,  Лабецкий</w:t>
      </w:r>
      <w:proofErr w:type="gramEnd"/>
      <w:r w:rsidRPr="007B6CCD">
        <w:rPr>
          <w:rFonts w:ascii="Times New Roman" w:eastAsia="Times New Roman" w:hAnsi="Times New Roman" w:cs="Times New Roman"/>
          <w:sz w:val="28"/>
        </w:rPr>
        <w:t xml:space="preserve"> А. А. </w:t>
      </w:r>
    </w:p>
    <w:p w14:paraId="3A8E89F1" w14:textId="77777777" w:rsidR="00BE319E" w:rsidRPr="007B6CCD" w:rsidRDefault="00BE319E" w:rsidP="00BE319E">
      <w:pPr>
        <w:spacing w:after="144"/>
        <w:ind w:left="812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094EBB58" w14:textId="77777777" w:rsidR="00BE319E" w:rsidRDefault="00BE319E" w:rsidP="00BE319E">
      <w:pPr>
        <w:spacing w:after="78" w:line="268" w:lineRule="auto"/>
        <w:ind w:left="5051" w:hanging="10"/>
        <w:rPr>
          <w:rFonts w:ascii="Times New Roman" w:eastAsia="Times New Roman" w:hAnsi="Times New Roman" w:cs="Times New Roman"/>
          <w:sz w:val="28"/>
        </w:rPr>
      </w:pPr>
      <w:r w:rsidRPr="007B6CCD">
        <w:rPr>
          <w:rFonts w:ascii="Times New Roman" w:eastAsia="Times New Roman" w:hAnsi="Times New Roman" w:cs="Times New Roman"/>
          <w:sz w:val="28"/>
        </w:rPr>
        <w:t>Руководитель:</w:t>
      </w:r>
    </w:p>
    <w:p w14:paraId="2C75DBD0" w14:textId="77777777" w:rsidR="00BE319E" w:rsidRPr="00CD696A" w:rsidRDefault="00BE319E" w:rsidP="00BE319E">
      <w:pPr>
        <w:spacing w:after="78" w:line="268" w:lineRule="auto"/>
        <w:ind w:left="5051" w:hanging="10"/>
        <w:rPr>
          <w:rFonts w:ascii="Times New Roman" w:eastAsia="Times New Roman" w:hAnsi="Times New Roman" w:cs="Times New Roman"/>
          <w:sz w:val="28"/>
        </w:rPr>
      </w:pPr>
      <w:r w:rsidRPr="007B6CCD">
        <w:rPr>
          <w:rFonts w:ascii="Times New Roman" w:eastAsia="Times New Roman" w:hAnsi="Times New Roman" w:cs="Times New Roman"/>
          <w:sz w:val="28"/>
        </w:rPr>
        <w:t xml:space="preserve">старший преподаватель каф. </w:t>
      </w:r>
      <w:proofErr w:type="gramStart"/>
      <w:r w:rsidRPr="007B6CCD">
        <w:rPr>
          <w:rFonts w:ascii="Times New Roman" w:eastAsia="Times New Roman" w:hAnsi="Times New Roman" w:cs="Times New Roman"/>
          <w:sz w:val="28"/>
        </w:rPr>
        <w:t>ЭВМ  Глецевич</w:t>
      </w:r>
      <w:proofErr w:type="gramEnd"/>
      <w:r w:rsidRPr="007B6CCD">
        <w:rPr>
          <w:rFonts w:ascii="Times New Roman" w:eastAsia="Times New Roman" w:hAnsi="Times New Roman" w:cs="Times New Roman"/>
          <w:sz w:val="28"/>
        </w:rPr>
        <w:t xml:space="preserve"> И. И. </w:t>
      </w:r>
    </w:p>
    <w:p w14:paraId="407E80EC" w14:textId="77777777" w:rsidR="00BE319E" w:rsidRPr="007B6CCD" w:rsidRDefault="00BE319E" w:rsidP="00BE319E">
      <w:pPr>
        <w:spacing w:after="90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5024A6B7" w14:textId="77777777" w:rsidR="00BE319E" w:rsidRPr="007B6CCD" w:rsidRDefault="00BE319E" w:rsidP="00BE319E">
      <w:pPr>
        <w:spacing w:after="138"/>
        <w:rPr>
          <w:rFonts w:ascii="Times New Roman" w:eastAsia="Times New Roman" w:hAnsi="Times New Roman" w:cs="Times New Roman"/>
          <w:sz w:val="28"/>
        </w:rPr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291C912D" w14:textId="77777777" w:rsidR="00BE319E" w:rsidRDefault="00BE319E" w:rsidP="00BE319E">
      <w:pPr>
        <w:spacing w:after="3"/>
        <w:ind w:left="361" w:right="3" w:hanging="10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>Минск 2022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D01C1B" w14:textId="20D31FF6" w:rsidR="00BE319E" w:rsidRDefault="00BE319E" w:rsidP="00793683">
      <w:pPr>
        <w:pStyle w:val="af2"/>
        <w:spacing w:after="0"/>
      </w:pPr>
    </w:p>
    <w:p w14:paraId="5E7DE646" w14:textId="1EF7F754" w:rsidR="00BE319E" w:rsidRDefault="00BE319E" w:rsidP="00793683">
      <w:pPr>
        <w:pStyle w:val="af2"/>
        <w:spacing w:after="0"/>
      </w:pPr>
    </w:p>
    <w:p w14:paraId="29D81A93" w14:textId="628030B3" w:rsidR="00BE319E" w:rsidRDefault="00BE319E" w:rsidP="00793683">
      <w:pPr>
        <w:pStyle w:val="af2"/>
        <w:spacing w:after="0"/>
      </w:pPr>
    </w:p>
    <w:p w14:paraId="6AD91ED0" w14:textId="267FFEF6" w:rsidR="00BE319E" w:rsidRDefault="00BE319E" w:rsidP="00793683">
      <w:pPr>
        <w:pStyle w:val="af2"/>
        <w:spacing w:after="0"/>
      </w:pPr>
    </w:p>
    <w:p w14:paraId="1764DE57" w14:textId="13B26136" w:rsidR="00BE319E" w:rsidRDefault="00BE319E" w:rsidP="00793683">
      <w:pPr>
        <w:pStyle w:val="af2"/>
        <w:spacing w:after="0"/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E319E" w:rsidRPr="00BE319E" w14:paraId="202ED29D" w14:textId="77777777" w:rsidTr="002C32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49462" w14:textId="77777777" w:rsidR="00BE319E" w:rsidRPr="00BE319E" w:rsidRDefault="00BE319E" w:rsidP="002C32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Вариант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D518F" w14:textId="77777777" w:rsidR="00BE319E" w:rsidRPr="00BE319E" w:rsidRDefault="00BE319E" w:rsidP="002C32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</w:t>
            </w:r>
          </w:p>
        </w:tc>
      </w:tr>
      <w:tr w:rsidR="00BE319E" w:rsidRPr="00BE319E" w14:paraId="0F774440" w14:textId="77777777" w:rsidTr="002C32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28795" w14:textId="77777777" w:rsidR="00BE319E" w:rsidRPr="00BE319E" w:rsidRDefault="00BE319E" w:rsidP="002C32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Объект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841F5" w14:textId="77777777" w:rsidR="00BE319E" w:rsidRPr="00BE319E" w:rsidRDefault="00BE319E" w:rsidP="002C32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организация, занимающаяся торговлей овощами и фруктами</w:t>
            </w:r>
          </w:p>
        </w:tc>
      </w:tr>
      <w:tr w:rsidR="00BE319E" w:rsidRPr="00BE319E" w14:paraId="027B8D73" w14:textId="77777777" w:rsidTr="002C32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20278" w14:textId="77777777" w:rsidR="00BE319E" w:rsidRPr="00BE319E" w:rsidRDefault="00BE319E" w:rsidP="002C32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Форма здания, этажи, суммарная площадь помещений в квадратных метрах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5B0C7" w14:textId="77777777" w:rsidR="00BE319E" w:rsidRPr="00BE319E" w:rsidRDefault="00BE319E" w:rsidP="002C32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квадратная, 0-2, 430</w:t>
            </w:r>
          </w:p>
        </w:tc>
      </w:tr>
      <w:tr w:rsidR="00BE319E" w:rsidRPr="00BE319E" w14:paraId="362A8787" w14:textId="77777777" w:rsidTr="002C32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E2F5F" w14:textId="77777777" w:rsidR="00BE319E" w:rsidRPr="00BE319E" w:rsidRDefault="00BE319E" w:rsidP="002C32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Количество стационарных пользователей (ПК), количество Стационарных подключений, количество мобильных подключений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2B00" w14:textId="77777777" w:rsidR="00BE319E" w:rsidRPr="00BE319E" w:rsidRDefault="00BE319E" w:rsidP="002C32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10, 10, 5</w:t>
            </w:r>
          </w:p>
        </w:tc>
      </w:tr>
      <w:tr w:rsidR="00BE319E" w:rsidRPr="00BE319E" w14:paraId="470BF78B" w14:textId="77777777" w:rsidTr="002C32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086F" w14:textId="77777777" w:rsidR="00BE319E" w:rsidRPr="00BE319E" w:rsidRDefault="00BE319E" w:rsidP="002C32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Сервисы (дополнительные подключения)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63B42" w14:textId="77777777" w:rsidR="00BE319E" w:rsidRPr="00BE319E" w:rsidRDefault="00BE319E" w:rsidP="002C32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web-сервер для внутреннего и внешнего использования</w:t>
            </w:r>
          </w:p>
        </w:tc>
      </w:tr>
      <w:tr w:rsidR="00BE319E" w:rsidRPr="00BE319E" w14:paraId="53301BD0" w14:textId="77777777" w:rsidTr="002C32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45B8D" w14:textId="77777777" w:rsidR="00BE319E" w:rsidRPr="00BE319E" w:rsidRDefault="00BE319E" w:rsidP="002C3256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Прочее оконечное оборудование (дополнительные подключения)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908B6" w14:textId="77777777" w:rsidR="00BE319E" w:rsidRPr="00BE319E" w:rsidRDefault="00BE319E" w:rsidP="002C32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принтеры, видеонаблюдение</w:t>
            </w:r>
          </w:p>
        </w:tc>
      </w:tr>
      <w:tr w:rsidR="00BE319E" w:rsidRPr="00BE319E" w14:paraId="7142D144" w14:textId="77777777" w:rsidTr="002C32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7D167" w14:textId="77777777" w:rsidR="00BE319E" w:rsidRPr="00BE319E" w:rsidRDefault="00BE319E" w:rsidP="002C3256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Подключение к Internet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94A42" w14:textId="77777777" w:rsidR="00BE319E" w:rsidRPr="00BE319E" w:rsidRDefault="00BE319E" w:rsidP="002C32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заказчик не уверен</w:t>
            </w:r>
          </w:p>
        </w:tc>
      </w:tr>
      <w:tr w:rsidR="00BE319E" w:rsidRPr="00BE319E" w14:paraId="0DA0B246" w14:textId="77777777" w:rsidTr="002C32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1152" w14:textId="77777777" w:rsidR="00BE319E" w:rsidRPr="00BE319E" w:rsidRDefault="00BE319E" w:rsidP="002C32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Внешняя адресация IPv4, внутренняя адресация IPv4, адресация IPv6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34C2" w14:textId="77777777" w:rsidR="00BE319E" w:rsidRPr="00BE319E" w:rsidRDefault="00BE319E" w:rsidP="002C32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внешний IPv4-адрес автоматически назначает провайдер, публичная подсеть, взаимодействие в рамках внутренней сети</w:t>
            </w:r>
          </w:p>
        </w:tc>
      </w:tr>
      <w:tr w:rsidR="00BE319E" w:rsidRPr="00BE319E" w14:paraId="1149F3E0" w14:textId="77777777" w:rsidTr="002C32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D8F5" w14:textId="77777777" w:rsidR="00BE319E" w:rsidRPr="00BE319E" w:rsidRDefault="00BE319E" w:rsidP="002C32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Безопасность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70B52" w14:textId="77777777" w:rsidR="00BE319E" w:rsidRPr="00BE319E" w:rsidRDefault="00BE319E" w:rsidP="002C32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прокси</w:t>
            </w:r>
          </w:p>
        </w:tc>
      </w:tr>
      <w:tr w:rsidR="00BE319E" w:rsidRPr="00BE319E" w14:paraId="245D3238" w14:textId="77777777" w:rsidTr="002C32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9CDC" w14:textId="77777777" w:rsidR="00BE319E" w:rsidRPr="00BE319E" w:rsidRDefault="00BE319E" w:rsidP="002C32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Надежность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7E82" w14:textId="77777777" w:rsidR="00BE319E" w:rsidRPr="00BE319E" w:rsidRDefault="00BE319E" w:rsidP="002C32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защита от сильных перепадов напряжения</w:t>
            </w:r>
          </w:p>
        </w:tc>
      </w:tr>
      <w:tr w:rsidR="00BE319E" w:rsidRPr="00BE319E" w14:paraId="5F43D996" w14:textId="77777777" w:rsidTr="002C32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C64E3" w14:textId="77777777" w:rsidR="00BE319E" w:rsidRPr="00BE319E" w:rsidRDefault="00BE319E" w:rsidP="002C3256">
            <w:pPr>
              <w:tabs>
                <w:tab w:val="left" w:pos="301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Финансы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72A70" w14:textId="77777777" w:rsidR="00BE319E" w:rsidRPr="00BE319E" w:rsidRDefault="00BE319E" w:rsidP="002C32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бюджетная сеть</w:t>
            </w:r>
          </w:p>
        </w:tc>
      </w:tr>
      <w:tr w:rsidR="00BE319E" w:rsidRPr="00BE319E" w14:paraId="0AC96CA3" w14:textId="77777777" w:rsidTr="002C32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F3399" w14:textId="77777777" w:rsidR="00BE319E" w:rsidRPr="00BE319E" w:rsidRDefault="00BE319E" w:rsidP="002C3256">
            <w:pPr>
              <w:tabs>
                <w:tab w:val="left" w:pos="277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Производитель сетевого оборудования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41D6" w14:textId="77777777" w:rsidR="00BE319E" w:rsidRPr="00BE319E" w:rsidRDefault="00BE319E" w:rsidP="002C32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Allied Telesis</w:t>
            </w:r>
          </w:p>
        </w:tc>
      </w:tr>
      <w:tr w:rsidR="00BE319E" w:rsidRPr="00BE319E" w14:paraId="4128AF11" w14:textId="77777777" w:rsidTr="002C32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95E0A" w14:textId="77777777" w:rsidR="00BE319E" w:rsidRPr="00BE319E" w:rsidRDefault="00BE319E" w:rsidP="002C3256">
            <w:pPr>
              <w:tabs>
                <w:tab w:val="left" w:pos="316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Дополнительное требование заказчика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98D26" w14:textId="77777777" w:rsidR="00BE319E" w:rsidRPr="00BE319E" w:rsidRDefault="00BE319E" w:rsidP="002C32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14:paraId="50D0E4DC" w14:textId="77777777" w:rsidR="00BE319E" w:rsidRPr="00630E8D" w:rsidRDefault="00BE319E" w:rsidP="00BE319E">
      <w:r w:rsidRPr="00630E8D">
        <w:t xml:space="preserve"> </w:t>
      </w:r>
    </w:p>
    <w:p w14:paraId="3D481189" w14:textId="10D58219" w:rsidR="00BE319E" w:rsidRDefault="00BE319E" w:rsidP="00793683">
      <w:pPr>
        <w:pStyle w:val="af2"/>
        <w:spacing w:after="0"/>
      </w:pPr>
    </w:p>
    <w:p w14:paraId="69ECBDF0" w14:textId="3A3F9D9E" w:rsidR="00BE319E" w:rsidRDefault="00BE319E" w:rsidP="00793683">
      <w:pPr>
        <w:pStyle w:val="af2"/>
        <w:spacing w:after="0"/>
      </w:pPr>
    </w:p>
    <w:p w14:paraId="358E92C9" w14:textId="39A20170" w:rsidR="00BE319E" w:rsidRDefault="00BE319E" w:rsidP="00793683">
      <w:pPr>
        <w:pStyle w:val="af2"/>
        <w:spacing w:after="0"/>
      </w:pPr>
    </w:p>
    <w:p w14:paraId="171DE60E" w14:textId="710F5BAF" w:rsidR="00BE319E" w:rsidRDefault="00BE319E" w:rsidP="00793683">
      <w:pPr>
        <w:pStyle w:val="af2"/>
        <w:spacing w:after="0"/>
      </w:pPr>
    </w:p>
    <w:p w14:paraId="753D360B" w14:textId="484F2C5F" w:rsidR="00BE319E" w:rsidRDefault="00BE319E" w:rsidP="00793683">
      <w:pPr>
        <w:pStyle w:val="af2"/>
        <w:spacing w:after="0"/>
      </w:pPr>
    </w:p>
    <w:p w14:paraId="20661367" w14:textId="0703168F" w:rsidR="00BE319E" w:rsidRDefault="00BE319E" w:rsidP="00793683">
      <w:pPr>
        <w:pStyle w:val="af2"/>
        <w:spacing w:after="0"/>
      </w:pPr>
    </w:p>
    <w:p w14:paraId="1C853202" w14:textId="3CDC4A32" w:rsidR="00BE319E" w:rsidRDefault="00BE319E" w:rsidP="00793683">
      <w:pPr>
        <w:pStyle w:val="af2"/>
        <w:spacing w:after="0"/>
      </w:pPr>
    </w:p>
    <w:p w14:paraId="6A174757" w14:textId="1A18B305" w:rsidR="00BE319E" w:rsidRDefault="00BE319E" w:rsidP="00793683">
      <w:pPr>
        <w:pStyle w:val="af2"/>
        <w:spacing w:after="0"/>
      </w:pPr>
    </w:p>
    <w:p w14:paraId="40987533" w14:textId="33D4E9B7" w:rsidR="00BE319E" w:rsidRDefault="00BE319E" w:rsidP="00793683">
      <w:pPr>
        <w:pStyle w:val="af2"/>
        <w:spacing w:after="0"/>
      </w:pPr>
    </w:p>
    <w:p w14:paraId="0A16D033" w14:textId="283DE947" w:rsidR="00BE319E" w:rsidRDefault="00BE319E" w:rsidP="00793683">
      <w:pPr>
        <w:pStyle w:val="af2"/>
        <w:spacing w:after="0"/>
      </w:pPr>
    </w:p>
    <w:p w14:paraId="6A2B1DD6" w14:textId="13247ACE" w:rsidR="00BE319E" w:rsidRDefault="00BE319E" w:rsidP="00793683">
      <w:pPr>
        <w:pStyle w:val="af2"/>
        <w:spacing w:after="0"/>
      </w:pPr>
    </w:p>
    <w:p w14:paraId="7987DF10" w14:textId="6C856BC9" w:rsidR="00BE319E" w:rsidRDefault="00BE319E" w:rsidP="00793683">
      <w:pPr>
        <w:pStyle w:val="af2"/>
        <w:spacing w:after="0"/>
      </w:pPr>
    </w:p>
    <w:p w14:paraId="5584EB57" w14:textId="6745430B" w:rsidR="00BE319E" w:rsidRDefault="00BE319E" w:rsidP="00793683">
      <w:pPr>
        <w:pStyle w:val="af2"/>
        <w:spacing w:after="0"/>
      </w:pPr>
    </w:p>
    <w:p w14:paraId="6BA7DA24" w14:textId="77777777" w:rsidR="00BE319E" w:rsidRDefault="00BE319E" w:rsidP="00730859">
      <w:pPr>
        <w:pStyle w:val="af2"/>
        <w:spacing w:after="0"/>
        <w:jc w:val="left"/>
      </w:pPr>
    </w:p>
    <w:p w14:paraId="18E223D4" w14:textId="18FD7722" w:rsidR="00B44A2C" w:rsidRDefault="00BA48FD" w:rsidP="00793683">
      <w:pPr>
        <w:pStyle w:val="af2"/>
        <w:spacing w:after="0"/>
      </w:pPr>
      <w:r>
        <w:lastRenderedPageBreak/>
        <w:t>введение</w:t>
      </w:r>
    </w:p>
    <w:p w14:paraId="2108DB66" w14:textId="4DA56239" w:rsidR="00741F14" w:rsidRPr="005A31FC" w:rsidRDefault="00741F14" w:rsidP="005D2884">
      <w:pPr>
        <w:pStyle w:val="11"/>
        <w:spacing w:after="0"/>
        <w:ind w:firstLine="708"/>
      </w:pPr>
      <w:r>
        <w:t>Компьютерные сети давно стали неотъемлемой частью нашей жизни. Сети предоставляют пользователям широкий спектр возможностей для доступа к различной информации и коммуникации</w:t>
      </w:r>
      <w:r w:rsidR="005A31FC">
        <w:t>, а локальные сети позволяют совместно пользоват</w:t>
      </w:r>
      <w:r w:rsidR="00497241">
        <w:t>ься общими устройствами и ресур</w:t>
      </w:r>
      <w:r w:rsidR="005A31FC">
        <w:t>сами.</w:t>
      </w:r>
      <w:r>
        <w:t xml:space="preserve"> </w:t>
      </w:r>
    </w:p>
    <w:p w14:paraId="32F026DF" w14:textId="4BB41975" w:rsidR="00440E6C" w:rsidRDefault="00440E6C" w:rsidP="005D2884">
      <w:pPr>
        <w:pStyle w:val="11"/>
        <w:spacing w:after="0"/>
        <w:ind w:firstLine="708"/>
      </w:pPr>
      <w:r>
        <w:t xml:space="preserve">Основными преимуществами локальных сетей являются возможность доступа к общим устройствам, например, к принтерам и сканерам, </w:t>
      </w:r>
      <w:r w:rsidR="00757709">
        <w:t>общим ресурсам, например</w:t>
      </w:r>
      <w:r w:rsidR="00F2754D">
        <w:t>,</w:t>
      </w:r>
      <w:r w:rsidR="00757709">
        <w:t xml:space="preserve"> базы данных, вычислительные мощности, </w:t>
      </w:r>
      <w:r>
        <w:t>возможность корпоративной работы и обмена данными.</w:t>
      </w:r>
    </w:p>
    <w:p w14:paraId="186639FE" w14:textId="79FD2973" w:rsidR="00DE3AD3" w:rsidRPr="004C2087" w:rsidRDefault="003E40BF" w:rsidP="00793683">
      <w:pPr>
        <w:pStyle w:val="11"/>
        <w:spacing w:after="0"/>
      </w:pPr>
      <w:r>
        <w:tab/>
        <w:t>Локальные компьютерные сети были разработаны в 1960-х годах для использования в колледжах, университетах и исследовательских центрах, в первую очередь для соедине</w:t>
      </w:r>
      <w:r w:rsidR="004668AA">
        <w:t xml:space="preserve">ния нескольких вычислительных машин. Широко применяться локальные сети стали после того, как была разработана и стандартизирована технология </w:t>
      </w:r>
      <w:r w:rsidR="004668AA">
        <w:rPr>
          <w:lang w:val="en-US"/>
        </w:rPr>
        <w:t>Ethernet</w:t>
      </w:r>
      <w:r w:rsidR="0009534C">
        <w:t>.</w:t>
      </w:r>
      <w:r w:rsidR="00767D33">
        <w:t xml:space="preserve"> </w:t>
      </w:r>
      <w:r w:rsidR="00AE298F">
        <w:t>Возможность беспроводного соединения</w:t>
      </w:r>
      <w:r w:rsidR="00804F8F">
        <w:t xml:space="preserve"> </w:t>
      </w:r>
      <w:r w:rsidR="00AE298F">
        <w:t>значительно расширила количество</w:t>
      </w:r>
      <w:r w:rsidR="0082607E">
        <w:t xml:space="preserve"> разных типов устройств, которые</w:t>
      </w:r>
      <w:r w:rsidR="00AE298F">
        <w:t xml:space="preserve"> могут соединяться с локальной сетью.</w:t>
      </w:r>
      <w:r w:rsidR="004C2087" w:rsidRPr="004C2087">
        <w:t xml:space="preserve"> </w:t>
      </w:r>
      <w:r w:rsidR="004C2087">
        <w:t>Типичные примеры мест, где используются такие сети: школы, заводы, предприятия, научные лаборатории.</w:t>
      </w:r>
    </w:p>
    <w:p w14:paraId="126D4CF3" w14:textId="1D952543" w:rsidR="00480E40" w:rsidRDefault="005428B4" w:rsidP="00517C92">
      <w:pPr>
        <w:pStyle w:val="11"/>
        <w:spacing w:after="0"/>
      </w:pPr>
      <w:r>
        <w:tab/>
      </w:r>
      <w:r w:rsidR="009E1737">
        <w:t>Помимо многих</w:t>
      </w:r>
      <w:r w:rsidR="00081651">
        <w:t xml:space="preserve"> преимуществ</w:t>
      </w:r>
      <w:r w:rsidR="00077A03">
        <w:t>, локальные компьютерные сети имеют и проблемы, такие как проектирование и необходимость обслуживания.</w:t>
      </w:r>
      <w:r w:rsidR="00020690">
        <w:t xml:space="preserve"> Непредвиденные ситуации могут вывести из строя оборудование, что приведёт к остановке работы организации и огромным убыткам.</w:t>
      </w:r>
      <w:r w:rsidR="009E1737">
        <w:t xml:space="preserve"> Также опасность представляет возможность хищения данных посредством компьютерной сети. </w:t>
      </w:r>
      <w:r w:rsidR="0013495D">
        <w:t>Несмотря на это, локальные компьютерные сети получают всё большее распространение</w:t>
      </w:r>
      <w:r w:rsidR="00621A49">
        <w:t xml:space="preserve"> и всё глубже проникают во многие сферы деятельности человека.</w:t>
      </w:r>
    </w:p>
    <w:p w14:paraId="00BA590C" w14:textId="027A01D2" w:rsidR="00DF28C9" w:rsidRPr="006226E6" w:rsidRDefault="003B22BE" w:rsidP="00793683">
      <w:pPr>
        <w:pStyle w:val="11"/>
        <w:spacing w:after="0"/>
      </w:pPr>
      <w:r>
        <w:tab/>
        <w:t>В современном мире, использование компьютерных сетей является необходимостью в любой сфере деятельности для того, чтобы успешно конкурировать с другими организациями, действующими в этой области.</w:t>
      </w:r>
      <w:r w:rsidR="006226E6">
        <w:t xml:space="preserve"> </w:t>
      </w:r>
    </w:p>
    <w:p w14:paraId="3E3F676C" w14:textId="6A9A7E68" w:rsidR="006226E6" w:rsidRDefault="006226E6" w:rsidP="006226E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Целью данной курсовой работы является проектирование локальной компьютерной сети для </w:t>
      </w:r>
      <w:r w:rsidR="001A606F">
        <w:rPr>
          <w:rFonts w:ascii="Times New Roman" w:hAnsi="Times New Roman" w:cs="Times New Roman"/>
          <w:sz w:val="28"/>
        </w:rPr>
        <w:t>организации, занимающейся торговлей овощами и фруктами</w:t>
      </w:r>
      <w:r>
        <w:rPr>
          <w:rFonts w:ascii="Times New Roman" w:hAnsi="Times New Roman" w:cs="Times New Roman"/>
          <w:sz w:val="28"/>
        </w:rPr>
        <w:t>.</w:t>
      </w:r>
    </w:p>
    <w:p w14:paraId="216F6F6E" w14:textId="77777777" w:rsidR="006226E6" w:rsidRDefault="006226E6" w:rsidP="006226E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Задачами курсовой работы являются:</w:t>
      </w:r>
    </w:p>
    <w:p w14:paraId="4B129698" w14:textId="77777777" w:rsidR="006226E6" w:rsidRDefault="006226E6" w:rsidP="006226E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разработка логической топологии сети;</w:t>
      </w:r>
    </w:p>
    <w:p w14:paraId="23281193" w14:textId="77777777" w:rsidR="006226E6" w:rsidRDefault="006226E6" w:rsidP="006226E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выбор и настройка сетевого оборудования;</w:t>
      </w:r>
    </w:p>
    <w:p w14:paraId="5336EB66" w14:textId="10EB05F7" w:rsidR="002D454A" w:rsidRDefault="006226E6" w:rsidP="002D454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проектирование физической топологии сети</w:t>
      </w:r>
      <w:r w:rsidR="0017641A">
        <w:rPr>
          <w:rFonts w:ascii="Times New Roman" w:hAnsi="Times New Roman" w:cs="Times New Roman"/>
          <w:sz w:val="28"/>
        </w:rPr>
        <w:t>.</w:t>
      </w:r>
    </w:p>
    <w:p w14:paraId="7CF18E54" w14:textId="6060613F" w:rsidR="006226E6" w:rsidRDefault="006226E6" w:rsidP="006226E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14:paraId="53C8EC31" w14:textId="59EE2A65" w:rsidR="006A7DBF" w:rsidRDefault="006A7DBF" w:rsidP="00793683">
      <w:pPr>
        <w:pStyle w:val="11"/>
        <w:spacing w:after="0"/>
      </w:pPr>
    </w:p>
    <w:p w14:paraId="2262ADE7" w14:textId="3EB629DF" w:rsidR="006A7DBF" w:rsidRDefault="006A7DBF" w:rsidP="00793683">
      <w:pPr>
        <w:pStyle w:val="11"/>
        <w:spacing w:after="0"/>
      </w:pPr>
    </w:p>
    <w:p w14:paraId="6D711744" w14:textId="269681F1" w:rsidR="006A7DBF" w:rsidRDefault="006A7DBF" w:rsidP="00793683">
      <w:pPr>
        <w:pStyle w:val="11"/>
        <w:spacing w:after="0"/>
      </w:pPr>
    </w:p>
    <w:p w14:paraId="7703C64D" w14:textId="66DB6A50" w:rsidR="006A7DBF" w:rsidRDefault="006A7DBF" w:rsidP="00793683">
      <w:pPr>
        <w:pStyle w:val="11"/>
        <w:spacing w:after="0"/>
      </w:pPr>
    </w:p>
    <w:p w14:paraId="19BF77A9" w14:textId="09AD450E" w:rsidR="006A7DBF" w:rsidRDefault="006A7DBF" w:rsidP="00793683">
      <w:pPr>
        <w:pStyle w:val="11"/>
        <w:spacing w:after="0"/>
      </w:pPr>
    </w:p>
    <w:p w14:paraId="573EDF36" w14:textId="77777777" w:rsidR="009E1700" w:rsidRDefault="009E1700" w:rsidP="00793683">
      <w:pPr>
        <w:pStyle w:val="11"/>
        <w:spacing w:after="0"/>
      </w:pPr>
    </w:p>
    <w:p w14:paraId="23052AC8" w14:textId="6F9E7CDD" w:rsidR="00DF28C9" w:rsidRDefault="00DF28C9" w:rsidP="002E4CE6">
      <w:pPr>
        <w:pStyle w:val="af1"/>
        <w:spacing w:after="0" w:line="240" w:lineRule="auto"/>
        <w:ind w:firstLine="708"/>
      </w:pPr>
      <w:r w:rsidRPr="005D2884">
        <w:lastRenderedPageBreak/>
        <w:t xml:space="preserve">1. </w:t>
      </w:r>
      <w:r>
        <w:t>Обзор литературы</w:t>
      </w:r>
    </w:p>
    <w:p w14:paraId="09F4BF40" w14:textId="0C08A3A0" w:rsidR="00793478" w:rsidRDefault="00793478" w:rsidP="00793478">
      <w:pPr>
        <w:pStyle w:val="11"/>
        <w:spacing w:after="0" w:line="240" w:lineRule="auto"/>
      </w:pPr>
    </w:p>
    <w:p w14:paraId="519B0869" w14:textId="087B2C47" w:rsidR="001266F6" w:rsidRDefault="006C064A" w:rsidP="00866B75">
      <w:pPr>
        <w:pStyle w:val="11"/>
        <w:spacing w:after="0" w:line="240" w:lineRule="auto"/>
        <w:rPr>
          <w:color w:val="000000" w:themeColor="text1"/>
        </w:rPr>
      </w:pPr>
      <w:r>
        <w:tab/>
      </w:r>
      <w:r w:rsidR="00486C99">
        <w:rPr>
          <w:color w:val="000000" w:themeColor="text1"/>
        </w:rPr>
        <w:t xml:space="preserve">Книга Эндрю </w:t>
      </w:r>
      <w:proofErr w:type="spellStart"/>
      <w:r w:rsidR="00486C99">
        <w:rPr>
          <w:color w:val="000000" w:themeColor="text1"/>
        </w:rPr>
        <w:t>Таненбаума</w:t>
      </w:r>
      <w:proofErr w:type="spellEnd"/>
      <w:r w:rsidR="00486C99">
        <w:rPr>
          <w:color w:val="000000" w:themeColor="text1"/>
        </w:rPr>
        <w:t xml:space="preserve"> </w:t>
      </w:r>
      <w:r w:rsidR="00486C99" w:rsidRPr="00944C5D">
        <w:rPr>
          <w:color w:val="000000" w:themeColor="text1"/>
        </w:rPr>
        <w:t>«Компьютерные сети» [</w:t>
      </w:r>
      <w:r w:rsidR="00C95F41">
        <w:rPr>
          <w:color w:val="000000" w:themeColor="text1"/>
        </w:rPr>
        <w:t>3</w:t>
      </w:r>
      <w:r w:rsidR="00486C99" w:rsidRPr="00944C5D">
        <w:rPr>
          <w:color w:val="000000" w:themeColor="text1"/>
        </w:rPr>
        <w:t>]</w:t>
      </w:r>
      <w:r w:rsidR="00486C99">
        <w:rPr>
          <w:color w:val="000000" w:themeColor="text1"/>
        </w:rPr>
        <w:t xml:space="preserve"> предоставила подробный разбор всех аспектов и уровней организации сетей.</w:t>
      </w:r>
    </w:p>
    <w:p w14:paraId="02C27EB4" w14:textId="785E658C" w:rsidR="00C95F41" w:rsidRDefault="00194B42" w:rsidP="00194B42">
      <w:pPr>
        <w:pStyle w:val="11"/>
        <w:spacing w:after="0" w:line="240" w:lineRule="auto"/>
        <w:ind w:firstLine="708"/>
      </w:pPr>
      <w:r>
        <w:t xml:space="preserve">На сайте производителя сетевого оборудования </w:t>
      </w:r>
      <w:r>
        <w:rPr>
          <w:lang w:val="en-US"/>
        </w:rPr>
        <w:t>Allied</w:t>
      </w:r>
      <w:r w:rsidRPr="00194B42">
        <w:t xml:space="preserve"> </w:t>
      </w:r>
      <w:r>
        <w:rPr>
          <w:lang w:val="en-US"/>
        </w:rPr>
        <w:t>Telesis</w:t>
      </w:r>
      <w:r>
        <w:t xml:space="preserve"> </w:t>
      </w:r>
      <w:r w:rsidRPr="00194B42">
        <w:t>[1]</w:t>
      </w:r>
      <w:r>
        <w:t xml:space="preserve"> я ознакомился с актуальными моделями маршрутизаторов, коммутаторов и точек беспроводного доступа, подходящими для финансов, которые организация готова выделить на создание локальной сети, и с документацией, </w:t>
      </w:r>
      <w:proofErr w:type="spellStart"/>
      <w:r>
        <w:t>прилагающейся</w:t>
      </w:r>
      <w:proofErr w:type="spellEnd"/>
      <w:r>
        <w:t xml:space="preserve"> к оборудованию. Также на этом сайте доступн</w:t>
      </w:r>
      <w:r w:rsidR="00091752">
        <w:t>ы руководства по установке и настройке оборудования.</w:t>
      </w:r>
    </w:p>
    <w:p w14:paraId="586AB02E" w14:textId="0FF5CC86" w:rsidR="00866B75" w:rsidRDefault="00866B75" w:rsidP="00866B75">
      <w:pPr>
        <w:pStyle w:val="11"/>
        <w:spacing w:after="0" w:line="240" w:lineRule="auto"/>
        <w:ind w:firstLine="708"/>
      </w:pPr>
      <w:r>
        <w:t xml:space="preserve">Из источника </w:t>
      </w:r>
      <w:r w:rsidRPr="00122770">
        <w:t>[2]</w:t>
      </w:r>
      <w:r>
        <w:t xml:space="preserve"> мной была </w:t>
      </w:r>
      <w:proofErr w:type="spellStart"/>
      <w:r>
        <w:t>почёрпнута</w:t>
      </w:r>
      <w:proofErr w:type="spellEnd"/>
      <w:r>
        <w:t xml:space="preserve"> информация об управлении локальными сетями для малого и крупного бизнеса. Также я подробнее узнал о функциях, которые выполняют прокси-серверы, о том, как клиенты должны взаимодействовать с прокси, и о вариантах размещения прокси-сервера в сети.</w:t>
      </w:r>
    </w:p>
    <w:p w14:paraId="27376ACE" w14:textId="2EF6C5B0" w:rsidR="00571A2F" w:rsidRDefault="00FC149B" w:rsidP="00194B42">
      <w:pPr>
        <w:pStyle w:val="11"/>
        <w:spacing w:after="0" w:line="240" w:lineRule="auto"/>
        <w:ind w:firstLine="708"/>
      </w:pPr>
      <w:r>
        <w:t xml:space="preserve">На сайте </w:t>
      </w:r>
      <w:r w:rsidRPr="00FC149B">
        <w:t>[8]</w:t>
      </w:r>
      <w:r>
        <w:t xml:space="preserve"> я ознакомился со списком наиболее популярных и актуальных прокси-серверов для </w:t>
      </w:r>
      <w:r>
        <w:rPr>
          <w:lang w:val="en-US"/>
        </w:rPr>
        <w:t>Linux</w:t>
      </w:r>
      <w:r>
        <w:t>.</w:t>
      </w:r>
      <w:r w:rsidR="00C0048D">
        <w:t xml:space="preserve"> </w:t>
      </w:r>
      <w:r w:rsidR="0084290D">
        <w:t xml:space="preserve">Более подробную информацию об особенностях и настройке некоторых из этих серверов я узнал в источниках </w:t>
      </w:r>
      <w:r w:rsidR="00D84DB2" w:rsidRPr="00D84DB2">
        <w:t>[9 – 11]</w:t>
      </w:r>
      <w:r w:rsidR="00A51CEC">
        <w:t>.</w:t>
      </w:r>
    </w:p>
    <w:p w14:paraId="6490AA8A" w14:textId="191EB9A7" w:rsidR="000541C3" w:rsidRPr="00D1581C" w:rsidRDefault="00F21600" w:rsidP="000541C3">
      <w:pPr>
        <w:pStyle w:val="11"/>
        <w:spacing w:after="0" w:line="240" w:lineRule="auto"/>
        <w:ind w:firstLine="708"/>
      </w:pPr>
      <w:r>
        <w:t xml:space="preserve">Источник </w:t>
      </w:r>
      <w:r w:rsidR="000541C3" w:rsidRPr="000541C3">
        <w:t>[12</w:t>
      </w:r>
      <w:r w:rsidRPr="000541C3">
        <w:t xml:space="preserve">] </w:t>
      </w:r>
      <w:r>
        <w:t xml:space="preserve">предоставил информацию о </w:t>
      </w:r>
      <w:r w:rsidR="000541C3">
        <w:t xml:space="preserve">различиях между </w:t>
      </w:r>
      <w:r w:rsidR="000541C3">
        <w:rPr>
          <w:lang w:val="en-US"/>
        </w:rPr>
        <w:t>DVR</w:t>
      </w:r>
      <w:r w:rsidR="000541C3" w:rsidRPr="000541C3">
        <w:t xml:space="preserve"> </w:t>
      </w:r>
      <w:r w:rsidR="000541C3">
        <w:t xml:space="preserve">и </w:t>
      </w:r>
      <w:r w:rsidR="000541C3">
        <w:rPr>
          <w:lang w:val="en-US"/>
        </w:rPr>
        <w:t>NVR</w:t>
      </w:r>
      <w:r w:rsidR="000541C3" w:rsidRPr="000541C3">
        <w:t xml:space="preserve"> </w:t>
      </w:r>
      <w:r w:rsidR="000541C3">
        <w:t xml:space="preserve">видеорегистраторами. В источнике </w:t>
      </w:r>
      <w:r w:rsidR="000541C3" w:rsidRPr="000541C3">
        <w:t xml:space="preserve">[7] </w:t>
      </w:r>
      <w:r w:rsidR="000541C3">
        <w:t>содержится информация о подключении</w:t>
      </w:r>
      <w:r w:rsidR="00517A0B">
        <w:t xml:space="preserve"> </w:t>
      </w:r>
      <w:r w:rsidR="00517A0B">
        <w:rPr>
          <w:lang w:val="en-US"/>
        </w:rPr>
        <w:t>NVR</w:t>
      </w:r>
      <w:r w:rsidR="00517A0B">
        <w:t>-</w:t>
      </w:r>
      <w:r w:rsidR="000541C3">
        <w:t>камер видеонаблюдения к локальной сети и особенностях их работы.</w:t>
      </w:r>
      <w:r w:rsidR="0093521F">
        <w:t xml:space="preserve"> </w:t>
      </w:r>
      <w:r w:rsidR="00E13554">
        <w:t xml:space="preserve">Из источника </w:t>
      </w:r>
      <w:r w:rsidR="00D1581C" w:rsidRPr="00D1581C">
        <w:t xml:space="preserve">[13] </w:t>
      </w:r>
      <w:r w:rsidR="00D1581C">
        <w:t xml:space="preserve">я узнал о том, как подключать </w:t>
      </w:r>
      <w:r w:rsidR="00D1581C">
        <w:rPr>
          <w:lang w:val="en-US"/>
        </w:rPr>
        <w:t>DVR</w:t>
      </w:r>
      <w:r w:rsidR="00D1581C">
        <w:t>-видеорегистраторы к локальной сети и взаимодействовать с ними.</w:t>
      </w:r>
    </w:p>
    <w:p w14:paraId="6230E7C8" w14:textId="77777777" w:rsidR="00866B75" w:rsidRPr="00A51CEC" w:rsidRDefault="00866B75" w:rsidP="00194B42">
      <w:pPr>
        <w:pStyle w:val="11"/>
        <w:spacing w:after="0" w:line="240" w:lineRule="auto"/>
        <w:ind w:firstLine="708"/>
      </w:pPr>
    </w:p>
    <w:p w14:paraId="3602D3CD" w14:textId="65B45432" w:rsidR="001266F6" w:rsidRDefault="00486C99" w:rsidP="004B18F7">
      <w:pPr>
        <w:pStyle w:val="11"/>
        <w:spacing w:after="0" w:line="240" w:lineRule="auto"/>
      </w:pPr>
      <w:r>
        <w:tab/>
      </w:r>
    </w:p>
    <w:p w14:paraId="5B2D5407" w14:textId="74FD7E76" w:rsidR="001266F6" w:rsidRDefault="001266F6" w:rsidP="004B18F7">
      <w:pPr>
        <w:pStyle w:val="11"/>
        <w:spacing w:after="0" w:line="240" w:lineRule="auto"/>
      </w:pPr>
    </w:p>
    <w:p w14:paraId="3BE9609D" w14:textId="032C48AC" w:rsidR="001266F6" w:rsidRDefault="001266F6" w:rsidP="004B18F7">
      <w:pPr>
        <w:pStyle w:val="11"/>
        <w:spacing w:after="0" w:line="240" w:lineRule="auto"/>
      </w:pPr>
    </w:p>
    <w:p w14:paraId="54EC9599" w14:textId="1333E162" w:rsidR="001266F6" w:rsidRDefault="001266F6" w:rsidP="004B18F7">
      <w:pPr>
        <w:pStyle w:val="11"/>
        <w:spacing w:after="0" w:line="240" w:lineRule="auto"/>
      </w:pPr>
    </w:p>
    <w:p w14:paraId="485A2C11" w14:textId="46595C3F" w:rsidR="001266F6" w:rsidRDefault="001266F6" w:rsidP="004B18F7">
      <w:pPr>
        <w:pStyle w:val="11"/>
        <w:spacing w:after="0" w:line="240" w:lineRule="auto"/>
      </w:pPr>
    </w:p>
    <w:p w14:paraId="6D34AF15" w14:textId="192D9C70" w:rsidR="001266F6" w:rsidRDefault="001266F6" w:rsidP="004B18F7">
      <w:pPr>
        <w:pStyle w:val="11"/>
        <w:spacing w:after="0" w:line="240" w:lineRule="auto"/>
      </w:pPr>
    </w:p>
    <w:p w14:paraId="05D72612" w14:textId="29DC288D" w:rsidR="001266F6" w:rsidRDefault="001266F6" w:rsidP="004B18F7">
      <w:pPr>
        <w:pStyle w:val="11"/>
        <w:spacing w:after="0" w:line="240" w:lineRule="auto"/>
      </w:pPr>
    </w:p>
    <w:p w14:paraId="7E0C82E9" w14:textId="41070EBE" w:rsidR="001266F6" w:rsidRDefault="001266F6" w:rsidP="004B18F7">
      <w:pPr>
        <w:pStyle w:val="11"/>
        <w:spacing w:after="0" w:line="240" w:lineRule="auto"/>
      </w:pPr>
    </w:p>
    <w:p w14:paraId="46CD70A8" w14:textId="5267AA82" w:rsidR="001266F6" w:rsidRDefault="001266F6" w:rsidP="004B18F7">
      <w:pPr>
        <w:pStyle w:val="11"/>
        <w:spacing w:after="0" w:line="240" w:lineRule="auto"/>
      </w:pPr>
    </w:p>
    <w:p w14:paraId="6E051005" w14:textId="53448501" w:rsidR="001266F6" w:rsidRDefault="001266F6" w:rsidP="004B18F7">
      <w:pPr>
        <w:pStyle w:val="11"/>
        <w:spacing w:after="0" w:line="240" w:lineRule="auto"/>
      </w:pPr>
    </w:p>
    <w:p w14:paraId="06AF5481" w14:textId="0F4983E0" w:rsidR="001266F6" w:rsidRDefault="001266F6" w:rsidP="004B18F7">
      <w:pPr>
        <w:pStyle w:val="11"/>
        <w:spacing w:after="0" w:line="240" w:lineRule="auto"/>
      </w:pPr>
    </w:p>
    <w:p w14:paraId="1254E5E5" w14:textId="5E043A89" w:rsidR="001266F6" w:rsidRDefault="001266F6" w:rsidP="004B18F7">
      <w:pPr>
        <w:pStyle w:val="11"/>
        <w:spacing w:after="0" w:line="240" w:lineRule="auto"/>
      </w:pPr>
    </w:p>
    <w:p w14:paraId="63468A63" w14:textId="2437D208" w:rsidR="001266F6" w:rsidRDefault="001266F6" w:rsidP="004B18F7">
      <w:pPr>
        <w:pStyle w:val="11"/>
        <w:spacing w:after="0" w:line="240" w:lineRule="auto"/>
      </w:pPr>
    </w:p>
    <w:p w14:paraId="0C813D20" w14:textId="55129B49" w:rsidR="001266F6" w:rsidRDefault="001266F6" w:rsidP="004B18F7">
      <w:pPr>
        <w:pStyle w:val="11"/>
        <w:spacing w:after="0" w:line="240" w:lineRule="auto"/>
      </w:pPr>
    </w:p>
    <w:p w14:paraId="45DC353B" w14:textId="2BF2FFFC" w:rsidR="001266F6" w:rsidRDefault="001266F6" w:rsidP="004B18F7">
      <w:pPr>
        <w:pStyle w:val="11"/>
        <w:spacing w:after="0" w:line="240" w:lineRule="auto"/>
      </w:pPr>
    </w:p>
    <w:p w14:paraId="6ED923F2" w14:textId="525A46A3" w:rsidR="001266F6" w:rsidRDefault="001266F6" w:rsidP="004B18F7">
      <w:pPr>
        <w:pStyle w:val="11"/>
        <w:spacing w:after="0" w:line="240" w:lineRule="auto"/>
      </w:pPr>
    </w:p>
    <w:p w14:paraId="6C54B2E1" w14:textId="085F4F83" w:rsidR="0017046C" w:rsidRDefault="0017046C" w:rsidP="004B18F7">
      <w:pPr>
        <w:pStyle w:val="11"/>
        <w:spacing w:after="0" w:line="240" w:lineRule="auto"/>
      </w:pPr>
    </w:p>
    <w:p w14:paraId="4B7A0C1D" w14:textId="242F7EDE" w:rsidR="0017046C" w:rsidRDefault="0017046C" w:rsidP="004B18F7">
      <w:pPr>
        <w:pStyle w:val="11"/>
        <w:spacing w:after="0" w:line="240" w:lineRule="auto"/>
      </w:pPr>
    </w:p>
    <w:p w14:paraId="4D22C551" w14:textId="49F896E2" w:rsidR="0017046C" w:rsidRDefault="0017046C" w:rsidP="004B18F7">
      <w:pPr>
        <w:pStyle w:val="11"/>
        <w:spacing w:after="0" w:line="240" w:lineRule="auto"/>
      </w:pPr>
    </w:p>
    <w:p w14:paraId="60C12980" w14:textId="6D6205B0" w:rsidR="0017046C" w:rsidRDefault="0017046C" w:rsidP="004B18F7">
      <w:pPr>
        <w:pStyle w:val="11"/>
        <w:spacing w:after="0" w:line="240" w:lineRule="auto"/>
      </w:pPr>
    </w:p>
    <w:p w14:paraId="2474BF62" w14:textId="138C77BA" w:rsidR="007A62D0" w:rsidRDefault="007A62D0" w:rsidP="004B18F7">
      <w:pPr>
        <w:pStyle w:val="11"/>
        <w:spacing w:after="0" w:line="240" w:lineRule="auto"/>
      </w:pPr>
    </w:p>
    <w:p w14:paraId="3C85AC22" w14:textId="4C414496" w:rsidR="001266F6" w:rsidRDefault="001266F6" w:rsidP="00F22F52">
      <w:pPr>
        <w:pStyle w:val="af1"/>
        <w:spacing w:after="0" w:line="240" w:lineRule="auto"/>
        <w:ind w:firstLine="708"/>
      </w:pPr>
      <w:r>
        <w:lastRenderedPageBreak/>
        <w:t>2. структурное проектирование</w:t>
      </w:r>
    </w:p>
    <w:p w14:paraId="7EF10495" w14:textId="77777777" w:rsidR="000E1B5C" w:rsidRDefault="000E1B5C" w:rsidP="00F22F52">
      <w:pPr>
        <w:pStyle w:val="af1"/>
        <w:spacing w:after="0" w:line="240" w:lineRule="auto"/>
        <w:ind w:firstLine="708"/>
      </w:pPr>
    </w:p>
    <w:p w14:paraId="4DCD1D0E" w14:textId="2C0CD56E" w:rsidR="00E31858" w:rsidRDefault="007436C8" w:rsidP="00F22F52">
      <w:pPr>
        <w:pStyle w:val="11"/>
        <w:spacing w:after="0" w:line="240" w:lineRule="auto"/>
      </w:pPr>
      <w:r>
        <w:tab/>
      </w:r>
      <w:r w:rsidRPr="005D1A2B">
        <w:t>В данном разделе будет рассм</w:t>
      </w:r>
      <w:r w:rsidR="00457B7D" w:rsidRPr="005D1A2B">
        <w:t>отрена структура локальной сети.</w:t>
      </w:r>
    </w:p>
    <w:p w14:paraId="0364B741" w14:textId="49D6E75E" w:rsidR="00D16460" w:rsidRDefault="00D16460" w:rsidP="00FE7692">
      <w:pPr>
        <w:pStyle w:val="11"/>
        <w:spacing w:after="0" w:line="240" w:lineRule="auto"/>
        <w:ind w:firstLine="708"/>
      </w:pPr>
      <w:r>
        <w:t>Чертёж структурной схемы СКС представлен в приложении А.</w:t>
      </w:r>
    </w:p>
    <w:p w14:paraId="6512D245" w14:textId="4E9E2303" w:rsidR="008B021B" w:rsidRDefault="008B021B" w:rsidP="008B021B">
      <w:pPr>
        <w:pStyle w:val="11"/>
        <w:spacing w:after="0" w:line="240" w:lineRule="auto"/>
        <w:ind w:firstLine="708"/>
      </w:pPr>
      <w:r>
        <w:t xml:space="preserve">Для того, чтобы спроектировать структуру сети, нужно рассмотреть планировку </w:t>
      </w:r>
      <w:r w:rsidR="00EF6FC0">
        <w:t>здания</w:t>
      </w:r>
      <w:r>
        <w:t>, в котором располагается организация.</w:t>
      </w:r>
    </w:p>
    <w:p w14:paraId="78808134" w14:textId="77777777" w:rsidR="00722142" w:rsidRDefault="009A1BC8" w:rsidP="00F22F52">
      <w:pPr>
        <w:pStyle w:val="11"/>
        <w:spacing w:after="0" w:line="240" w:lineRule="auto"/>
      </w:pPr>
      <w:r>
        <w:tab/>
      </w:r>
      <w:r w:rsidR="003445FA">
        <w:t xml:space="preserve">По заданию </w:t>
      </w:r>
      <w:r w:rsidRPr="004043B6">
        <w:t>организаци</w:t>
      </w:r>
      <w:r w:rsidR="003445FA">
        <w:t>я</w:t>
      </w:r>
      <w:r w:rsidRPr="004043B6">
        <w:t xml:space="preserve"> </w:t>
      </w:r>
      <w:r w:rsidR="003445FA">
        <w:t>размещается в здании квадратной формы</w:t>
      </w:r>
      <w:r w:rsidRPr="004043B6">
        <w:t xml:space="preserve"> на трёх этажах: первый, второй и цокольный.</w:t>
      </w:r>
      <w:r w:rsidR="00EB0A2E">
        <w:t xml:space="preserve"> </w:t>
      </w:r>
      <w:r w:rsidR="003445FA">
        <w:t>Общая площадь помещений, занимаемых организацией, составляет 430 метров квадратных.</w:t>
      </w:r>
      <w:r w:rsidR="00421FC1">
        <w:t xml:space="preserve"> На втором этаже находятся следующие комнаты, в которых будут находиться оконечные устройства для подключения к сети:</w:t>
      </w:r>
    </w:p>
    <w:p w14:paraId="7E3EFC05" w14:textId="3BA6C9BE" w:rsidR="00722142" w:rsidRPr="00671812" w:rsidRDefault="0000510A" w:rsidP="00722142">
      <w:pPr>
        <w:pStyle w:val="11"/>
        <w:spacing w:after="0" w:line="240" w:lineRule="auto"/>
        <w:ind w:firstLine="708"/>
        <w:rPr>
          <w:lang w:val="en-US"/>
        </w:rPr>
      </w:pPr>
      <w:r>
        <w:t>−</w:t>
      </w:r>
      <w:r w:rsidR="00421FC1">
        <w:t xml:space="preserve"> к</w:t>
      </w:r>
      <w:r w:rsidR="00671812">
        <w:t>абинет руководителя предприятия;</w:t>
      </w:r>
    </w:p>
    <w:p w14:paraId="34C2AEC4" w14:textId="3EB82B73" w:rsidR="00722142" w:rsidRDefault="0000510A" w:rsidP="00722142">
      <w:pPr>
        <w:pStyle w:val="11"/>
        <w:spacing w:after="0" w:line="240" w:lineRule="auto"/>
        <w:ind w:firstLine="708"/>
      </w:pPr>
      <w:r>
        <w:t>−</w:t>
      </w:r>
      <w:r w:rsidR="00671812">
        <w:t xml:space="preserve"> приёмная;</w:t>
      </w:r>
    </w:p>
    <w:p w14:paraId="59319CAB" w14:textId="1DEE1B4C" w:rsidR="00722142" w:rsidRDefault="0000510A" w:rsidP="00722142">
      <w:pPr>
        <w:pStyle w:val="11"/>
        <w:spacing w:after="0" w:line="240" w:lineRule="auto"/>
        <w:ind w:firstLine="708"/>
      </w:pPr>
      <w:r>
        <w:t>−</w:t>
      </w:r>
      <w:r>
        <w:t xml:space="preserve"> </w:t>
      </w:r>
      <w:r w:rsidR="00421FC1">
        <w:t>отдел кадров.</w:t>
      </w:r>
    </w:p>
    <w:p w14:paraId="6C163EFE" w14:textId="77777777" w:rsidR="009770E1" w:rsidRDefault="00421FC1" w:rsidP="00722142">
      <w:pPr>
        <w:pStyle w:val="11"/>
        <w:spacing w:after="0" w:line="240" w:lineRule="auto"/>
        <w:ind w:firstLine="708"/>
      </w:pPr>
      <w:r>
        <w:t xml:space="preserve"> </w:t>
      </w:r>
      <w:r w:rsidR="00722142">
        <w:t xml:space="preserve">Комнаты с оконечным оборудованием на </w:t>
      </w:r>
      <w:r>
        <w:t>первом этаже:</w:t>
      </w:r>
    </w:p>
    <w:p w14:paraId="7DFB5492" w14:textId="568D03BA" w:rsidR="009770E1" w:rsidRPr="00494C34" w:rsidRDefault="00494C34" w:rsidP="00722142">
      <w:pPr>
        <w:pStyle w:val="11"/>
        <w:spacing w:after="0" w:line="240" w:lineRule="auto"/>
        <w:ind w:firstLine="708"/>
        <w:rPr>
          <w:lang w:val="en-US"/>
        </w:rPr>
      </w:pPr>
      <w:r>
        <w:t>−</w:t>
      </w:r>
      <w:r w:rsidR="00421FC1">
        <w:t xml:space="preserve"> пост охраны</w:t>
      </w:r>
      <w:r>
        <w:rPr>
          <w:lang w:val="en-US"/>
        </w:rPr>
        <w:t>;</w:t>
      </w:r>
    </w:p>
    <w:p w14:paraId="00A93CEF" w14:textId="510777E1" w:rsidR="00A53DF8" w:rsidRDefault="00494C34" w:rsidP="00722142">
      <w:pPr>
        <w:pStyle w:val="11"/>
        <w:spacing w:after="0" w:line="240" w:lineRule="auto"/>
        <w:ind w:firstLine="708"/>
      </w:pPr>
      <w:r>
        <w:t>−</w:t>
      </w:r>
      <w:r w:rsidR="00E2359D">
        <w:t xml:space="preserve"> </w:t>
      </w:r>
      <w:r w:rsidR="002633CD">
        <w:t>комната администратора сети</w:t>
      </w:r>
      <w:r w:rsidR="00421FC1">
        <w:t>.</w:t>
      </w:r>
    </w:p>
    <w:p w14:paraId="287AF56C" w14:textId="3F7F8AD4" w:rsidR="00421FC1" w:rsidRDefault="009A398C" w:rsidP="00722142">
      <w:pPr>
        <w:pStyle w:val="11"/>
        <w:spacing w:after="0" w:line="240" w:lineRule="auto"/>
        <w:ind w:firstLine="708"/>
      </w:pPr>
      <w:r>
        <w:t xml:space="preserve"> </w:t>
      </w:r>
      <w:r w:rsidR="005B211C">
        <w:t xml:space="preserve">На цокольном этаже располагается </w:t>
      </w:r>
      <w:r w:rsidR="003F40CA">
        <w:t>отдельная комната, в которой располагается сетевое оборудование.</w:t>
      </w:r>
    </w:p>
    <w:p w14:paraId="1E777007" w14:textId="1E65C128" w:rsidR="00DD484C" w:rsidRDefault="00860A69" w:rsidP="00860A69">
      <w:pPr>
        <w:spacing w:after="0" w:line="240" w:lineRule="auto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В задании указано, что для обеспечения безопасности требуется использовать прокси. Это значит, что внутренняя сеть организации должна иметь доступ к сети </w:t>
      </w:r>
      <w:r>
        <w:rPr>
          <w:rFonts w:ascii="Times New Roman" w:hAnsi="Times New Roman"/>
          <w:color w:val="000000" w:themeColor="text1"/>
          <w:sz w:val="28"/>
          <w:lang w:val="en-US"/>
        </w:rPr>
        <w:t>Internet</w:t>
      </w:r>
      <w:r w:rsidRPr="00860A69">
        <w:rPr>
          <w:rFonts w:ascii="Times New Roman" w:hAnsi="Times New Roman"/>
          <w:color w:val="000000" w:themeColor="text1"/>
          <w:sz w:val="28"/>
        </w:rPr>
        <w:t xml:space="preserve"> </w:t>
      </w:r>
      <w:r w:rsidR="003D16C2">
        <w:rPr>
          <w:rFonts w:ascii="Times New Roman" w:hAnsi="Times New Roman"/>
          <w:color w:val="000000" w:themeColor="text1"/>
          <w:sz w:val="28"/>
        </w:rPr>
        <w:t>только через прокси-сервер.</w:t>
      </w:r>
      <w:r w:rsidR="00761BBA">
        <w:rPr>
          <w:rFonts w:ascii="Times New Roman" w:hAnsi="Times New Roman"/>
          <w:color w:val="000000" w:themeColor="text1"/>
          <w:sz w:val="28"/>
        </w:rPr>
        <w:t xml:space="preserve"> </w:t>
      </w:r>
      <w:r w:rsidR="00BB4396">
        <w:rPr>
          <w:rFonts w:ascii="Times New Roman" w:hAnsi="Times New Roman"/>
          <w:color w:val="000000" w:themeColor="text1"/>
          <w:sz w:val="28"/>
        </w:rPr>
        <w:t>К</w:t>
      </w:r>
      <w:r w:rsidR="00761BBA">
        <w:rPr>
          <w:rFonts w:ascii="Times New Roman" w:hAnsi="Times New Roman"/>
          <w:color w:val="000000" w:themeColor="text1"/>
          <w:sz w:val="28"/>
        </w:rPr>
        <w:t xml:space="preserve"> прокси серверу</w:t>
      </w:r>
      <w:r w:rsidR="00BB4396">
        <w:rPr>
          <w:rFonts w:ascii="Times New Roman" w:hAnsi="Times New Roman"/>
          <w:color w:val="000000" w:themeColor="text1"/>
          <w:sz w:val="28"/>
        </w:rPr>
        <w:t xml:space="preserve"> </w:t>
      </w:r>
      <w:r w:rsidR="00761BBA">
        <w:rPr>
          <w:rFonts w:ascii="Times New Roman" w:hAnsi="Times New Roman"/>
          <w:color w:val="000000" w:themeColor="text1"/>
          <w:sz w:val="28"/>
        </w:rPr>
        <w:t>подключается маршрутизатор</w:t>
      </w:r>
      <w:r w:rsidR="00BB4396">
        <w:rPr>
          <w:rFonts w:ascii="Times New Roman" w:hAnsi="Times New Roman"/>
          <w:color w:val="000000" w:themeColor="text1"/>
          <w:sz w:val="28"/>
        </w:rPr>
        <w:t>, к которому, в свою очередь,</w:t>
      </w:r>
      <w:r w:rsidR="00BC2688">
        <w:rPr>
          <w:rFonts w:ascii="Times New Roman" w:hAnsi="Times New Roman"/>
          <w:color w:val="000000" w:themeColor="text1"/>
          <w:sz w:val="28"/>
        </w:rPr>
        <w:t xml:space="preserve"> подключается</w:t>
      </w:r>
      <w:r w:rsidR="00BB4396">
        <w:rPr>
          <w:rFonts w:ascii="Times New Roman" w:hAnsi="Times New Roman"/>
          <w:color w:val="000000" w:themeColor="text1"/>
          <w:sz w:val="28"/>
        </w:rPr>
        <w:t xml:space="preserve"> </w:t>
      </w:r>
      <w:r w:rsidR="00557CAD">
        <w:rPr>
          <w:rFonts w:ascii="Times New Roman" w:hAnsi="Times New Roman"/>
          <w:color w:val="000000" w:themeColor="text1"/>
          <w:sz w:val="28"/>
        </w:rPr>
        <w:t>корневой коммутатор</w:t>
      </w:r>
      <w:r w:rsidR="00BB4396">
        <w:rPr>
          <w:rFonts w:ascii="Times New Roman" w:hAnsi="Times New Roman"/>
          <w:color w:val="000000" w:themeColor="text1"/>
          <w:sz w:val="28"/>
        </w:rPr>
        <w:t xml:space="preserve">. </w:t>
      </w:r>
    </w:p>
    <w:p w14:paraId="026F71DD" w14:textId="3577F7A8" w:rsidR="005B4122" w:rsidRPr="0024465E" w:rsidRDefault="006D4B12" w:rsidP="0024465E">
      <w:pPr>
        <w:spacing w:after="0"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На каждом этаже здания располагается коммутатор. Всё оконечное оборудование, расположенное на этаже, подключается к соответствующему коммутатору. Коммутатор каждого этажа подключён к корневому коммутатору.</w:t>
      </w:r>
    </w:p>
    <w:p w14:paraId="46C1B084" w14:textId="7E916CEE" w:rsidR="005B4122" w:rsidRDefault="00E31858" w:rsidP="00F22F52">
      <w:pPr>
        <w:pStyle w:val="11"/>
        <w:spacing w:after="0" w:line="240" w:lineRule="auto"/>
      </w:pPr>
      <w:r>
        <w:tab/>
      </w:r>
    </w:p>
    <w:p w14:paraId="289009B2" w14:textId="38D0BC25" w:rsidR="005B4122" w:rsidRDefault="005B4122" w:rsidP="00F22F52">
      <w:pPr>
        <w:pStyle w:val="11"/>
        <w:spacing w:after="0" w:line="240" w:lineRule="auto"/>
      </w:pPr>
    </w:p>
    <w:p w14:paraId="3ACEA00C" w14:textId="23DEC693" w:rsidR="005B4122" w:rsidRDefault="005B4122" w:rsidP="00F22F52">
      <w:pPr>
        <w:pStyle w:val="11"/>
        <w:spacing w:after="0" w:line="240" w:lineRule="auto"/>
      </w:pPr>
    </w:p>
    <w:p w14:paraId="3474C38E" w14:textId="7E7EE35E" w:rsidR="005B4122" w:rsidRDefault="005B4122" w:rsidP="00F22F52">
      <w:pPr>
        <w:pStyle w:val="11"/>
        <w:spacing w:after="0" w:line="240" w:lineRule="auto"/>
      </w:pPr>
    </w:p>
    <w:p w14:paraId="64E5839C" w14:textId="53F6D841" w:rsidR="005B4122" w:rsidRDefault="005B4122" w:rsidP="00F22F52">
      <w:pPr>
        <w:pStyle w:val="11"/>
        <w:spacing w:after="0" w:line="240" w:lineRule="auto"/>
      </w:pPr>
    </w:p>
    <w:p w14:paraId="3FD3149F" w14:textId="1FCAFDE4" w:rsidR="005B4122" w:rsidRDefault="005B4122" w:rsidP="00F22F52">
      <w:pPr>
        <w:pStyle w:val="11"/>
        <w:spacing w:after="0" w:line="240" w:lineRule="auto"/>
      </w:pPr>
    </w:p>
    <w:p w14:paraId="497ADD68" w14:textId="098CC6DC" w:rsidR="005B4122" w:rsidRDefault="005B4122" w:rsidP="00F22F52">
      <w:pPr>
        <w:pStyle w:val="11"/>
        <w:spacing w:after="0" w:line="240" w:lineRule="auto"/>
      </w:pPr>
    </w:p>
    <w:p w14:paraId="78B5A4DC" w14:textId="6B827BF0" w:rsidR="005B4122" w:rsidRDefault="005B4122" w:rsidP="00F22F52">
      <w:pPr>
        <w:pStyle w:val="11"/>
        <w:spacing w:after="0" w:line="240" w:lineRule="auto"/>
      </w:pPr>
    </w:p>
    <w:p w14:paraId="07D9954F" w14:textId="4141B990" w:rsidR="005B4122" w:rsidRDefault="005B4122" w:rsidP="00F22F52">
      <w:pPr>
        <w:pStyle w:val="11"/>
        <w:spacing w:after="0" w:line="240" w:lineRule="auto"/>
      </w:pPr>
    </w:p>
    <w:p w14:paraId="11789631" w14:textId="5A269736" w:rsidR="005B4122" w:rsidRDefault="005B4122" w:rsidP="00F22F52">
      <w:pPr>
        <w:pStyle w:val="11"/>
        <w:spacing w:after="0" w:line="240" w:lineRule="auto"/>
      </w:pPr>
    </w:p>
    <w:p w14:paraId="1583E26A" w14:textId="7F91B048" w:rsidR="005B4122" w:rsidRDefault="005B4122" w:rsidP="00F22F52">
      <w:pPr>
        <w:pStyle w:val="11"/>
        <w:spacing w:after="0" w:line="240" w:lineRule="auto"/>
      </w:pPr>
    </w:p>
    <w:p w14:paraId="1324A7B4" w14:textId="00426D73" w:rsidR="005B4122" w:rsidRDefault="005B4122" w:rsidP="00F22F52">
      <w:pPr>
        <w:pStyle w:val="11"/>
        <w:spacing w:after="0" w:line="240" w:lineRule="auto"/>
      </w:pPr>
    </w:p>
    <w:p w14:paraId="0F6D8C14" w14:textId="78A390B0" w:rsidR="005B4122" w:rsidRDefault="005B4122" w:rsidP="00F22F52">
      <w:pPr>
        <w:pStyle w:val="11"/>
        <w:spacing w:after="0" w:line="240" w:lineRule="auto"/>
      </w:pPr>
    </w:p>
    <w:p w14:paraId="35F2ABB4" w14:textId="39B1D682" w:rsidR="005B4122" w:rsidRDefault="005B4122" w:rsidP="00F22F52">
      <w:pPr>
        <w:pStyle w:val="11"/>
        <w:spacing w:after="0" w:line="240" w:lineRule="auto"/>
      </w:pPr>
    </w:p>
    <w:p w14:paraId="767F02F4" w14:textId="01A140A8" w:rsidR="005B4122" w:rsidRDefault="005B4122" w:rsidP="00F22F52">
      <w:pPr>
        <w:pStyle w:val="11"/>
        <w:spacing w:after="0" w:line="240" w:lineRule="auto"/>
      </w:pPr>
    </w:p>
    <w:p w14:paraId="223A23CE" w14:textId="2B7C6736" w:rsidR="005B4122" w:rsidRDefault="005B4122" w:rsidP="00F22F52">
      <w:pPr>
        <w:pStyle w:val="11"/>
        <w:spacing w:after="0" w:line="240" w:lineRule="auto"/>
      </w:pPr>
    </w:p>
    <w:p w14:paraId="3BB63384" w14:textId="163FEF7E" w:rsidR="005B4122" w:rsidRDefault="005B4122" w:rsidP="00F22F52">
      <w:pPr>
        <w:pStyle w:val="11"/>
        <w:spacing w:after="0" w:line="240" w:lineRule="auto"/>
      </w:pPr>
    </w:p>
    <w:p w14:paraId="3D620ACB" w14:textId="6B07A4E9" w:rsidR="005B4122" w:rsidRDefault="005B4122" w:rsidP="00F22F52">
      <w:pPr>
        <w:pStyle w:val="af2"/>
        <w:spacing w:after="0" w:line="240" w:lineRule="auto"/>
      </w:pPr>
      <w:r>
        <w:lastRenderedPageBreak/>
        <w:t>список использованных источников</w:t>
      </w:r>
    </w:p>
    <w:p w14:paraId="1F4E7BED" w14:textId="4F1456BC" w:rsidR="006E4E7E" w:rsidRDefault="002E2CAA" w:rsidP="00F22F52">
      <w:pPr>
        <w:pStyle w:val="11"/>
        <w:spacing w:after="0" w:line="240" w:lineRule="auto"/>
        <w:ind w:firstLine="708"/>
      </w:pPr>
      <w:r>
        <w:t>[1] </w:t>
      </w:r>
      <w:r w:rsidR="00CF51A2">
        <w:t>Сайт производителя сетевого оборудования </w:t>
      </w:r>
      <w:proofErr w:type="spellStart"/>
      <w:r w:rsidR="00CF51A2">
        <w:t>Allied</w:t>
      </w:r>
      <w:proofErr w:type="spellEnd"/>
      <w:r w:rsidR="00CF51A2">
        <w:t> </w:t>
      </w:r>
      <w:proofErr w:type="spellStart"/>
      <w:r w:rsidR="00613F26" w:rsidRPr="00010001">
        <w:t>Telesis</w:t>
      </w:r>
      <w:proofErr w:type="spellEnd"/>
      <w:r w:rsidR="00096191" w:rsidRPr="00813476">
        <w:t xml:space="preserve"> [Электронный ресурс] – Электронные данные. – Режим доступа: </w:t>
      </w:r>
      <w:hyperlink r:id="rId4" w:history="1">
        <w:r w:rsidR="00766B56" w:rsidRPr="003A2E94">
          <w:rPr>
            <w:rStyle w:val="af3"/>
          </w:rPr>
          <w:t>https://www.alliedtelesis.com/us/en</w:t>
        </w:r>
      </w:hyperlink>
      <w:r w:rsidR="00766B56" w:rsidRPr="00766B56">
        <w:t xml:space="preserve"> </w:t>
      </w:r>
      <w:hyperlink r:id="rId5">
        <w:r w:rsidR="00096191" w:rsidRPr="00813476">
          <w:t xml:space="preserve"> </w:t>
        </w:r>
      </w:hyperlink>
      <w:r w:rsidR="003A2E94">
        <w:t>– Дата доступа: 27.09</w:t>
      </w:r>
      <w:r w:rsidR="00096191" w:rsidRPr="00813476">
        <w:t>.2022</w:t>
      </w:r>
    </w:p>
    <w:p w14:paraId="5FDA34A9" w14:textId="07C08863" w:rsidR="003F460A" w:rsidRPr="0077040B" w:rsidRDefault="003F460A" w:rsidP="00F22F52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6B18">
        <w:rPr>
          <w:rFonts w:ascii="Times New Roman" w:hAnsi="Times New Roman"/>
          <w:color w:val="000000" w:themeColor="text1"/>
          <w:sz w:val="28"/>
        </w:rPr>
        <w:t>[</w:t>
      </w:r>
      <w:r>
        <w:rPr>
          <w:rFonts w:ascii="Times New Roman" w:hAnsi="Times New Roman"/>
          <w:color w:val="000000" w:themeColor="text1"/>
          <w:sz w:val="28"/>
        </w:rPr>
        <w:t>2</w:t>
      </w:r>
      <w:r w:rsidR="002E2CAA">
        <w:rPr>
          <w:rFonts w:ascii="Times New Roman" w:hAnsi="Times New Roman"/>
          <w:color w:val="000000" w:themeColor="text1"/>
          <w:sz w:val="28"/>
        </w:rPr>
        <w:t>]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Олифер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В. </w:t>
      </w:r>
      <w:r>
        <w:rPr>
          <w:rFonts w:ascii="Times New Roman" w:hAnsi="Times New Roman"/>
          <w:color w:val="000000" w:themeColor="text1"/>
          <w:sz w:val="28"/>
        </w:rPr>
        <w:t xml:space="preserve">Компьютерные сети. Принципы, технологии, протоколы / В. Олифер, Н. Олифер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Спб: Питер, 2019. – 992 с.</w:t>
      </w:r>
    </w:p>
    <w:p w14:paraId="4F3138F9" w14:textId="28968754" w:rsidR="0047376A" w:rsidRDefault="00503425" w:rsidP="00F22F52">
      <w:pPr>
        <w:pStyle w:val="11"/>
        <w:spacing w:after="0" w:line="240" w:lineRule="auto"/>
        <w:ind w:firstLine="708"/>
        <w:rPr>
          <w:rFonts w:eastAsia="Times New Roman" w:cs="Times New Roman"/>
          <w:color w:val="000000" w:themeColor="text1"/>
          <w:szCs w:val="28"/>
        </w:rPr>
      </w:pPr>
      <w:r w:rsidRPr="00E4510F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3</w:t>
      </w:r>
      <w:r w:rsidR="002E2CAA">
        <w:rPr>
          <w:rFonts w:cs="Times New Roman"/>
          <w:szCs w:val="28"/>
        </w:rPr>
        <w:t>] 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Таненбаум</w:t>
      </w:r>
      <w:proofErr w:type="spellEnd"/>
      <w:r>
        <w:rPr>
          <w:rFonts w:eastAsia="Times New Roman" w:cs="Times New Roman"/>
          <w:color w:val="000000" w:themeColor="text1"/>
          <w:szCs w:val="28"/>
        </w:rPr>
        <w:t>, Э. Компьютерные сети / Э. Таненбаум, Д. Уэзеролл. – 5-е издан</w:t>
      </w:r>
      <w:r w:rsidR="002B6FDE">
        <w:rPr>
          <w:rFonts w:eastAsia="Times New Roman" w:cs="Times New Roman"/>
          <w:color w:val="000000" w:themeColor="text1"/>
          <w:szCs w:val="28"/>
        </w:rPr>
        <w:t>ие – Санкт-Петербург [и другие]</w:t>
      </w:r>
      <w:r>
        <w:rPr>
          <w:rFonts w:eastAsia="Times New Roman" w:cs="Times New Roman"/>
          <w:color w:val="000000" w:themeColor="text1"/>
          <w:szCs w:val="28"/>
        </w:rPr>
        <w:t>: Питер, Питер Пресс, 2017. – 955 с.</w:t>
      </w:r>
    </w:p>
    <w:p w14:paraId="211ECFC1" w14:textId="7067A04C" w:rsidR="00C542E8" w:rsidRDefault="002E2CAA" w:rsidP="000A1779">
      <w:pPr>
        <w:pStyle w:val="11"/>
        <w:spacing w:after="0" w:line="240" w:lineRule="auto"/>
        <w:ind w:firstLine="708"/>
      </w:pPr>
      <w:r>
        <w:t>[4] </w:t>
      </w:r>
      <w:r w:rsidR="00C76B19">
        <w:t>Спецификация</w:t>
      </w:r>
      <w:r w:rsidR="00DD48FD">
        <w:t xml:space="preserve"> маршрутизатор</w:t>
      </w:r>
      <w:r w:rsidR="00C76B19">
        <w:t>а</w:t>
      </w:r>
      <w:r w:rsidR="00DD48FD">
        <w:t xml:space="preserve"> </w:t>
      </w:r>
      <w:r w:rsidR="00DD48FD">
        <w:rPr>
          <w:lang w:val="en-US"/>
        </w:rPr>
        <w:t>AR</w:t>
      </w:r>
      <w:r w:rsidR="00DD48FD" w:rsidRPr="00DD48FD">
        <w:t>2010</w:t>
      </w:r>
      <w:r w:rsidR="00DD48FD">
        <w:rPr>
          <w:lang w:val="en-US"/>
        </w:rPr>
        <w:t>V</w:t>
      </w:r>
      <w:r w:rsidR="00DD48FD" w:rsidRPr="00DD48FD">
        <w:t xml:space="preserve"> </w:t>
      </w:r>
      <w:r w:rsidR="00C542E8" w:rsidRPr="00813476">
        <w:t>[Эл</w:t>
      </w:r>
      <w:r w:rsidR="000A1779">
        <w:t>ектронный ресурс] – Электронные данные. – Режим </w:t>
      </w:r>
      <w:r w:rsidR="00C542E8" w:rsidRPr="00813476">
        <w:t>досту</w:t>
      </w:r>
      <w:r w:rsidR="000A1779">
        <w:t>па: </w:t>
      </w:r>
      <w:hyperlink r:id="rId6" w:anchor="description-tab" w:history="1">
        <w:r w:rsidR="006A6E5A">
          <w:rPr>
            <w:rStyle w:val="af3"/>
          </w:rPr>
          <w:t>https://www.alliedtelesis.com/by/en/products/security-appliances/secure-vpn-routers/ar2010v#description-tab</w:t>
        </w:r>
      </w:hyperlink>
      <w:r w:rsidR="006A6E5A">
        <w:t> – </w:t>
      </w:r>
      <w:r w:rsidR="00C542E8">
        <w:t xml:space="preserve">Дата доступа: </w:t>
      </w:r>
      <w:r w:rsidR="003851C9">
        <w:t>13</w:t>
      </w:r>
      <w:r w:rsidR="00C542E8">
        <w:t>.</w:t>
      </w:r>
      <w:r w:rsidR="003851C9">
        <w:t>10</w:t>
      </w:r>
      <w:r w:rsidR="00C542E8" w:rsidRPr="00813476">
        <w:t>.2022</w:t>
      </w:r>
    </w:p>
    <w:p w14:paraId="4B856ECA" w14:textId="2D56428A" w:rsidR="00C76B19" w:rsidRDefault="002E2CAA" w:rsidP="00C76B19">
      <w:pPr>
        <w:pStyle w:val="11"/>
        <w:spacing w:after="0" w:line="240" w:lineRule="auto"/>
        <w:ind w:firstLine="708"/>
      </w:pPr>
      <w:r>
        <w:t>[5] </w:t>
      </w:r>
      <w:r w:rsidR="00C76B19">
        <w:t>Спецификация точ</w:t>
      </w:r>
      <w:r w:rsidR="000D3613">
        <w:t>к</w:t>
      </w:r>
      <w:r w:rsidR="00C76B19">
        <w:t xml:space="preserve">и беспроводного доступа </w:t>
      </w:r>
      <w:r w:rsidR="00C76B19">
        <w:rPr>
          <w:lang w:val="en-US"/>
        </w:rPr>
        <w:t>TQ</w:t>
      </w:r>
      <w:r w:rsidR="00C76B19" w:rsidRPr="00C76B19">
        <w:t>5403</w:t>
      </w:r>
      <w:r w:rsidR="00C76B19">
        <w:t xml:space="preserve"> </w:t>
      </w:r>
      <w:r w:rsidR="00C76B19" w:rsidRPr="00813476">
        <w:t xml:space="preserve">[Электронный ресурс] – Электронные данные. – Режим доступа: </w:t>
      </w:r>
      <w:hyperlink r:id="rId7" w:history="1">
        <w:r w:rsidR="00C76B19" w:rsidRPr="00C76B19">
          <w:rPr>
            <w:rStyle w:val="af3"/>
          </w:rPr>
          <w:t>https://www.alliedtelesis.com/sites/default/files/documents/datasheets/ati-tq5403-ds.pdf</w:t>
        </w:r>
      </w:hyperlink>
      <w:r w:rsidR="00C76B19">
        <w:t xml:space="preserve"> – Дата доступа: </w:t>
      </w:r>
      <w:r w:rsidR="003851C9">
        <w:t>13</w:t>
      </w:r>
      <w:r w:rsidR="00C76B19">
        <w:t>.</w:t>
      </w:r>
      <w:r w:rsidR="003851C9">
        <w:t>10</w:t>
      </w:r>
      <w:r w:rsidR="00C76B19" w:rsidRPr="00813476">
        <w:t>.2022</w:t>
      </w:r>
    </w:p>
    <w:p w14:paraId="488AE059" w14:textId="2BB7DE7C" w:rsidR="000D3613" w:rsidRDefault="000D3613" w:rsidP="000D3613">
      <w:pPr>
        <w:pStyle w:val="11"/>
        <w:spacing w:after="0" w:line="240" w:lineRule="auto"/>
        <w:ind w:firstLine="708"/>
      </w:pPr>
      <w:r>
        <w:t>[</w:t>
      </w:r>
      <w:r w:rsidRPr="000D3613">
        <w:t>6</w:t>
      </w:r>
      <w:r w:rsidR="002E2CAA">
        <w:t>] </w:t>
      </w:r>
      <w:r>
        <w:t xml:space="preserve">Указания по монтажу точки беспроводного доступа </w:t>
      </w:r>
      <w:r>
        <w:rPr>
          <w:lang w:val="en-US"/>
        </w:rPr>
        <w:t>TQ</w:t>
      </w:r>
      <w:r w:rsidRPr="00C76B19">
        <w:t>5403</w:t>
      </w:r>
      <w:r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8" w:history="1">
        <w:r w:rsidR="00072B8F" w:rsidRPr="00072B8F">
          <w:rPr>
            <w:rStyle w:val="af3"/>
          </w:rPr>
          <w:t>https://www.alliedtelesis.com/sites/default/files/documents/installation-guides/ati-tq5403series-ig.pdf</w:t>
        </w:r>
      </w:hyperlink>
      <w:r>
        <w:t xml:space="preserve"> – Дата доступа: </w:t>
      </w:r>
      <w:r w:rsidR="003851C9">
        <w:t>13</w:t>
      </w:r>
      <w:r>
        <w:t>.</w:t>
      </w:r>
      <w:r w:rsidR="003851C9">
        <w:t>10</w:t>
      </w:r>
      <w:r w:rsidRPr="00813476">
        <w:t>.2022</w:t>
      </w:r>
    </w:p>
    <w:p w14:paraId="2A69183D" w14:textId="2F17053F" w:rsidR="00004AE0" w:rsidRDefault="005E093F" w:rsidP="00486C99">
      <w:pPr>
        <w:pStyle w:val="11"/>
        <w:spacing w:after="0" w:line="240" w:lineRule="auto"/>
        <w:ind w:firstLine="708"/>
      </w:pPr>
      <w:r>
        <w:t>[</w:t>
      </w:r>
      <w:r>
        <w:t>7</w:t>
      </w:r>
      <w:r>
        <w:t>] </w:t>
      </w:r>
      <w:r w:rsidR="00003144">
        <w:t>Информация о подключении камер видеонаблюдения к локальной сети</w:t>
      </w:r>
      <w:r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9" w:history="1">
        <w:r w:rsidR="00003144" w:rsidRPr="00003144">
          <w:rPr>
            <w:rStyle w:val="af3"/>
          </w:rPr>
          <w:t>https://www.versitron.com/blog/how-to-configure-nvr-for-ip-camera</w:t>
        </w:r>
        <w:r w:rsidR="00003144" w:rsidRPr="00003144">
          <w:rPr>
            <w:rStyle w:val="af3"/>
          </w:rPr>
          <w:t>-</w:t>
        </w:r>
        <w:r w:rsidR="00003144" w:rsidRPr="00003144">
          <w:rPr>
            <w:rStyle w:val="af3"/>
          </w:rPr>
          <w:t>on-a-</w:t>
        </w:r>
      </w:hyperlink>
      <w:r w:rsidR="00003144" w:rsidRPr="00003144">
        <w:t>network</w:t>
      </w:r>
      <w:r>
        <w:t xml:space="preserve"> – Дата доступа: 13.10</w:t>
      </w:r>
      <w:r w:rsidRPr="00813476">
        <w:t>.2022</w:t>
      </w:r>
    </w:p>
    <w:p w14:paraId="74B0D85A" w14:textId="1DEA1D0D" w:rsidR="00571A2F" w:rsidRDefault="00571A2F" w:rsidP="00571A2F">
      <w:pPr>
        <w:pStyle w:val="11"/>
        <w:spacing w:after="0" w:line="240" w:lineRule="auto"/>
        <w:ind w:firstLine="708"/>
      </w:pPr>
      <w:r>
        <w:t>[</w:t>
      </w:r>
      <w:r>
        <w:t>8</w:t>
      </w:r>
      <w:r>
        <w:t>] </w:t>
      </w:r>
      <w:r>
        <w:t xml:space="preserve">Список популярных прокси-серверов для </w:t>
      </w:r>
      <w:r>
        <w:rPr>
          <w:lang w:val="en-US"/>
        </w:rPr>
        <w:t>Linux</w:t>
      </w:r>
      <w:r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10" w:history="1">
        <w:r w:rsidRPr="00571A2F">
          <w:rPr>
            <w:rStyle w:val="af3"/>
          </w:rPr>
          <w:t>https://losst.pro/luchshie-proksi-servery-</w:t>
        </w:r>
      </w:hyperlink>
      <w:r w:rsidRPr="00571A2F">
        <w:t>linux</w:t>
      </w:r>
      <w:r>
        <w:t xml:space="preserve"> – Дата доступа: 13.10</w:t>
      </w:r>
      <w:r w:rsidRPr="00813476">
        <w:t>.2022</w:t>
      </w:r>
    </w:p>
    <w:p w14:paraId="14303E99" w14:textId="40891A20" w:rsidR="00C0048D" w:rsidRDefault="00C0048D" w:rsidP="00C0048D">
      <w:pPr>
        <w:pStyle w:val="11"/>
        <w:spacing w:after="0" w:line="240" w:lineRule="auto"/>
        <w:ind w:firstLine="708"/>
      </w:pPr>
      <w:r>
        <w:t>[</w:t>
      </w:r>
      <w:r>
        <w:t>9</w:t>
      </w:r>
      <w:r>
        <w:t>] </w:t>
      </w:r>
      <w:r w:rsidR="004D5818">
        <w:t xml:space="preserve">Информация о прокси-сервере </w:t>
      </w:r>
      <w:r w:rsidR="004D5818">
        <w:rPr>
          <w:lang w:val="en-US"/>
        </w:rPr>
        <w:t>Squid</w:t>
      </w:r>
      <w:r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11" w:history="1">
        <w:r w:rsidRPr="00C0048D">
          <w:rPr>
            <w:rStyle w:val="af3"/>
          </w:rPr>
          <w:t>http://www.squid-cache.org/</w:t>
        </w:r>
      </w:hyperlink>
      <w:r w:rsidR="000072B5" w:rsidRPr="000072B5">
        <w:t xml:space="preserve"> </w:t>
      </w:r>
      <w:r>
        <w:t>– Дата доступа: 13.10</w:t>
      </w:r>
      <w:r w:rsidRPr="00813476">
        <w:t>.2022</w:t>
      </w:r>
    </w:p>
    <w:p w14:paraId="559E4747" w14:textId="4C408BBF" w:rsidR="005B147E" w:rsidRDefault="005B147E" w:rsidP="005B147E">
      <w:pPr>
        <w:pStyle w:val="11"/>
        <w:spacing w:after="0" w:line="240" w:lineRule="auto"/>
        <w:ind w:firstLine="708"/>
      </w:pPr>
      <w:r>
        <w:t>[</w:t>
      </w:r>
      <w:r>
        <w:t>10</w:t>
      </w:r>
      <w:r>
        <w:t>] </w:t>
      </w:r>
      <w:r>
        <w:t xml:space="preserve">Информация о прокси-сервере </w:t>
      </w:r>
      <w:proofErr w:type="spellStart"/>
      <w:r>
        <w:rPr>
          <w:lang w:val="en-US"/>
        </w:rPr>
        <w:t>Privoxy</w:t>
      </w:r>
      <w:proofErr w:type="spellEnd"/>
      <w:r w:rsidRPr="005B147E"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12" w:history="1">
        <w:r w:rsidR="00B95B82" w:rsidRPr="00B95B82">
          <w:rPr>
            <w:rStyle w:val="af3"/>
          </w:rPr>
          <w:t>https://www.privoxy.org/</w:t>
        </w:r>
      </w:hyperlink>
      <w:r w:rsidRPr="000072B5">
        <w:t xml:space="preserve"> </w:t>
      </w:r>
      <w:r>
        <w:t>– Дата доступа: 13.10</w:t>
      </w:r>
      <w:r w:rsidRPr="00813476">
        <w:t>.2022</w:t>
      </w:r>
    </w:p>
    <w:p w14:paraId="5ED5534C" w14:textId="0231AF1F" w:rsidR="00F01A1B" w:rsidRDefault="00F01A1B" w:rsidP="00F01A1B">
      <w:pPr>
        <w:pStyle w:val="11"/>
        <w:spacing w:after="0" w:line="240" w:lineRule="auto"/>
        <w:ind w:firstLine="708"/>
      </w:pPr>
      <w:r>
        <w:t>[</w:t>
      </w:r>
      <w:r>
        <w:t>11</w:t>
      </w:r>
      <w:r>
        <w:t xml:space="preserve">] Информация о прокси-сервере </w:t>
      </w:r>
      <w:proofErr w:type="spellStart"/>
      <w:r>
        <w:rPr>
          <w:lang w:val="en-US"/>
        </w:rPr>
        <w:t>Tinyproxy</w:t>
      </w:r>
      <w:proofErr w:type="spellEnd"/>
      <w:r w:rsidRPr="005B147E"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13" w:history="1">
        <w:r w:rsidR="00111553" w:rsidRPr="00111553">
          <w:rPr>
            <w:rStyle w:val="af3"/>
          </w:rPr>
          <w:t>http://tinypro</w:t>
        </w:r>
        <w:r w:rsidR="00111553" w:rsidRPr="00111553">
          <w:rPr>
            <w:rStyle w:val="af3"/>
          </w:rPr>
          <w:t>x</w:t>
        </w:r>
        <w:r w:rsidR="00111553" w:rsidRPr="00111553">
          <w:rPr>
            <w:rStyle w:val="af3"/>
          </w:rPr>
          <w:t>y.github.io/</w:t>
        </w:r>
      </w:hyperlink>
      <w:r w:rsidRPr="000072B5">
        <w:t xml:space="preserve"> </w:t>
      </w:r>
      <w:r>
        <w:t>– Дата доступа: 13.10</w:t>
      </w:r>
      <w:r w:rsidRPr="00813476">
        <w:t>.2022</w:t>
      </w:r>
    </w:p>
    <w:p w14:paraId="491E1931" w14:textId="52D99DA4" w:rsidR="00F21600" w:rsidRDefault="00F21600" w:rsidP="00F21600">
      <w:pPr>
        <w:pStyle w:val="11"/>
        <w:spacing w:after="0" w:line="240" w:lineRule="auto"/>
        <w:ind w:firstLine="708"/>
      </w:pPr>
      <w:r>
        <w:t>[</w:t>
      </w:r>
      <w:r>
        <w:t xml:space="preserve">12] Различия между </w:t>
      </w:r>
      <w:r>
        <w:rPr>
          <w:lang w:val="en-US"/>
        </w:rPr>
        <w:t>DVR</w:t>
      </w:r>
      <w:r w:rsidRPr="00F21600">
        <w:t xml:space="preserve"> </w:t>
      </w:r>
      <w:r>
        <w:t xml:space="preserve">и </w:t>
      </w:r>
      <w:r>
        <w:rPr>
          <w:lang w:val="en-US"/>
        </w:rPr>
        <w:t>NVR</w:t>
      </w:r>
      <w:r w:rsidRPr="00F21600">
        <w:t xml:space="preserve"> </w:t>
      </w:r>
      <w:r>
        <w:t>видеорегистраторами</w:t>
      </w:r>
      <w:r w:rsidRPr="005B147E"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14" w:history="1">
        <w:r w:rsidR="0093521F" w:rsidRPr="0093521F">
          <w:rPr>
            <w:rStyle w:val="af3"/>
          </w:rPr>
          <w:t>https://info.verkada.com/compare/dvr-vs-nvr/#:~:text=A%20DVR%20converts%20analog%20footage,for%20storage%20and%20remote%20vie</w:t>
        </w:r>
        <w:r w:rsidR="0093521F" w:rsidRPr="0093521F">
          <w:rPr>
            <w:rStyle w:val="af3"/>
          </w:rPr>
          <w:t>w</w:t>
        </w:r>
        <w:r w:rsidR="0093521F" w:rsidRPr="0093521F">
          <w:rPr>
            <w:rStyle w:val="af3"/>
          </w:rPr>
          <w:t>ing.</w:t>
        </w:r>
      </w:hyperlink>
      <w:r w:rsidRPr="000072B5">
        <w:t xml:space="preserve"> </w:t>
      </w:r>
      <w:r>
        <w:t>– Дата доступа: 13.10</w:t>
      </w:r>
      <w:r w:rsidRPr="00813476">
        <w:t>.2022</w:t>
      </w:r>
    </w:p>
    <w:p w14:paraId="113389DC" w14:textId="5D245CB7" w:rsidR="00543D73" w:rsidRPr="000E006A" w:rsidRDefault="0093521F" w:rsidP="000E006A">
      <w:pPr>
        <w:pStyle w:val="11"/>
        <w:spacing w:after="0" w:line="240" w:lineRule="auto"/>
        <w:ind w:firstLine="708"/>
      </w:pPr>
      <w:r>
        <w:t>[</w:t>
      </w:r>
      <w:r>
        <w:t>13</w:t>
      </w:r>
      <w:r>
        <w:t xml:space="preserve">] </w:t>
      </w:r>
      <w:r>
        <w:t xml:space="preserve">Информация о подключении </w:t>
      </w:r>
      <w:r>
        <w:rPr>
          <w:lang w:val="en-US"/>
        </w:rPr>
        <w:t>DVR</w:t>
      </w:r>
      <w:r w:rsidRPr="0093521F">
        <w:t xml:space="preserve"> </w:t>
      </w:r>
      <w:r>
        <w:t>видеорегистраторов к локальной сети</w:t>
      </w:r>
      <w:r w:rsidRPr="005B147E"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15" w:history="1">
        <w:r w:rsidRPr="0093521F">
          <w:rPr>
            <w:rStyle w:val="af3"/>
          </w:rPr>
          <w:t>https://www.cctvcore.com/connect-dvr-lan-basic-network-conn</w:t>
        </w:r>
        <w:r w:rsidRPr="0093521F">
          <w:rPr>
            <w:rStyle w:val="af3"/>
          </w:rPr>
          <w:t>e</w:t>
        </w:r>
        <w:r w:rsidRPr="0093521F">
          <w:rPr>
            <w:rStyle w:val="af3"/>
          </w:rPr>
          <w:t>ction.aspx</w:t>
        </w:r>
      </w:hyperlink>
      <w:r>
        <w:t>– Дата доступа: 13.10</w:t>
      </w:r>
      <w:r w:rsidRPr="00813476">
        <w:t>.2022</w:t>
      </w:r>
      <w:bookmarkStart w:id="0" w:name="_GoBack"/>
      <w:bookmarkEnd w:id="0"/>
    </w:p>
    <w:sectPr w:rsidR="00543D73" w:rsidRPr="000E0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BF"/>
    <w:rsid w:val="00003144"/>
    <w:rsid w:val="00004AE0"/>
    <w:rsid w:val="0000510A"/>
    <w:rsid w:val="000072B5"/>
    <w:rsid w:val="00010001"/>
    <w:rsid w:val="00010C8C"/>
    <w:rsid w:val="000113BB"/>
    <w:rsid w:val="00020690"/>
    <w:rsid w:val="00037A85"/>
    <w:rsid w:val="000541C3"/>
    <w:rsid w:val="00061AD0"/>
    <w:rsid w:val="00072B8F"/>
    <w:rsid w:val="00077A03"/>
    <w:rsid w:val="00081651"/>
    <w:rsid w:val="00091752"/>
    <w:rsid w:val="0009534C"/>
    <w:rsid w:val="00096191"/>
    <w:rsid w:val="000A1779"/>
    <w:rsid w:val="000A2D6A"/>
    <w:rsid w:val="000D3613"/>
    <w:rsid w:val="000E006A"/>
    <w:rsid w:val="000E1B5C"/>
    <w:rsid w:val="000E65F8"/>
    <w:rsid w:val="00111553"/>
    <w:rsid w:val="00122770"/>
    <w:rsid w:val="001266F6"/>
    <w:rsid w:val="0013495D"/>
    <w:rsid w:val="0017046C"/>
    <w:rsid w:val="00173729"/>
    <w:rsid w:val="0017641A"/>
    <w:rsid w:val="00182B43"/>
    <w:rsid w:val="00194B42"/>
    <w:rsid w:val="001A606F"/>
    <w:rsid w:val="001B530C"/>
    <w:rsid w:val="001C5108"/>
    <w:rsid w:val="001D4893"/>
    <w:rsid w:val="002137EF"/>
    <w:rsid w:val="002332F5"/>
    <w:rsid w:val="0024465E"/>
    <w:rsid w:val="002633CD"/>
    <w:rsid w:val="00270F9C"/>
    <w:rsid w:val="00295821"/>
    <w:rsid w:val="002B698A"/>
    <w:rsid w:val="002B6FDE"/>
    <w:rsid w:val="002D454A"/>
    <w:rsid w:val="002D6485"/>
    <w:rsid w:val="002E2CAA"/>
    <w:rsid w:val="002E4CE6"/>
    <w:rsid w:val="002F4017"/>
    <w:rsid w:val="002F7905"/>
    <w:rsid w:val="00316E99"/>
    <w:rsid w:val="003445FA"/>
    <w:rsid w:val="00356A06"/>
    <w:rsid w:val="0036414A"/>
    <w:rsid w:val="003851C9"/>
    <w:rsid w:val="003A2E94"/>
    <w:rsid w:val="003B22BE"/>
    <w:rsid w:val="003C0356"/>
    <w:rsid w:val="003C2D1E"/>
    <w:rsid w:val="003C357E"/>
    <w:rsid w:val="003D16C2"/>
    <w:rsid w:val="003E40BF"/>
    <w:rsid w:val="003F40CA"/>
    <w:rsid w:val="003F460A"/>
    <w:rsid w:val="004043B6"/>
    <w:rsid w:val="00421FC1"/>
    <w:rsid w:val="00440E6C"/>
    <w:rsid w:val="00457B7D"/>
    <w:rsid w:val="004668AA"/>
    <w:rsid w:val="0047376A"/>
    <w:rsid w:val="00475334"/>
    <w:rsid w:val="004804E1"/>
    <w:rsid w:val="00480E40"/>
    <w:rsid w:val="00486C99"/>
    <w:rsid w:val="00494C34"/>
    <w:rsid w:val="00497241"/>
    <w:rsid w:val="004B18F7"/>
    <w:rsid w:val="004B2E0D"/>
    <w:rsid w:val="004C2087"/>
    <w:rsid w:val="004D5818"/>
    <w:rsid w:val="00503425"/>
    <w:rsid w:val="00517A0B"/>
    <w:rsid w:val="00517C92"/>
    <w:rsid w:val="005428B4"/>
    <w:rsid w:val="00543D73"/>
    <w:rsid w:val="00557CAD"/>
    <w:rsid w:val="00560CC9"/>
    <w:rsid w:val="00571A2F"/>
    <w:rsid w:val="00583790"/>
    <w:rsid w:val="005A0DC6"/>
    <w:rsid w:val="005A31FC"/>
    <w:rsid w:val="005B147E"/>
    <w:rsid w:val="005B211C"/>
    <w:rsid w:val="005B4122"/>
    <w:rsid w:val="005C1C68"/>
    <w:rsid w:val="005C6CEF"/>
    <w:rsid w:val="005D128B"/>
    <w:rsid w:val="005D1755"/>
    <w:rsid w:val="005D1A2B"/>
    <w:rsid w:val="005D2884"/>
    <w:rsid w:val="005E093F"/>
    <w:rsid w:val="006130BF"/>
    <w:rsid w:val="00613F26"/>
    <w:rsid w:val="00621A49"/>
    <w:rsid w:val="006226E6"/>
    <w:rsid w:val="00671812"/>
    <w:rsid w:val="006A6E5A"/>
    <w:rsid w:val="006A7DBF"/>
    <w:rsid w:val="006C064A"/>
    <w:rsid w:val="006D128F"/>
    <w:rsid w:val="006D4B12"/>
    <w:rsid w:val="006D4CB6"/>
    <w:rsid w:val="006E4E7E"/>
    <w:rsid w:val="006E548B"/>
    <w:rsid w:val="00722142"/>
    <w:rsid w:val="00722A60"/>
    <w:rsid w:val="00730859"/>
    <w:rsid w:val="00734F30"/>
    <w:rsid w:val="00741F14"/>
    <w:rsid w:val="007436C8"/>
    <w:rsid w:val="00757709"/>
    <w:rsid w:val="00761BBA"/>
    <w:rsid w:val="00766B56"/>
    <w:rsid w:val="007671AE"/>
    <w:rsid w:val="00767D33"/>
    <w:rsid w:val="00793478"/>
    <w:rsid w:val="00793683"/>
    <w:rsid w:val="007A62D0"/>
    <w:rsid w:val="007B11D1"/>
    <w:rsid w:val="007B68D1"/>
    <w:rsid w:val="007C2D57"/>
    <w:rsid w:val="007D581A"/>
    <w:rsid w:val="007D6211"/>
    <w:rsid w:val="00804F8F"/>
    <w:rsid w:val="00814B0F"/>
    <w:rsid w:val="0082607E"/>
    <w:rsid w:val="0084290D"/>
    <w:rsid w:val="008514DF"/>
    <w:rsid w:val="00860A69"/>
    <w:rsid w:val="00866B75"/>
    <w:rsid w:val="008B021B"/>
    <w:rsid w:val="008C31BC"/>
    <w:rsid w:val="008F5DBD"/>
    <w:rsid w:val="00910724"/>
    <w:rsid w:val="0093521F"/>
    <w:rsid w:val="00946AD8"/>
    <w:rsid w:val="00967A99"/>
    <w:rsid w:val="009770E1"/>
    <w:rsid w:val="009A1BC8"/>
    <w:rsid w:val="009A398C"/>
    <w:rsid w:val="009B596D"/>
    <w:rsid w:val="009D625A"/>
    <w:rsid w:val="009E1700"/>
    <w:rsid w:val="009E1737"/>
    <w:rsid w:val="009E7B73"/>
    <w:rsid w:val="00A43B86"/>
    <w:rsid w:val="00A51CEC"/>
    <w:rsid w:val="00A53DF8"/>
    <w:rsid w:val="00A91C77"/>
    <w:rsid w:val="00AB4152"/>
    <w:rsid w:val="00AB5E74"/>
    <w:rsid w:val="00AE00F4"/>
    <w:rsid w:val="00AE1537"/>
    <w:rsid w:val="00AE298F"/>
    <w:rsid w:val="00B36003"/>
    <w:rsid w:val="00B44A2C"/>
    <w:rsid w:val="00B53892"/>
    <w:rsid w:val="00B95B82"/>
    <w:rsid w:val="00BA48FD"/>
    <w:rsid w:val="00BB4396"/>
    <w:rsid w:val="00BB7B5F"/>
    <w:rsid w:val="00BC2688"/>
    <w:rsid w:val="00BE319E"/>
    <w:rsid w:val="00BF4D34"/>
    <w:rsid w:val="00C0048D"/>
    <w:rsid w:val="00C0091F"/>
    <w:rsid w:val="00C03A9F"/>
    <w:rsid w:val="00C23F65"/>
    <w:rsid w:val="00C32604"/>
    <w:rsid w:val="00C33EC7"/>
    <w:rsid w:val="00C53CC7"/>
    <w:rsid w:val="00C542E8"/>
    <w:rsid w:val="00C67ABC"/>
    <w:rsid w:val="00C76B19"/>
    <w:rsid w:val="00C95F41"/>
    <w:rsid w:val="00C977D6"/>
    <w:rsid w:val="00C97C93"/>
    <w:rsid w:val="00CB6A99"/>
    <w:rsid w:val="00CF51A2"/>
    <w:rsid w:val="00D041C3"/>
    <w:rsid w:val="00D078D5"/>
    <w:rsid w:val="00D1581C"/>
    <w:rsid w:val="00D16460"/>
    <w:rsid w:val="00D20B95"/>
    <w:rsid w:val="00D23D11"/>
    <w:rsid w:val="00D24A5B"/>
    <w:rsid w:val="00D31B37"/>
    <w:rsid w:val="00D41CB1"/>
    <w:rsid w:val="00D53125"/>
    <w:rsid w:val="00D6497A"/>
    <w:rsid w:val="00D67A75"/>
    <w:rsid w:val="00D84DB2"/>
    <w:rsid w:val="00D85376"/>
    <w:rsid w:val="00D93A3B"/>
    <w:rsid w:val="00DD484C"/>
    <w:rsid w:val="00DD48FD"/>
    <w:rsid w:val="00DE3AD3"/>
    <w:rsid w:val="00DF28C9"/>
    <w:rsid w:val="00E13554"/>
    <w:rsid w:val="00E2359D"/>
    <w:rsid w:val="00E31858"/>
    <w:rsid w:val="00E36DF4"/>
    <w:rsid w:val="00E46C25"/>
    <w:rsid w:val="00E96A09"/>
    <w:rsid w:val="00EB0A2E"/>
    <w:rsid w:val="00EF6FC0"/>
    <w:rsid w:val="00F01A1B"/>
    <w:rsid w:val="00F21600"/>
    <w:rsid w:val="00F21910"/>
    <w:rsid w:val="00F227BB"/>
    <w:rsid w:val="00F22F52"/>
    <w:rsid w:val="00F2754D"/>
    <w:rsid w:val="00F54287"/>
    <w:rsid w:val="00F6561E"/>
    <w:rsid w:val="00F76DF9"/>
    <w:rsid w:val="00FC149B"/>
    <w:rsid w:val="00FD5681"/>
    <w:rsid w:val="00FE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AFD73"/>
  <w15:chartTrackingRefBased/>
  <w15:docId w15:val="{1422FBA2-C7B3-4FE9-8FE1-475A0726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rsid w:val="00583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rsid w:val="00583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3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837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Subtitle"/>
    <w:basedOn w:val="a"/>
    <w:next w:val="a"/>
    <w:link w:val="a6"/>
    <w:uiPriority w:val="11"/>
    <w:rsid w:val="005837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83790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rsid w:val="00583790"/>
    <w:pPr>
      <w:ind w:left="720"/>
      <w:contextualSpacing/>
    </w:pPr>
  </w:style>
  <w:style w:type="character" w:styleId="a8">
    <w:name w:val="Book Title"/>
    <w:basedOn w:val="a0"/>
    <w:uiPriority w:val="33"/>
    <w:rsid w:val="00583790"/>
    <w:rPr>
      <w:b/>
      <w:bCs/>
      <w:i/>
      <w:iCs/>
      <w:spacing w:val="5"/>
    </w:rPr>
  </w:style>
  <w:style w:type="character" w:styleId="a9">
    <w:name w:val="Intense Reference"/>
    <w:basedOn w:val="a0"/>
    <w:uiPriority w:val="32"/>
    <w:rsid w:val="00583790"/>
    <w:rPr>
      <w:b/>
      <w:bCs/>
      <w:smallCaps/>
      <w:color w:val="5B9BD5" w:themeColor="accent1"/>
      <w:spacing w:val="5"/>
    </w:rPr>
  </w:style>
  <w:style w:type="character" w:styleId="aa">
    <w:name w:val="Subtle Reference"/>
    <w:basedOn w:val="a0"/>
    <w:uiPriority w:val="31"/>
    <w:rsid w:val="00583790"/>
    <w:rPr>
      <w:smallCaps/>
      <w:color w:val="5A5A5A" w:themeColor="text1" w:themeTint="A5"/>
    </w:rPr>
  </w:style>
  <w:style w:type="character" w:styleId="ab">
    <w:name w:val="Emphasis"/>
    <w:basedOn w:val="a0"/>
    <w:uiPriority w:val="20"/>
    <w:rsid w:val="00583790"/>
    <w:rPr>
      <w:i/>
      <w:iCs/>
    </w:rPr>
  </w:style>
  <w:style w:type="character" w:styleId="ac">
    <w:name w:val="Subtle Emphasis"/>
    <w:basedOn w:val="a0"/>
    <w:uiPriority w:val="19"/>
    <w:rsid w:val="00583790"/>
    <w:rPr>
      <w:i/>
      <w:iCs/>
      <w:color w:val="404040" w:themeColor="text1" w:themeTint="BF"/>
    </w:rPr>
  </w:style>
  <w:style w:type="paragraph" w:styleId="2">
    <w:name w:val="Quote"/>
    <w:basedOn w:val="a"/>
    <w:next w:val="a"/>
    <w:link w:val="20"/>
    <w:uiPriority w:val="29"/>
    <w:rsid w:val="0058379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583790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rsid w:val="0058379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583790"/>
    <w:rPr>
      <w:i/>
      <w:iCs/>
      <w:color w:val="5B9BD5" w:themeColor="accent1"/>
    </w:rPr>
  </w:style>
  <w:style w:type="character" w:styleId="af">
    <w:name w:val="Strong"/>
    <w:basedOn w:val="a0"/>
    <w:uiPriority w:val="22"/>
    <w:rsid w:val="00583790"/>
    <w:rPr>
      <w:b/>
      <w:bCs/>
    </w:rPr>
  </w:style>
  <w:style w:type="character" w:styleId="af0">
    <w:name w:val="Intense Emphasis"/>
    <w:basedOn w:val="a0"/>
    <w:uiPriority w:val="21"/>
    <w:rsid w:val="00583790"/>
    <w:rPr>
      <w:i/>
      <w:iCs/>
      <w:color w:val="5B9BD5" w:themeColor="accent1"/>
    </w:rPr>
  </w:style>
  <w:style w:type="paragraph" w:customStyle="1" w:styleId="af1">
    <w:name w:val="Заголовок раздела"/>
    <w:basedOn w:val="a"/>
    <w:link w:val="Char"/>
    <w:qFormat/>
    <w:rsid w:val="00BA48FD"/>
    <w:rPr>
      <w:rFonts w:ascii="Times New Roman" w:hAnsi="Times New Roman"/>
      <w:b/>
      <w:caps/>
      <w:sz w:val="28"/>
    </w:rPr>
  </w:style>
  <w:style w:type="paragraph" w:customStyle="1" w:styleId="af2">
    <w:name w:val="Заголовок специального раздела"/>
    <w:basedOn w:val="af1"/>
    <w:link w:val="Char0"/>
    <w:qFormat/>
    <w:rsid w:val="00722A60"/>
    <w:pPr>
      <w:jc w:val="center"/>
    </w:pPr>
  </w:style>
  <w:style w:type="character" w:customStyle="1" w:styleId="Char">
    <w:name w:val="Заголовок раздела Char"/>
    <w:basedOn w:val="a0"/>
    <w:link w:val="af1"/>
    <w:rsid w:val="00BA48FD"/>
    <w:rPr>
      <w:rFonts w:ascii="Times New Roman" w:hAnsi="Times New Roman"/>
      <w:b/>
      <w:caps/>
      <w:sz w:val="28"/>
    </w:rPr>
  </w:style>
  <w:style w:type="character" w:customStyle="1" w:styleId="Char0">
    <w:name w:val="Заголовок специального раздела Char"/>
    <w:basedOn w:val="Char"/>
    <w:link w:val="af2"/>
    <w:rsid w:val="00722A60"/>
    <w:rPr>
      <w:rFonts w:ascii="Times New Roman" w:hAnsi="Times New Roman"/>
      <w:b/>
      <w:caps/>
      <w:sz w:val="28"/>
    </w:rPr>
  </w:style>
  <w:style w:type="paragraph" w:customStyle="1" w:styleId="11">
    <w:name w:val="Основной текст1"/>
    <w:basedOn w:val="af2"/>
    <w:link w:val="Char1"/>
    <w:qFormat/>
    <w:rsid w:val="002D6485"/>
    <w:pPr>
      <w:jc w:val="both"/>
    </w:pPr>
    <w:rPr>
      <w:b w:val="0"/>
      <w:caps w:val="0"/>
    </w:rPr>
  </w:style>
  <w:style w:type="character" w:customStyle="1" w:styleId="Char1">
    <w:name w:val="Основной текст Char"/>
    <w:basedOn w:val="Char0"/>
    <w:link w:val="11"/>
    <w:rsid w:val="002D6485"/>
    <w:rPr>
      <w:rFonts w:ascii="Times New Roman" w:hAnsi="Times New Roman"/>
      <w:b w:val="0"/>
      <w:caps w:val="0"/>
      <w:sz w:val="28"/>
    </w:rPr>
  </w:style>
  <w:style w:type="character" w:styleId="af3">
    <w:name w:val="Hyperlink"/>
    <w:basedOn w:val="a0"/>
    <w:uiPriority w:val="99"/>
    <w:unhideWhenUsed/>
    <w:rsid w:val="003A2E94"/>
    <w:rPr>
      <w:color w:val="0563C1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3A2E94"/>
    <w:rPr>
      <w:color w:val="954F72" w:themeColor="followedHyperlink"/>
      <w:u w:val="single"/>
    </w:rPr>
  </w:style>
  <w:style w:type="table" w:styleId="af5">
    <w:name w:val="Table Grid"/>
    <w:basedOn w:val="a1"/>
    <w:uiPriority w:val="39"/>
    <w:rsid w:val="00BE3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C54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liedtelesis.com/sites/default/files/documents/installation-guides/ati-tq5403series-ig.pdf%20" TargetMode="External"/><Relationship Id="rId13" Type="http://schemas.openxmlformats.org/officeDocument/2006/relationships/hyperlink" Target="http://tinyproxy.github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lliedtelesis.com/sites/default/files/documents/datasheets/ati-tq5403-ds.pdf%20" TargetMode="External"/><Relationship Id="rId12" Type="http://schemas.openxmlformats.org/officeDocument/2006/relationships/hyperlink" Target="https://www.privoxy.org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lliedtelesis.com/by/en/products/security-appliances/secure-vpn-routers/ar2010v" TargetMode="External"/><Relationship Id="rId11" Type="http://schemas.openxmlformats.org/officeDocument/2006/relationships/hyperlink" Target="http://www.squid-cache.org/" TargetMode="External"/><Relationship Id="rId5" Type="http://schemas.openxmlformats.org/officeDocument/2006/relationships/hyperlink" Target="http://we.easyelectronics.ru/plis/plis-zametki-nachinayuschego.html" TargetMode="External"/><Relationship Id="rId15" Type="http://schemas.openxmlformats.org/officeDocument/2006/relationships/hyperlink" Target="https://www.cctvcore.com/connect-dvr-lan-basic-network-connection.aspx" TargetMode="External"/><Relationship Id="rId10" Type="http://schemas.openxmlformats.org/officeDocument/2006/relationships/hyperlink" Target="https://losst.pro/luchshie-proksi-servery-linux" TargetMode="External"/><Relationship Id="rId4" Type="http://schemas.openxmlformats.org/officeDocument/2006/relationships/hyperlink" Target="https://www.alliedtelesis.com/us/en" TargetMode="External"/><Relationship Id="rId9" Type="http://schemas.openxmlformats.org/officeDocument/2006/relationships/hyperlink" Target="https://www.versitron.com/blog/how-to-configure-nvr-for-ip-camera-on-a-network" TargetMode="External"/><Relationship Id="rId14" Type="http://schemas.openxmlformats.org/officeDocument/2006/relationships/hyperlink" Target="https://info.verkada.com/compare/dvr-vs-nvr/%23:~:text=A%20DVR%20converts%20analog%20footage,for%20storage%20and%20remote%20viewing.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6</Pages>
  <Words>1463</Words>
  <Characters>8342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255</cp:revision>
  <dcterms:created xsi:type="dcterms:W3CDTF">2022-09-23T18:09:00Z</dcterms:created>
  <dcterms:modified xsi:type="dcterms:W3CDTF">2022-10-13T21:43:00Z</dcterms:modified>
</cp:coreProperties>
</file>