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223D4" w14:textId="0D2D898C" w:rsidR="00B44A2C" w:rsidRDefault="00BA48FD" w:rsidP="005C1C68">
      <w:pPr>
        <w:pStyle w:val="af2"/>
      </w:pPr>
      <w:r>
        <w:t>введение</w:t>
      </w:r>
    </w:p>
    <w:p w14:paraId="27028505" w14:textId="65F3904F" w:rsidR="00037A85" w:rsidRDefault="002D6485" w:rsidP="00C97C93">
      <w:pPr>
        <w:pStyle w:val="11"/>
      </w:pPr>
      <w:r>
        <w:tab/>
        <w:t xml:space="preserve">Локальная компьютерная сеть – это компьютерная сеть, </w:t>
      </w:r>
      <w:r w:rsidR="007D581A">
        <w:t>покрывающая относительно небольшую территорию или небольшую группу зданий.</w:t>
      </w:r>
      <w:r w:rsidR="00C53CC7">
        <w:t xml:space="preserve"> Локальные компьютерные сети выделяют прежде всего территориально – в современном понимании, охватывает территорию не более кампуса, но при этом подразумевает определённые технологии.</w:t>
      </w:r>
    </w:p>
    <w:p w14:paraId="4BF4046F" w14:textId="12431B71" w:rsidR="00D078D5" w:rsidRDefault="00D078D5" w:rsidP="00C97C93">
      <w:pPr>
        <w:pStyle w:val="11"/>
      </w:pPr>
      <w:r>
        <w:tab/>
      </w:r>
      <w:r w:rsidRPr="00D078D5">
        <w:rPr>
          <w:highlight w:val="yellow"/>
        </w:rPr>
        <w:t>Преимуществами локальных сетей являются возможности доступа к общим файлам, использование общих принтеров.</w:t>
      </w:r>
    </w:p>
    <w:p w14:paraId="33807520" w14:textId="789F755C" w:rsidR="003E40BF" w:rsidRDefault="003E40BF" w:rsidP="00C97C93">
      <w:pPr>
        <w:pStyle w:val="11"/>
      </w:pPr>
      <w:r>
        <w:tab/>
        <w:t>Локальные компьютерные сети были разработаны в 1960-х годах для использования в колледжах, университетах и исследовательских центрах, в первую очередь для соедине</w:t>
      </w:r>
      <w:r w:rsidR="004668AA">
        <w:t xml:space="preserve">ния нескольких вычислительных машин. Широко применяться локальные сети стали после того, как была разработана и стандартизирована технология </w:t>
      </w:r>
      <w:r w:rsidR="004668AA">
        <w:rPr>
          <w:lang w:val="en-US"/>
        </w:rPr>
        <w:t>Ethernet</w:t>
      </w:r>
      <w:r w:rsidR="0009534C">
        <w:t>.</w:t>
      </w:r>
    </w:p>
    <w:p w14:paraId="186639FE" w14:textId="3DC90375" w:rsidR="00DE3AD3" w:rsidRDefault="00DE3AD3" w:rsidP="00C97C93">
      <w:pPr>
        <w:pStyle w:val="11"/>
      </w:pPr>
      <w:r>
        <w:tab/>
      </w:r>
      <w:r w:rsidR="00AE298F">
        <w:t>Возможность беспроводного соединения значительно расширила количество разных типов устройств, который могут соединяться с локальной сетью.</w:t>
      </w:r>
    </w:p>
    <w:p w14:paraId="63967E5C" w14:textId="1B6E48E7" w:rsidR="005428B4" w:rsidRDefault="005428B4" w:rsidP="00C97C93">
      <w:pPr>
        <w:pStyle w:val="11"/>
      </w:pPr>
      <w:r>
        <w:tab/>
        <w:t xml:space="preserve">Локальные сети делятся на два вида: клиент-серверные и </w:t>
      </w:r>
      <w:proofErr w:type="spellStart"/>
      <w:r>
        <w:t>одноранговые</w:t>
      </w:r>
      <w:proofErr w:type="spellEnd"/>
      <w:r>
        <w:t>.</w:t>
      </w:r>
    </w:p>
    <w:p w14:paraId="70EF951D" w14:textId="31D91EBE" w:rsidR="00C33EC7" w:rsidRDefault="00C33EC7" w:rsidP="00C97C93">
      <w:pPr>
        <w:pStyle w:val="11"/>
      </w:pPr>
      <w:r>
        <w:tab/>
        <w:t>Клиент-серверные локальные сети состоят из несколько устройств(клиентов), соединённых с центральны</w:t>
      </w:r>
      <w:r w:rsidR="00BB7B5F">
        <w:t>м</w:t>
      </w:r>
      <w:bookmarkStart w:id="0" w:name="_GoBack"/>
      <w:bookmarkEnd w:id="0"/>
      <w:r>
        <w:t xml:space="preserve"> сер</w:t>
      </w:r>
      <w:r w:rsidR="006D4CB6">
        <w:t>в</w:t>
      </w:r>
      <w:r>
        <w:t>ером.</w:t>
      </w:r>
    </w:p>
    <w:p w14:paraId="4A924BBB" w14:textId="7121D26C" w:rsidR="00E46C25" w:rsidRPr="005428B4" w:rsidRDefault="00E46C25" w:rsidP="00C97C93">
      <w:pPr>
        <w:pStyle w:val="11"/>
      </w:pPr>
      <w:r w:rsidRPr="00E46C25">
        <w:t>https://www.cisco.com/c/en/us/products/switches/what-is-a-lan-local-area-network.html#~types</w:t>
      </w:r>
    </w:p>
    <w:sectPr w:rsidR="00E46C25" w:rsidRPr="00542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BF"/>
    <w:rsid w:val="00037A85"/>
    <w:rsid w:val="0009534C"/>
    <w:rsid w:val="002D6485"/>
    <w:rsid w:val="003E40BF"/>
    <w:rsid w:val="004668AA"/>
    <w:rsid w:val="005428B4"/>
    <w:rsid w:val="00583790"/>
    <w:rsid w:val="005C1C68"/>
    <w:rsid w:val="006130BF"/>
    <w:rsid w:val="006D4CB6"/>
    <w:rsid w:val="00722A60"/>
    <w:rsid w:val="007D581A"/>
    <w:rsid w:val="00946AD8"/>
    <w:rsid w:val="00AE1537"/>
    <w:rsid w:val="00AE298F"/>
    <w:rsid w:val="00B44A2C"/>
    <w:rsid w:val="00BA48FD"/>
    <w:rsid w:val="00BB7B5F"/>
    <w:rsid w:val="00C03A9F"/>
    <w:rsid w:val="00C33EC7"/>
    <w:rsid w:val="00C53CC7"/>
    <w:rsid w:val="00C97C93"/>
    <w:rsid w:val="00D078D5"/>
    <w:rsid w:val="00DE3AD3"/>
    <w:rsid w:val="00E4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rsid w:val="00583790"/>
    <w:pPr>
      <w:ind w:left="720"/>
      <w:contextualSpacing/>
    </w:pPr>
  </w:style>
  <w:style w:type="character" w:styleId="a8">
    <w:name w:val="Book Title"/>
    <w:basedOn w:val="a0"/>
    <w:uiPriority w:val="33"/>
    <w:rsid w:val="00583790"/>
    <w:rPr>
      <w:b/>
      <w:bCs/>
      <w:i/>
      <w:iCs/>
      <w:spacing w:val="5"/>
    </w:rPr>
  </w:style>
  <w:style w:type="character" w:styleId="a9">
    <w:name w:val="Intense Reference"/>
    <w:basedOn w:val="a0"/>
    <w:uiPriority w:val="32"/>
    <w:rsid w:val="00583790"/>
    <w:rPr>
      <w:b/>
      <w:bCs/>
      <w:smallCaps/>
      <w:color w:val="5B9BD5" w:themeColor="accent1"/>
      <w:spacing w:val="5"/>
    </w:rPr>
  </w:style>
  <w:style w:type="character" w:styleId="aa">
    <w:name w:val="Subtle Reference"/>
    <w:basedOn w:val="a0"/>
    <w:uiPriority w:val="31"/>
    <w:rsid w:val="00583790"/>
    <w:rPr>
      <w:smallCaps/>
      <w:color w:val="5A5A5A" w:themeColor="text1" w:themeTint="A5"/>
    </w:rPr>
  </w:style>
  <w:style w:type="character" w:styleId="ab">
    <w:name w:val="Emphasis"/>
    <w:basedOn w:val="a0"/>
    <w:uiPriority w:val="20"/>
    <w:rsid w:val="00583790"/>
    <w:rPr>
      <w:i/>
      <w:iCs/>
    </w:rPr>
  </w:style>
  <w:style w:type="character" w:styleId="ac">
    <w:name w:val="Subtle Emphasis"/>
    <w:basedOn w:val="a0"/>
    <w:uiPriority w:val="19"/>
    <w:rsid w:val="00583790"/>
    <w:rPr>
      <w:i/>
      <w:iCs/>
      <w:color w:val="404040" w:themeColor="text1" w:themeTint="BF"/>
    </w:rPr>
  </w:style>
  <w:style w:type="paragraph" w:styleId="2">
    <w:name w:val="Quote"/>
    <w:basedOn w:val="a"/>
    <w:next w:val="a"/>
    <w:link w:val="20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8379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583790"/>
    <w:rPr>
      <w:i/>
      <w:iCs/>
      <w:color w:val="5B9BD5" w:themeColor="accent1"/>
    </w:rPr>
  </w:style>
  <w:style w:type="character" w:styleId="af">
    <w:name w:val="Strong"/>
    <w:basedOn w:val="a0"/>
    <w:uiPriority w:val="22"/>
    <w:rsid w:val="00583790"/>
    <w:rPr>
      <w:b/>
      <w:bCs/>
    </w:rPr>
  </w:style>
  <w:style w:type="character" w:styleId="af0">
    <w:name w:val="Intense Emphasis"/>
    <w:basedOn w:val="a0"/>
    <w:uiPriority w:val="21"/>
    <w:rsid w:val="00583790"/>
    <w:rPr>
      <w:i/>
      <w:iCs/>
      <w:color w:val="5B9BD5" w:themeColor="accent1"/>
    </w:rPr>
  </w:style>
  <w:style w:type="paragraph" w:customStyle="1" w:styleId="af1">
    <w:name w:val="Заголовок раздела"/>
    <w:basedOn w:val="a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f2">
    <w:name w:val="Заголовок специального раздела"/>
    <w:basedOn w:val="af1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a0"/>
    <w:link w:val="af1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f2"/>
    <w:rsid w:val="00722A60"/>
    <w:rPr>
      <w:rFonts w:ascii="Times New Roman" w:hAnsi="Times New Roman"/>
      <w:b/>
      <w:caps/>
      <w:sz w:val="28"/>
    </w:rPr>
  </w:style>
  <w:style w:type="paragraph" w:customStyle="1" w:styleId="11">
    <w:name w:val="Основной текст1"/>
    <w:basedOn w:val="af2"/>
    <w:link w:val="Char1"/>
    <w:qFormat/>
    <w:rsid w:val="002D6485"/>
    <w:pPr>
      <w:jc w:val="both"/>
    </w:pPr>
    <w:rPr>
      <w:b w:val="0"/>
      <w:caps w:val="0"/>
    </w:rPr>
  </w:style>
  <w:style w:type="character" w:customStyle="1" w:styleId="Char1">
    <w:name w:val="Основной текст Char"/>
    <w:basedOn w:val="Char0"/>
    <w:link w:val="11"/>
    <w:rsid w:val="002D6485"/>
    <w:rPr>
      <w:rFonts w:ascii="Times New Roman" w:hAnsi="Times New Roman"/>
      <w:b w:val="0"/>
      <w:caps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21</cp:revision>
  <dcterms:created xsi:type="dcterms:W3CDTF">2022-09-23T18:09:00Z</dcterms:created>
  <dcterms:modified xsi:type="dcterms:W3CDTF">2022-09-26T20:17:00Z</dcterms:modified>
</cp:coreProperties>
</file>