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ind w:firstLine="0"/>
        <w:jc w:val="center"/>
      </w:pPr>
      <w:r>
        <w:rPr>
          <w:rFonts w:ascii="Times New Roman" w:hAnsi="Times New Roman"/>
          <w:b/>
          <w:sz w:val="28"/>
        </w:rPr>
        <w:t>Колледж Научно-Технологического Университета Сириус</w:t>
      </w:r>
    </w:p>
    <w:p>
      <w:pPr>
        <w:spacing w:line="360" w:lineRule="auto" w:after="240"/>
        <w:ind w:firstLine="0"/>
        <w:jc w:val="center"/>
      </w:pPr>
      <w:r>
        <w:rPr>
          <w:rFonts w:ascii="Times New Roman" w:hAnsi="Times New Roman"/>
          <w:b w:val="0"/>
          <w:sz w:val="28"/>
        </w:rPr>
        <w:t>_____________________________________________________________</w:t>
      </w:r>
    </w:p>
    <w:p>
      <w:pPr>
        <w:spacing w:line="360" w:lineRule="auto" w:after="24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240"/>
        <w:ind w:firstLine="0"/>
        <w:jc w:val="center"/>
      </w:pPr>
      <w:r>
        <w:rPr>
          <w:rFonts w:ascii="Times New Roman" w:hAnsi="Times New Roman"/>
          <w:b/>
          <w:sz w:val="28"/>
        </w:rPr>
        <w:t>ПРАКТИЧЕСКАЯ РАБОТА № 1.</w:t>
      </w:r>
    </w:p>
    <w:p>
      <w:pPr>
        <w:spacing w:line="360" w:lineRule="auto" w:after="24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240"/>
        <w:ind w:firstLine="0"/>
        <w:jc w:val="center"/>
      </w:pPr>
      <w:r>
        <w:rPr>
          <w:rFonts w:ascii="Times New Roman" w:hAnsi="Times New Roman"/>
          <w:b w:val="0"/>
          <w:sz w:val="28"/>
        </w:rPr>
        <w:t>по дисциплине «Операционные системы и среды»</w:t>
      </w:r>
    </w:p>
    <w:p>
      <w:pPr>
        <w:spacing w:line="360" w:lineRule="auto" w:after="240"/>
        <w:ind w:firstLine="0"/>
        <w:jc w:val="center"/>
      </w:pPr>
      <w:r>
        <w:rPr>
          <w:rFonts w:ascii="Times New Roman" w:hAnsi="Times New Roman"/>
          <w:b w:val="0"/>
          <w:sz w:val="28"/>
        </w:rPr>
        <w:t>на тему «Установка операционной системы РОСА на виртуальную машину VMware Workstation»</w:t>
      </w:r>
    </w:p>
    <w:p>
      <w:pPr>
        <w:spacing w:line="360" w:lineRule="auto" w:after="24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24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24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240"/>
        <w:ind w:firstLine="0"/>
        <w:jc w:val="right"/>
      </w:pPr>
      <w:r>
        <w:rPr>
          <w:rFonts w:ascii="Times New Roman" w:hAnsi="Times New Roman"/>
          <w:b w:val="0"/>
          <w:sz w:val="28"/>
        </w:rPr>
        <w:t>Выполнил: Студент группы</w:t>
      </w:r>
    </w:p>
    <w:p>
      <w:pPr>
        <w:spacing w:line="360" w:lineRule="auto" w:after="240"/>
        <w:ind w:firstLine="0"/>
        <w:jc w:val="right"/>
      </w:pPr>
      <w:r>
        <w:rPr>
          <w:rFonts w:ascii="Times New Roman" w:hAnsi="Times New Roman"/>
          <w:b w:val="0"/>
          <w:sz w:val="28"/>
        </w:rPr>
        <w:t>______________ _______________________</w:t>
      </w:r>
    </w:p>
    <w:p>
      <w:pPr>
        <w:spacing w:line="360" w:lineRule="auto" w:after="240"/>
        <w:ind w:firstLine="0"/>
        <w:jc w:val="right"/>
      </w:pPr>
      <w:r>
        <w:rPr>
          <w:rFonts w:ascii="Times New Roman" w:hAnsi="Times New Roman"/>
          <w:b w:val="0"/>
          <w:sz w:val="28"/>
        </w:rPr>
        <w:t>Принял:</w:t>
      </w:r>
    </w:p>
    <w:p>
      <w:pPr>
        <w:spacing w:line="360" w:lineRule="auto" w:after="240"/>
        <w:ind w:firstLine="0"/>
        <w:jc w:val="right"/>
      </w:pPr>
      <w:r>
        <w:rPr>
          <w:rFonts w:ascii="Times New Roman" w:hAnsi="Times New Roman"/>
          <w:b w:val="0"/>
          <w:sz w:val="28"/>
        </w:rPr>
        <w:t>Серов Валерий Александрович</w:t>
      </w:r>
    </w:p>
    <w:p>
      <w:pPr>
        <w:spacing w:line="360" w:lineRule="auto" w:after="240"/>
        <w:ind w:firstLine="0"/>
        <w:jc w:val="right"/>
      </w:pPr>
      <w:r>
        <w:rPr>
          <w:rFonts w:ascii="Times New Roman" w:hAnsi="Times New Roman"/>
          <w:b w:val="0"/>
          <w:sz w:val="28"/>
        </w:rPr>
        <w:t>_____________________</w:t>
      </w:r>
    </w:p>
    <w:p>
      <w:pPr>
        <w:pStyle w:val="CenterNoIndent"/>
      </w:pPr>
    </w:p>
    <w:p>
      <w:pPr>
        <w:spacing w:line="360" w:lineRule="auto" w:after="240"/>
        <w:ind w:firstLine="0"/>
        <w:jc w:val="center"/>
      </w:pPr>
      <w:r>
        <w:rPr>
          <w:rFonts w:ascii="Times New Roman" w:hAnsi="Times New Roman"/>
          <w:b w:val="0"/>
          <w:sz w:val="28"/>
        </w:rPr>
        <w:t>IT-Колледж «Сириус»</w:t>
      </w:r>
    </w:p>
    <w:p>
      <w:pPr>
        <w:spacing w:line="360" w:lineRule="auto" w:after="240"/>
        <w:ind w:firstLine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bookmarkStart w:id="1" w:name="hd0"/>
      <w:pPr>
        <w:pStyle w:val="StructHeading"/>
        <w:pageBreakBefore/>
      </w:pPr>
      <w:r>
        <w:t>РЕФЕРАТ</w:t>
      </w:r>
      <w:bookmarkEnd w:id="1"/>
    </w:p>
    <w:p>
      <w:pPr>
        <w:pStyle w:val="CenterNoIndent"/>
        <w:keepNext/>
      </w:pPr>
    </w:p>
    <w:p>
      <w:pPr/>
      <w:r>
        <w:t>Пояснительная записка 37 c., 38 рис., 1 табл., 5 источников</w:t>
      </w:r>
    </w:p>
    <w:p>
      <w:pPr/>
      <w:r>
        <w:t>РОСА ФРЕШ, ОПЕРАЦИОННАЯ СИСТЕМА, LINUX, ВИРТУАЛЬНАЯ МАШИНА, VMWARE WORKSTATION, УСТАНОВЩИК ANACONDA, RED HAT, ВИРТУАЛИЗАЦИЯ, РАЗМЕТКА ДИСКА, СЕТЕВОЙ МОСТ, NAT</w:t>
      </w:r>
    </w:p>
    <w:p>
      <w:pPr/>
      <w:r>
        <w:t>Объектом исследования является процесс установки операционной системы на базе ядра Linux на виртуальную машину. Цель работы — получение практических навыков установки операционных систем семейства Red Hat на примере отечественной ОС «РОСА Фреш» в среде виртуализации VMware Workstation.</w:t>
      </w:r>
    </w:p>
    <w:p>
      <w:pPr/>
      <w:r>
        <w:t>Методологическую основу работы составляет натурный эксперимент: создание виртуальной машины с заданными параметрами оборудования, установка операционной системы с установочного ISO-образа в режиме live, первичная настройка системы, вход в неё и диагностика сетевого взаимодействия.</w:t>
      </w:r>
    </w:p>
    <w:p>
      <w:pPr/>
      <w:r>
        <w:t>В результате работы создана и настроена виртуальная машина ROSA, установлена ОС «РОСА Фреш 13.2», настроены учётные записи суперпользователя и пользователя, выполнена первичная загрузка системы; выявлена и устранена причина недоступности сети в режиме «мост» переводом сетевого адаптера в режим NAT.</w:t>
      </w:r>
    </w:p>
    <w:p>
      <w:bookmarkStart w:id="2" w:name="hd1"/>
      <w:pPr>
        <w:pStyle w:val="StructHeading"/>
        <w:pageBreakBefore/>
      </w:pPr>
      <w:r>
        <w:t>СОДЕРЖАНИЕ</w:t>
      </w:r>
      <w:bookmarkEnd w:id="2"/>
    </w:p>
    <w:p>
      <w:pPr>
        <w:pStyle w:val="CenterNoIndent"/>
        <w:keepNext/>
      </w:pPr>
    </w:p>
    <w:p>
      <w:pPr>
        <w:pStyle w:val="TocGOST"/>
        <w:tabs>
          <w:tab w:pos="9354" w:val="right" w:leader="dot"/>
        </w:tabs>
        <w:ind w:left="0" w:firstLine="0"/>
      </w:pPr>
      <w:hyperlink w:anchor="hd2" w:history="1">
        <w:r>
          <w:rPr>
            <w:rFonts w:ascii="Times New Roman" w:hAnsi="Times New Roman" w:cs="Times New Roman"/>
            <w:sz w:val="28"/>
          </w:rPr>
          <w:t xml:space="preserve">ВВЕДЕНИЕ</w:t>
        </w:r>
        <w:r>
          <w:rPr>
            <w:rFonts w:ascii="Times New Roman" w:hAnsi="Times New Roman" w:cs="Times New Roman"/>
            <w:sz w:val="28"/>
          </w:rPr>
          <w:tab/>
        </w:r>
        <w:r>
          <w:rPr>
            <w:rFonts w:ascii="Times New Roman" w:hAnsi="Times New Roman" w:cs="Times New Roman"/>
            <w:sz w:val="28"/>
          </w:rPr>
          <w:t xml:space="preserve">4</w:t>
        </w:r>
      </w:hyperlink>
    </w:p>
    <w:p>
      <w:pPr>
        <w:pStyle w:val="TocGOST"/>
        <w:tabs>
          <w:tab w:pos="9354" w:val="right" w:leader="dot"/>
        </w:tabs>
        <w:ind w:left="0" w:firstLine="0"/>
      </w:pPr>
      <w:hyperlink w:anchor="hd3" w:history="1">
        <w:r>
          <w:rPr>
            <w:rFonts w:ascii="Times New Roman" w:hAnsi="Times New Roman" w:cs="Times New Roman"/>
            <w:sz w:val="28"/>
          </w:rPr>
          <w:t xml:space="preserve">1 Операционная система «РОСА» и особенности установки дистрибутивов семейства Red Hat</w:t>
        </w:r>
        <w:r>
          <w:rPr>
            <w:rFonts w:ascii="Times New Roman" w:hAnsi="Times New Roman" w:cs="Times New Roman"/>
            <w:sz w:val="28"/>
          </w:rPr>
          <w:tab/>
        </w:r>
        <w:r>
          <w:rPr>
            <w:rFonts w:ascii="Times New Roman" w:hAnsi="Times New Roman" w:cs="Times New Roman"/>
            <w:sz w:val="28"/>
          </w:rPr>
          <w:t xml:space="preserve">5</w:t>
        </w:r>
      </w:hyperlink>
    </w:p>
    <w:p>
      <w:pPr>
        <w:pStyle w:val="TocGOST"/>
        <w:tabs>
          <w:tab w:pos="9071" w:val="right" w:leader="dot"/>
        </w:tabs>
        <w:ind w:left="283" w:firstLine="0"/>
      </w:pPr>
      <w:hyperlink w:anchor="hd4" w:history="1">
        <w:r>
          <w:rPr>
            <w:rFonts w:ascii="Times New Roman" w:hAnsi="Times New Roman" w:cs="Times New Roman"/>
            <w:sz w:val="28"/>
          </w:rPr>
          <w:t xml:space="preserve">1.1 Общие сведения об операционной системе «РОСА»</w:t>
        </w:r>
        <w:r>
          <w:rPr>
            <w:rFonts w:ascii="Times New Roman" w:hAnsi="Times New Roman" w:cs="Times New Roman"/>
            <w:sz w:val="28"/>
          </w:rPr>
          <w:tab/>
        </w:r>
        <w:r>
          <w:rPr>
            <w:rFonts w:ascii="Times New Roman" w:hAnsi="Times New Roman" w:cs="Times New Roman"/>
            <w:sz w:val="28"/>
          </w:rPr>
          <w:t xml:space="preserve">5</w:t>
        </w:r>
      </w:hyperlink>
    </w:p>
    <w:p>
      <w:pPr>
        <w:pStyle w:val="TocGOST"/>
        <w:tabs>
          <w:tab w:pos="9071" w:val="right" w:leader="dot"/>
        </w:tabs>
        <w:ind w:left="283" w:firstLine="0"/>
      </w:pPr>
      <w:hyperlink w:anchor="hd5" w:history="1">
        <w:r>
          <w:rPr>
            <w:rFonts w:ascii="Times New Roman" w:hAnsi="Times New Roman" w:cs="Times New Roman"/>
            <w:sz w:val="28"/>
          </w:rPr>
          <w:t xml:space="preserve">1.2 Особенности установки дистрибутивов семейства Red Hat</w:t>
        </w:r>
        <w:r>
          <w:rPr>
            <w:rFonts w:ascii="Times New Roman" w:hAnsi="Times New Roman" w:cs="Times New Roman"/>
            <w:sz w:val="28"/>
          </w:rPr>
          <w:tab/>
        </w:r>
        <w:r>
          <w:rPr>
            <w:rFonts w:ascii="Times New Roman" w:hAnsi="Times New Roman" w:cs="Times New Roman"/>
            <w:sz w:val="28"/>
          </w:rPr>
          <w:t xml:space="preserve">5</w:t>
        </w:r>
      </w:hyperlink>
    </w:p>
    <w:p>
      <w:pPr>
        <w:pStyle w:val="TocGOST"/>
        <w:tabs>
          <w:tab w:pos="9071" w:val="right" w:leader="dot"/>
        </w:tabs>
        <w:ind w:left="283" w:firstLine="0"/>
      </w:pPr>
      <w:hyperlink w:anchor="hd6" w:history="1">
        <w:r>
          <w:rPr>
            <w:rFonts w:ascii="Times New Roman" w:hAnsi="Times New Roman" w:cs="Times New Roman"/>
            <w:sz w:val="28"/>
          </w:rPr>
          <w:t xml:space="preserve">1.3 Режимы сетевого взаимодействия виртуальных машин в VMware Workstation</w:t>
        </w:r>
        <w:r>
          <w:rPr>
            <w:rFonts w:ascii="Times New Roman" w:hAnsi="Times New Roman" w:cs="Times New Roman"/>
            <w:sz w:val="28"/>
          </w:rPr>
          <w:tab/>
        </w:r>
        <w:r>
          <w:rPr>
            <w:rFonts w:ascii="Times New Roman" w:hAnsi="Times New Roman" w:cs="Times New Roman"/>
            <w:sz w:val="28"/>
          </w:rPr>
          <w:t xml:space="preserve">6</w:t>
        </w:r>
      </w:hyperlink>
    </w:p>
    <w:p>
      <w:pPr>
        <w:pStyle w:val="TocGOST"/>
        <w:tabs>
          <w:tab w:pos="9354" w:val="right" w:leader="dot"/>
        </w:tabs>
        <w:ind w:left="0" w:firstLine="0"/>
      </w:pPr>
      <w:hyperlink w:anchor="hd7" w:history="1">
        <w:r>
          <w:rPr>
            <w:rFonts w:ascii="Times New Roman" w:hAnsi="Times New Roman" w:cs="Times New Roman"/>
            <w:sz w:val="28"/>
          </w:rPr>
          <w:t xml:space="preserve">2 Используемое программное обеспечение и параметры виртуальной машины</w:t>
        </w:r>
        <w:r>
          <w:rPr>
            <w:rFonts w:ascii="Times New Roman" w:hAnsi="Times New Roman" w:cs="Times New Roman"/>
            <w:sz w:val="28"/>
          </w:rPr>
          <w:tab/>
        </w:r>
        <w:r>
          <w:rPr>
            <w:rFonts w:ascii="Times New Roman" w:hAnsi="Times New Roman" w:cs="Times New Roman"/>
            <w:sz w:val="28"/>
          </w:rPr>
          <w:t xml:space="preserve">7</w:t>
        </w:r>
      </w:hyperlink>
    </w:p>
    <w:p>
      <w:pPr>
        <w:pStyle w:val="TocGOST"/>
        <w:tabs>
          <w:tab w:pos="9354" w:val="right" w:leader="dot"/>
        </w:tabs>
        <w:ind w:left="0" w:firstLine="0"/>
      </w:pPr>
      <w:hyperlink w:anchor="hd8" w:history="1">
        <w:r>
          <w:rPr>
            <w:rFonts w:ascii="Times New Roman" w:hAnsi="Times New Roman" w:cs="Times New Roman"/>
            <w:sz w:val="28"/>
          </w:rPr>
          <w:t xml:space="preserve">3 Создание виртуальной машины</w:t>
        </w:r>
        <w:r>
          <w:rPr>
            <w:rFonts w:ascii="Times New Roman" w:hAnsi="Times New Roman" w:cs="Times New Roman"/>
            <w:sz w:val="28"/>
          </w:rPr>
          <w:tab/>
        </w:r>
        <w:r>
          <w:rPr>
            <w:rFonts w:ascii="Times New Roman" w:hAnsi="Times New Roman" w:cs="Times New Roman"/>
            <w:sz w:val="28"/>
          </w:rPr>
          <w:t xml:space="preserve">8</w:t>
        </w:r>
      </w:hyperlink>
    </w:p>
    <w:p>
      <w:pPr>
        <w:pStyle w:val="TocGOST"/>
        <w:tabs>
          <w:tab w:pos="9354" w:val="right" w:leader="dot"/>
        </w:tabs>
        <w:ind w:left="0" w:firstLine="0"/>
      </w:pPr>
      <w:hyperlink w:anchor="hd9" w:history="1">
        <w:r>
          <w:rPr>
            <w:rFonts w:ascii="Times New Roman" w:hAnsi="Times New Roman" w:cs="Times New Roman"/>
            <w:sz w:val="28"/>
          </w:rPr>
          <w:t xml:space="preserve">4 Установка операционной системы</w:t>
        </w:r>
        <w:r>
          <w:rPr>
            <w:rFonts w:ascii="Times New Roman" w:hAnsi="Times New Roman" w:cs="Times New Roman"/>
            <w:sz w:val="28"/>
          </w:rPr>
          <w:tab/>
        </w:r>
        <w:r>
          <w:rPr>
            <w:rFonts w:ascii="Times New Roman" w:hAnsi="Times New Roman" w:cs="Times New Roman"/>
            <w:sz w:val="28"/>
          </w:rPr>
          <w:t xml:space="preserve">16</w:t>
        </w:r>
      </w:hyperlink>
    </w:p>
    <w:p>
      <w:pPr>
        <w:pStyle w:val="TocGOST"/>
        <w:tabs>
          <w:tab w:pos="9354" w:val="right" w:leader="dot"/>
        </w:tabs>
        <w:ind w:left="0" w:firstLine="0"/>
      </w:pPr>
      <w:hyperlink w:anchor="hd10" w:history="1">
        <w:r>
          <w:rPr>
            <w:rFonts w:ascii="Times New Roman" w:hAnsi="Times New Roman" w:cs="Times New Roman"/>
            <w:sz w:val="28"/>
          </w:rPr>
          <w:t xml:space="preserve">5 Первичная загрузка и вход в систему</w:t>
        </w:r>
        <w:r>
          <w:rPr>
            <w:rFonts w:ascii="Times New Roman" w:hAnsi="Times New Roman" w:cs="Times New Roman"/>
            <w:sz w:val="28"/>
          </w:rPr>
          <w:tab/>
        </w:r>
        <w:r>
          <w:rPr>
            <w:rFonts w:ascii="Times New Roman" w:hAnsi="Times New Roman" w:cs="Times New Roman"/>
            <w:sz w:val="28"/>
          </w:rPr>
          <w:t xml:space="preserve">27</w:t>
        </w:r>
      </w:hyperlink>
    </w:p>
    <w:p>
      <w:pPr>
        <w:pStyle w:val="TocGOST"/>
        <w:tabs>
          <w:tab w:pos="9354" w:val="right" w:leader="dot"/>
        </w:tabs>
        <w:ind w:left="0" w:firstLine="0"/>
      </w:pPr>
      <w:hyperlink w:anchor="hd11" w:history="1">
        <w:r>
          <w:rPr>
            <w:rFonts w:ascii="Times New Roman" w:hAnsi="Times New Roman" w:cs="Times New Roman"/>
            <w:sz w:val="28"/>
          </w:rPr>
          <w:t xml:space="preserve">6 Настройка сети и оформления рабочего стола</w:t>
        </w:r>
        <w:r>
          <w:rPr>
            <w:rFonts w:ascii="Times New Roman" w:hAnsi="Times New Roman" w:cs="Times New Roman"/>
            <w:sz w:val="28"/>
          </w:rPr>
          <w:tab/>
        </w:r>
        <w:r>
          <w:rPr>
            <w:rFonts w:ascii="Times New Roman" w:hAnsi="Times New Roman" w:cs="Times New Roman"/>
            <w:sz w:val="28"/>
          </w:rPr>
          <w:t xml:space="preserve">31</w:t>
        </w:r>
      </w:hyperlink>
    </w:p>
    <w:p>
      <w:pPr>
        <w:pStyle w:val="TocGOST"/>
        <w:tabs>
          <w:tab w:pos="9354" w:val="right" w:leader="dot"/>
        </w:tabs>
        <w:ind w:left="0" w:firstLine="0"/>
      </w:pPr>
      <w:hyperlink w:anchor="hd12" w:history="1">
        <w:r>
          <w:rPr>
            <w:rFonts w:ascii="Times New Roman" w:hAnsi="Times New Roman" w:cs="Times New Roman"/>
            <w:sz w:val="28"/>
          </w:rPr>
          <w:t xml:space="preserve">7 Проблемы, возникшие при выполнении работы, и способы их решения</w:t>
        </w:r>
        <w:r>
          <w:rPr>
            <w:rFonts w:ascii="Times New Roman" w:hAnsi="Times New Roman" w:cs="Times New Roman"/>
            <w:sz w:val="28"/>
          </w:rPr>
          <w:tab/>
        </w:r>
        <w:r>
          <w:rPr>
            <w:rFonts w:ascii="Times New Roman" w:hAnsi="Times New Roman" w:cs="Times New Roman"/>
            <w:sz w:val="28"/>
          </w:rPr>
          <w:t xml:space="preserve">34</w:t>
        </w:r>
      </w:hyperlink>
    </w:p>
    <w:p>
      <w:pPr>
        <w:pStyle w:val="TocGOST"/>
        <w:tabs>
          <w:tab w:pos="9354" w:val="right" w:leader="dot"/>
        </w:tabs>
        <w:ind w:left="0" w:firstLine="0"/>
      </w:pPr>
      <w:hyperlink w:anchor="hd13" w:history="1">
        <w:r>
          <w:rPr>
            <w:rFonts w:ascii="Times New Roman" w:hAnsi="Times New Roman" w:cs="Times New Roman"/>
            <w:sz w:val="28"/>
          </w:rPr>
          <w:t xml:space="preserve">ЗАКЛЮЧЕНИЕ</w:t>
        </w:r>
        <w:r>
          <w:rPr>
            <w:rFonts w:ascii="Times New Roman" w:hAnsi="Times New Roman" w:cs="Times New Roman"/>
            <w:sz w:val="28"/>
          </w:rPr>
          <w:tab/>
        </w:r>
        <w:r>
          <w:rPr>
            <w:rFonts w:ascii="Times New Roman" w:hAnsi="Times New Roman" w:cs="Times New Roman"/>
            <w:sz w:val="28"/>
          </w:rPr>
          <w:t xml:space="preserve">36</w:t>
        </w:r>
      </w:hyperlink>
    </w:p>
    <w:p>
      <w:pPr>
        <w:pStyle w:val="TocGOST"/>
        <w:tabs>
          <w:tab w:pos="9354" w:val="right" w:leader="dot"/>
        </w:tabs>
        <w:ind w:left="0" w:firstLine="0"/>
      </w:pPr>
      <w:hyperlink w:anchor="hd14" w:history="1">
        <w:r>
          <w:rPr>
            <w:rFonts w:ascii="Times New Roman" w:hAnsi="Times New Roman" w:cs="Times New Roman"/>
            <w:sz w:val="28"/>
          </w:rPr>
          <w:t xml:space="preserve">СПИСОК ИСПОЛЬЗОВАННЫХ ИСТОЧНИКОВ</w:t>
        </w:r>
        <w:r>
          <w:rPr>
            <w:rFonts w:ascii="Times New Roman" w:hAnsi="Times New Roman" w:cs="Times New Roman"/>
            <w:sz w:val="28"/>
          </w:rPr>
          <w:tab/>
        </w:r>
        <w:r>
          <w:rPr>
            <w:rFonts w:ascii="Times New Roman" w:hAnsi="Times New Roman" w:cs="Times New Roman"/>
            <w:sz w:val="28"/>
          </w:rPr>
          <w:t xml:space="preserve">37</w:t>
        </w:r>
      </w:hyperlink>
    </w:p>
    <w:p>
      <w:bookmarkStart w:id="3" w:name="hd2"/>
      <w:pPr>
        <w:pStyle w:val="StructHeading"/>
        <w:pageBreakBefore/>
      </w:pPr>
      <w:r>
        <w:t>ВВЕДЕНИЕ</w:t>
      </w:r>
      <w:bookmarkEnd w:id="3"/>
    </w:p>
    <w:p>
      <w:pPr>
        <w:pStyle w:val="CenterNoIndent"/>
        <w:keepNext/>
      </w:pPr>
    </w:p>
    <w:p>
      <w:pPr/>
      <w:r>
        <w:t>В условиях перехода на отечественное программное обеспечение возрастает потребность в специалистах, владеющих практическими навыками установки, настройки и сопровождения операционных систем на базе ядра Linux. Значительная часть таких систем ведёт происхождение от ОС Red Hat и наследует особенности этого семейства: установщик Anaconda, пакетную базу RPM, систему инициализации systemd, а также специфику разметки диска и настройки учётных записей. Практическую подготовку целесообразно проводить на виртуальных машинах: виртуализация позволяет безопасно экспериментировать с разметкой диска, режимами сетевого взаимодействия и параметрами оборудования, не затрагивая основную систему.</w:t>
      </w:r>
    </w:p>
    <w:p>
      <w:pPr/>
      <w:r>
        <w:t>Целью практической работы является получение практических навыков установки операционной системы на базе ядра Linux на виртуальную машину, а также изучение особенностей установки дистрибутивов, ведущих происхождение от ОС Red Hat, на примере отечественной операционной системы «РОСА Фреш» [1].</w:t>
      </w:r>
    </w:p>
    <w:p>
      <w:pPr/>
      <w:r>
        <w:t>Для достижения поставленной цели необходимо решить следующие задачи:</w:t>
      </w:r>
    </w:p>
    <w:p>
      <w:pPr>
        <w:pStyle w:val="ListGOST"/>
      </w:pPr>
      <w:r>
        <w:t>– создать в среде VMware Workstation Pro виртуальную машину с заданными параметрами процессора, объёма оперативной памяти, контроллера и виртуального диска;</w:t>
      </w:r>
    </w:p>
    <w:p>
      <w:pPr>
        <w:pStyle w:val="ListGOST"/>
      </w:pPr>
      <w:r>
        <w:t>– выполнить установку ОС «РОСА Фреш 13.2» с установочного ISO-образа в режиме live;</w:t>
      </w:r>
    </w:p>
    <w:p>
      <w:pPr>
        <w:pStyle w:val="ListGOST"/>
      </w:pPr>
      <w:r>
        <w:t>– изучить особенности установщика Anaconda: обязательное принятие лицензионного соглашения, задание пароля суперпользователя root, создание учётной записи пользователя, автоматическую разметку диска;</w:t>
      </w:r>
    </w:p>
    <w:p>
      <w:pPr>
        <w:pStyle w:val="ListGOST"/>
      </w:pPr>
      <w:r>
        <w:t>– выполнить первую загрузку установленной системы, войти в систему и убедиться в её работоспособности;</w:t>
      </w:r>
    </w:p>
    <w:p>
      <w:pPr>
        <w:pStyle w:val="ListGOST"/>
      </w:pPr>
      <w:r>
        <w:t>– настроить сетевое взаимодействие виртуальной машины и устранить неисправность, возникшую при использовании режима «мост».</w:t>
      </w:r>
    </w:p>
    <w:p>
      <w:pPr/>
      <w:r>
        <w:t>Объектом исследования является процесс установки операционной системы на виртуальную машину, предметом — особенности установки дистрибутивов семейства Red Hat и настройки сетевого взаимодействия виртуальной машины. В работе использованы методы натурного эксперимента и анализа документации.</w:t>
      </w:r>
    </w:p>
    <w:p>
      <w:bookmarkStart w:id="4" w:name="hd3"/>
      <w:pPr>
        <w:pStyle w:val="Heading1"/>
      </w:pPr>
      <w:r>
        <w:t>1 Операционная система «РОСА» и особенности установки дистрибутивов семейства Red Hat</w:t>
      </w:r>
      <w:bookmarkEnd w:id="4"/>
    </w:p>
    <w:p>
      <w:pPr>
        <w:pStyle w:val="CenterNoIndent"/>
        <w:keepNext/>
      </w:pPr>
    </w:p>
    <w:p>
      <w:bookmarkStart w:id="5" w:name="hd4"/>
      <w:pPr>
        <w:pStyle w:val="Heading2"/>
      </w:pPr>
      <w:r>
        <w:t>1.1 Общие сведения об операционной системе «РОСА»</w:t>
      </w:r>
      <w:bookmarkEnd w:id="5"/>
    </w:p>
    <w:p>
      <w:pPr>
        <w:pStyle w:val="CenterNoIndent"/>
        <w:keepNext/>
      </w:pPr>
    </w:p>
    <w:p>
      <w:pPr/>
      <w:r>
        <w:t>«РОСА Фреш» (ROSA Desktop.Fresh) — свободно распространяемый дистрибутив операционной системы Linux, разрабатываемый компанией ООО «НТЦ ИТ РОСА» [1]. Дистрибутив входит в линейку отечественных операционных систем и ориентирован на применение как на рабочих станциях, так и на серверных решениях [2].</w:t>
      </w:r>
    </w:p>
    <w:p>
      <w:pPr/>
      <w:r>
        <w:t>Как и большинство отечественных систем на ядре Linux, «РОСА Фреш» ведёт происхождение от ОС Red Hat: используются пакетный менеджер RPM и система управления пакетами DNF, система инициализации systemd, а установка выполняется штатным для семейства Red Hat установщиком Anaconda. Выпуск «РОСА Фреш 13» переведён на ядро Linux 6.12 и рабочее окружение KDE Plasma 6 [3]. В практической работе использовался установочный образ ROSA_FRESH_PLASMA6.13.2.x86_64.iso, содержащий ОС «РОСА Фреш 13.2».</w:t>
      </w:r>
    </w:p>
    <w:p>
      <w:bookmarkStart w:id="6" w:name="hd5"/>
      <w:pPr>
        <w:pStyle w:val="Heading2"/>
      </w:pPr>
      <w:r>
        <w:t>1.2 Особенности установки дистрибутивов семейства Red Hat</w:t>
      </w:r>
      <w:bookmarkEnd w:id="6"/>
    </w:p>
    <w:p>
      <w:pPr>
        <w:pStyle w:val="CenterNoIndent"/>
        <w:keepNext/>
      </w:pPr>
    </w:p>
    <w:p>
      <w:pPr/>
      <w:r>
        <w:t>Происхождение от ОС Red Hat определяет ряд особенностей установки, которые необходимо учитывать при выполнении работы:</w:t>
      </w:r>
    </w:p>
    <w:p>
      <w:pPr>
        <w:pStyle w:val="ListGOST"/>
      </w:pPr>
      <w:r>
        <w:t>– установщик Anaconda реализует «двухфазный» подход: сначала пользователь заполняет все разделы экрана «Обзор установки» (региональные настройки, место установки диска, имя сети и узла, параметры учётных записей, лицензионное соглашение), и только затем запускается процесс копирования файлов на диск;</w:t>
      </w:r>
    </w:p>
    <w:p>
      <w:pPr>
        <w:pStyle w:val="ListGOST"/>
      </w:pPr>
      <w:r>
        <w:t>– принятие лицензионного соглашения является отдельным обязательным действием: пока флажок согласия не установлен, кнопка запуска установки недоступна;</w:t>
      </w:r>
    </w:p>
    <w:p>
      <w:pPr>
        <w:pStyle w:val="ListGOST"/>
      </w:pPr>
      <w:r>
        <w:t>– учётная запись суперпользователя root настраивается явно — задаётся пароль либо учётная запись блокируется, тогда как в дистрибутивах семейства Debian по умолчанию root не имеет пароля, а административные команды выполняются через sudo;</w:t>
      </w:r>
    </w:p>
    <w:p>
      <w:pPr>
        <w:pStyle w:val="ListGOST"/>
      </w:pPr>
      <w:r>
        <w:t>– при автоматической разметке диска с таблицей разделов GPT в режиме BIOS создаётся служебный раздел biosboot, а для файловой системы по умолчанию применяется менеджер логических томов LVM;</w:t>
      </w:r>
    </w:p>
    <w:p>
      <w:pPr>
        <w:pStyle w:val="ListGOST"/>
      </w:pPr>
      <w:r>
        <w:t>– управление программным обеспечением выполняется средствами RPM и DNF, что позволяет устанавливать пакеты из репозиториев дистрибутива после первой загрузки системы.</w:t>
      </w:r>
    </w:p>
    <w:p>
      <w:pPr/>
      <w:r>
        <w:t>Установка выполнялась в режиме live: система загружается с установочного носителя и работает в оперативной памяти, не изменяя данные на диске, после чего из неё запускается установщик. Такой режим позволяет предварительно оценить работу системы и убедиться в совместимости оборудования.</w:t>
      </w:r>
    </w:p>
    <w:p>
      <w:bookmarkStart w:id="7" w:name="hd6"/>
      <w:pPr>
        <w:pStyle w:val="Heading2"/>
      </w:pPr>
      <w:r>
        <w:t>1.3 Режимы сетевого взаимодействия виртуальных машин в VMware Workstation</w:t>
      </w:r>
      <w:bookmarkEnd w:id="7"/>
    </w:p>
    <w:p>
      <w:pPr>
        <w:pStyle w:val="CenterNoIndent"/>
        <w:keepNext/>
      </w:pPr>
    </w:p>
    <w:p>
      <w:pPr/>
      <w:r>
        <w:t>Сетевой адаптер виртуальной машины может работать в нескольких режимах, различающихся способом взаимодействия с внешними сетями [4]:</w:t>
      </w:r>
    </w:p>
    <w:p>
      <w:pPr>
        <w:pStyle w:val="ListGOST"/>
      </w:pPr>
      <w:r>
        <w:t>– Bridged («мост») — виртуальный адаптер подключается к физическому сетевому адаптеру хост-компьютера и виртуальная машина получает собственный адрес в физической сети;</w:t>
      </w:r>
    </w:p>
    <w:p>
      <w:pPr>
        <w:pStyle w:val="ListGOST"/>
      </w:pPr>
      <w:r>
        <w:t>– NAT — обмен данными с внешней сетью выполняется через хост-компьютер, а адрес виртуальной машине выдаёт встроенный DHCP-сервер VMware, при этом виртуальная сеть изолирована от физической;</w:t>
      </w:r>
    </w:p>
    <w:p>
      <w:pPr>
        <w:pStyle w:val="ListGOST"/>
      </w:pPr>
      <w:r>
        <w:t>– Host-only — взаимодействие возможно только с хост-компьютером, доступ во внешнюю сеть отсутствует;</w:t>
      </w:r>
    </w:p>
    <w:p>
      <w:pPr>
        <w:pStyle w:val="ListGOST"/>
      </w:pPr>
      <w:r>
        <w:t>– Custom — использование отдельного виртуального коммутатора, настраиваемого пользователем, в том числе для организации сегмента сети между несколькими виртуальными машинами.</w:t>
      </w:r>
    </w:p>
    <w:p>
      <w:pPr/>
      <w:r>
        <w:t>Выбор режима влияет на работоспособность сети внутри гостевой системы: в режиме «мост» получение IP-адреса зависит от внешнего DHCP-сервера физической сети, тогда как в режиме NAT адресация обеспечивается средствами самой среды виртуализации.</w:t>
      </w:r>
    </w:p>
    <w:p>
      <w:bookmarkStart w:id="8" w:name="hd7"/>
      <w:pPr>
        <w:pStyle w:val="Heading1"/>
      </w:pPr>
      <w:r>
        <w:t>2 Используемое программное обеспечение и параметры виртуальной машины</w:t>
      </w:r>
      <w:bookmarkEnd w:id="8"/>
    </w:p>
    <w:p>
      <w:pPr>
        <w:pStyle w:val="CenterNoIndent"/>
        <w:keepNext/>
      </w:pPr>
    </w:p>
    <w:p>
      <w:pPr/>
      <w:r>
        <w:t>Работа выполнялась на компьютере под управлением ОС Windows. В качестве средства виртуализации использовался программный продукт VMware Workstation Pro 26H1: начиная с версии 17 продукт распространяется бесплатно, в том числе для образовательных целей, а выпуск 26H1 включает 64-разрядную версию приложения для Windows [5].</w:t>
      </w:r>
    </w:p>
    <w:p>
      <w:pPr/>
      <w:r>
        <w:t>Установка выполнялась с ISO-образа ROSA_FRESH_PLASMA6.13.2.x86_64.iso, содержащего операционную систему «РОСА Фреш 13.2» с ядром Linux 6.12 и рабочим окружением KDE Plasma 6. Параметры созданной виртуальной машины приведены в таблице 1.</w:t>
      </w:r>
    </w:p>
    <w:p>
      <w:pPr>
        <w:pStyle w:val="CenterNoIndent"/>
      </w:pPr>
    </w:p>
    <w:p>
      <w:pPr>
        <w:pStyle w:val="TableCaption"/>
      </w:pPr>
      <w:r>
        <w:t>Таблица 1 – Параметры виртуальной машины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953"/>
      </w:tblGrid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Имя виртуальной машины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ROSA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Каталог размещения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Y:\Programs\VMware\VM\ROSA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Тип конфигурации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Custom (расширенный)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Совместимость оборудования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 умолчанию (Workstation, новейшая доступная)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Гостевая операционная система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Linux, версия 5.x и выше, 64-разрядная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Процессор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процессора по 2 ядра (8 виртуальных ядер)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Объём оперативной памяти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 ГБ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Тип контроллера SCSI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LSI Logic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Виртуальный диск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SCSI, 40 ГБ, разбиение на несколько файлов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Сетевой адаптер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Bridged («мост»), в дальнейшем заменён на NAT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Установочный образ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Y:\downloads\ROSA_FRESH_PLASMA6.13.2.x86_64.iso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Имя узла (hostname)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rosa-me7kar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Учётная запись пользователя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lerner-v (полное имя — Lerner Vladislav)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Учётная запись root</w:t>
            </w:r>
          </w:p>
        </w:tc>
        <w:tc>
          <w:tcPr>
            <w:tcW w:type="dxa" w:w="5953"/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пароль задан, разрешён вход по SSH</w:t>
            </w:r>
          </w:p>
        </w:tc>
      </w:tr>
    </w:tbl>
    <w:p>
      <w:pPr>
        <w:pStyle w:val="CenterNoIndent"/>
      </w:pPr>
    </w:p>
    <w:p>
      <w:bookmarkStart w:id="9" w:name="hd8"/>
      <w:pPr>
        <w:pStyle w:val="Heading1"/>
      </w:pPr>
      <w:r>
        <w:t>3 Создание виртуальной машины</w:t>
      </w:r>
      <w:bookmarkEnd w:id="9"/>
    </w:p>
    <w:p>
      <w:pPr>
        <w:pStyle w:val="CenterNoIndent"/>
        <w:keepNext/>
      </w:pPr>
    </w:p>
    <w:p>
      <w:pPr/>
      <w:r>
        <w:t>Работа начата с запуска VMware Workstation Pro и вызова мастера создания новой виртуальной машины (New Virtual Machine Wizard). В окне приветствия выбран расширенный тип конфигурации Custom (advanced), позволяющий задать параметры оборудования вручную, а не автоматически (</w:t>
      </w:r>
      <w:hyperlink w:anchor="fig1" w:history="1">
        <w:r>
          <w:rPr>
            <w:rFonts w:ascii="Times New Roman" w:hAnsi="Times New Roman" w:cs="Times New Roman"/>
            <w:sz w:val="28"/>
          </w:rPr>
          <w:t xml:space="preserve">рисунок 1</w:t>
        </w:r>
      </w:hyperlink>
      <w:r>
        <w:t>).</w:t>
      </w: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2978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10" w:name="fig1"/>
      <w:pPr>
        <w:pStyle w:val="FigureCaption"/>
      </w:pPr>
      <w:r>
        <w:t>Рисунок 1 – Выбор типа конфигурации виртуальной машины (Custom)</w:t>
      </w:r>
      <w:bookmarkEnd w:id="10"/>
    </w:p>
    <w:p>
      <w:pPr>
        <w:pStyle w:val="CenterNoIndent"/>
      </w:pPr>
    </w:p>
    <w:p>
      <w:pPr/>
      <w:r>
        <w:t>Параметры совместимости оборудования (Hardware compatibility) оставлены без изменений: по умолчанию выбрана совместимость с Workstation последней версии (</w:t>
      </w:r>
      <w:hyperlink w:anchor="fig2" w:history="1">
        <w:r>
          <w:rPr>
            <w:rFonts w:ascii="Times New Roman" w:hAnsi="Times New Roman" w:cs="Times New Roman"/>
            <w:sz w:val="28"/>
          </w:rPr>
          <w:t xml:space="preserve">рисунок 2</w:t>
        </w:r>
      </w:hyperlink>
      <w:r>
        <w:t>).</w:t>
      </w: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29742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4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11" w:name="fig2"/>
      <w:pPr>
        <w:pStyle w:val="FigureCaption"/>
      </w:pPr>
      <w:r>
        <w:t>Рисунок 2 – Параметры совместимости оборудования</w:t>
      </w:r>
      <w:bookmarkEnd w:id="11"/>
    </w:p>
    <w:p>
      <w:pPr>
        <w:pStyle w:val="CenterNoIndent"/>
      </w:pPr>
    </w:p>
    <w:p>
      <w:pPr/>
      <w:r>
        <w:t>В качестве источника установки указан установочный ISO-образ «РОСА Фреш 13.2» — файл ROSA_FRESH_PLASMA6.13.2.x86_64.iso, размещённый в каталоге Y:\downloads (</w:t>
      </w:r>
      <w:hyperlink w:anchor="fig3" w:history="1">
        <w:r>
          <w:rPr>
            <w:rFonts w:ascii="Times New Roman" w:hAnsi="Times New Roman" w:cs="Times New Roman"/>
            <w:sz w:val="28"/>
          </w:rPr>
          <w:t xml:space="preserve">рисунок 3</w:t>
        </w:r>
      </w:hyperlink>
      <w:r>
        <w:t>). Автоматически определить гостевую операционную систему по образу мастер не смог, поэтому тип ОС выбран вручную: Linux, версия 5.x и выше, 64-разрядная (</w:t>
      </w:r>
      <w:hyperlink w:anchor="fig4" w:history="1">
        <w:r>
          <w:rPr>
            <w:rFonts w:ascii="Times New Roman" w:hAnsi="Times New Roman" w:cs="Times New Roman"/>
            <w:sz w:val="28"/>
          </w:rPr>
          <w:t xml:space="preserve">рисунок 4</w:t>
        </w:r>
      </w:hyperlink>
      <w:r>
        <w:t>).</w:t>
      </w: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2961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12" w:name="fig3"/>
      <w:pPr>
        <w:pStyle w:val="FigureCaption"/>
      </w:pPr>
      <w:r>
        <w:t>Рисунок 3 – Выбор установочного ISO-образа операционной системы</w:t>
      </w:r>
      <w:bookmarkEnd w:id="12"/>
    </w:p>
    <w:p>
      <w:pPr>
        <w:pStyle w:val="CenterNoIndent"/>
      </w:pP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29784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13" w:name="fig4"/>
      <w:pPr>
        <w:pStyle w:val="FigureCaption"/>
      </w:pPr>
      <w:r>
        <w:t>Рисунок 4 – Выбор гостевой операционной системы (Linux 5.x, 64-разрядная)</w:t>
      </w:r>
      <w:bookmarkEnd w:id="13"/>
    </w:p>
    <w:p>
      <w:pPr>
        <w:pStyle w:val="CenterNoIndent"/>
      </w:pPr>
    </w:p>
    <w:p>
      <w:pPr/>
      <w:r>
        <w:t>Далее заданы имя виртуальной машины — ROSA — и каталог для её размещения Y:\Programs\VMware\VM\ROSA (</w:t>
      </w:r>
      <w:hyperlink w:anchor="fig5" w:history="1">
        <w:r>
          <w:rPr>
            <w:rFonts w:ascii="Times New Roman" w:hAnsi="Times New Roman" w:cs="Times New Roman"/>
            <w:sz w:val="28"/>
          </w:rPr>
          <w:t xml:space="preserve">рисунок 5</w:t>
        </w:r>
      </w:hyperlink>
      <w:r>
        <w:t>).</w:t>
      </w: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297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14" w:name="fig5"/>
      <w:pPr>
        <w:pStyle w:val="FigureCaption"/>
      </w:pPr>
      <w:r>
        <w:t>Рисунок 5 – Имя виртуальной машины и каталог размещения</w:t>
      </w:r>
      <w:bookmarkEnd w:id="14"/>
    </w:p>
    <w:p>
      <w:pPr>
        <w:pStyle w:val="CenterNoIndent"/>
      </w:pPr>
    </w:p>
    <w:p>
      <w:pPr/>
      <w:r>
        <w:t>В соответствии с заданием настроен процессор: 4 процессора по 2 ядра на процессор, то есть 8 виртуальных ядер (</w:t>
      </w:r>
      <w:hyperlink w:anchor="fig6" w:history="1">
        <w:r>
          <w:rPr>
            <w:rFonts w:ascii="Times New Roman" w:hAnsi="Times New Roman" w:cs="Times New Roman"/>
            <w:sz w:val="28"/>
          </w:rPr>
          <w:t xml:space="preserve">рисунок 6</w:t>
        </w:r>
      </w:hyperlink>
      <w:r>
        <w:t>), и объём оперативной памяти 16 ГБ (</w:t>
      </w:r>
      <w:hyperlink w:anchor="fig7" w:history="1">
        <w:r>
          <w:rPr>
            <w:rFonts w:ascii="Times New Roman" w:hAnsi="Times New Roman" w:cs="Times New Roman"/>
            <w:sz w:val="28"/>
          </w:rPr>
          <w:t xml:space="preserve">рисунок 7</w:t>
        </w:r>
      </w:hyperlink>
      <w:r>
        <w:t>).</w:t>
      </w: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297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15" w:name="fig6"/>
      <w:pPr>
        <w:pStyle w:val="FigureCaption"/>
      </w:pPr>
      <w:r>
        <w:t>Рисунок 6 – Настройка процессора: 4 процессора по 2 ядра</w:t>
      </w:r>
      <w:bookmarkEnd w:id="15"/>
    </w:p>
    <w:p>
      <w:pPr>
        <w:pStyle w:val="CenterNoIndent"/>
      </w:pP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2961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16" w:name="fig7"/>
      <w:pPr>
        <w:pStyle w:val="FigureCaption"/>
      </w:pPr>
      <w:r>
        <w:t>Рисунок 7 – Объём оперативной памяти — 16 ГБ</w:t>
      </w:r>
      <w:bookmarkEnd w:id="16"/>
    </w:p>
    <w:p>
      <w:pPr>
        <w:pStyle w:val="CenterNoIndent"/>
      </w:pPr>
    </w:p>
    <w:p>
      <w:pPr/>
      <w:r>
        <w:t>В качестве типа сетевого подключения выбран режим «мост» — Use bridged networking, при котором виртуальная машина должна получать адрес непосредственно в физической сети (</w:t>
      </w:r>
      <w:hyperlink w:anchor="fig8" w:history="1">
        <w:r>
          <w:rPr>
            <w:rFonts w:ascii="Times New Roman" w:hAnsi="Times New Roman" w:cs="Times New Roman"/>
            <w:sz w:val="28"/>
          </w:rPr>
          <w:t xml:space="preserve">рисунок 8</w:t>
        </w:r>
      </w:hyperlink>
      <w:r>
        <w:t>).</w:t>
      </w: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297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17" w:name="fig8"/>
      <w:pPr>
        <w:pStyle w:val="FigureCaption"/>
      </w:pPr>
      <w:r>
        <w:t>Рисунок 8 – Выбор типа сетевого подключения — «мост» (Bridged)</w:t>
      </w:r>
      <w:bookmarkEnd w:id="17"/>
    </w:p>
    <w:p>
      <w:pPr>
        <w:pStyle w:val="CenterNoIndent"/>
      </w:pPr>
    </w:p>
    <w:p>
      <w:pPr/>
      <w:r>
        <w:t>Для работы с дисками выбран тип контроллера SCSI — LSI Logic, рекомендуемый для 64-разрядных гостевых систем (</w:t>
      </w:r>
      <w:hyperlink w:anchor="fig9" w:history="1">
        <w:r>
          <w:rPr>
            <w:rFonts w:ascii="Times New Roman" w:hAnsi="Times New Roman" w:cs="Times New Roman"/>
            <w:sz w:val="28"/>
          </w:rPr>
          <w:t xml:space="preserve">рисунок 9</w:t>
        </w:r>
      </w:hyperlink>
      <w:r>
        <w:t>), и тип виртуального диска SCSI (</w:t>
      </w:r>
      <w:hyperlink w:anchor="fig10" w:history="1">
        <w:r>
          <w:rPr>
            <w:rFonts w:ascii="Times New Roman" w:hAnsi="Times New Roman" w:cs="Times New Roman"/>
            <w:sz w:val="28"/>
          </w:rPr>
          <w:t xml:space="preserve">рисунок 10</w:t>
        </w:r>
      </w:hyperlink>
      <w:r>
        <w:t>).</w:t>
      </w: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29784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18" w:name="fig9"/>
      <w:pPr>
        <w:pStyle w:val="FigureCaption"/>
      </w:pPr>
      <w:r>
        <w:t>Рисунок 9 – Выбор типа контроллера SCSI — LSI Logic</w:t>
      </w:r>
      <w:bookmarkEnd w:id="18"/>
    </w:p>
    <w:p>
      <w:pPr>
        <w:pStyle w:val="CenterNoIndent"/>
      </w:pP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29657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5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19" w:name="fig10"/>
      <w:pPr>
        <w:pStyle w:val="FigureCaption"/>
      </w:pPr>
      <w:r>
        <w:t>Рисунок 10 – Выбор типа виртуального диска — SCSI</w:t>
      </w:r>
      <w:bookmarkEnd w:id="19"/>
    </w:p>
    <w:p>
      <w:pPr>
        <w:pStyle w:val="CenterNoIndent"/>
      </w:pPr>
    </w:p>
    <w:p>
      <w:pPr/>
      <w:r>
        <w:t>Создан новый виртуальный диск (</w:t>
      </w:r>
      <w:hyperlink w:anchor="fig11" w:history="1">
        <w:r>
          <w:rPr>
            <w:rFonts w:ascii="Times New Roman" w:hAnsi="Times New Roman" w:cs="Times New Roman"/>
            <w:sz w:val="28"/>
          </w:rPr>
          <w:t xml:space="preserve">рисунок 11</w:t>
        </w:r>
      </w:hyperlink>
      <w:r>
        <w:t>) размером 40 ГБ с разбиением на несколько файлов (</w:t>
      </w:r>
      <w:hyperlink w:anchor="fig12" w:history="1">
        <w:r>
          <w:rPr>
            <w:rFonts w:ascii="Times New Roman" w:hAnsi="Times New Roman" w:cs="Times New Roman"/>
            <w:sz w:val="28"/>
          </w:rPr>
          <w:t xml:space="preserve">рисунок 12</w:t>
        </w:r>
      </w:hyperlink>
      <w:r>
        <w:t>); имя файла диска оставлено по умолчанию — ROSA.vmdk (</w:t>
      </w:r>
      <w:hyperlink w:anchor="fig13" w:history="1">
        <w:r>
          <w:rPr>
            <w:rFonts w:ascii="Times New Roman" w:hAnsi="Times New Roman" w:cs="Times New Roman"/>
            <w:sz w:val="28"/>
          </w:rPr>
          <w:t xml:space="preserve">рисунок 13</w:t>
        </w:r>
      </w:hyperlink>
      <w:r>
        <w:t>).</w:t>
      </w: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29742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4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20" w:name="fig11"/>
      <w:pPr>
        <w:pStyle w:val="FigureCaption"/>
      </w:pPr>
      <w:r>
        <w:t>Рисунок 11 – Создание нового виртуального диска</w:t>
      </w:r>
      <w:bookmarkEnd w:id="20"/>
    </w:p>
    <w:p>
      <w:pPr>
        <w:pStyle w:val="CenterNoIndent"/>
      </w:pP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29742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4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21" w:name="fig12"/>
      <w:pPr>
        <w:pStyle w:val="FigureCaption"/>
      </w:pPr>
      <w:r>
        <w:t>Рисунок 12 – Размер диска 40 ГБ и разбиение на несколько файлов</w:t>
      </w:r>
      <w:bookmarkEnd w:id="21"/>
    </w:p>
    <w:p>
      <w:pPr>
        <w:pStyle w:val="CenterNoIndent"/>
      </w:pP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296578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5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22" w:name="fig13"/>
      <w:pPr>
        <w:pStyle w:val="FigureCaption"/>
      </w:pPr>
      <w:r>
        <w:t>Рисунок 13 – Имя файла виртуального диска (по умолчанию)</w:t>
      </w:r>
      <w:bookmarkEnd w:id="22"/>
    </w:p>
    <w:p>
      <w:pPr>
        <w:pStyle w:val="CenterNoIndent"/>
      </w:pPr>
    </w:p>
    <w:p>
      <w:pPr/>
      <w:r>
        <w:t>Мастер завершён нажатием кнопки «Готово» (</w:t>
      </w:r>
      <w:hyperlink w:anchor="fig14" w:history="1">
        <w:r>
          <w:rPr>
            <w:rFonts w:ascii="Times New Roman" w:hAnsi="Times New Roman" w:cs="Times New Roman"/>
            <w:sz w:val="28"/>
          </w:rPr>
          <w:t xml:space="preserve">рисунок 14</w:t>
        </w:r>
      </w:hyperlink>
      <w:r>
        <w:t>). Созданная виртуальная машина ROSA появилась в библиотеке VMware Workstation; в её сводке отображаются заданные параметры: 16 ГБ оперативной памяти, 8 процессоров, жёсткий диск 40 ГБ, подключённый ISO-образ и сетевой адаптер в режиме Bridged (</w:t>
      </w:r>
      <w:hyperlink w:anchor="fig15" w:history="1">
        <w:r>
          <w:rPr>
            <w:rFonts w:ascii="Times New Roman" w:hAnsi="Times New Roman" w:cs="Times New Roman"/>
            <w:sz w:val="28"/>
          </w:rPr>
          <w:t xml:space="preserve">рисунок 15</w:t>
        </w:r>
      </w:hyperlink>
      <w:r>
        <w:t>).</w:t>
      </w: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29784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23" w:name="fig14"/>
      <w:pPr>
        <w:pStyle w:val="FigureCaption"/>
      </w:pPr>
      <w:r>
        <w:t>Рисунок 14 – Завершение работы мастера создания виртуальной машины</w:t>
      </w:r>
      <w:bookmarkEnd w:id="23"/>
    </w:p>
    <w:p>
      <w:pPr>
        <w:pStyle w:val="CenterNoIndent"/>
      </w:pP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29615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24" w:name="fig15"/>
      <w:pPr>
        <w:pStyle w:val="FigureCaption"/>
      </w:pPr>
      <w:r>
        <w:t>Рисунок 15 – Виртуальная машина ROSA в библиотеке VMware Workstation</w:t>
      </w:r>
      <w:bookmarkEnd w:id="24"/>
    </w:p>
    <w:p>
      <w:pPr>
        <w:pStyle w:val="CenterNoIndent"/>
      </w:pPr>
    </w:p>
    <w:p>
      <w:bookmarkStart w:id="25" w:name="hd9"/>
      <w:pPr>
        <w:pStyle w:val="Heading1"/>
      </w:pPr>
      <w:r>
        <w:t>4 Установка операционной системы</w:t>
      </w:r>
      <w:bookmarkEnd w:id="25"/>
    </w:p>
    <w:p>
      <w:pPr>
        <w:pStyle w:val="CenterNoIndent"/>
        <w:keepNext/>
      </w:pPr>
    </w:p>
    <w:p>
      <w:pPr/>
      <w:r>
        <w:t>Установка начата включением виртуальной машины. В меню загрузчика выбран язык «Русский» (</w:t>
      </w:r>
      <w:hyperlink w:anchor="fig16" w:history="1">
        <w:r>
          <w:rPr>
            <w:rFonts w:ascii="Times New Roman" w:hAnsi="Times New Roman" w:cs="Times New Roman"/>
            <w:sz w:val="28"/>
          </w:rPr>
          <w:t xml:space="preserve">рисунок 16</w:t>
        </w:r>
      </w:hyperlink>
      <w:r>
        <w:t>), после чего выбран режим «Запуск и установка ОС (live mode)» (</w:t>
      </w:r>
      <w:hyperlink w:anchor="fig17" w:history="1">
        <w:r>
          <w:rPr>
            <w:rFonts w:ascii="Times New Roman" w:hAnsi="Times New Roman" w:cs="Times New Roman"/>
            <w:sz w:val="28"/>
          </w:rPr>
          <w:t xml:space="preserve">рисунок 17</w:t>
        </w:r>
      </w:hyperlink>
      <w:r>
        <w:t>).</w:t>
      </w: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413635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36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26" w:name="fig16"/>
      <w:pPr>
        <w:pStyle w:val="FigureCaption"/>
      </w:pPr>
      <w:r>
        <w:t>Рисунок 16 – Выбор языка в меню загрузчика</w:t>
      </w:r>
      <w:bookmarkEnd w:id="26"/>
    </w:p>
    <w:p>
      <w:pPr>
        <w:pStyle w:val="CenterNoIndent"/>
      </w:pP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41389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38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27" w:name="fig17"/>
      <w:pPr>
        <w:pStyle w:val="FigureCaption"/>
      </w:pPr>
      <w:r>
        <w:t>Рисунок 17 – Выбор режима «Запуск и установка ОС (live mode)»</w:t>
      </w:r>
      <w:bookmarkEnd w:id="27"/>
    </w:p>
    <w:p>
      <w:pPr>
        <w:pStyle w:val="CenterNoIndent"/>
      </w:pPr>
    </w:p>
    <w:p>
      <w:pPr/>
      <w:r>
        <w:t>Выполнена загрузка ядра Linux и начального образа оперативной памяти (initial ramdisk) (</w:t>
      </w:r>
      <w:hyperlink w:anchor="fig18" w:history="1">
        <w:r>
          <w:rPr>
            <w:rFonts w:ascii="Times New Roman" w:hAnsi="Times New Roman" w:cs="Times New Roman"/>
            <w:sz w:val="28"/>
          </w:rPr>
          <w:t xml:space="preserve">рисунок 18</w:t>
        </w:r>
      </w:hyperlink>
      <w:r>
        <w:t>), по завершении которой открылся рабочий стол live-режима с ярлыком установщика «Установка ROSA Linux Plasma» (</w:t>
      </w:r>
      <w:hyperlink w:anchor="fig19" w:history="1">
        <w:r>
          <w:rPr>
            <w:rFonts w:ascii="Times New Roman" w:hAnsi="Times New Roman" w:cs="Times New Roman"/>
            <w:sz w:val="28"/>
          </w:rPr>
          <w:t xml:space="preserve">рисунок 19</w:t>
        </w:r>
      </w:hyperlink>
      <w:r>
        <w:t>).</w:t>
      </w: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353109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31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28" w:name="fig18"/>
      <w:pPr>
        <w:pStyle w:val="FigureCaption"/>
      </w:pPr>
      <w:r>
        <w:t>Рисунок 18 – Загрузка ядра операционной системы</w:t>
      </w:r>
      <w:bookmarkEnd w:id="28"/>
    </w:p>
    <w:p>
      <w:pPr>
        <w:pStyle w:val="CenterNoIndent"/>
      </w:pP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351421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14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29" w:name="fig19"/>
      <w:pPr>
        <w:pStyle w:val="FigureCaption"/>
      </w:pPr>
      <w:r>
        <w:t>Рисунок 19 – Рабочий стол live-режима с ярлыком установщика</w:t>
      </w:r>
      <w:bookmarkEnd w:id="29"/>
    </w:p>
    <w:p>
      <w:pPr>
        <w:pStyle w:val="CenterNoIndent"/>
      </w:pPr>
    </w:p>
    <w:p>
      <w:pPr/>
      <w:r>
        <w:t>Запущен установщик Anaconda. В окне приветствия выбран язык установки — русский (</w:t>
      </w:r>
      <w:hyperlink w:anchor="fig20" w:history="1">
        <w:r>
          <w:rPr>
            <w:rFonts w:ascii="Times New Roman" w:hAnsi="Times New Roman" w:cs="Times New Roman"/>
            <w:sz w:val="28"/>
          </w:rPr>
          <w:t xml:space="preserve">рисунок 20</w:t>
        </w:r>
      </w:hyperlink>
      <w:r>
        <w:t>). Открылся экран «Обзор установки» (</w:t>
      </w:r>
      <w:hyperlink w:anchor="fig21" w:history="1">
        <w:r>
          <w:rPr>
            <w:rFonts w:ascii="Times New Roman" w:hAnsi="Times New Roman" w:cs="Times New Roman"/>
            <w:sz w:val="28"/>
          </w:rPr>
          <w:t xml:space="preserve">рисунок 21</w:t>
        </w:r>
      </w:hyperlink>
      <w:r>
        <w:t>), на котором первоначально отмечены незаполненные разделы: место установки диска, создание пользователя и пароль суперпользователя root; установщик вывел предупреждение о необходимости заполнить отмеченные разделы.</w:t>
      </w: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352687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2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30" w:name="fig20"/>
      <w:pPr>
        <w:pStyle w:val="FigureCaption"/>
      </w:pPr>
      <w:r>
        <w:t>Рисунок 20 – Выбор языка установки в программе установки Anaconda</w:t>
      </w:r>
      <w:bookmarkEnd w:id="30"/>
    </w:p>
    <w:p>
      <w:pPr>
        <w:pStyle w:val="CenterNoIndent"/>
      </w:pP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353109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31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31" w:name="fig21"/>
      <w:pPr>
        <w:pStyle w:val="FigureCaption"/>
      </w:pPr>
      <w:r>
        <w:t>Рисунок 21 – Экран «Обзор установки» до заполнения разделов</w:t>
      </w:r>
      <w:bookmarkEnd w:id="31"/>
    </w:p>
    <w:p>
      <w:pPr>
        <w:pStyle w:val="CenterNoIndent"/>
      </w:pPr>
    </w:p>
    <w:p>
      <w:pPr/>
      <w:r>
        <w:t>В разделе «О лицензии» прочитано лицензионное соглашение и установлен флажок «Принимаю лицензионное соглашение» (</w:t>
      </w:r>
      <w:hyperlink w:anchor="fig22" w:history="1">
        <w:r>
          <w:rPr>
            <w:rFonts w:ascii="Times New Roman" w:hAnsi="Times New Roman" w:cs="Times New Roman"/>
            <w:sz w:val="28"/>
          </w:rPr>
          <w:t xml:space="preserve">рисунок 22</w:t>
        </w:r>
      </w:hyperlink>
      <w:r>
        <w:t>). Затем задан пароль суперпользователя root и включена опция «Разрешить вход пользователем root с паролем через SSH» (</w:t>
      </w:r>
      <w:hyperlink w:anchor="fig23" w:history="1">
        <w:r>
          <w:rPr>
            <w:rFonts w:ascii="Times New Roman" w:hAnsi="Times New Roman" w:cs="Times New Roman"/>
            <w:sz w:val="28"/>
          </w:rPr>
          <w:t xml:space="preserve">рисунок 23</w:t>
        </w:r>
      </w:hyperlink>
      <w:r>
        <w:t>).</w:t>
      </w: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353531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3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32" w:name="fig22"/>
      <w:pPr>
        <w:pStyle w:val="FigureCaption"/>
      </w:pPr>
      <w:r>
        <w:t>Рисунок 22 – Принятие лицензионного соглашения</w:t>
      </w:r>
      <w:bookmarkEnd w:id="32"/>
    </w:p>
    <w:p>
      <w:pPr>
        <w:pStyle w:val="CenterNoIndent"/>
      </w:pP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35268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2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33" w:name="fig23"/>
      <w:pPr>
        <w:pStyle w:val="FigureCaption"/>
      </w:pPr>
      <w:r>
        <w:t>Рисунок 23 – Задание пароля суперпользователя root</w:t>
      </w:r>
      <w:bookmarkEnd w:id="33"/>
    </w:p>
    <w:p>
      <w:pPr>
        <w:pStyle w:val="CenterNoIndent"/>
      </w:pPr>
    </w:p>
    <w:p>
      <w:pPr/>
      <w:r>
        <w:t>Создана учётная запись пользователя: полное имя — Lerner Vladislav, имя пользователя — lerner-v, задан пароль; пользователь включён в число администраторов, вход по паролю обязателен (</w:t>
      </w:r>
      <w:hyperlink w:anchor="fig24" w:history="1">
        <w:r>
          <w:rPr>
            <w:rFonts w:ascii="Times New Roman" w:hAnsi="Times New Roman" w:cs="Times New Roman"/>
            <w:sz w:val="28"/>
          </w:rPr>
          <w:t xml:space="preserve">рисунок 24</w:t>
        </w:r>
      </w:hyperlink>
      <w:r>
        <w:t>). В разделе «Сеть и имя узла» проверено подключение Ethernet (ens33), автоматически получено имя узла rosa-me7kar (</w:t>
      </w:r>
      <w:hyperlink w:anchor="fig25" w:history="1">
        <w:r>
          <w:rPr>
            <w:rFonts w:ascii="Times New Roman" w:hAnsi="Times New Roman" w:cs="Times New Roman"/>
            <w:sz w:val="28"/>
          </w:rPr>
          <w:t xml:space="preserve">рисунок 25</w:t>
        </w:r>
      </w:hyperlink>
      <w:r>
        <w:t>), после чего применены настройки.</w:t>
      </w: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351843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1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34" w:name="fig24"/>
      <w:pPr>
        <w:pStyle w:val="FigureCaption"/>
      </w:pPr>
      <w:r>
        <w:t>Рисунок 24 – Создание учётной записи пользователя</w:t>
      </w:r>
      <w:bookmarkEnd w:id="34"/>
    </w:p>
    <w:p>
      <w:pPr>
        <w:pStyle w:val="CenterNoIndent"/>
      </w:pP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356484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64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35" w:name="fig25"/>
      <w:pPr>
        <w:pStyle w:val="FigureCaption"/>
      </w:pPr>
      <w:r>
        <w:t>Рисунок 25 – Настройка сети и имени узла</w:t>
      </w:r>
      <w:bookmarkEnd w:id="35"/>
    </w:p>
    <w:p>
      <w:pPr>
        <w:pStyle w:val="CenterNoIndent"/>
      </w:pPr>
    </w:p>
    <w:p>
      <w:pPr/>
      <w:r>
        <w:t>После заполнения всех разделов экран «Обзор установки» не содержит предупреждений: указаны принятая лицензия, созданный пользователь lerner-v, заданный пароль root, автоматическая разметка диска и сеть (</w:t>
      </w:r>
      <w:hyperlink w:anchor="fig26" w:history="1">
        <w:r>
          <w:rPr>
            <w:rFonts w:ascii="Times New Roman" w:hAnsi="Times New Roman" w:cs="Times New Roman"/>
            <w:sz w:val="28"/>
          </w:rPr>
          <w:t xml:space="preserve">рисунок 26</w:t>
        </w:r>
      </w:hyperlink>
      <w:r>
        <w:t>). Нажатием кнопки «Начать установку» запущен процесс установки (</w:t>
      </w:r>
      <w:hyperlink w:anchor="fig27" w:history="1">
        <w:r>
          <w:rPr>
            <w:rFonts w:ascii="Times New Roman" w:hAnsi="Times New Roman" w:cs="Times New Roman"/>
            <w:sz w:val="28"/>
          </w:rPr>
          <w:t xml:space="preserve">рисунок 27</w:t>
        </w:r>
      </w:hyperlink>
      <w:r>
        <w:t>). В ходе установки автоматически создан служебный раздел biosboot на разделе /dev/sda1, что характерно для дистрибутивов семейства Red Hat.</w:t>
      </w: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35268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2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36" w:name="fig26"/>
      <w:pPr>
        <w:pStyle w:val="FigureCaption"/>
      </w:pPr>
      <w:r>
        <w:t>Рисунок 26 – Заполненный экран «Обзор установки»</w:t>
      </w:r>
      <w:bookmarkEnd w:id="36"/>
    </w:p>
    <w:p>
      <w:pPr>
        <w:pStyle w:val="CenterNoIndent"/>
      </w:pP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354796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4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37" w:name="fig27"/>
      <w:pPr>
        <w:pStyle w:val="FigureCaption"/>
      </w:pPr>
      <w:r>
        <w:t>Рисунок 27 – Процесс установки операционной системы</w:t>
      </w:r>
      <w:bookmarkEnd w:id="37"/>
    </w:p>
    <w:p>
      <w:pPr>
        <w:pStyle w:val="CenterNoIndent"/>
      </w:pPr>
    </w:p>
    <w:p>
      <w:pPr/>
      <w:r>
        <w:t>Во время установки было выведено системное уведомление VMware Workstation о съёмных устройствах (Removable Devices), которое носит информационный характер и не является ошибкой (</w:t>
      </w:r>
      <w:hyperlink w:anchor="fig28" w:history="1">
        <w:r>
          <w:rPr>
            <w:rFonts w:ascii="Times New Roman" w:hAnsi="Times New Roman" w:cs="Times New Roman"/>
            <w:sz w:val="28"/>
          </w:rPr>
          <w:t xml:space="preserve">рисунок 28</w:t>
        </w:r>
      </w:hyperlink>
      <w:r>
        <w:t>). По завершении копирования файлов установщик сообщил об успешной установке системы и предложил перезагрузить компьютер (</w:t>
      </w:r>
      <w:hyperlink w:anchor="fig29" w:history="1">
        <w:r>
          <w:rPr>
            <w:rFonts w:ascii="Times New Roman" w:hAnsi="Times New Roman" w:cs="Times New Roman"/>
            <w:sz w:val="28"/>
          </w:rPr>
          <w:t xml:space="preserve">рисунок 29</w:t>
        </w:r>
      </w:hyperlink>
      <w:r>
        <w:t>).</w:t>
      </w: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351843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1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38" w:name="fig28"/>
      <w:pPr>
        <w:pStyle w:val="FigureCaption"/>
      </w:pPr>
      <w:r>
        <w:t>Рисунок 28 – Уведомление VMware Workstation о съёмных устройствах</w:t>
      </w:r>
      <w:bookmarkEnd w:id="38"/>
    </w:p>
    <w:p>
      <w:pPr>
        <w:pStyle w:val="CenterNoIndent"/>
      </w:pP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353953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39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39" w:name="fig29"/>
      <w:pPr>
        <w:pStyle w:val="FigureCaption"/>
      </w:pPr>
      <w:r>
        <w:t>Рисунок 29 – Завершение установки и предложение перезагрузки</w:t>
      </w:r>
      <w:bookmarkEnd w:id="39"/>
    </w:p>
    <w:p>
      <w:pPr>
        <w:pStyle w:val="CenterNoIndent"/>
      </w:pPr>
    </w:p>
    <w:p>
      <w:bookmarkStart w:id="40" w:name="hd10"/>
      <w:pPr>
        <w:pStyle w:val="Heading1"/>
      </w:pPr>
      <w:r>
        <w:t>5 Первичная загрузка и вход в систему</w:t>
      </w:r>
      <w:bookmarkEnd w:id="40"/>
    </w:p>
    <w:p>
      <w:pPr>
        <w:pStyle w:val="CenterNoIndent"/>
        <w:keepNext/>
      </w:pPr>
    </w:p>
    <w:p>
      <w:pPr/>
      <w:r>
        <w:t>После перезагрузки открылось меню загрузчика GRUB, в котором выбрана строка «РОСА Фреш 13.2» (</w:t>
      </w:r>
      <w:hyperlink w:anchor="fig30" w:history="1">
        <w:r>
          <w:rPr>
            <w:rFonts w:ascii="Times New Roman" w:hAnsi="Times New Roman" w:cs="Times New Roman"/>
            <w:sz w:val="28"/>
          </w:rPr>
          <w:t xml:space="preserve">рисунок 30</w:t>
        </w:r>
      </w:hyperlink>
      <w:r>
        <w:t>); выполнена загрузка ядра Linux 6.12.74-generic-2rosa13.x86_64 (</w:t>
      </w:r>
      <w:hyperlink w:anchor="fig31" w:history="1">
        <w:r>
          <w:rPr>
            <w:rFonts w:ascii="Times New Roman" w:hAnsi="Times New Roman" w:cs="Times New Roman"/>
            <w:sz w:val="28"/>
          </w:rPr>
          <w:t xml:space="preserve">рисунок 31</w:t>
        </w:r>
      </w:hyperlink>
      <w:r>
        <w:t>). На экране входа в систему выбран пользователь Lerner Vladislav (</w:t>
      </w:r>
      <w:hyperlink w:anchor="fig32" w:history="1">
        <w:r>
          <w:rPr>
            <w:rFonts w:ascii="Times New Roman" w:hAnsi="Times New Roman" w:cs="Times New Roman"/>
            <w:sz w:val="28"/>
          </w:rPr>
          <w:t xml:space="preserve">рисунок 32</w:t>
        </w:r>
      </w:hyperlink>
      <w:r>
        <w:t>), введён пароль (</w:t>
      </w:r>
      <w:hyperlink w:anchor="fig33" w:history="1">
        <w:r>
          <w:rPr>
            <w:rFonts w:ascii="Times New Roman" w:hAnsi="Times New Roman" w:cs="Times New Roman"/>
            <w:sz w:val="28"/>
          </w:rPr>
          <w:t xml:space="preserve">рисунок 33</w:t>
        </w:r>
      </w:hyperlink>
      <w:r>
        <w:t>).</w:t>
      </w: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410574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05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41" w:name="fig30"/>
      <w:pPr>
        <w:pStyle w:val="FigureCaption"/>
      </w:pPr>
      <w:r>
        <w:t>Рисунок 30 – Меню загрузчика GRUB — выбор «РОСА Фреш 13.2»</w:t>
      </w:r>
      <w:bookmarkEnd w:id="41"/>
    </w:p>
    <w:p>
      <w:pPr>
        <w:pStyle w:val="CenterNoIndent"/>
      </w:pP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413663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36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42" w:name="fig31"/>
      <w:pPr>
        <w:pStyle w:val="FigureCaption"/>
      </w:pPr>
      <w:r>
        <w:t>Рисунок 31 – Загрузка ядра Linux 6.12.74-generic-2rosa13.x86_64</w:t>
      </w:r>
      <w:bookmarkEnd w:id="42"/>
    </w:p>
    <w:p>
      <w:pPr>
        <w:pStyle w:val="CenterNoIndent"/>
      </w:pP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354796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4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43" w:name="fig32"/>
      <w:pPr>
        <w:pStyle w:val="FigureCaption"/>
      </w:pPr>
      <w:r>
        <w:t>Рисунок 32 – Экран входа в систему — выбор пользователя</w:t>
      </w:r>
      <w:bookmarkEnd w:id="43"/>
    </w:p>
    <w:p>
      <w:pPr>
        <w:pStyle w:val="CenterNoIndent"/>
      </w:pP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35437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44" w:name="fig33"/>
      <w:pPr>
        <w:pStyle w:val="FigureCaption"/>
      </w:pPr>
      <w:r>
        <w:t>Рисунок 33 – Ввод пароля учётной записи</w:t>
      </w:r>
      <w:bookmarkEnd w:id="44"/>
    </w:p>
    <w:p>
      <w:pPr>
        <w:pStyle w:val="CenterNoIndent"/>
      </w:pPr>
    </w:p>
    <w:p>
      <w:pPr/>
      <w:r>
        <w:t>Выполнен вход в систему; загружен рабочий стол «РОСА Фреш» с рабочим окружением KDE Plasma (</w:t>
      </w:r>
      <w:hyperlink w:anchor="fig34" w:history="1">
        <w:r>
          <w:rPr>
            <w:rFonts w:ascii="Times New Roman" w:hAnsi="Times New Roman" w:cs="Times New Roman"/>
            <w:sz w:val="28"/>
          </w:rPr>
          <w:t xml:space="preserve">рисунок 34</w:t>
        </w:r>
      </w:hyperlink>
      <w:r>
        <w:t>). Операционная система установлена и работоспособна.</w:t>
      </w: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337078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45" w:name="fig34"/>
      <w:pPr>
        <w:pStyle w:val="FigureCaption"/>
      </w:pPr>
      <w:r>
        <w:t>Рисунок 34 – Рабочий стол установленной операционной системы</w:t>
      </w:r>
      <w:bookmarkEnd w:id="45"/>
    </w:p>
    <w:p>
      <w:pPr>
        <w:pStyle w:val="CenterNoIndent"/>
      </w:pPr>
    </w:p>
    <w:p>
      <w:bookmarkStart w:id="46" w:name="hd11"/>
      <w:pPr>
        <w:pStyle w:val="Heading1"/>
      </w:pPr>
      <w:r>
        <w:t>6 Настройка сети и оформления рабочего стола</w:t>
      </w:r>
      <w:bookmarkEnd w:id="46"/>
    </w:p>
    <w:p>
      <w:pPr>
        <w:pStyle w:val="CenterNoIndent"/>
        <w:keepNext/>
      </w:pPr>
    </w:p>
    <w:p>
      <w:pPr/>
      <w:r>
        <w:t>При проверке работы сети обнаружено, что сетевой интерфейс ens33 отключён, а параметры IP-адресации недоступны: в области уведомлений выведены сообщения «Соединение «ens33» отключено» и «Проводной интерфейс (ens33): Параметры IP недоступны» (</w:t>
      </w:r>
      <w:hyperlink w:anchor="fig35" w:history="1">
        <w:r>
          <w:rPr>
            <w:rFonts w:ascii="Times New Roman" w:hAnsi="Times New Roman" w:cs="Times New Roman"/>
            <w:sz w:val="28"/>
          </w:rPr>
          <w:t xml:space="preserve">рисунок 35</w:t>
        </w:r>
      </w:hyperlink>
      <w:r>
        <w:t>). Иными словами, в режиме «мост» виртуальная машина не получила адрес в физической сети.</w:t>
      </w: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33412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47" w:name="fig35"/>
      <w:pPr>
        <w:pStyle w:val="FigureCaption"/>
      </w:pPr>
      <w:r>
        <w:t>Рисунок 35 – Сообщения об ошибках при работе сети</w:t>
      </w:r>
      <w:bookmarkEnd w:id="47"/>
    </w:p>
    <w:p>
      <w:pPr>
        <w:pStyle w:val="CenterNoIndent"/>
      </w:pPr>
    </w:p>
    <w:p>
      <w:pPr/>
      <w:r>
        <w:t>Для устранения неисправности проверены настройки сетевого адаптера виртуальной машины: убедились, что выбран режим Bridged («Bridged: Connected directly to the physical network») с автоматическим выбором физического адаптера (VMnet0) и включена опция «Replicate physical network connection state» (</w:t>
      </w:r>
      <w:hyperlink w:anchor="fig36" w:history="1">
        <w:r>
          <w:rPr>
            <w:rFonts w:ascii="Times New Roman" w:hAnsi="Times New Roman" w:cs="Times New Roman"/>
            <w:sz w:val="28"/>
          </w:rPr>
          <w:t xml:space="preserve">рисунок 36</w:t>
        </w:r>
      </w:hyperlink>
      <w:r>
        <w:t>). Дополнительно на рабочем столе включена тёмная тема оформления (</w:t>
      </w:r>
      <w:hyperlink w:anchor="fig37" w:history="1">
        <w:r>
          <w:rPr>
            <w:rFonts w:ascii="Times New Roman" w:hAnsi="Times New Roman" w:cs="Times New Roman"/>
            <w:sz w:val="28"/>
          </w:rPr>
          <w:t xml:space="preserve">рисунок 37</w:t>
        </w:r>
      </w:hyperlink>
      <w:r>
        <w:t>).</w:t>
      </w: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333703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37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48" w:name="fig36"/>
      <w:pPr>
        <w:pStyle w:val="FigureCaption"/>
      </w:pPr>
      <w:r>
        <w:t>Рисунок 36 – Проверка настроек сетевого адаптера в режиме «мост»</w:t>
      </w:r>
      <w:bookmarkEnd w:id="48"/>
    </w:p>
    <w:p>
      <w:pPr>
        <w:pStyle w:val="CenterNoIndent"/>
      </w:pP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335812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5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49" w:name="fig37"/>
      <w:pPr>
        <w:pStyle w:val="FigureCaption"/>
      </w:pPr>
      <w:r>
        <w:t>Рисунок 37 – Включение тёмной темы оформления</w:t>
      </w:r>
      <w:bookmarkEnd w:id="49"/>
    </w:p>
    <w:p>
      <w:pPr>
        <w:pStyle w:val="CenterNoIndent"/>
      </w:pPr>
    </w:p>
    <w:p>
      <w:pPr/>
      <w:r>
        <w:t>Поскольку получить сетевые настройки в режиме «мост» не удалось (в физической сети, к которой подключён хост-компьютер, отсутствовал доступный виртуальной машине DHCP-сервер), принято решение переключить сетевой адаптер в режим NAT — «NAT: Used to share the host’s IP address» (</w:t>
      </w:r>
      <w:hyperlink w:anchor="fig38" w:history="1">
        <w:r>
          <w:rPr>
            <w:rFonts w:ascii="Times New Roman" w:hAnsi="Times New Roman" w:cs="Times New Roman"/>
            <w:sz w:val="28"/>
          </w:rPr>
          <w:t xml:space="preserve">рисунок 38</w:t>
        </w:r>
      </w:hyperlink>
      <w:r>
        <w:t>). В этом режиме обмен данными с внешней сетью выполняет хост-компьютер, а адрес виртуальной машине выдаёт встроенный DHCP-сервер VMware, что обеспечило работоспособность сети в гостевой системе.</w:t>
      </w:r>
    </w:p>
    <w:p>
      <w:pPr>
        <w:pStyle w:val="CenterNoIndent"/>
      </w:pPr>
    </w:p>
    <w:p>
      <w:pPr>
        <w:pStyle w:val="CenterNoIndent"/>
        <w:keepNext/>
      </w:pPr>
      <w:r>
        <w:drawing>
          <wp:inline xmlns:a="http://schemas.openxmlformats.org/drawingml/2006/main" xmlns:pic="http://schemas.openxmlformats.org/drawingml/2006/picture">
            <wp:extent cx="5400000" cy="33412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enterNoIndent"/>
        <w:keepNext/>
      </w:pPr>
    </w:p>
    <w:p>
      <w:bookmarkStart w:id="50" w:name="fig38"/>
      <w:pPr>
        <w:pStyle w:val="FigureCaption"/>
      </w:pPr>
      <w:r>
        <w:t>Рисунок 38 – Переключение сетевого адаптера в режим NAT</w:t>
      </w:r>
      <w:bookmarkEnd w:id="50"/>
    </w:p>
    <w:p>
      <w:pPr>
        <w:pStyle w:val="CenterNoIndent"/>
      </w:pPr>
    </w:p>
    <w:p>
      <w:bookmarkStart w:id="51" w:name="hd12"/>
      <w:pPr>
        <w:pStyle w:val="Heading1"/>
      </w:pPr>
      <w:r>
        <w:t>7 Проблемы, возникшие при выполнении работы, и способы их решения</w:t>
      </w:r>
      <w:bookmarkEnd w:id="51"/>
    </w:p>
    <w:p>
      <w:pPr>
        <w:pStyle w:val="CenterNoIndent"/>
        <w:keepNext/>
      </w:pPr>
    </w:p>
    <w:p>
      <w:pPr/>
      <w:r>
        <w:t>В ходе работы возникла одна существенная проблема: после установки системы в режиме сетевого подключения «мост» виртуальная машина не получала IP-адрес, интерфейс ens33 оставался отключённым, вследствие чего сеть и выход в Интернет были недоступны.</w:t>
      </w:r>
    </w:p>
    <w:p>
      <w:pPr/>
      <w:r>
        <w:t>Причина состояла в особенностях физической сети, к которой подключён хост-компьютер: виртуальная машина запрашивала адрес у внешнего DHCP-сервера, однако ответ не был получен. Подобное поведение типично для сетей с фильтрацией MAC-адресов, гостевых сетей Wi-Fi и сетей, в которых DHCP-сервер отсутствует. Решением стал перевод сетевого адаптера виртуальной машины в режим NAT: в этом случае адрес выдаётся виртуальным DHCP-сервером VMware, а маршрутизацию выполняет хост-компьютер. После переключения режима сеть в гостевой системе заработала.</w:t>
      </w:r>
    </w:p>
    <w:p>
      <w:pPr/>
      <w:r>
        <w:t>Следует отметить, что сообщение Removable Devices, появившееся в процессе установки, ошибкой не является и носит информационный характер: VMware Workstation уведомляет о съёмных устройствах, которые могут быть подключены к виртуальной машине.</w:t>
      </w:r>
    </w:p>
    <w:p>
      <w:bookmarkStart w:id="52" w:name="hd13"/>
      <w:pPr>
        <w:pStyle w:val="StructHeading"/>
        <w:pageBreakBefore/>
      </w:pPr>
      <w:r>
        <w:t>ЗАКЛЮЧЕНИЕ</w:t>
      </w:r>
      <w:bookmarkEnd w:id="52"/>
    </w:p>
    <w:p>
      <w:pPr>
        <w:pStyle w:val="CenterNoIndent"/>
        <w:keepNext/>
      </w:pPr>
    </w:p>
    <w:p>
      <w:pPr/>
      <w:r>
        <w:t>В результате выполнения практической работы получены практические навыки установки операционной системы на базе ядра Linux на виртуальную машину: создана виртуальная машина ROSA в VMware Workstation Pro с заданными параметрами (8 виртуальных ядер, 16 ГБ оперативной памяти, диск SCSI объёмом 40 ГБ), выполнена установка ОС «РОСА Фреш 13.2» с ISO-образа в режиме live, настроены учётные записи root и пользователя, задано имя узла, выполнена первая загрузка и вход в систему.</w:t>
      </w:r>
    </w:p>
    <w:p>
      <w:pPr/>
      <w:r>
        <w:t>Изучены особенности установки дистрибутивов, ведущих происхождение от Red Hat: применение установщика Anaconda с предварительным заполнением экрана «Обзор установки», обязательное принятие лицензионного соглашения, отдельное задание пароля суперпользователя root, создание служебного раздела biosboot при автоматической разметке диска.</w:t>
      </w:r>
    </w:p>
    <w:p>
      <w:pPr/>
      <w:r>
        <w:t>Кроме того, получен опыт диагностики и устранения неисправностей сетевого взаимодействия виртуальной машины: выявлена причина недоступности сети в режиме «мост» и выполнено переключение сетевого адаптера в режим NAT, что подтвердило работоспособность сети внутри гостевой системы. Поставленная цель работы достигнута, все задачи решены.</w:t>
      </w:r>
    </w:p>
    <w:p>
      <w:bookmarkStart w:id="53" w:name="hd14"/>
      <w:pPr>
        <w:pStyle w:val="StructHeading"/>
        <w:pageBreakBefore/>
      </w:pPr>
      <w:r>
        <w:t>СПИСОК ИСПОЛЬЗОВАННЫХ ИСТОЧНИКОВ</w:t>
      </w:r>
      <w:bookmarkEnd w:id="53"/>
    </w:p>
    <w:p>
      <w:pPr>
        <w:pStyle w:val="CenterNoIndent"/>
        <w:keepNext/>
      </w:pPr>
    </w:p>
    <w:p>
      <w:pPr>
        <w:pStyle w:val="ListGOST"/>
      </w:pPr>
      <w:r>
        <w:t>1 ОС «РОСА» : официальный сайт компании ООО «НТЦ ИТ РОСА». – URL: https://rosa.ru/ (дата обращения: 17.09.2026).</w:t>
      </w:r>
    </w:p>
    <w:p>
      <w:pPr>
        <w:pStyle w:val="ListGOST"/>
      </w:pPr>
      <w:r>
        <w:t>2 ROSA Desktop.Fresh (РОСА Фреш) : описание продукта // TAdviser. – URL: https://www.tadviser.ru/index.php/Продукт:ROSA_Desktop.Fresh_(РОСА_Фреш) (дата обращения: 17.09.2026).</w:t>
      </w:r>
    </w:p>
    <w:p>
      <w:pPr>
        <w:pStyle w:val="ListGOST"/>
      </w:pPr>
      <w:r>
        <w:t>3 РОСА ФРЕШ 13 — когда нет цели, а есть только путь // interface31.ru. – URL: https://interface31.ru/tech_it/2025/04/rosa-fresh-13-kogda-net-celi-a-est-tol-ko-put.html (дата обращения: 17.09.2026).</w:t>
      </w:r>
    </w:p>
    <w:p>
      <w:pPr>
        <w:pStyle w:val="ListGOST"/>
      </w:pPr>
      <w:r>
        <w:t>4 Configuring Bridged Networking // VMware Workstation Pro Documentation. Broadcom. – URL: https://techdocs.broadcom.com/us/en/vmware-cis/desktop-hypervisors/workstation-pro/17-0/using-vmware-workstation-pro/configuring-network-connections/configuring-bridged-networking-1.html (дата обращения: 17.09.2026).</w:t>
      </w:r>
    </w:p>
    <w:p>
      <w:pPr>
        <w:pStyle w:val="ListGOST"/>
      </w:pPr>
      <w:r>
        <w:t>5 VMware Workstation Pro 26H1 Release Notes. Broadcom. – URL: https://techdocs.broadcom.com/us/en/vmware-cis/desktop-hypervisors/workstation-pro/26H1/release-notes/vmware-workstation-pro-26h1-release-notes.html (дата обращения: 17.09.2026).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709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firstLine="709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28"/>
      <w:szCs w:val="26"/>
      <w:spacing w:val="6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Caption"/>
    <w:basedOn w:val="Normal"/>
    <w:pPr>
      <w:keepNext w:val="0"/>
      <w:spacing w:line="360" w:lineRule="auto" w:before="0" w:after="0"/>
      <w:ind w:firstLine="0" w:left="0"/>
      <w:jc w:val="center"/>
    </w:pPr>
    <w:rPr>
      <w:rFonts w:ascii="Times New Roman" w:hAnsi="Times New Roman" w:eastAsia="Times New Roman" w:cs="Times New Roman"/>
      <w:b w:val="0"/>
      <w:i w:val="0"/>
      <w:sz w:val="28"/>
    </w:rPr>
  </w:style>
  <w:style w:type="paragraph" w:customStyle="1" w:styleId="TableCaption">
    <w:name w:val="TableCaption"/>
    <w:basedOn w:val="Normal"/>
    <w:pPr>
      <w:keepNext/>
      <w:spacing w:line="360" w:lineRule="auto" w:before="0" w:after="0"/>
      <w:ind w:firstLine="0" w:left="0"/>
      <w:jc w:val="left"/>
    </w:pPr>
    <w:rPr>
      <w:rFonts w:ascii="Times New Roman" w:hAnsi="Times New Roman" w:eastAsia="Times New Roman" w:cs="Times New Roman"/>
      <w:b w:val="0"/>
      <w:i w:val="0"/>
      <w:sz w:val="28"/>
    </w:rPr>
  </w:style>
  <w:style w:type="paragraph" w:customStyle="1" w:styleId="ListGOST">
    <w:name w:val="ListGOST"/>
    <w:basedOn w:val="Normal"/>
    <w:pPr>
      <w:keepNext w:val="0"/>
      <w:spacing w:line="360" w:lineRule="auto" w:before="0" w:after="0"/>
      <w:ind w:firstLine="709" w:left="0"/>
      <w:jc w:val="both"/>
    </w:pPr>
    <w:rPr>
      <w:rFonts w:ascii="Times New Roman" w:hAnsi="Times New Roman" w:eastAsia="Times New Roman" w:cs="Times New Roman"/>
      <w:b w:val="0"/>
      <w:i w:val="0"/>
      <w:sz w:val="28"/>
    </w:rPr>
  </w:style>
  <w:style w:type="paragraph" w:customStyle="1" w:styleId="CenterNoIndent">
    <w:name w:val="CenterNoIndent"/>
    <w:basedOn w:val="Normal"/>
    <w:pPr>
      <w:keepNext w:val="0"/>
      <w:spacing w:line="360" w:lineRule="auto" w:before="0" w:after="0"/>
      <w:ind w:firstLine="0" w:left="0"/>
      <w:jc w:val="center"/>
    </w:pPr>
    <w:rPr>
      <w:rFonts w:ascii="Times New Roman" w:hAnsi="Times New Roman" w:eastAsia="Times New Roman" w:cs="Times New Roman"/>
      <w:b w:val="0"/>
      <w:i w:val="0"/>
      <w:sz w:val="28"/>
    </w:rPr>
  </w:style>
  <w:style w:type="paragraph" w:customStyle="1" w:styleId="StructHeading">
    <w:name w:val="StructHeading"/>
    <w:basedOn w:val="Normal"/>
    <w:pPr>
      <w:keepNext/>
      <w:spacing w:line="360" w:lineRule="auto" w:before="0" w:after="0"/>
      <w:ind w:firstLine="0" w:left="0"/>
      <w:jc w:val="center"/>
    </w:pPr>
    <w:rPr>
      <w:rFonts w:ascii="Times New Roman" w:hAnsi="Times New Roman" w:eastAsia="Times New Roman" w:cs="Times New Roman"/>
      <w:b/>
      <w:i w:val="0"/>
      <w:sz w:val="28"/>
    </w:rPr>
  </w:style>
  <w:style w:type="paragraph" w:customStyle="1" w:styleId="TocGOST">
    <w:name w:val="TocGOST"/>
    <w:basedOn w:val="Normal"/>
    <w:pPr>
      <w:keepNext w:val="0"/>
      <w:spacing w:line="360" w:lineRule="auto" w:before="0" w:after="0"/>
      <w:ind w:firstLine="0" w:left="0"/>
      <w:jc w:val="left"/>
    </w:pPr>
    <w:rPr>
      <w:rFonts w:ascii="Times New Roman" w:hAnsi="Times New Roman" w:eastAsia="Times New Roman" w:cs="Times New Roman"/>
      <w:b w:val="0"/>
      <w:i w:val="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jpg"/><Relationship Id="rId39" Type="http://schemas.openxmlformats.org/officeDocument/2006/relationships/image" Target="media/image30.jpg"/><Relationship Id="rId40" Type="http://schemas.openxmlformats.org/officeDocument/2006/relationships/image" Target="media/image31.jpg"/><Relationship Id="rId41" Type="http://schemas.openxmlformats.org/officeDocument/2006/relationships/image" Target="media/image32.jpg"/><Relationship Id="rId42" Type="http://schemas.openxmlformats.org/officeDocument/2006/relationships/image" Target="media/image33.jpg"/><Relationship Id="rId43" Type="http://schemas.openxmlformats.org/officeDocument/2006/relationships/image" Target="media/image34.jpg"/><Relationship Id="rId44" Type="http://schemas.openxmlformats.org/officeDocument/2006/relationships/image" Target="media/image35.jpg"/><Relationship Id="rId45" Type="http://schemas.openxmlformats.org/officeDocument/2006/relationships/image" Target="media/image36.jpg"/><Relationship Id="rId46" Type="http://schemas.openxmlformats.org/officeDocument/2006/relationships/image" Target="media/image37.jpg"/><Relationship Id="rId47" Type="http://schemas.openxmlformats.org/officeDocument/2006/relationships/image" Target="media/image3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выполнении практической работы № 1. Установка ОС РОСА на VMware Workstation</dc:title>
  <dc:subject/>
  <dc:creator>____________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