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FEA35" w14:textId="2ACB2990" w:rsidR="00F20EF6" w:rsidRDefault="00BD7382"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解压及导入</w:t>
      </w:r>
    </w:p>
    <w:p w14:paraId="4F064789" w14:textId="58467FA8" w:rsidR="00BD7382" w:rsidRDefault="00BD7382" w:rsidP="00BD7382">
      <w:pPr>
        <w:pStyle w:val="a3"/>
        <w:numPr>
          <w:ilvl w:val="0"/>
          <w:numId w:val="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解压安装包；</w:t>
      </w:r>
    </w:p>
    <w:p w14:paraId="239C3D21" w14:textId="703568AE" w:rsidR="00BD7382" w:rsidRDefault="00BD7382" w:rsidP="00BD7382">
      <w:pPr>
        <w:pStyle w:val="a3"/>
        <w:numPr>
          <w:ilvl w:val="0"/>
          <w:numId w:val="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打开cocos</w:t>
      </w:r>
      <w:r>
        <w:rPr>
          <w:rFonts w:ascii="微软雅黑 Light" w:eastAsia="微软雅黑 Light" w:hAnsi="微软雅黑 Light"/>
          <w:sz w:val="21"/>
          <w:szCs w:val="21"/>
          <w:lang w:eastAsia="zh-CN"/>
        </w:rPr>
        <w:t xml:space="preserve"> </w:t>
      </w:r>
      <w:r>
        <w:rPr>
          <w:rFonts w:ascii="微软雅黑 Light" w:eastAsia="微软雅黑 Light" w:hAnsi="微软雅黑 Light" w:hint="eastAsia"/>
          <w:sz w:val="21"/>
          <w:szCs w:val="21"/>
          <w:lang w:eastAsia="zh-CN"/>
        </w:rPr>
        <w:t>creator，导入解压后的文件夹，等待其加载并打开。</w:t>
      </w:r>
    </w:p>
    <w:p w14:paraId="4BFDD99D" w14:textId="76552ECC" w:rsidR="004004BA" w:rsidRPr="00BD7382" w:rsidRDefault="004004BA" w:rsidP="00BD7382">
      <w:pPr>
        <w:pStyle w:val="a3"/>
        <w:numPr>
          <w:ilvl w:val="0"/>
          <w:numId w:val="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选择</w:t>
      </w:r>
      <w:r w:rsidR="0029778B">
        <w:rPr>
          <w:rFonts w:ascii="微软雅黑 Light" w:eastAsia="微软雅黑 Light" w:hAnsi="微软雅黑 Light" w:hint="eastAsia"/>
          <w:sz w:val="21"/>
          <w:szCs w:val="21"/>
          <w:lang w:eastAsia="zh-CN"/>
        </w:rPr>
        <w:t>：</w:t>
      </w:r>
      <w:r>
        <w:rPr>
          <w:rFonts w:ascii="微软雅黑 Light" w:eastAsia="微软雅黑 Light" w:hAnsi="微软雅黑 Light" w:hint="eastAsia"/>
          <w:sz w:val="21"/>
          <w:szCs w:val="21"/>
          <w:lang w:eastAsia="zh-CN"/>
        </w:rPr>
        <w:t>项目→项目设置→项目数据，修改设计宽度和高度分别为1</w:t>
      </w:r>
      <w:r>
        <w:rPr>
          <w:rFonts w:ascii="微软雅黑 Light" w:eastAsia="微软雅黑 Light" w:hAnsi="微软雅黑 Light"/>
          <w:sz w:val="21"/>
          <w:szCs w:val="21"/>
          <w:lang w:eastAsia="zh-CN"/>
        </w:rPr>
        <w:t>125</w:t>
      </w:r>
      <w:r>
        <w:rPr>
          <w:rFonts w:ascii="微软雅黑 Light" w:eastAsia="微软雅黑 Light" w:hAnsi="微软雅黑 Light" w:hint="eastAsia"/>
          <w:sz w:val="21"/>
          <w:szCs w:val="21"/>
          <w:lang w:eastAsia="zh-CN"/>
        </w:rPr>
        <w:t>和2</w:t>
      </w:r>
      <w:r>
        <w:rPr>
          <w:rFonts w:ascii="微软雅黑 Light" w:eastAsia="微软雅黑 Light" w:hAnsi="微软雅黑 Light"/>
          <w:sz w:val="21"/>
          <w:szCs w:val="21"/>
          <w:lang w:eastAsia="zh-CN"/>
        </w:rPr>
        <w:t>436</w:t>
      </w:r>
      <w:r w:rsidR="003B0FA9">
        <w:rPr>
          <w:rFonts w:ascii="微软雅黑 Light" w:eastAsia="微软雅黑 Light" w:hAnsi="微软雅黑 Light" w:hint="eastAsia"/>
          <w:sz w:val="21"/>
          <w:szCs w:val="21"/>
          <w:lang w:eastAsia="zh-CN"/>
        </w:rPr>
        <w:t>。</w:t>
      </w:r>
    </w:p>
    <w:p w14:paraId="2B1D56BF" w14:textId="5DF6DC58" w:rsidR="00BD7382" w:rsidRDefault="00BD7382"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创建新关卡</w:t>
      </w:r>
    </w:p>
    <w:p w14:paraId="5FE0F1DD" w14:textId="0112C45F" w:rsidR="005C0696" w:rsidRPr="005C0696" w:rsidRDefault="00BD7382" w:rsidP="005C0696">
      <w:pPr>
        <w:pStyle w:val="a3"/>
        <w:numPr>
          <w:ilvl w:val="0"/>
          <w:numId w:val="7"/>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打开左下角“资源管理器”内的assets</w:t>
      </w:r>
      <w:r>
        <w:rPr>
          <w:rFonts w:ascii="微软雅黑 Light" w:eastAsia="微软雅黑 Light" w:hAnsi="微软雅黑 Light"/>
          <w:sz w:val="21"/>
          <w:szCs w:val="21"/>
          <w:lang w:eastAsia="zh-CN"/>
        </w:rPr>
        <w:t>/scene</w:t>
      </w:r>
      <w:r w:rsidR="005C0696">
        <w:rPr>
          <w:rFonts w:ascii="微软雅黑 Light" w:eastAsia="微软雅黑 Light" w:hAnsi="微软雅黑 Light"/>
          <w:sz w:val="21"/>
          <w:szCs w:val="21"/>
          <w:lang w:eastAsia="zh-CN"/>
        </w:rPr>
        <w:t>s</w:t>
      </w:r>
      <w:r>
        <w:rPr>
          <w:rFonts w:ascii="微软雅黑 Light" w:eastAsia="微软雅黑 Light" w:hAnsi="微软雅黑 Light" w:hint="eastAsia"/>
          <w:sz w:val="21"/>
          <w:szCs w:val="21"/>
          <w:lang w:eastAsia="zh-CN"/>
        </w:rPr>
        <w:t>文件夹，内置空白关卡Level。最好不要直接在Level上编辑，而是右键Level，点击</w:t>
      </w:r>
      <w:r w:rsidR="005C0696">
        <w:rPr>
          <w:rFonts w:ascii="微软雅黑 Light" w:eastAsia="微软雅黑 Light" w:hAnsi="微软雅黑 Light" w:hint="eastAsia"/>
          <w:sz w:val="21"/>
          <w:szCs w:val="21"/>
          <w:lang w:eastAsia="zh-CN"/>
        </w:rPr>
        <w:t>生成副本。</w:t>
      </w:r>
    </w:p>
    <w:p w14:paraId="0FC352DB" w14:textId="641BB91B" w:rsidR="005C0696" w:rsidRDefault="005C0696" w:rsidP="00BD7382">
      <w:pPr>
        <w:pStyle w:val="a3"/>
        <w:numPr>
          <w:ilvl w:val="0"/>
          <w:numId w:val="7"/>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重命名新生成的场景。命名规则“L</w:t>
      </w:r>
      <w:r>
        <w:rPr>
          <w:rFonts w:ascii="微软雅黑 Light" w:eastAsia="微软雅黑 Light" w:hAnsi="微软雅黑 Light"/>
          <w:sz w:val="21"/>
          <w:szCs w:val="21"/>
          <w:lang w:eastAsia="zh-CN"/>
        </w:rPr>
        <w:t>evel+</w:t>
      </w:r>
      <w:r>
        <w:rPr>
          <w:rFonts w:ascii="微软雅黑 Light" w:eastAsia="微软雅黑 Light" w:hAnsi="微软雅黑 Light" w:hint="eastAsia"/>
          <w:sz w:val="21"/>
          <w:szCs w:val="21"/>
          <w:lang w:eastAsia="zh-CN"/>
        </w:rPr>
        <w:t>数字（1</w:t>
      </w:r>
      <w:r>
        <w:rPr>
          <w:rFonts w:ascii="微软雅黑 Light" w:eastAsia="微软雅黑 Light" w:hAnsi="微软雅黑 Light"/>
          <w:sz w:val="21"/>
          <w:szCs w:val="21"/>
          <w:lang w:eastAsia="zh-CN"/>
        </w:rPr>
        <w:t>~25</w:t>
      </w:r>
      <w:r>
        <w:rPr>
          <w:rFonts w:ascii="微软雅黑 Light" w:eastAsia="微软雅黑 Light" w:hAnsi="微软雅黑 Light" w:hint="eastAsia"/>
          <w:sz w:val="21"/>
          <w:szCs w:val="21"/>
          <w:lang w:eastAsia="zh-CN"/>
        </w:rPr>
        <w:t>）”，如“L</w:t>
      </w:r>
      <w:r>
        <w:rPr>
          <w:rFonts w:ascii="微软雅黑 Light" w:eastAsia="微软雅黑 Light" w:hAnsi="微软雅黑 Light"/>
          <w:sz w:val="21"/>
          <w:szCs w:val="21"/>
          <w:lang w:eastAsia="zh-CN"/>
        </w:rPr>
        <w:t>evel1</w:t>
      </w:r>
      <w:r>
        <w:rPr>
          <w:rFonts w:ascii="微软雅黑 Light" w:eastAsia="微软雅黑 Light" w:hAnsi="微软雅黑 Light" w:hint="eastAsia"/>
          <w:sz w:val="21"/>
          <w:szCs w:val="21"/>
          <w:lang w:eastAsia="zh-CN"/>
        </w:rPr>
        <w:t>”，“L</w:t>
      </w:r>
      <w:r>
        <w:rPr>
          <w:rFonts w:ascii="微软雅黑 Light" w:eastAsia="微软雅黑 Light" w:hAnsi="微软雅黑 Light"/>
          <w:sz w:val="21"/>
          <w:szCs w:val="21"/>
          <w:lang w:eastAsia="zh-CN"/>
        </w:rPr>
        <w:t>evel18</w:t>
      </w:r>
      <w:r>
        <w:rPr>
          <w:rFonts w:ascii="微软雅黑 Light" w:eastAsia="微软雅黑 Light" w:hAnsi="微软雅黑 Light" w:hint="eastAsia"/>
          <w:sz w:val="21"/>
          <w:szCs w:val="21"/>
          <w:lang w:eastAsia="zh-CN"/>
        </w:rPr>
        <w:t>”。最好从1开始依次往后命名。不合法的命名会导致程序无法正常运行。</w:t>
      </w:r>
    </w:p>
    <w:p w14:paraId="167994F3" w14:textId="28A95B19" w:rsidR="005C0696" w:rsidRPr="00BD7382" w:rsidRDefault="005C0696" w:rsidP="00BD7382">
      <w:pPr>
        <w:pStyle w:val="a3"/>
        <w:numPr>
          <w:ilvl w:val="0"/>
          <w:numId w:val="7"/>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双击进入新关卡场景。</w:t>
      </w:r>
    </w:p>
    <w:p w14:paraId="16FE1B03" w14:textId="4450B68E" w:rsidR="00BD7382" w:rsidRDefault="005C0696"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添加光源</w:t>
      </w:r>
    </w:p>
    <w:p w14:paraId="677847F7" w14:textId="4E4CDCDE" w:rsidR="005C0696" w:rsidRDefault="005C0696" w:rsidP="005C0696">
      <w:pPr>
        <w:pStyle w:val="a3"/>
        <w:numPr>
          <w:ilvl w:val="0"/>
          <w:numId w:val="8"/>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所有的光源文件都在assets</w:t>
      </w:r>
      <w:r>
        <w:rPr>
          <w:rFonts w:ascii="微软雅黑 Light" w:eastAsia="微软雅黑 Light" w:hAnsi="微软雅黑 Light"/>
          <w:sz w:val="21"/>
          <w:szCs w:val="21"/>
          <w:lang w:eastAsia="zh-CN"/>
        </w:rPr>
        <w:t>/prefab</w:t>
      </w:r>
      <w:r>
        <w:rPr>
          <w:rFonts w:ascii="微软雅黑 Light" w:eastAsia="微软雅黑 Light" w:hAnsi="微软雅黑 Light" w:hint="eastAsia"/>
          <w:sz w:val="21"/>
          <w:szCs w:val="21"/>
          <w:lang w:eastAsia="zh-CN"/>
        </w:rPr>
        <w:t>s</w:t>
      </w:r>
      <w:r>
        <w:rPr>
          <w:rFonts w:ascii="微软雅黑 Light" w:eastAsia="微软雅黑 Light" w:hAnsi="微软雅黑 Light"/>
          <w:sz w:val="21"/>
          <w:szCs w:val="21"/>
          <w:lang w:eastAsia="zh-CN"/>
        </w:rPr>
        <w:t>/lights</w:t>
      </w:r>
      <w:r>
        <w:rPr>
          <w:rFonts w:ascii="微软雅黑 Light" w:eastAsia="微软雅黑 Light" w:hAnsi="微软雅黑 Light" w:hint="eastAsia"/>
          <w:sz w:val="21"/>
          <w:szCs w:val="21"/>
          <w:lang w:eastAsia="zh-CN"/>
        </w:rPr>
        <w:t>文件夹内。选中</w:t>
      </w:r>
      <w:r w:rsidR="008302AE">
        <w:rPr>
          <w:rFonts w:ascii="微软雅黑 Light" w:eastAsia="微软雅黑 Light" w:hAnsi="微软雅黑 Light" w:hint="eastAsia"/>
          <w:sz w:val="21"/>
          <w:szCs w:val="21"/>
          <w:lang w:eastAsia="zh-CN"/>
        </w:rPr>
        <w:t>某种颜色的</w:t>
      </w:r>
      <w:r>
        <w:rPr>
          <w:rFonts w:ascii="微软雅黑 Light" w:eastAsia="微软雅黑 Light" w:hAnsi="微软雅黑 Light" w:hint="eastAsia"/>
          <w:sz w:val="21"/>
          <w:szCs w:val="21"/>
          <w:lang w:eastAsia="zh-CN"/>
        </w:rPr>
        <w:t>光源，将其拖动到背景中的目标方格内（位置差不多即可，程序会自动校正）。</w:t>
      </w:r>
      <w:r w:rsidR="00E10D01">
        <w:rPr>
          <w:rFonts w:ascii="微软雅黑 Light" w:eastAsia="微软雅黑 Light" w:hAnsi="微软雅黑 Light" w:hint="eastAsia"/>
          <w:sz w:val="21"/>
          <w:szCs w:val="21"/>
          <w:lang w:eastAsia="zh-CN"/>
        </w:rPr>
        <w:t>在左上角的“层级管理器“中，可以看到新增的光源作为Maintheme的子节点出现。</w:t>
      </w:r>
    </w:p>
    <w:p w14:paraId="75C1FFC5" w14:textId="380779FF" w:rsidR="0086119B" w:rsidRDefault="0086119B" w:rsidP="0086119B">
      <w:pPr>
        <w:pStyle w:val="a3"/>
        <w:ind w:leftChars="0" w:left="1080"/>
        <w:rPr>
          <w:rFonts w:ascii="微软雅黑 Light" w:eastAsia="微软雅黑 Light" w:hAnsi="微软雅黑 Light"/>
          <w:sz w:val="21"/>
          <w:szCs w:val="21"/>
          <w:lang w:eastAsia="zh-CN"/>
        </w:rPr>
      </w:pPr>
      <w:r>
        <w:rPr>
          <w:noProof/>
        </w:rPr>
        <w:drawing>
          <wp:inline distT="0" distB="0" distL="0" distR="0" wp14:anchorId="11E00DF2" wp14:editId="6E2769F9">
            <wp:extent cx="4901798" cy="273367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79" cy="2741026"/>
                    </a:xfrm>
                    <a:prstGeom prst="rect">
                      <a:avLst/>
                    </a:prstGeom>
                  </pic:spPr>
                </pic:pic>
              </a:graphicData>
            </a:graphic>
          </wp:inline>
        </w:drawing>
      </w:r>
    </w:p>
    <w:p w14:paraId="2D00CB79" w14:textId="3C252AAD" w:rsidR="00D03A66" w:rsidRPr="008302AE" w:rsidRDefault="00E10D01" w:rsidP="008302AE">
      <w:pPr>
        <w:pStyle w:val="a3"/>
        <w:numPr>
          <w:ilvl w:val="0"/>
          <w:numId w:val="8"/>
        </w:numPr>
        <w:ind w:leftChars="0"/>
        <w:rPr>
          <w:rFonts w:ascii="微软雅黑 Light" w:eastAsia="微软雅黑 Light" w:hAnsi="微软雅黑 Light"/>
          <w:sz w:val="21"/>
          <w:szCs w:val="21"/>
          <w:lang w:eastAsia="zh-CN"/>
        </w:rPr>
      </w:pPr>
      <w:r>
        <w:rPr>
          <w:noProof/>
        </w:rPr>
        <w:lastRenderedPageBreak/>
        <w:drawing>
          <wp:anchor distT="0" distB="0" distL="114300" distR="114300" simplePos="0" relativeHeight="251659264" behindDoc="0" locked="0" layoutInCell="1" allowOverlap="1" wp14:anchorId="1111B868" wp14:editId="04B159DA">
            <wp:simplePos x="0" y="0"/>
            <wp:positionH relativeFrom="column">
              <wp:posOffset>375285</wp:posOffset>
            </wp:positionH>
            <wp:positionV relativeFrom="paragraph">
              <wp:posOffset>1375410</wp:posOffset>
            </wp:positionV>
            <wp:extent cx="6120130" cy="3303905"/>
            <wp:effectExtent l="0" t="0" r="0"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6120130" cy="3303905"/>
                    </a:xfrm>
                    <a:prstGeom prst="rect">
                      <a:avLst/>
                    </a:prstGeom>
                  </pic:spPr>
                </pic:pic>
              </a:graphicData>
            </a:graphic>
          </wp:anchor>
        </w:drawing>
      </w:r>
      <w:r>
        <w:rPr>
          <w:rFonts w:ascii="微软雅黑 Light" w:eastAsia="微软雅黑 Light" w:hAnsi="微软雅黑 Light" w:hint="eastAsia"/>
          <w:sz w:val="21"/>
          <w:szCs w:val="21"/>
          <w:lang w:eastAsia="zh-CN"/>
        </w:rPr>
        <w:t>选中新增的光源，在右边的“属性检查器“中，修改其Dir（方向）属性。Dir的取值为0</w:t>
      </w:r>
      <w:r>
        <w:rPr>
          <w:rFonts w:ascii="微软雅黑 Light" w:eastAsia="微软雅黑 Light" w:hAnsi="微软雅黑 Light"/>
          <w:sz w:val="21"/>
          <w:szCs w:val="21"/>
          <w:lang w:eastAsia="zh-CN"/>
        </w:rPr>
        <w:t>~7</w:t>
      </w:r>
      <w:r>
        <w:rPr>
          <w:rFonts w:ascii="微软雅黑 Light" w:eastAsia="微软雅黑 Light" w:hAnsi="微软雅黑 Light" w:hint="eastAsia"/>
          <w:sz w:val="21"/>
          <w:szCs w:val="21"/>
          <w:lang w:eastAsia="zh-CN"/>
        </w:rPr>
        <w:t>之间的整数，代表着旋转的角度。Dir</w:t>
      </w:r>
      <w:r>
        <w:rPr>
          <w:rFonts w:ascii="微软雅黑 Light" w:eastAsia="微软雅黑 Light" w:hAnsi="微软雅黑 Light"/>
          <w:sz w:val="21"/>
          <w:szCs w:val="21"/>
          <w:lang w:eastAsia="zh-CN"/>
        </w:rPr>
        <w:t>=0</w:t>
      </w:r>
      <w:r>
        <w:rPr>
          <w:rFonts w:ascii="微软雅黑 Light" w:eastAsia="微软雅黑 Light" w:hAnsi="微软雅黑 Light" w:hint="eastAsia"/>
          <w:sz w:val="21"/>
          <w:szCs w:val="21"/>
          <w:lang w:eastAsia="zh-CN"/>
        </w:rPr>
        <w:t>表示不旋转，Dir</w:t>
      </w:r>
      <w:r>
        <w:rPr>
          <w:rFonts w:ascii="微软雅黑 Light" w:eastAsia="微软雅黑 Light" w:hAnsi="微软雅黑 Light"/>
          <w:sz w:val="21"/>
          <w:szCs w:val="21"/>
          <w:lang w:eastAsia="zh-CN"/>
        </w:rPr>
        <w:t>=1</w:t>
      </w:r>
      <w:r>
        <w:rPr>
          <w:rFonts w:ascii="微软雅黑 Light" w:eastAsia="微软雅黑 Light" w:hAnsi="微软雅黑 Light" w:hint="eastAsia"/>
          <w:sz w:val="21"/>
          <w:szCs w:val="21"/>
          <w:lang w:eastAsia="zh-CN"/>
        </w:rPr>
        <w:t>表示逆时针旋转1×4</w:t>
      </w:r>
      <w:r>
        <w:rPr>
          <w:rFonts w:ascii="微软雅黑 Light" w:eastAsia="微软雅黑 Light" w:hAnsi="微软雅黑 Light"/>
          <w:sz w:val="21"/>
          <w:szCs w:val="21"/>
          <w:lang w:eastAsia="zh-CN"/>
        </w:rPr>
        <w:t>5</w:t>
      </w:r>
      <w:r>
        <w:rPr>
          <w:rFonts w:ascii="微软雅黑 Light" w:eastAsia="微软雅黑 Light" w:hAnsi="微软雅黑 Light" w:hint="eastAsia"/>
          <w:sz w:val="21"/>
          <w:szCs w:val="21"/>
          <w:lang w:eastAsia="zh-CN"/>
        </w:rPr>
        <w:t>°，依次类推。其他的属性均不需要改动。</w:t>
      </w:r>
    </w:p>
    <w:p w14:paraId="2BDE6C37" w14:textId="1AB36E14" w:rsidR="00E10D01" w:rsidRPr="00D03A66" w:rsidRDefault="00D03A66" w:rsidP="00D03A66">
      <w:pPr>
        <w:pStyle w:val="a3"/>
        <w:numPr>
          <w:ilvl w:val="0"/>
          <w:numId w:val="8"/>
        </w:numPr>
        <w:ind w:leftChars="0"/>
        <w:rPr>
          <w:rFonts w:ascii="微软雅黑 Light" w:eastAsia="微软雅黑 Light" w:hAnsi="微软雅黑 Light"/>
          <w:b/>
          <w:bCs/>
          <w:sz w:val="28"/>
          <w:szCs w:val="28"/>
          <w:lang w:eastAsia="zh-CN"/>
        </w:rPr>
      </w:pPr>
      <w:r w:rsidRPr="00D03A66">
        <w:rPr>
          <w:rFonts w:ascii="微软雅黑 Light" w:eastAsia="微软雅黑 Light" w:hAnsi="微软雅黑 Light" w:hint="eastAsia"/>
          <w:b/>
          <w:bCs/>
          <w:sz w:val="28"/>
          <w:szCs w:val="28"/>
          <w:lang w:eastAsia="zh-CN"/>
        </w:rPr>
        <w:t>光源集合不可为空！</w:t>
      </w:r>
    </w:p>
    <w:p w14:paraId="0587F34D" w14:textId="4C603E8D" w:rsidR="005C0696" w:rsidRDefault="00D03A66"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添加花朵（灯？）</w:t>
      </w:r>
    </w:p>
    <w:p w14:paraId="234C8DA7" w14:textId="656265E3" w:rsidR="00D03A66" w:rsidRDefault="00D03A66" w:rsidP="00D03A66">
      <w:pPr>
        <w:pStyle w:val="a3"/>
        <w:numPr>
          <w:ilvl w:val="0"/>
          <w:numId w:val="9"/>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所有的光源文件都在assets</w:t>
      </w:r>
      <w:r>
        <w:rPr>
          <w:rFonts w:ascii="微软雅黑 Light" w:eastAsia="微软雅黑 Light" w:hAnsi="微软雅黑 Light"/>
          <w:sz w:val="21"/>
          <w:szCs w:val="21"/>
          <w:lang w:eastAsia="zh-CN"/>
        </w:rPr>
        <w:t>/prefab</w:t>
      </w:r>
      <w:r>
        <w:rPr>
          <w:rFonts w:ascii="微软雅黑 Light" w:eastAsia="微软雅黑 Light" w:hAnsi="微软雅黑 Light" w:hint="eastAsia"/>
          <w:sz w:val="21"/>
          <w:szCs w:val="21"/>
          <w:lang w:eastAsia="zh-CN"/>
        </w:rPr>
        <w:t>s</w:t>
      </w:r>
      <w:r>
        <w:rPr>
          <w:rFonts w:ascii="微软雅黑 Light" w:eastAsia="微软雅黑 Light" w:hAnsi="微软雅黑 Light"/>
          <w:sz w:val="21"/>
          <w:szCs w:val="21"/>
          <w:lang w:eastAsia="zh-CN"/>
        </w:rPr>
        <w:t>/</w:t>
      </w:r>
      <w:r w:rsidR="008302AE">
        <w:rPr>
          <w:rFonts w:ascii="微软雅黑 Light" w:eastAsia="微软雅黑 Light" w:hAnsi="微软雅黑 Light" w:hint="eastAsia"/>
          <w:sz w:val="21"/>
          <w:szCs w:val="21"/>
          <w:lang w:eastAsia="zh-CN"/>
        </w:rPr>
        <w:t>flowers</w:t>
      </w:r>
      <w:r>
        <w:rPr>
          <w:rFonts w:ascii="微软雅黑 Light" w:eastAsia="微软雅黑 Light" w:hAnsi="微软雅黑 Light" w:hint="eastAsia"/>
          <w:sz w:val="21"/>
          <w:szCs w:val="21"/>
          <w:lang w:eastAsia="zh-CN"/>
        </w:rPr>
        <w:t>文件夹内</w:t>
      </w:r>
      <w:r w:rsidR="008302AE">
        <w:rPr>
          <w:rFonts w:ascii="微软雅黑 Light" w:eastAsia="微软雅黑 Light" w:hAnsi="微软雅黑 Light" w:hint="eastAsia"/>
          <w:sz w:val="21"/>
          <w:szCs w:val="21"/>
          <w:lang w:eastAsia="zh-CN"/>
        </w:rPr>
        <w:t>。其余的操作与新增光源类似，且不需要修改任何属性。</w:t>
      </w:r>
    </w:p>
    <w:p w14:paraId="0AEB9DEB" w14:textId="7FFF6F67" w:rsidR="008302AE" w:rsidRPr="008302AE" w:rsidRDefault="008302AE" w:rsidP="008302AE">
      <w:pPr>
        <w:pStyle w:val="a3"/>
        <w:numPr>
          <w:ilvl w:val="0"/>
          <w:numId w:val="9"/>
        </w:numPr>
        <w:ind w:leftChars="0"/>
        <w:rPr>
          <w:rFonts w:ascii="微软雅黑 Light" w:eastAsia="微软雅黑 Light" w:hAnsi="微软雅黑 Light"/>
          <w:b/>
          <w:bCs/>
          <w:sz w:val="28"/>
          <w:szCs w:val="28"/>
          <w:lang w:eastAsia="zh-CN"/>
        </w:rPr>
      </w:pPr>
      <w:r>
        <w:rPr>
          <w:rFonts w:ascii="微软雅黑 Light" w:eastAsia="微软雅黑 Light" w:hAnsi="微软雅黑 Light" w:hint="eastAsia"/>
          <w:b/>
          <w:bCs/>
          <w:sz w:val="28"/>
          <w:szCs w:val="28"/>
          <w:lang w:eastAsia="zh-CN"/>
        </w:rPr>
        <w:t>花朵</w:t>
      </w:r>
      <w:r w:rsidRPr="00D03A66">
        <w:rPr>
          <w:rFonts w:ascii="微软雅黑 Light" w:eastAsia="微软雅黑 Light" w:hAnsi="微软雅黑 Light" w:hint="eastAsia"/>
          <w:b/>
          <w:bCs/>
          <w:sz w:val="28"/>
          <w:szCs w:val="28"/>
          <w:lang w:eastAsia="zh-CN"/>
        </w:rPr>
        <w:t>集合</w:t>
      </w:r>
      <w:r>
        <w:rPr>
          <w:rFonts w:ascii="微软雅黑 Light" w:eastAsia="微软雅黑 Light" w:hAnsi="微软雅黑 Light" w:hint="eastAsia"/>
          <w:b/>
          <w:bCs/>
          <w:sz w:val="28"/>
          <w:szCs w:val="28"/>
          <w:lang w:eastAsia="zh-CN"/>
        </w:rPr>
        <w:t>也</w:t>
      </w:r>
      <w:r w:rsidRPr="00D03A66">
        <w:rPr>
          <w:rFonts w:ascii="微软雅黑 Light" w:eastAsia="微软雅黑 Light" w:hAnsi="微软雅黑 Light" w:hint="eastAsia"/>
          <w:b/>
          <w:bCs/>
          <w:sz w:val="28"/>
          <w:szCs w:val="28"/>
          <w:lang w:eastAsia="zh-CN"/>
        </w:rPr>
        <w:t>不可为空！</w:t>
      </w:r>
    </w:p>
    <w:p w14:paraId="65B2AD33" w14:textId="6DECBF5F" w:rsidR="00D03A66" w:rsidRDefault="008302AE"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添加不可动的物件</w:t>
      </w:r>
    </w:p>
    <w:p w14:paraId="7D678481" w14:textId="5EA05F82" w:rsidR="008302AE" w:rsidRPr="00405068" w:rsidRDefault="008302AE" w:rsidP="00405068">
      <w:pPr>
        <w:pStyle w:val="a3"/>
        <w:ind w:leftChars="0" w:left="1080"/>
        <w:rPr>
          <w:rFonts w:ascii="微软雅黑 Light" w:eastAsia="微软雅黑 Light" w:hAnsi="微软雅黑 Light" w:hint="eastAsia"/>
          <w:sz w:val="21"/>
          <w:szCs w:val="21"/>
          <w:lang w:eastAsia="zh-CN"/>
        </w:rPr>
      </w:pPr>
      <w:r>
        <w:rPr>
          <w:rFonts w:ascii="微软雅黑 Light" w:eastAsia="微软雅黑 Light" w:hAnsi="微软雅黑 Light" w:hint="eastAsia"/>
          <w:sz w:val="21"/>
          <w:szCs w:val="21"/>
          <w:lang w:eastAsia="zh-CN"/>
        </w:rPr>
        <w:t>不可动的物件包括：光栅、传送门、旋转镜（顺时针、逆时针）</w:t>
      </w:r>
      <w:r w:rsidR="006169CA">
        <w:rPr>
          <w:rFonts w:ascii="微软雅黑 Light" w:eastAsia="微软雅黑 Light" w:hAnsi="微软雅黑 Light" w:hint="eastAsia"/>
          <w:sz w:val="21"/>
          <w:szCs w:val="21"/>
          <w:lang w:eastAsia="zh-CN"/>
        </w:rPr>
        <w:t>以及障碍物</w:t>
      </w:r>
      <w:r>
        <w:rPr>
          <w:rFonts w:ascii="微软雅黑 Light" w:eastAsia="微软雅黑 Light" w:hAnsi="微软雅黑 Light" w:hint="eastAsia"/>
          <w:sz w:val="21"/>
          <w:szCs w:val="21"/>
          <w:lang w:eastAsia="zh-CN"/>
        </w:rPr>
        <w:t>，均在assets</w:t>
      </w:r>
      <w:r>
        <w:rPr>
          <w:rFonts w:ascii="微软雅黑 Light" w:eastAsia="微软雅黑 Light" w:hAnsi="微软雅黑 Light"/>
          <w:sz w:val="21"/>
          <w:szCs w:val="21"/>
          <w:lang w:eastAsia="zh-CN"/>
        </w:rPr>
        <w:t>/</w:t>
      </w:r>
      <w:r w:rsidR="00F76861">
        <w:rPr>
          <w:rFonts w:ascii="微软雅黑 Light" w:eastAsia="微软雅黑 Light" w:hAnsi="微软雅黑 Light"/>
          <w:sz w:val="21"/>
          <w:szCs w:val="21"/>
          <w:lang w:eastAsia="zh-CN"/>
        </w:rPr>
        <w:t xml:space="preserve"> </w:t>
      </w:r>
      <w:r>
        <w:rPr>
          <w:rFonts w:ascii="微软雅黑 Light" w:eastAsia="微软雅黑 Light" w:hAnsi="微软雅黑 Light"/>
          <w:sz w:val="21"/>
          <w:szCs w:val="21"/>
          <w:lang w:eastAsia="zh-CN"/>
        </w:rPr>
        <w:t>prefab</w:t>
      </w:r>
      <w:r>
        <w:rPr>
          <w:rFonts w:ascii="微软雅黑 Light" w:eastAsia="微软雅黑 Light" w:hAnsi="微软雅黑 Light" w:hint="eastAsia"/>
          <w:sz w:val="21"/>
          <w:szCs w:val="21"/>
          <w:lang w:eastAsia="zh-CN"/>
        </w:rPr>
        <w:t>s</w:t>
      </w:r>
      <w:r>
        <w:rPr>
          <w:rFonts w:ascii="微软雅黑 Light" w:eastAsia="微软雅黑 Light" w:hAnsi="微软雅黑 Light"/>
          <w:sz w:val="21"/>
          <w:szCs w:val="21"/>
          <w:lang w:eastAsia="zh-CN"/>
        </w:rPr>
        <w:t xml:space="preserve">/ </w:t>
      </w:r>
      <w:r>
        <w:rPr>
          <w:rFonts w:ascii="微软雅黑 Light" w:eastAsia="微软雅黑 Light" w:hAnsi="微软雅黑 Light" w:hint="eastAsia"/>
          <w:sz w:val="21"/>
          <w:szCs w:val="21"/>
          <w:lang w:eastAsia="zh-CN"/>
        </w:rPr>
        <w:t>stables文件夹内。其中只有光栅可能需要修改Dir属性，</w:t>
      </w:r>
      <w:r w:rsidR="00405068" w:rsidRPr="00405068">
        <w:rPr>
          <w:rFonts w:ascii="微软雅黑 Light" w:eastAsia="微软雅黑 Light" w:hAnsi="微软雅黑 Light" w:hint="eastAsia"/>
          <w:b/>
          <w:bCs/>
          <w:sz w:val="32"/>
          <w:szCs w:val="32"/>
          <w:lang w:eastAsia="zh-CN"/>
        </w:rPr>
        <w:t>注意是Dir不是Id</w:t>
      </w:r>
      <w:r w:rsidR="00405068">
        <w:rPr>
          <w:rFonts w:ascii="微软雅黑 Light" w:eastAsia="微软雅黑 Light" w:hAnsi="微软雅黑 Light" w:hint="eastAsia"/>
          <w:b/>
          <w:bCs/>
          <w:sz w:val="32"/>
          <w:szCs w:val="32"/>
          <w:lang w:eastAsia="zh-CN"/>
        </w:rPr>
        <w:t>，不要改动Id</w:t>
      </w:r>
      <w:r w:rsidR="00405068">
        <w:rPr>
          <w:rFonts w:ascii="微软雅黑 Light" w:eastAsia="微软雅黑 Light" w:hAnsi="微软雅黑 Light" w:hint="eastAsia"/>
          <w:sz w:val="21"/>
          <w:szCs w:val="21"/>
          <w:lang w:eastAsia="zh-CN"/>
        </w:rPr>
        <w:t>。</w:t>
      </w:r>
      <w:r>
        <w:rPr>
          <w:rFonts w:ascii="微软雅黑 Light" w:eastAsia="微软雅黑 Light" w:hAnsi="微软雅黑 Light" w:hint="eastAsia"/>
          <w:sz w:val="21"/>
          <w:szCs w:val="21"/>
          <w:lang w:eastAsia="zh-CN"/>
        </w:rPr>
        <w:t>其余的按照默认即可。</w:t>
      </w:r>
    </w:p>
    <w:p w14:paraId="22437632" w14:textId="77777777" w:rsidR="008302AE" w:rsidRPr="008302AE" w:rsidRDefault="008302AE" w:rsidP="008302AE">
      <w:pPr>
        <w:pStyle w:val="a3"/>
        <w:ind w:leftChars="0" w:left="1080"/>
        <w:rPr>
          <w:rFonts w:ascii="微软雅黑 Light" w:eastAsia="微软雅黑 Light" w:hAnsi="微软雅黑 Light"/>
          <w:sz w:val="21"/>
          <w:szCs w:val="21"/>
          <w:lang w:eastAsia="zh-CN"/>
        </w:rPr>
      </w:pPr>
    </w:p>
    <w:p w14:paraId="111469BB" w14:textId="04D6B8B7" w:rsidR="008302AE" w:rsidRDefault="008302AE"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lastRenderedPageBreak/>
        <w:t>添加镜子</w:t>
      </w:r>
    </w:p>
    <w:p w14:paraId="3C78FA0E" w14:textId="2B671359" w:rsidR="008302AE" w:rsidRDefault="008302AE" w:rsidP="008302AE">
      <w:pPr>
        <w:pStyle w:val="a3"/>
        <w:numPr>
          <w:ilvl w:val="0"/>
          <w:numId w:val="11"/>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所有可移动的物件均成为镜子，在游戏开始时会被放置在物品框内。可移动的传送门和旋转镜也在这个文件夹中，注意与不可移动的传送门和旋转镜区分。所有的镜子文件都在assets</w:t>
      </w:r>
      <w:r>
        <w:rPr>
          <w:rFonts w:ascii="微软雅黑 Light" w:eastAsia="微软雅黑 Light" w:hAnsi="微软雅黑 Light"/>
          <w:sz w:val="21"/>
          <w:szCs w:val="21"/>
          <w:lang w:eastAsia="zh-CN"/>
        </w:rPr>
        <w:t>/</w:t>
      </w:r>
      <w:r w:rsidR="00F76861">
        <w:rPr>
          <w:rFonts w:ascii="微软雅黑 Light" w:eastAsia="微软雅黑 Light" w:hAnsi="微软雅黑 Light"/>
          <w:sz w:val="21"/>
          <w:szCs w:val="21"/>
          <w:lang w:eastAsia="zh-CN"/>
        </w:rPr>
        <w:t xml:space="preserve"> </w:t>
      </w:r>
      <w:r>
        <w:rPr>
          <w:rFonts w:ascii="微软雅黑 Light" w:eastAsia="微软雅黑 Light" w:hAnsi="微软雅黑 Light"/>
          <w:sz w:val="21"/>
          <w:szCs w:val="21"/>
          <w:lang w:eastAsia="zh-CN"/>
        </w:rPr>
        <w:t>prefab</w:t>
      </w:r>
      <w:r>
        <w:rPr>
          <w:rFonts w:ascii="微软雅黑 Light" w:eastAsia="微软雅黑 Light" w:hAnsi="微软雅黑 Light" w:hint="eastAsia"/>
          <w:sz w:val="21"/>
          <w:szCs w:val="21"/>
          <w:lang w:eastAsia="zh-CN"/>
        </w:rPr>
        <w:t>s</w:t>
      </w:r>
      <w:r>
        <w:rPr>
          <w:rFonts w:ascii="微软雅黑 Light" w:eastAsia="微软雅黑 Light" w:hAnsi="微软雅黑 Light"/>
          <w:sz w:val="21"/>
          <w:szCs w:val="21"/>
          <w:lang w:eastAsia="zh-CN"/>
        </w:rPr>
        <w:t>/</w:t>
      </w:r>
      <w:r>
        <w:rPr>
          <w:rFonts w:ascii="微软雅黑 Light" w:eastAsia="微软雅黑 Light" w:hAnsi="微软雅黑 Light" w:hint="eastAsia"/>
          <w:sz w:val="21"/>
          <w:szCs w:val="21"/>
          <w:lang w:eastAsia="zh-CN"/>
        </w:rPr>
        <w:t>mirrors文件夹内。</w:t>
      </w:r>
    </w:p>
    <w:p w14:paraId="5227B423" w14:textId="03B2AA9E" w:rsidR="00B5325D" w:rsidRPr="00B5325D" w:rsidRDefault="00B5325D" w:rsidP="00B5325D">
      <w:pPr>
        <w:pStyle w:val="a3"/>
        <w:numPr>
          <w:ilvl w:val="0"/>
          <w:numId w:val="11"/>
        </w:numPr>
        <w:ind w:leftChars="0"/>
        <w:rPr>
          <w:rFonts w:ascii="微软雅黑 Light" w:eastAsia="微软雅黑 Light" w:hAnsi="微软雅黑 Light"/>
          <w:b/>
          <w:bCs/>
          <w:sz w:val="21"/>
          <w:szCs w:val="21"/>
          <w:lang w:eastAsia="zh-CN"/>
        </w:rPr>
      </w:pPr>
      <w:r w:rsidRPr="00B5325D">
        <w:rPr>
          <w:noProof/>
          <w:sz w:val="32"/>
          <w:szCs w:val="32"/>
        </w:rPr>
        <w:drawing>
          <wp:anchor distT="0" distB="0" distL="114300" distR="114300" simplePos="0" relativeHeight="251660288" behindDoc="0" locked="0" layoutInCell="1" allowOverlap="1" wp14:anchorId="354903ED" wp14:editId="61B8F6B3">
            <wp:simplePos x="0" y="0"/>
            <wp:positionH relativeFrom="column">
              <wp:posOffset>527685</wp:posOffset>
            </wp:positionH>
            <wp:positionV relativeFrom="paragraph">
              <wp:posOffset>1375410</wp:posOffset>
            </wp:positionV>
            <wp:extent cx="5534025" cy="1588770"/>
            <wp:effectExtent l="0" t="0" r="9525" b="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34025" cy="1588770"/>
                    </a:xfrm>
                    <a:prstGeom prst="rect">
                      <a:avLst/>
                    </a:prstGeom>
                  </pic:spPr>
                </pic:pic>
              </a:graphicData>
            </a:graphic>
            <wp14:sizeRelH relativeFrom="margin">
              <wp14:pctWidth>0</wp14:pctWidth>
            </wp14:sizeRelH>
            <wp14:sizeRelV relativeFrom="margin">
              <wp14:pctHeight>0</wp14:pctHeight>
            </wp14:sizeRelV>
          </wp:anchor>
        </w:drawing>
      </w:r>
      <w:r w:rsidR="008302AE" w:rsidRPr="00B5325D">
        <w:rPr>
          <w:rFonts w:ascii="微软雅黑 Light" w:eastAsia="微软雅黑 Light" w:hAnsi="微软雅黑 Light" w:hint="eastAsia"/>
          <w:b/>
          <w:bCs/>
          <w:sz w:val="32"/>
          <w:szCs w:val="32"/>
          <w:lang w:eastAsia="zh-CN"/>
        </w:rPr>
        <w:t>镜子最后在物品框中的显示顺序以层级显示器中从上到下的顺序为准</w:t>
      </w:r>
      <w:r w:rsidRPr="00B5325D">
        <w:rPr>
          <w:rFonts w:ascii="微软雅黑 Light" w:eastAsia="微软雅黑 Light" w:hAnsi="微软雅黑 Light" w:hint="eastAsia"/>
          <w:b/>
          <w:bCs/>
          <w:sz w:val="32"/>
          <w:szCs w:val="32"/>
          <w:lang w:eastAsia="zh-CN"/>
        </w:rPr>
        <w:t>。</w:t>
      </w:r>
      <w:r w:rsidRPr="00B5325D">
        <w:rPr>
          <w:rFonts w:ascii="微软雅黑 Light" w:eastAsia="微软雅黑 Light" w:hAnsi="微软雅黑 Light" w:hint="eastAsia"/>
          <w:sz w:val="21"/>
          <w:szCs w:val="21"/>
          <w:lang w:eastAsia="zh-CN"/>
        </w:rPr>
        <w:t>如下图中，最终</w:t>
      </w:r>
      <w:r>
        <w:rPr>
          <w:rFonts w:ascii="微软雅黑 Light" w:eastAsia="微软雅黑 Light" w:hAnsi="微软雅黑 Light" w:hint="eastAsia"/>
          <w:sz w:val="21"/>
          <w:szCs w:val="21"/>
          <w:lang w:eastAsia="zh-CN"/>
        </w:rPr>
        <w:t>运行时</w:t>
      </w:r>
      <w:r w:rsidRPr="00B5325D">
        <w:rPr>
          <w:rFonts w:ascii="微软雅黑 Light" w:eastAsia="微软雅黑 Light" w:hAnsi="微软雅黑 Light" w:hint="eastAsia"/>
          <w:sz w:val="21"/>
          <w:szCs w:val="21"/>
          <w:lang w:eastAsia="zh-CN"/>
        </w:rPr>
        <w:t>的显示顺序是直角、斜角、直角</w:t>
      </w:r>
      <w:r>
        <w:rPr>
          <w:rFonts w:ascii="微软雅黑 Light" w:eastAsia="微软雅黑 Light" w:hAnsi="微软雅黑 Light" w:hint="eastAsia"/>
          <w:sz w:val="21"/>
          <w:szCs w:val="21"/>
          <w:lang w:eastAsia="zh-CN"/>
        </w:rPr>
        <w:t>，而不是右边显示的次序</w:t>
      </w:r>
      <w:r w:rsidRPr="00B5325D">
        <w:rPr>
          <w:rFonts w:ascii="微软雅黑 Light" w:eastAsia="微软雅黑 Light" w:hAnsi="微软雅黑 Light" w:hint="eastAsia"/>
          <w:sz w:val="21"/>
          <w:szCs w:val="21"/>
          <w:lang w:eastAsia="zh-CN"/>
        </w:rPr>
        <w:t>。</w:t>
      </w:r>
      <w:r>
        <w:rPr>
          <w:rFonts w:ascii="微软雅黑 Light" w:eastAsia="微软雅黑 Light" w:hAnsi="微软雅黑 Light" w:hint="eastAsia"/>
          <w:sz w:val="21"/>
          <w:szCs w:val="21"/>
          <w:lang w:eastAsia="zh-CN"/>
        </w:rPr>
        <w:t>如需改变可以通过拖动层级显示器中的节点顺序来调整。</w:t>
      </w:r>
    </w:p>
    <w:p w14:paraId="37CAC94A" w14:textId="7802D5CC" w:rsidR="00B5325D" w:rsidRPr="00B5325D" w:rsidRDefault="00B5325D" w:rsidP="008302AE">
      <w:pPr>
        <w:pStyle w:val="a3"/>
        <w:numPr>
          <w:ilvl w:val="0"/>
          <w:numId w:val="11"/>
        </w:numPr>
        <w:ind w:leftChars="0"/>
        <w:rPr>
          <w:rFonts w:ascii="微软雅黑 Light" w:eastAsia="微软雅黑 Light" w:hAnsi="微软雅黑 Light"/>
          <w:b/>
          <w:bCs/>
          <w:sz w:val="32"/>
          <w:szCs w:val="32"/>
          <w:lang w:eastAsia="zh-CN"/>
        </w:rPr>
      </w:pPr>
      <w:r w:rsidRPr="00B5325D">
        <w:rPr>
          <w:rFonts w:ascii="微软雅黑 Light" w:eastAsia="微软雅黑 Light" w:hAnsi="微软雅黑 Light" w:hint="eastAsia"/>
          <w:b/>
          <w:bCs/>
          <w:sz w:val="32"/>
          <w:szCs w:val="32"/>
          <w:lang w:eastAsia="zh-CN"/>
        </w:rPr>
        <w:t>镜子集合不可为空，所有镜子的总数不得大于2</w:t>
      </w:r>
      <w:r w:rsidRPr="00B5325D">
        <w:rPr>
          <w:rFonts w:ascii="微软雅黑 Light" w:eastAsia="微软雅黑 Light" w:hAnsi="微软雅黑 Light"/>
          <w:b/>
          <w:bCs/>
          <w:sz w:val="32"/>
          <w:szCs w:val="32"/>
          <w:lang w:eastAsia="zh-CN"/>
        </w:rPr>
        <w:t>4</w:t>
      </w:r>
      <w:r w:rsidRPr="00B5325D">
        <w:rPr>
          <w:rFonts w:ascii="微软雅黑 Light" w:eastAsia="微软雅黑 Light" w:hAnsi="微软雅黑 Light" w:hint="eastAsia"/>
          <w:b/>
          <w:bCs/>
          <w:sz w:val="32"/>
          <w:szCs w:val="32"/>
          <w:lang w:eastAsia="zh-CN"/>
        </w:rPr>
        <w:t>，反色镜最多只能设置1个！！！！</w:t>
      </w:r>
      <w:r>
        <w:rPr>
          <w:rFonts w:ascii="微软雅黑 Light" w:eastAsia="微软雅黑 Light" w:hAnsi="微软雅黑 Light" w:hint="eastAsia"/>
          <w:b/>
          <w:bCs/>
          <w:sz w:val="32"/>
          <w:szCs w:val="32"/>
          <w:lang w:eastAsia="zh-CN"/>
        </w:rPr>
        <w:t>（不要尝试添加多个反色镜否则后果自负(╯‵□′)╯︵┻━┻）</w:t>
      </w:r>
    </w:p>
    <w:p w14:paraId="1A252F54" w14:textId="7365C77B" w:rsidR="008302AE" w:rsidRDefault="00B5325D"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t>运行</w:t>
      </w:r>
    </w:p>
    <w:p w14:paraId="0A317D4B" w14:textId="24F0A861" w:rsidR="00B5325D" w:rsidRPr="00B5325D" w:rsidRDefault="00B5325D" w:rsidP="00B5325D">
      <w:pPr>
        <w:pStyle w:val="a3"/>
        <w:numPr>
          <w:ilvl w:val="0"/>
          <w:numId w:val="12"/>
        </w:numPr>
        <w:ind w:leftChars="0"/>
        <w:rPr>
          <w:rFonts w:ascii="微软雅黑 Light" w:eastAsia="微软雅黑 Light" w:hAnsi="微软雅黑 Light"/>
          <w:b/>
          <w:bCs/>
          <w:sz w:val="32"/>
          <w:szCs w:val="32"/>
          <w:lang w:eastAsia="zh-CN"/>
        </w:rPr>
      </w:pPr>
      <w:r w:rsidRPr="00B5325D">
        <w:rPr>
          <w:rFonts w:ascii="微软雅黑 Light" w:eastAsia="微软雅黑 Light" w:hAnsi="微软雅黑 Light" w:hint="eastAsia"/>
          <w:b/>
          <w:bCs/>
          <w:sz w:val="32"/>
          <w:szCs w:val="32"/>
          <w:lang w:eastAsia="zh-CN"/>
        </w:rPr>
        <w:t>保存场景</w:t>
      </w:r>
      <w:r w:rsidR="00870A1E">
        <w:rPr>
          <w:rFonts w:ascii="微软雅黑 Light" w:eastAsia="微软雅黑 Light" w:hAnsi="微软雅黑 Light" w:hint="eastAsia"/>
          <w:b/>
          <w:bCs/>
          <w:sz w:val="32"/>
          <w:szCs w:val="32"/>
          <w:lang w:eastAsia="zh-CN"/>
        </w:rPr>
        <w:t>（关卡）</w:t>
      </w:r>
      <w:r w:rsidRPr="00B5325D">
        <w:rPr>
          <w:rFonts w:ascii="微软雅黑 Light" w:eastAsia="微软雅黑 Light" w:hAnsi="微软雅黑 Light" w:hint="eastAsia"/>
          <w:b/>
          <w:bCs/>
          <w:sz w:val="32"/>
          <w:szCs w:val="32"/>
          <w:lang w:eastAsia="zh-CN"/>
        </w:rPr>
        <w:t>。</w:t>
      </w:r>
    </w:p>
    <w:p w14:paraId="22A2B817" w14:textId="46FB12B4" w:rsidR="00B5325D" w:rsidRDefault="00B5325D" w:rsidP="00B5325D">
      <w:pPr>
        <w:pStyle w:val="a3"/>
        <w:numPr>
          <w:ilvl w:val="0"/>
          <w:numId w:val="12"/>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红圈内选择浏览器，蓝圈内</w:t>
      </w:r>
      <w:r w:rsidR="004B47DC">
        <w:rPr>
          <w:rFonts w:ascii="微软雅黑 Light" w:eastAsia="微软雅黑 Light" w:hAnsi="微软雅黑 Light" w:hint="eastAsia"/>
          <w:sz w:val="21"/>
          <w:szCs w:val="21"/>
          <w:lang w:eastAsia="zh-CN"/>
        </w:rPr>
        <w:t>FirstPage，点击中间的三角形按钮运行。</w:t>
      </w:r>
    </w:p>
    <w:p w14:paraId="7EE03D73" w14:textId="02D45CD3" w:rsidR="00B5325D" w:rsidRDefault="00B5325D" w:rsidP="00B5325D">
      <w:pPr>
        <w:pStyle w:val="a3"/>
        <w:ind w:leftChars="0" w:left="1080"/>
        <w:rPr>
          <w:rFonts w:ascii="微软雅黑 Light" w:eastAsia="微软雅黑 Light" w:hAnsi="微软雅黑 Light"/>
          <w:sz w:val="21"/>
          <w:szCs w:val="21"/>
          <w:lang w:eastAsia="zh-CN"/>
        </w:rPr>
      </w:pPr>
      <w:r>
        <w:rPr>
          <w:noProof/>
        </w:rPr>
        <w:drawing>
          <wp:inline distT="0" distB="0" distL="0" distR="0" wp14:anchorId="27F9CFAA" wp14:editId="35A06B67">
            <wp:extent cx="2638095" cy="647619"/>
            <wp:effectExtent l="0" t="0" r="0" b="63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095" cy="647619"/>
                    </a:xfrm>
                    <a:prstGeom prst="rect">
                      <a:avLst/>
                    </a:prstGeom>
                  </pic:spPr>
                </pic:pic>
              </a:graphicData>
            </a:graphic>
          </wp:inline>
        </w:drawing>
      </w:r>
    </w:p>
    <w:p w14:paraId="510AED22" w14:textId="74C8456E" w:rsidR="00FA4B69" w:rsidRDefault="00870A1E" w:rsidP="00FA4B69">
      <w:pPr>
        <w:pStyle w:val="a3"/>
        <w:numPr>
          <w:ilvl w:val="0"/>
          <w:numId w:val="12"/>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通过选关界面传送到对应的关卡，就</w:t>
      </w:r>
      <w:r w:rsidR="004B47DC">
        <w:rPr>
          <w:rFonts w:ascii="微软雅黑 Light" w:eastAsia="微软雅黑 Light" w:hAnsi="微软雅黑 Light" w:hint="eastAsia"/>
          <w:sz w:val="21"/>
          <w:szCs w:val="21"/>
          <w:lang w:eastAsia="zh-CN"/>
        </w:rPr>
        <w:t>可以愉快地玩耍了。</w:t>
      </w:r>
    </w:p>
    <w:p w14:paraId="4D8AA8C4" w14:textId="77777777" w:rsidR="00FA4B69" w:rsidRPr="00FA4B69" w:rsidRDefault="00FA4B69" w:rsidP="00FA4B69">
      <w:pPr>
        <w:pStyle w:val="a3"/>
        <w:ind w:leftChars="0" w:left="1080"/>
        <w:rPr>
          <w:rFonts w:ascii="微软雅黑 Light" w:eastAsia="微软雅黑 Light" w:hAnsi="微软雅黑 Light"/>
          <w:sz w:val="21"/>
          <w:szCs w:val="21"/>
          <w:lang w:eastAsia="zh-CN"/>
        </w:rPr>
      </w:pPr>
    </w:p>
    <w:p w14:paraId="19028888" w14:textId="19A33213" w:rsidR="00B5325D" w:rsidRDefault="00FA4B69" w:rsidP="00BD7382">
      <w:pPr>
        <w:pStyle w:val="a3"/>
        <w:numPr>
          <w:ilvl w:val="0"/>
          <w:numId w:val="2"/>
        </w:numPr>
        <w:ind w:leftChars="0"/>
        <w:rPr>
          <w:rFonts w:ascii="微软雅黑 Light" w:eastAsia="微软雅黑 Light" w:hAnsi="微软雅黑 Light"/>
          <w:lang w:eastAsia="zh-CN"/>
        </w:rPr>
      </w:pPr>
      <w:r>
        <w:rPr>
          <w:rFonts w:ascii="微软雅黑 Light" w:eastAsia="微软雅黑 Light" w:hAnsi="微软雅黑 Light" w:hint="eastAsia"/>
          <w:lang w:eastAsia="zh-CN"/>
        </w:rPr>
        <w:lastRenderedPageBreak/>
        <w:t>生成代码</w:t>
      </w:r>
    </w:p>
    <w:p w14:paraId="67F508DF" w14:textId="04931F8A" w:rsidR="00E31A80" w:rsidRDefault="00E31A80" w:rsidP="00FA4B69">
      <w:pPr>
        <w:pStyle w:val="a3"/>
        <w:numPr>
          <w:ilvl w:val="0"/>
          <w:numId w:val="1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如果你想把自创的关卡分享给我们，可以选择生成代码，否则不需要此步骤。</w:t>
      </w:r>
    </w:p>
    <w:p w14:paraId="24C4BEFF" w14:textId="4A1A2472" w:rsidR="00FA4B69" w:rsidRDefault="00FA4B69" w:rsidP="00FA4B69">
      <w:pPr>
        <w:pStyle w:val="a3"/>
        <w:numPr>
          <w:ilvl w:val="0"/>
          <w:numId w:val="1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上图中，红圈内选择模拟器，点击运行。</w:t>
      </w:r>
      <w:r w:rsidR="009F351A">
        <w:rPr>
          <w:rFonts w:ascii="微软雅黑 Light" w:eastAsia="微软雅黑 Light" w:hAnsi="微软雅黑 Light" w:hint="eastAsia"/>
          <w:sz w:val="21"/>
          <w:szCs w:val="21"/>
          <w:lang w:eastAsia="zh-CN"/>
        </w:rPr>
        <w:t>（可能会比较卡）</w:t>
      </w:r>
    </w:p>
    <w:p w14:paraId="453C295F" w14:textId="2F62289C" w:rsidR="00E31A80" w:rsidRPr="00E31A80" w:rsidRDefault="00E31A80" w:rsidP="00E31A80">
      <w:pPr>
        <w:pStyle w:val="a3"/>
        <w:numPr>
          <w:ilvl w:val="0"/>
          <w:numId w:val="13"/>
        </w:numPr>
        <w:ind w:leftChars="0"/>
        <w:rPr>
          <w:rFonts w:ascii="微软雅黑 Light" w:eastAsia="微软雅黑 Light" w:hAnsi="微软雅黑 Light"/>
          <w:sz w:val="21"/>
          <w:szCs w:val="21"/>
          <w:lang w:eastAsia="zh-CN"/>
        </w:rPr>
      </w:pPr>
      <w:r>
        <w:rPr>
          <w:noProof/>
        </w:rPr>
        <w:drawing>
          <wp:anchor distT="0" distB="0" distL="114300" distR="114300" simplePos="0" relativeHeight="251662336" behindDoc="0" locked="0" layoutInCell="1" allowOverlap="1" wp14:anchorId="58FB2162" wp14:editId="59DB4024">
            <wp:simplePos x="0" y="0"/>
            <wp:positionH relativeFrom="column">
              <wp:posOffset>270510</wp:posOffset>
            </wp:positionH>
            <wp:positionV relativeFrom="paragraph">
              <wp:posOffset>956310</wp:posOffset>
            </wp:positionV>
            <wp:extent cx="6120130" cy="1083310"/>
            <wp:effectExtent l="0" t="0" r="0" b="254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120130" cy="1083310"/>
                    </a:xfrm>
                    <a:prstGeom prst="rect">
                      <a:avLst/>
                    </a:prstGeom>
                  </pic:spPr>
                </pic:pic>
              </a:graphicData>
            </a:graphic>
          </wp:anchor>
        </w:drawing>
      </w:r>
      <w:r>
        <w:rPr>
          <w:rFonts w:ascii="微软雅黑 Light" w:eastAsia="微软雅黑 Light" w:hAnsi="微软雅黑 Light" w:hint="eastAsia"/>
          <w:sz w:val="21"/>
          <w:szCs w:val="21"/>
          <w:lang w:eastAsia="zh-CN"/>
        </w:rPr>
        <w:t>在d</w:t>
      </w:r>
      <w:r>
        <w:rPr>
          <w:rFonts w:ascii="微软雅黑 Light" w:eastAsia="微软雅黑 Light" w:hAnsi="微软雅黑 Light"/>
          <w:sz w:val="21"/>
          <w:szCs w:val="21"/>
          <w:lang w:eastAsia="zh-CN"/>
        </w:rPr>
        <w:t>ebugger</w:t>
      </w:r>
      <w:r>
        <w:rPr>
          <w:rFonts w:ascii="微软雅黑 Light" w:eastAsia="微软雅黑 Light" w:hAnsi="微软雅黑 Light" w:hint="eastAsia"/>
          <w:sz w:val="21"/>
          <w:szCs w:val="21"/>
          <w:lang w:eastAsia="zh-CN"/>
        </w:rPr>
        <w:t>中</w:t>
      </w:r>
      <w:r w:rsidR="009F351A">
        <w:rPr>
          <w:rFonts w:ascii="微软雅黑 Light" w:eastAsia="微软雅黑 Light" w:hAnsi="微软雅黑 Light" w:hint="eastAsia"/>
          <w:sz w:val="21"/>
          <w:szCs w:val="21"/>
          <w:lang w:eastAsia="zh-CN"/>
        </w:rPr>
        <w:t>设计分辨率选择iPhone</w:t>
      </w:r>
      <w:r w:rsidR="009F351A">
        <w:rPr>
          <w:rFonts w:ascii="微软雅黑 Light" w:eastAsia="微软雅黑 Light" w:hAnsi="微软雅黑 Light"/>
          <w:sz w:val="21"/>
          <w:szCs w:val="21"/>
          <w:lang w:eastAsia="zh-CN"/>
        </w:rPr>
        <w:t xml:space="preserve"> </w:t>
      </w:r>
      <w:r w:rsidR="009F351A">
        <w:rPr>
          <w:rFonts w:ascii="微软雅黑 Light" w:eastAsia="微软雅黑 Light" w:hAnsi="微软雅黑 Light" w:hint="eastAsia"/>
          <w:sz w:val="21"/>
          <w:szCs w:val="21"/>
          <w:lang w:eastAsia="zh-CN"/>
        </w:rPr>
        <w:t>X，方向选择</w:t>
      </w:r>
      <w:r>
        <w:rPr>
          <w:rFonts w:ascii="微软雅黑 Light" w:eastAsia="微软雅黑 Light" w:hAnsi="微软雅黑 Light" w:hint="eastAsia"/>
          <w:sz w:val="21"/>
          <w:szCs w:val="21"/>
          <w:lang w:eastAsia="zh-CN"/>
        </w:rPr>
        <w:t>portrait。选择第一行的Sources，点击红圈中的按钮运行。</w:t>
      </w:r>
    </w:p>
    <w:p w14:paraId="04689D71" w14:textId="5F7E6648" w:rsidR="00E31A80" w:rsidRPr="00E31A80" w:rsidRDefault="00E31A80" w:rsidP="00E31A80">
      <w:pPr>
        <w:pStyle w:val="a3"/>
        <w:ind w:leftChars="0" w:left="1080"/>
        <w:rPr>
          <w:rFonts w:ascii="微软雅黑 Light" w:eastAsia="微软雅黑 Light" w:hAnsi="微软雅黑 Light"/>
          <w:sz w:val="21"/>
          <w:szCs w:val="21"/>
          <w:lang w:eastAsia="zh-CN"/>
        </w:rPr>
      </w:pPr>
      <w:r>
        <w:rPr>
          <w:noProof/>
        </w:rPr>
        <w:drawing>
          <wp:anchor distT="0" distB="0" distL="114300" distR="114300" simplePos="0" relativeHeight="251661312" behindDoc="0" locked="0" layoutInCell="1" allowOverlap="1" wp14:anchorId="6A753377" wp14:editId="461FC07F">
            <wp:simplePos x="0" y="0"/>
            <wp:positionH relativeFrom="margin">
              <wp:posOffset>2508885</wp:posOffset>
            </wp:positionH>
            <wp:positionV relativeFrom="paragraph">
              <wp:posOffset>1642110</wp:posOffset>
            </wp:positionV>
            <wp:extent cx="1590675" cy="3620770"/>
            <wp:effectExtent l="0" t="0" r="9525" b="0"/>
            <wp:wrapTopAndBottom/>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90675" cy="362077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Light" w:eastAsia="微软雅黑 Light" w:hAnsi="微软雅黑 Light" w:hint="eastAsia"/>
          <w:sz w:val="21"/>
          <w:szCs w:val="21"/>
          <w:lang w:eastAsia="zh-CN"/>
        </w:rPr>
        <w:t>然后就可以看到模拟器。</w:t>
      </w:r>
    </w:p>
    <w:p w14:paraId="11A48D23" w14:textId="2BA5F685" w:rsidR="00B060B4" w:rsidRPr="00B060B4" w:rsidRDefault="00B060B4" w:rsidP="00B060B4">
      <w:pPr>
        <w:pStyle w:val="a3"/>
        <w:numPr>
          <w:ilvl w:val="0"/>
          <w:numId w:val="13"/>
        </w:numPr>
        <w:ind w:leftChars="0"/>
        <w:rPr>
          <w:rFonts w:ascii="微软雅黑 Light" w:eastAsia="微软雅黑 Light" w:hAnsi="微软雅黑 Light"/>
          <w:sz w:val="21"/>
          <w:szCs w:val="21"/>
          <w:lang w:eastAsia="zh-CN"/>
        </w:rPr>
      </w:pPr>
      <w:r>
        <w:rPr>
          <w:noProof/>
        </w:rPr>
        <w:drawing>
          <wp:anchor distT="0" distB="0" distL="114300" distR="114300" simplePos="0" relativeHeight="251663360" behindDoc="0" locked="0" layoutInCell="1" allowOverlap="1" wp14:anchorId="38D4D79E" wp14:editId="64AF03B6">
            <wp:simplePos x="0" y="0"/>
            <wp:positionH relativeFrom="column">
              <wp:posOffset>356235</wp:posOffset>
            </wp:positionH>
            <wp:positionV relativeFrom="paragraph">
              <wp:posOffset>4619625</wp:posOffset>
            </wp:positionV>
            <wp:extent cx="6120130" cy="372110"/>
            <wp:effectExtent l="0" t="0" r="0" b="8890"/>
            <wp:wrapTopAndBottom/>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372110"/>
                    </a:xfrm>
                    <a:prstGeom prst="rect">
                      <a:avLst/>
                    </a:prstGeom>
                  </pic:spPr>
                </pic:pic>
              </a:graphicData>
            </a:graphic>
          </wp:anchor>
        </w:drawing>
      </w:r>
      <w:r w:rsidR="00E31A80">
        <w:rPr>
          <w:rFonts w:ascii="微软雅黑 Light" w:eastAsia="微软雅黑 Light" w:hAnsi="微软雅黑 Light" w:hint="eastAsia"/>
          <w:sz w:val="21"/>
          <w:szCs w:val="21"/>
          <w:lang w:eastAsia="zh-CN"/>
        </w:rPr>
        <w:t>运行创建的关卡，再返回到debugger中，点击第一行的Console</w:t>
      </w:r>
      <w:r w:rsidR="00A57BF1">
        <w:rPr>
          <w:rFonts w:ascii="微软雅黑 Light" w:eastAsia="微软雅黑 Light" w:hAnsi="微软雅黑 Light" w:hint="eastAsia"/>
          <w:sz w:val="21"/>
          <w:szCs w:val="21"/>
          <w:lang w:eastAsia="zh-CN"/>
        </w:rPr>
        <w:t>，可以看到该关卡输出的代码，复制并发送给我们即可。</w:t>
      </w:r>
    </w:p>
    <w:p w14:paraId="13D3035C" w14:textId="7D1F5A00" w:rsidR="00B060B4" w:rsidRDefault="00B060B4" w:rsidP="00B060B4">
      <w:pPr>
        <w:pStyle w:val="a3"/>
        <w:numPr>
          <w:ilvl w:val="0"/>
          <w:numId w:val="13"/>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欢迎多多投稿！！！</w:t>
      </w:r>
      <w:r w:rsidR="00D04210">
        <w:rPr>
          <w:rFonts w:ascii="微软雅黑 Light" w:eastAsia="微软雅黑 Light" w:hAnsi="微软雅黑 Light" w:hint="eastAsia"/>
          <w:sz w:val="21"/>
          <w:szCs w:val="21"/>
          <w:lang w:eastAsia="zh-CN"/>
        </w:rPr>
        <w:t>（以反色镜、择色镜、量子镜和旋转镜为主）</w:t>
      </w:r>
    </w:p>
    <w:p w14:paraId="42B512E1" w14:textId="34F3C507" w:rsidR="00B060B4" w:rsidRPr="00B060B4" w:rsidRDefault="00B060B4" w:rsidP="00B060B4">
      <w:pPr>
        <w:pStyle w:val="a3"/>
        <w:numPr>
          <w:ilvl w:val="0"/>
          <w:numId w:val="2"/>
        </w:numPr>
        <w:ind w:leftChars="0"/>
        <w:rPr>
          <w:rFonts w:ascii="微软雅黑 Light" w:eastAsia="微软雅黑 Light" w:hAnsi="微软雅黑 Light"/>
          <w:szCs w:val="24"/>
          <w:lang w:eastAsia="zh-CN"/>
        </w:rPr>
      </w:pPr>
      <w:r w:rsidRPr="00B060B4">
        <w:rPr>
          <w:rFonts w:ascii="微软雅黑 Light" w:eastAsia="微软雅黑 Light" w:hAnsi="微软雅黑 Light" w:hint="eastAsia"/>
          <w:szCs w:val="24"/>
          <w:lang w:eastAsia="zh-CN"/>
        </w:rPr>
        <w:lastRenderedPageBreak/>
        <w:t>可能的问题</w:t>
      </w:r>
    </w:p>
    <w:p w14:paraId="19643937" w14:textId="68EBDDB2" w:rsidR="00B060B4" w:rsidRDefault="00B060B4" w:rsidP="00B060B4">
      <w:pPr>
        <w:pStyle w:val="a3"/>
        <w:numPr>
          <w:ilvl w:val="0"/>
          <w:numId w:val="15"/>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所有新增的对象，必须是MainTheme的子节点（在层级管理器中查看）。</w:t>
      </w:r>
    </w:p>
    <w:p w14:paraId="3BA4E3CF" w14:textId="098165D3" w:rsidR="00B060B4" w:rsidRPr="00B060B4" w:rsidRDefault="00B060B4" w:rsidP="00B060B4">
      <w:pPr>
        <w:pStyle w:val="a3"/>
        <w:numPr>
          <w:ilvl w:val="0"/>
          <w:numId w:val="15"/>
        </w:numPr>
        <w:ind w:leftChars="0"/>
        <w:rPr>
          <w:rFonts w:ascii="微软雅黑 Light" w:eastAsia="微软雅黑 Light" w:hAnsi="微软雅黑 Light"/>
          <w:sz w:val="21"/>
          <w:szCs w:val="21"/>
          <w:lang w:eastAsia="zh-CN"/>
        </w:rPr>
      </w:pPr>
      <w:r>
        <w:rPr>
          <w:rFonts w:ascii="微软雅黑 Light" w:eastAsia="微软雅黑 Light" w:hAnsi="微软雅黑 Light" w:hint="eastAsia"/>
          <w:sz w:val="21"/>
          <w:szCs w:val="21"/>
          <w:lang w:eastAsia="zh-CN"/>
        </w:rPr>
        <w:t>Cocos</w:t>
      </w:r>
      <w:r>
        <w:rPr>
          <w:rFonts w:ascii="微软雅黑 Light" w:eastAsia="微软雅黑 Light" w:hAnsi="微软雅黑 Light"/>
          <w:sz w:val="21"/>
          <w:szCs w:val="21"/>
          <w:lang w:eastAsia="zh-CN"/>
        </w:rPr>
        <w:t xml:space="preserve"> </w:t>
      </w:r>
      <w:r>
        <w:rPr>
          <w:rFonts w:ascii="微软雅黑 Light" w:eastAsia="微软雅黑 Light" w:hAnsi="微软雅黑 Light" w:hint="eastAsia"/>
          <w:sz w:val="21"/>
          <w:szCs w:val="21"/>
          <w:lang w:eastAsia="zh-CN"/>
        </w:rPr>
        <w:t>Creator官方文档：</w:t>
      </w:r>
      <w:hyperlink r:id="rId12" w:history="1">
        <w:r>
          <w:rPr>
            <w:rStyle w:val="a4"/>
          </w:rPr>
          <w:t>Introduction · Cocos Creator</w:t>
        </w:r>
      </w:hyperlink>
      <w:r>
        <w:rPr>
          <w:rFonts w:ascii="DengXian" w:eastAsia="DengXian" w:hAnsi="DengXian" w:hint="eastAsia"/>
        </w:rPr>
        <w:t>。</w:t>
      </w:r>
    </w:p>
    <w:sectPr w:rsidR="00B060B4" w:rsidRPr="00B060B4" w:rsidSect="00BD7382">
      <w:pgSz w:w="11906" w:h="16838"/>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软雅黑 Light">
    <w:altName w:val="Microsoft YaHei"/>
    <w:charset w:val="86"/>
    <w:family w:val="swiss"/>
    <w:pitch w:val="variable"/>
    <w:sig w:usb0="80000287" w:usb1="2ACF001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279E"/>
    <w:multiLevelType w:val="hybridMultilevel"/>
    <w:tmpl w:val="D638D9F6"/>
    <w:lvl w:ilvl="0" w:tplc="7D047B20">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CFD6A08"/>
    <w:multiLevelType w:val="hybridMultilevel"/>
    <w:tmpl w:val="22744566"/>
    <w:lvl w:ilvl="0" w:tplc="C8DC1CA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FB5461A"/>
    <w:multiLevelType w:val="hybridMultilevel"/>
    <w:tmpl w:val="D9262072"/>
    <w:lvl w:ilvl="0" w:tplc="C54C6A7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15:restartNumberingAfterBreak="0">
    <w:nsid w:val="10147D0A"/>
    <w:multiLevelType w:val="hybridMultilevel"/>
    <w:tmpl w:val="A2D8D3E0"/>
    <w:lvl w:ilvl="0" w:tplc="768660DE">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0AB1E4F"/>
    <w:multiLevelType w:val="hybridMultilevel"/>
    <w:tmpl w:val="AC1C3596"/>
    <w:lvl w:ilvl="0" w:tplc="7512CCB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15:restartNumberingAfterBreak="0">
    <w:nsid w:val="12B55302"/>
    <w:multiLevelType w:val="hybridMultilevel"/>
    <w:tmpl w:val="CF9E72DC"/>
    <w:lvl w:ilvl="0" w:tplc="2F2AC054">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6" w15:restartNumberingAfterBreak="0">
    <w:nsid w:val="1CB63811"/>
    <w:multiLevelType w:val="hybridMultilevel"/>
    <w:tmpl w:val="2F5AF14E"/>
    <w:lvl w:ilvl="0" w:tplc="500A184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0FE7AF1"/>
    <w:multiLevelType w:val="hybridMultilevel"/>
    <w:tmpl w:val="A4585EF0"/>
    <w:lvl w:ilvl="0" w:tplc="A04E544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C1A1DBB"/>
    <w:multiLevelType w:val="hybridMultilevel"/>
    <w:tmpl w:val="3EE410FA"/>
    <w:lvl w:ilvl="0" w:tplc="B73613D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5C70BF"/>
    <w:multiLevelType w:val="hybridMultilevel"/>
    <w:tmpl w:val="A74A67AA"/>
    <w:lvl w:ilvl="0" w:tplc="2BD6FEF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15:restartNumberingAfterBreak="0">
    <w:nsid w:val="33173A14"/>
    <w:multiLevelType w:val="hybridMultilevel"/>
    <w:tmpl w:val="E97E367E"/>
    <w:lvl w:ilvl="0" w:tplc="22B629B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F0C7BFF"/>
    <w:multiLevelType w:val="hybridMultilevel"/>
    <w:tmpl w:val="98F09BE0"/>
    <w:lvl w:ilvl="0" w:tplc="0360E41C">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52281BF8"/>
    <w:multiLevelType w:val="hybridMultilevel"/>
    <w:tmpl w:val="88F46A90"/>
    <w:lvl w:ilvl="0" w:tplc="E6CE2E46">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52FE2DE0"/>
    <w:multiLevelType w:val="hybridMultilevel"/>
    <w:tmpl w:val="C9E85034"/>
    <w:lvl w:ilvl="0" w:tplc="4B486F2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56734B9E"/>
    <w:multiLevelType w:val="hybridMultilevel"/>
    <w:tmpl w:val="65E8F96A"/>
    <w:lvl w:ilvl="0" w:tplc="49EA0C70">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abstractNumId w:val="7"/>
  </w:num>
  <w:num w:numId="2">
    <w:abstractNumId w:val="10"/>
  </w:num>
  <w:num w:numId="3">
    <w:abstractNumId w:val="1"/>
  </w:num>
  <w:num w:numId="4">
    <w:abstractNumId w:val="9"/>
  </w:num>
  <w:num w:numId="5">
    <w:abstractNumId w:val="5"/>
  </w:num>
  <w:num w:numId="6">
    <w:abstractNumId w:val="0"/>
  </w:num>
  <w:num w:numId="7">
    <w:abstractNumId w:val="12"/>
  </w:num>
  <w:num w:numId="8">
    <w:abstractNumId w:val="3"/>
  </w:num>
  <w:num w:numId="9">
    <w:abstractNumId w:val="13"/>
  </w:num>
  <w:num w:numId="10">
    <w:abstractNumId w:val="4"/>
  </w:num>
  <w:num w:numId="11">
    <w:abstractNumId w:val="14"/>
  </w:num>
  <w:num w:numId="12">
    <w:abstractNumId w:val="8"/>
  </w:num>
  <w:num w:numId="13">
    <w:abstractNumId w:val="6"/>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172"/>
    <w:rsid w:val="0029778B"/>
    <w:rsid w:val="003B0FA9"/>
    <w:rsid w:val="004004BA"/>
    <w:rsid w:val="00405068"/>
    <w:rsid w:val="004B47DC"/>
    <w:rsid w:val="005C0696"/>
    <w:rsid w:val="006169CA"/>
    <w:rsid w:val="008302AE"/>
    <w:rsid w:val="0086119B"/>
    <w:rsid w:val="00870A1E"/>
    <w:rsid w:val="009F351A"/>
    <w:rsid w:val="00A57BF1"/>
    <w:rsid w:val="00B060B4"/>
    <w:rsid w:val="00B5325D"/>
    <w:rsid w:val="00BD7382"/>
    <w:rsid w:val="00BE2172"/>
    <w:rsid w:val="00D03A66"/>
    <w:rsid w:val="00D04210"/>
    <w:rsid w:val="00E10D01"/>
    <w:rsid w:val="00E31A80"/>
    <w:rsid w:val="00F20EF6"/>
    <w:rsid w:val="00F76861"/>
    <w:rsid w:val="00FA4B6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19A02"/>
  <w15:chartTrackingRefBased/>
  <w15:docId w15:val="{2ED63105-32DC-4B9C-A7B8-5E7496A8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D7382"/>
    <w:pPr>
      <w:ind w:leftChars="200" w:left="480"/>
    </w:pPr>
  </w:style>
  <w:style w:type="character" w:styleId="a4">
    <w:name w:val="Hyperlink"/>
    <w:basedOn w:val="a0"/>
    <w:uiPriority w:val="99"/>
    <w:semiHidden/>
    <w:unhideWhenUsed/>
    <w:rsid w:val="00B060B4"/>
    <w:rPr>
      <w:color w:val="0000FF"/>
      <w:u w:val="single"/>
    </w:rPr>
  </w:style>
  <w:style w:type="character" w:styleId="a5">
    <w:name w:val="FollowedHyperlink"/>
    <w:basedOn w:val="a0"/>
    <w:uiPriority w:val="99"/>
    <w:semiHidden/>
    <w:unhideWhenUsed/>
    <w:rsid w:val="00B060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ocs.cocos.com/creator/3.3/manual/z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5</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Ye</dc:creator>
  <cp:keywords/>
  <dc:description/>
  <cp:lastModifiedBy>Xie Ye</cp:lastModifiedBy>
  <cp:revision>16</cp:revision>
  <dcterms:created xsi:type="dcterms:W3CDTF">2021-12-27T09:57:00Z</dcterms:created>
  <dcterms:modified xsi:type="dcterms:W3CDTF">2021-12-27T15:28:00Z</dcterms:modified>
</cp:coreProperties>
</file>