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r w:rsidR="00983D90" w:rsidRPr="0039203A">
        <w:rPr>
          <w:color w:val="auto"/>
          <w:lang w:val="en-GB"/>
        </w:rPr>
        <w:t>Engineering“</w:t>
      </w:r>
      <w:r w:rsidR="00983D90">
        <w:rPr>
          <w:color w:val="auto"/>
          <w:lang w:val="en-GB"/>
        </w:rPr>
        <w:t xml:space="preserve"> </w:t>
      </w:r>
      <w:r w:rsidR="00983D90" w:rsidRPr="0039203A">
        <w:rPr>
          <w:color w:val="auto"/>
          <w:lang w:val="en-GB"/>
        </w:rPr>
        <w:t>im</w:t>
      </w:r>
      <w:r w:rsidR="000C35CB" w:rsidRPr="0039203A">
        <w:rPr>
          <w:color w:val="auto"/>
          <w:lang w:val="en-GB"/>
        </w:rPr>
        <w:t xml:space="preserve"> Studiengang </w:t>
      </w:r>
    </w:p>
    <w:p w14:paraId="3A070A5B" w14:textId="62676BAE" w:rsidR="000C35CB" w:rsidRPr="00395BF2" w:rsidRDefault="00DA6CE4" w:rsidP="001A3479">
      <w:pPr>
        <w:pStyle w:val="DeckblattStudiengang"/>
        <w:spacing w:line="276" w:lineRule="auto"/>
        <w:rPr>
          <w:color w:val="auto"/>
          <w:lang w:val="de-AT"/>
        </w:rPr>
      </w:pPr>
      <w:r w:rsidRPr="00395BF2">
        <w:rPr>
          <w:color w:val="auto"/>
          <w:lang w:val="de-AT"/>
        </w:rPr>
        <w:t>Smart Homes and Assistive Technologies</w:t>
      </w:r>
    </w:p>
    <w:p w14:paraId="3B250B6B" w14:textId="77777777" w:rsidR="006F5B35" w:rsidRPr="00395BF2" w:rsidRDefault="006F5B35" w:rsidP="001A3479">
      <w:pPr>
        <w:spacing w:line="276" w:lineRule="auto"/>
        <w:rPr>
          <w:lang w:val="de-AT"/>
        </w:rPr>
      </w:pPr>
    </w:p>
    <w:p w14:paraId="1733D0DB" w14:textId="77777777" w:rsidR="006F5B35" w:rsidRPr="00395BF2" w:rsidRDefault="006F5B35" w:rsidP="001A3479">
      <w:pPr>
        <w:spacing w:line="276" w:lineRule="auto"/>
        <w:rPr>
          <w:lang w:val="de-AT"/>
        </w:rPr>
      </w:pPr>
    </w:p>
    <w:p w14:paraId="39E011E3" w14:textId="77777777" w:rsidR="006F5B35" w:rsidRPr="00395BF2" w:rsidRDefault="006F5B35" w:rsidP="001A3479">
      <w:pPr>
        <w:spacing w:line="276" w:lineRule="auto"/>
        <w:rPr>
          <w:lang w:val="de-AT"/>
        </w:rPr>
      </w:pPr>
    </w:p>
    <w:p w14:paraId="641B115F" w14:textId="77777777" w:rsidR="006F7F8F" w:rsidRPr="00395BF2" w:rsidRDefault="006F7F8F" w:rsidP="001A3479">
      <w:pPr>
        <w:spacing w:line="276" w:lineRule="auto"/>
        <w:rPr>
          <w:lang w:val="de-AT"/>
        </w:rPr>
      </w:pPr>
    </w:p>
    <w:p w14:paraId="7D765687" w14:textId="77777777" w:rsidR="00C55AE6" w:rsidRPr="00395BF2" w:rsidRDefault="00C55AE6" w:rsidP="001A3479">
      <w:pPr>
        <w:spacing w:line="276" w:lineRule="auto"/>
        <w:rPr>
          <w:lang w:val="de-AT"/>
        </w:rPr>
      </w:pPr>
    </w:p>
    <w:p w14:paraId="359ED002" w14:textId="749B3FB0"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r w:rsidR="00191661" w:rsidRPr="0039203A">
        <w:rPr>
          <w:color w:val="auto"/>
        </w:rPr>
        <w:t xml:space="preserve">BegutachterIn: </w:t>
      </w:r>
      <w:r w:rsidR="00971673">
        <w:rPr>
          <w:color w:val="auto"/>
        </w:rPr>
        <w:t>Martin Deinhofer</w:t>
      </w:r>
      <w:r w:rsidR="00A55DB3" w:rsidRPr="0039203A">
        <w:rPr>
          <w:color w:val="auto"/>
        </w:rPr>
        <w:t>,</w:t>
      </w:r>
      <w:r w:rsidR="002761EC" w:rsidRPr="0039203A">
        <w:rPr>
          <w:color w:val="auto"/>
        </w:rPr>
        <w:t xml:space="preserve"> </w:t>
      </w:r>
      <w:r w:rsidR="00971673">
        <w:rPr>
          <w:color w:val="auto"/>
        </w:rPr>
        <w:t>MSc</w:t>
      </w:r>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5BEE6F5D" w14:textId="06A736F8" w:rsidR="006A6753" w:rsidRPr="0063297F" w:rsidRDefault="0060475A" w:rsidP="0063297F">
      <w:pPr>
        <w:spacing w:line="360" w:lineRule="auto"/>
        <w:rPr>
          <w:sz w:val="24"/>
          <w:lang w:val="de-AT"/>
        </w:rPr>
      </w:pPr>
      <w:r w:rsidRPr="0063297F">
        <w:rPr>
          <w:sz w:val="24"/>
          <w:lang w:val="de-AT"/>
        </w:rPr>
        <w:t xml:space="preserve">Um Menschen mit Beeinträchtigung den Alltag zu </w:t>
      </w:r>
      <w:r w:rsidR="0039662B" w:rsidRPr="0063297F">
        <w:rPr>
          <w:sz w:val="24"/>
          <w:lang w:val="de-AT"/>
        </w:rPr>
        <w:t>erleichtern,</w:t>
      </w:r>
      <w:r w:rsidRPr="0063297F">
        <w:rPr>
          <w:sz w:val="24"/>
          <w:lang w:val="de-AT"/>
        </w:rPr>
        <w:t xml:space="preserve"> gibt es </w:t>
      </w:r>
      <w:r w:rsidR="0039662B" w:rsidRPr="0063297F">
        <w:rPr>
          <w:sz w:val="24"/>
          <w:lang w:val="de-AT"/>
        </w:rPr>
        <w:t xml:space="preserve">viele </w:t>
      </w:r>
      <w:r w:rsidRPr="0063297F">
        <w:rPr>
          <w:sz w:val="24"/>
          <w:lang w:val="de-AT"/>
        </w:rPr>
        <w:t>Hilfsmittel und Ideen</w:t>
      </w:r>
      <w:r w:rsidR="00F32BB5" w:rsidRPr="0063297F">
        <w:rPr>
          <w:sz w:val="24"/>
          <w:lang w:val="de-AT"/>
        </w:rPr>
        <w:t>, z.B. Braille-Tastaturen, Farbfiltereinstellungen bei diversen Betriebssystemen oder auch Scanner</w:t>
      </w:r>
      <w:r w:rsidR="00853D26" w:rsidRPr="0063297F">
        <w:rPr>
          <w:sz w:val="24"/>
          <w:lang w:val="de-AT"/>
        </w:rPr>
        <w:t>,</w:t>
      </w:r>
      <w:r w:rsidR="00F32BB5" w:rsidRPr="0063297F">
        <w:rPr>
          <w:sz w:val="24"/>
          <w:lang w:val="de-AT"/>
        </w:rPr>
        <w:t xml:space="preserve"> </w:t>
      </w:r>
      <w:r w:rsidR="00853D26" w:rsidRPr="0063297F">
        <w:rPr>
          <w:sz w:val="24"/>
          <w:lang w:val="de-AT"/>
        </w:rPr>
        <w:t>die</w:t>
      </w:r>
      <w:r w:rsidR="00F32BB5" w:rsidRPr="0063297F">
        <w:rPr>
          <w:sz w:val="24"/>
          <w:lang w:val="de-AT"/>
        </w:rPr>
        <w:t xml:space="preserve"> geschriebene Texte vorlesen können</w:t>
      </w:r>
      <w:r w:rsidRPr="0063297F">
        <w:rPr>
          <w:sz w:val="24"/>
          <w:lang w:val="de-AT"/>
        </w:rPr>
        <w:t xml:space="preserve">. Dieses Projekt </w:t>
      </w:r>
      <w:r w:rsidR="0039662B" w:rsidRPr="0063297F">
        <w:rPr>
          <w:sz w:val="24"/>
          <w:lang w:val="de-AT"/>
        </w:rPr>
        <w:t xml:space="preserve">hat als </w:t>
      </w:r>
      <w:r w:rsidRPr="0063297F">
        <w:rPr>
          <w:sz w:val="24"/>
          <w:lang w:val="de-AT"/>
        </w:rPr>
        <w:t>Zielgruppe sehbeeinträchtigte Menschen</w:t>
      </w:r>
      <w:r w:rsidR="00A564A9" w:rsidRPr="0063297F">
        <w:rPr>
          <w:sz w:val="24"/>
          <w:lang w:val="de-AT"/>
        </w:rPr>
        <w:t xml:space="preserve"> und</w:t>
      </w:r>
      <w:r w:rsidR="0039662B" w:rsidRPr="0063297F">
        <w:rPr>
          <w:sz w:val="24"/>
          <w:lang w:val="de-AT"/>
        </w:rPr>
        <w:t xml:space="preserve"> soll </w:t>
      </w:r>
      <w:r w:rsidR="00A564A9" w:rsidRPr="0063297F">
        <w:rPr>
          <w:sz w:val="24"/>
          <w:lang w:val="de-AT"/>
        </w:rPr>
        <w:t xml:space="preserve">ihnen </w:t>
      </w:r>
      <w:r w:rsidRPr="0063297F">
        <w:rPr>
          <w:sz w:val="24"/>
          <w:lang w:val="de-AT"/>
        </w:rPr>
        <w:t>helfen verlorene Gegenstände wieder zu finden.</w:t>
      </w:r>
      <w:r w:rsidR="005F4686" w:rsidRPr="0063297F">
        <w:rPr>
          <w:sz w:val="24"/>
          <w:lang w:val="de-AT"/>
        </w:rPr>
        <w:t xml:space="preserve"> </w:t>
      </w:r>
      <w:r w:rsidR="00074A77" w:rsidRPr="0063297F">
        <w:rPr>
          <w:sz w:val="24"/>
          <w:lang w:val="de-AT"/>
        </w:rPr>
        <w:t>Dazu wurde ein Gerät entwickelt (Lost-Device-Finder), welche</w:t>
      </w:r>
      <w:r w:rsidR="005F4686" w:rsidRPr="0063297F">
        <w:rPr>
          <w:sz w:val="24"/>
          <w:lang w:val="de-AT"/>
        </w:rPr>
        <w:t>s</w:t>
      </w:r>
      <w:r w:rsidR="007A33D0">
        <w:rPr>
          <w:sz w:val="24"/>
          <w:lang w:val="de-AT"/>
        </w:rPr>
        <w:t xml:space="preserve"> </w:t>
      </w:r>
      <w:r w:rsidR="00074A77" w:rsidRPr="0063297F">
        <w:rPr>
          <w:sz w:val="24"/>
          <w:lang w:val="de-AT"/>
        </w:rPr>
        <w:t>Objekte mit applizierten Bluetooth-Beacons, auch Tags genannt, orten kann. Die Ortung funktioniert mittels</w:t>
      </w:r>
      <w:r w:rsidR="005F4686" w:rsidRPr="0063297F">
        <w:rPr>
          <w:sz w:val="24"/>
          <w:lang w:val="de-AT"/>
        </w:rPr>
        <w:t xml:space="preserve"> des</w:t>
      </w:r>
      <w:r w:rsidR="00074A77" w:rsidRPr="0063297F">
        <w:rPr>
          <w:sz w:val="24"/>
          <w:lang w:val="de-AT"/>
        </w:rPr>
        <w:t xml:space="preserve"> Received Signal Strength Indicator (RSSI) des Bluetooth Signals. Mit dem RSSI Wert kann die Distanz zwischen dem Lost-Device-Finder zu dem gesuchten Bluetooth-Beacon in Meter berechnet werden. </w:t>
      </w:r>
      <w:r w:rsidRPr="0063297F">
        <w:rPr>
          <w:sz w:val="24"/>
          <w:lang w:val="de-AT"/>
        </w:rPr>
        <w:t xml:space="preserve">Über einen Piezoschallwandler wird dann ein Signal </w:t>
      </w:r>
      <w:r w:rsidR="0039662B" w:rsidRPr="0063297F">
        <w:rPr>
          <w:sz w:val="24"/>
          <w:lang w:val="de-AT"/>
        </w:rPr>
        <w:t>erzeugt,</w:t>
      </w:r>
      <w:r w:rsidRPr="0063297F">
        <w:rPr>
          <w:sz w:val="24"/>
          <w:lang w:val="de-AT"/>
        </w:rPr>
        <w:t xml:space="preserve"> das die Distanz</w:t>
      </w:r>
      <w:r w:rsidR="0039662B" w:rsidRPr="0063297F">
        <w:rPr>
          <w:sz w:val="24"/>
          <w:lang w:val="de-AT"/>
        </w:rPr>
        <w:t xml:space="preserve"> in Metern</w:t>
      </w:r>
      <w:r w:rsidRPr="0063297F">
        <w:rPr>
          <w:sz w:val="24"/>
          <w:lang w:val="de-AT"/>
        </w:rPr>
        <w:t xml:space="preserve"> wiedergibt. Am Ende der Arbeit </w:t>
      </w:r>
      <w:r w:rsidR="008260EA" w:rsidRPr="0063297F">
        <w:rPr>
          <w:sz w:val="24"/>
          <w:lang w:val="de-AT"/>
        </w:rPr>
        <w:t>wurde</w:t>
      </w:r>
      <w:r w:rsidRPr="0063297F">
        <w:rPr>
          <w:sz w:val="24"/>
          <w:lang w:val="de-AT"/>
        </w:rPr>
        <w:t xml:space="preserve"> </w:t>
      </w:r>
      <w:r w:rsidR="0039662B" w:rsidRPr="0063297F">
        <w:rPr>
          <w:sz w:val="24"/>
          <w:lang w:val="de-AT"/>
        </w:rPr>
        <w:t>getestet,</w:t>
      </w:r>
      <w:r w:rsidRPr="0063297F">
        <w:rPr>
          <w:sz w:val="24"/>
          <w:lang w:val="de-AT"/>
        </w:rPr>
        <w:t xml:space="preserve"> wie gut sich der RSSI-Wert für die Distanzmessung eignet und ob dieses Device für die Zielgruppe auch einen Nutzen mit sich bringt.</w:t>
      </w:r>
      <w:r w:rsidR="008260EA" w:rsidRPr="0063297F">
        <w:rPr>
          <w:sz w:val="24"/>
          <w:lang w:val="de-AT"/>
        </w:rPr>
        <w:t xml:space="preserve"> Die Distanz über den RSSI Wert zu berechnen ist teilweise sehr unzuverlässig und auch sehr vom verwendeten Bluetooth-Beacon abhängig.</w:t>
      </w:r>
      <w:r w:rsidR="005F4686" w:rsidRPr="0063297F">
        <w:rPr>
          <w:sz w:val="24"/>
          <w:lang w:val="de-AT"/>
        </w:rPr>
        <w:t xml:space="preserve"> Durch Anpassungen des Umweltfaktors und einer individuellen Ermittlung der Transmission Power konnten diese jedoch minimiert werden wodurch im Mittel metergenaue Werte erzielt werden konnten. Die Gebrauchstauglichkeit des Gerätes wurde mittels dem System Usabilty Scale (SUS) Score ermittelt. Die Auswertung eines Fragebogens ergab einen sehr hohen Usability Score, wenngleich noch Verbesserungen vor allem bei der Brailleschrift und der Richtungsortung gewünscht werden.</w:t>
      </w:r>
    </w:p>
    <w:p w14:paraId="76F49FBD" w14:textId="77777777" w:rsidR="006A6753" w:rsidRPr="00395BF2" w:rsidRDefault="006A6753" w:rsidP="001A3479">
      <w:pPr>
        <w:spacing w:line="276" w:lineRule="auto"/>
        <w:rPr>
          <w:szCs w:val="22"/>
          <w:lang w:val="de-AT"/>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3D48AE70" w14:textId="347D7FD5" w:rsidR="00333937" w:rsidRPr="0063297F" w:rsidRDefault="00333937" w:rsidP="0063297F">
      <w:pPr>
        <w:spacing w:line="360" w:lineRule="auto"/>
        <w:rPr>
          <w:sz w:val="24"/>
          <w:lang w:val="en-GB" w:eastAsia="en-US" w:bidi="en-US"/>
        </w:rPr>
      </w:pPr>
      <w:r w:rsidRPr="0063297F">
        <w:rPr>
          <w:sz w:val="24"/>
          <w:lang w:val="en-GB" w:eastAsia="en-US" w:bidi="en-US"/>
        </w:rPr>
        <w:t>There are many tools and ideas to make everyday life easier for people with disabilities</w:t>
      </w:r>
      <w:r w:rsidR="00074A77" w:rsidRPr="0063297F">
        <w:rPr>
          <w:sz w:val="24"/>
          <w:lang w:val="en-GB" w:eastAsia="en-US" w:bidi="en-US"/>
        </w:rPr>
        <w:t xml:space="preserve">, </w:t>
      </w:r>
      <w:r w:rsidR="000238B8" w:rsidRPr="0063297F">
        <w:rPr>
          <w:sz w:val="24"/>
          <w:lang w:val="en-GB" w:eastAsia="en-US" w:bidi="en-US"/>
        </w:rPr>
        <w:t>e.g.,</w:t>
      </w:r>
      <w:r w:rsidRPr="0063297F">
        <w:rPr>
          <w:sz w:val="24"/>
          <w:lang w:val="en-GB" w:eastAsia="en-US" w:bidi="en-US"/>
        </w:rPr>
        <w:t xml:space="preserve"> Braille keyboards, </w:t>
      </w:r>
      <w:r w:rsidR="00074A77" w:rsidRPr="0063297F">
        <w:rPr>
          <w:sz w:val="24"/>
          <w:lang w:val="en-GB" w:eastAsia="en-US" w:bidi="en-US"/>
        </w:rPr>
        <w:t>colour</w:t>
      </w:r>
      <w:r w:rsidRPr="0063297F">
        <w:rPr>
          <w:sz w:val="24"/>
          <w:lang w:val="en-GB" w:eastAsia="en-US" w:bidi="en-US"/>
        </w:rPr>
        <w:t xml:space="preserve"> filter settings for various operating systems or </w:t>
      </w:r>
      <w:r w:rsidR="00F84563" w:rsidRPr="0063297F">
        <w:rPr>
          <w:sz w:val="24"/>
          <w:lang w:val="en-GB" w:eastAsia="en-US" w:bidi="en-US"/>
        </w:rPr>
        <w:t>scanners</w:t>
      </w:r>
      <w:r w:rsidRPr="0063297F">
        <w:rPr>
          <w:sz w:val="24"/>
          <w:lang w:val="en-GB" w:eastAsia="en-US" w:bidi="en-US"/>
        </w:rPr>
        <w:t xml:space="preserve"> that can read </w:t>
      </w:r>
      <w:r w:rsidR="00A564A9" w:rsidRPr="0063297F">
        <w:rPr>
          <w:sz w:val="24"/>
          <w:lang w:val="en-GB" w:eastAsia="en-US" w:bidi="en-US"/>
        </w:rPr>
        <w:t xml:space="preserve">out loud </w:t>
      </w:r>
      <w:r w:rsidRPr="0063297F">
        <w:rPr>
          <w:sz w:val="24"/>
          <w:lang w:val="en-GB" w:eastAsia="en-US" w:bidi="en-US"/>
        </w:rPr>
        <w:t>written</w:t>
      </w:r>
      <w:r w:rsidR="00074A77" w:rsidRPr="0063297F">
        <w:rPr>
          <w:sz w:val="24"/>
          <w:lang w:val="en-GB" w:eastAsia="en-US" w:bidi="en-US"/>
        </w:rPr>
        <w:t xml:space="preserve"> text</w:t>
      </w:r>
      <w:r w:rsidRPr="0063297F">
        <w:rPr>
          <w:sz w:val="24"/>
          <w:lang w:val="en-GB" w:eastAsia="en-US" w:bidi="en-US"/>
        </w:rPr>
        <w:t>. The target group of this project are people wit</w:t>
      </w:r>
      <w:r w:rsidR="001A3479" w:rsidRPr="0063297F">
        <w:rPr>
          <w:sz w:val="24"/>
          <w:lang w:val="en-GB" w:eastAsia="en-US" w:bidi="en-US"/>
        </w:rPr>
        <w:t>h</w:t>
      </w:r>
      <w:r w:rsidRPr="0063297F">
        <w:rPr>
          <w:sz w:val="24"/>
          <w:lang w:val="en-GB" w:eastAsia="en-US" w:bidi="en-US"/>
        </w:rPr>
        <w:t xml:space="preserve"> </w:t>
      </w:r>
      <w:r w:rsidR="00074A77" w:rsidRPr="0063297F">
        <w:rPr>
          <w:sz w:val="24"/>
          <w:lang w:val="en-GB" w:eastAsia="en-US" w:bidi="en-US"/>
        </w:rPr>
        <w:t>visual</w:t>
      </w:r>
      <w:r w:rsidRPr="0063297F">
        <w:rPr>
          <w:sz w:val="24"/>
          <w:lang w:val="en-GB" w:eastAsia="en-US" w:bidi="en-US"/>
        </w:rPr>
        <w:t xml:space="preserve"> impairments. </w:t>
      </w:r>
      <w:r w:rsidR="00074A77" w:rsidRPr="0063297F">
        <w:rPr>
          <w:sz w:val="24"/>
          <w:lang w:val="en-GB" w:eastAsia="en-US" w:bidi="en-US"/>
        </w:rPr>
        <w:t>For this purpose, a device was developed (Lost-Device-Finder) which can locate objects with applied Bluetooth-Beacons, also known as tags.</w:t>
      </w:r>
      <w:r w:rsidRPr="0063297F">
        <w:rPr>
          <w:sz w:val="24"/>
          <w:lang w:val="en-GB" w:eastAsia="en-US" w:bidi="en-US"/>
        </w:rPr>
        <w:t xml:space="preserve"> </w:t>
      </w:r>
      <w:r w:rsidR="00074A77" w:rsidRPr="0063297F">
        <w:rPr>
          <w:sz w:val="24"/>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sidRPr="0063297F">
        <w:rPr>
          <w:sz w:val="24"/>
          <w:lang w:val="en-GB" w:eastAsia="en-US" w:bidi="en-US"/>
        </w:rPr>
        <w:t xml:space="preserve">. A piezoelectric buzzer generates a </w:t>
      </w:r>
      <w:r w:rsidR="00A564A9" w:rsidRPr="0063297F">
        <w:rPr>
          <w:sz w:val="24"/>
          <w:lang w:val="en-GB" w:eastAsia="en-US" w:bidi="en-US"/>
        </w:rPr>
        <w:t>sound</w:t>
      </w:r>
      <w:r w:rsidRPr="0063297F">
        <w:rPr>
          <w:sz w:val="24"/>
          <w:lang w:val="en-GB" w:eastAsia="en-US" w:bidi="en-US"/>
        </w:rPr>
        <w:t xml:space="preserve"> that indicates the distance in meters. </w:t>
      </w:r>
      <w:r w:rsidR="00F84563" w:rsidRPr="0063297F">
        <w:rPr>
          <w:sz w:val="24"/>
          <w:lang w:val="en-GB" w:eastAsia="en-US" w:bidi="en-US"/>
        </w:rPr>
        <w:t>At the end of the work, it is tested how well the RSSI value is suitable for distance measurement and whether this device is also useful designed for the target group.</w:t>
      </w:r>
      <w:r w:rsidR="0082229E" w:rsidRPr="0063297F">
        <w:rPr>
          <w:sz w:val="24"/>
          <w:lang w:val="en-GB" w:eastAsia="en-US" w:bidi="en-US"/>
        </w:rPr>
        <w:t xml:space="preserve"> Calculating the distance using the RSSI value is sometimes very unreliable and very dependent on the Bluetooth beacon used</w:t>
      </w:r>
      <w:r w:rsidR="005F4686" w:rsidRPr="0063297F">
        <w:rPr>
          <w:sz w:val="24"/>
          <w:lang w:val="en-GB" w:eastAsia="en-US" w:bidi="en-US"/>
        </w:rPr>
        <w:t xml:space="preserve">. However, by adjusting the environmental factor and individually determining the transmission power, these could be minimized, which meant that values accurate to the meter could be achieved on average. The usability of the device was determined using the System Usability Scale (SUS) score. The evaluation of a questionnaire resulted in a very high usability score, although improvements are still desired, especially in Braille and directional positioning.  </w:t>
      </w: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77777777" w:rsidR="00D416AA" w:rsidRPr="0039662B"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A1ADD" id="_x0000_t202" coordsize="21600,21600" o:spt="202" path="m,l,21600r21600,l21600,xe">
                <v:stroke joinstyle="miter"/>
                <v:path gradientshapeok="t" o:connecttype="rect"/>
              </v:shapetype>
              <v:shape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7CAFB2F3" w14:textId="77777777" w:rsidR="001A1408" w:rsidRDefault="00C77BA2" w:rsidP="001A3479">
      <w:pPr>
        <w:pStyle w:val="Startberschrift"/>
        <w:spacing w:line="276" w:lineRule="auto"/>
      </w:pPr>
      <w:r>
        <w:rPr>
          <w:b w:val="0"/>
          <w:sz w:val="24"/>
          <w:szCs w:val="24"/>
          <w:lang w:val="en-US"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0E8707DB" w14:textId="6F93CB41" w:rsidR="001D1926" w:rsidRPr="0063297F" w:rsidRDefault="009E72EC">
      <w:pPr>
        <w:pStyle w:val="Verzeichnis1"/>
        <w:tabs>
          <w:tab w:val="left" w:pos="960"/>
          <w:tab w:val="right" w:leader="dot" w:pos="9628"/>
        </w:tabs>
        <w:rPr>
          <w:rFonts w:asciiTheme="minorHAnsi" w:eastAsiaTheme="minorEastAsia" w:hAnsiTheme="minorHAnsi" w:cstheme="minorBidi"/>
          <w:bCs w:val="0"/>
          <w:noProof/>
          <w:sz w:val="24"/>
          <w:szCs w:val="24"/>
        </w:rPr>
      </w:pPr>
      <w:r w:rsidRPr="0063297F">
        <w:rPr>
          <w:bCs w:val="0"/>
          <w:caps/>
          <w:sz w:val="24"/>
          <w:szCs w:val="24"/>
        </w:rPr>
        <w:fldChar w:fldCharType="begin"/>
      </w:r>
      <w:r w:rsidRPr="0063297F">
        <w:rPr>
          <w:bCs w:val="0"/>
          <w:caps/>
          <w:sz w:val="24"/>
          <w:szCs w:val="24"/>
        </w:rPr>
        <w:instrText xml:space="preserve"> TOC \o "1-3" \h \z \t "Literatur;1" </w:instrText>
      </w:r>
      <w:r w:rsidRPr="0063297F">
        <w:rPr>
          <w:bCs w:val="0"/>
          <w:caps/>
          <w:sz w:val="24"/>
          <w:szCs w:val="24"/>
        </w:rPr>
        <w:fldChar w:fldCharType="separate"/>
      </w:r>
      <w:hyperlink w:anchor="_Toc95580548" w:history="1">
        <w:r w:rsidR="001D1926" w:rsidRPr="0063297F">
          <w:rPr>
            <w:rStyle w:val="Hyperlink"/>
            <w:noProof/>
            <w:sz w:val="24"/>
            <w:szCs w:val="24"/>
          </w:rPr>
          <w:t>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Einleitung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_Toc95580548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6D4511D5" w14:textId="5E641DE6"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49" w:history="1">
        <w:r w:rsidR="001D1926" w:rsidRPr="0063297F">
          <w:rPr>
            <w:rStyle w:val="Hyperlink"/>
            <w:noProof/>
            <w:sz w:val="24"/>
            <w:szCs w:val="24"/>
            <w:lang w:val="de-AT" w:eastAsia="en-US" w:bidi="en-US"/>
          </w:rPr>
          <w:t>1.1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Motivation/Problemstellung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_Toc95580549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0DC9F7D7" w14:textId="2DE83D3D"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0" w:history="1">
        <w:r w:rsidR="001D1926" w:rsidRPr="0063297F">
          <w:rPr>
            <w:rStyle w:val="Hyperlink"/>
            <w:noProof/>
            <w:sz w:val="24"/>
            <w:szCs w:val="24"/>
            <w:lang w:val="de-AT" w:eastAsia="en-US" w:bidi="en-US"/>
          </w:rPr>
          <w:t>1.2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Ziel</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1835B678" w14:textId="3822080E"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1" w:history="1">
        <w:r w:rsidR="001D1926" w:rsidRPr="0063297F">
          <w:rPr>
            <w:rStyle w:val="Hyperlink"/>
            <w:noProof/>
            <w:sz w:val="24"/>
            <w:szCs w:val="24"/>
            <w:lang w:val="de-AT" w:eastAsia="en-US" w:bidi="en-US"/>
          </w:rPr>
          <w:t>1.3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State oft he Art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9</w:t>
        </w:r>
        <w:r w:rsidR="001D1926" w:rsidRPr="0063297F">
          <w:rPr>
            <w:noProof/>
            <w:webHidden/>
            <w:sz w:val="24"/>
            <w:szCs w:val="24"/>
          </w:rPr>
          <w:fldChar w:fldCharType="end"/>
        </w:r>
      </w:hyperlink>
    </w:p>
    <w:p w14:paraId="5FA5D862" w14:textId="4EF46CC2" w:rsidR="001D1926" w:rsidRPr="0063297F" w:rsidRDefault="006D1517">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52" w:history="1">
        <w:r w:rsidR="001D1926" w:rsidRPr="0063297F">
          <w:rPr>
            <w:rStyle w:val="Hyperlink"/>
            <w:noProof/>
            <w:sz w:val="24"/>
            <w:szCs w:val="24"/>
          </w:rPr>
          <w:t>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Theorie | Bluetooth</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786B09AE" w14:textId="3657103D"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3" w:history="1">
        <w:r w:rsidR="001D1926" w:rsidRPr="0063297F">
          <w:rPr>
            <w:rStyle w:val="Hyperlink"/>
            <w:noProof/>
            <w:sz w:val="24"/>
            <w:szCs w:val="24"/>
            <w:lang w:val="de-AT" w:eastAsia="en-US" w:bidi="en-US"/>
          </w:rPr>
          <w:t>2.1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Bluetooth Low Energy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3D5F4F7F" w14:textId="1642EF2D" w:rsidR="001D1926" w:rsidRPr="0063297F" w:rsidRDefault="006D1517">
      <w:pPr>
        <w:pStyle w:val="Verzeichnis3"/>
        <w:rPr>
          <w:rFonts w:asciiTheme="minorHAnsi" w:eastAsiaTheme="minorEastAsia" w:hAnsiTheme="minorHAnsi" w:cstheme="minorBidi"/>
          <w:noProof/>
          <w:sz w:val="24"/>
          <w:szCs w:val="24"/>
        </w:rPr>
      </w:pPr>
      <w:hyperlink w:anchor="_Toc95580554" w:history="1">
        <w:r w:rsidR="001D1926" w:rsidRPr="0063297F">
          <w:rPr>
            <w:rStyle w:val="Hyperlink"/>
            <w:noProof/>
            <w:sz w:val="24"/>
            <w:szCs w:val="24"/>
          </w:rPr>
          <w:t>2.1.1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GAP</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0C799B93" w14:textId="0B4515D8" w:rsidR="001D1926" w:rsidRPr="0063297F" w:rsidRDefault="006D1517">
      <w:pPr>
        <w:pStyle w:val="Verzeichnis3"/>
        <w:rPr>
          <w:rFonts w:asciiTheme="minorHAnsi" w:eastAsiaTheme="minorEastAsia" w:hAnsiTheme="minorHAnsi" w:cstheme="minorBidi"/>
          <w:noProof/>
          <w:sz w:val="24"/>
          <w:szCs w:val="24"/>
        </w:rPr>
      </w:pPr>
      <w:hyperlink w:anchor="_Toc95580555" w:history="1">
        <w:r w:rsidR="001D1926" w:rsidRPr="0063297F">
          <w:rPr>
            <w:rStyle w:val="Hyperlink"/>
            <w:noProof/>
            <w:sz w:val="24"/>
            <w:szCs w:val="24"/>
          </w:rPr>
          <w:t>2.1.2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GATT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11</w:t>
        </w:r>
        <w:r w:rsidR="001D1926" w:rsidRPr="0063297F">
          <w:rPr>
            <w:noProof/>
            <w:webHidden/>
            <w:sz w:val="24"/>
            <w:szCs w:val="24"/>
          </w:rPr>
          <w:fldChar w:fldCharType="end"/>
        </w:r>
      </w:hyperlink>
    </w:p>
    <w:p w14:paraId="3052011D" w14:textId="2F95826F" w:rsidR="001D1926" w:rsidRPr="0063297F" w:rsidRDefault="006D1517">
      <w:pPr>
        <w:pStyle w:val="Verzeichnis3"/>
        <w:rPr>
          <w:rFonts w:asciiTheme="minorHAnsi" w:eastAsiaTheme="minorEastAsia" w:hAnsiTheme="minorHAnsi" w:cstheme="minorBidi"/>
          <w:noProof/>
          <w:sz w:val="24"/>
          <w:szCs w:val="24"/>
        </w:rPr>
      </w:pPr>
      <w:hyperlink w:anchor="_Toc95580556" w:history="1">
        <w:r w:rsidR="001D1926" w:rsidRPr="0063297F">
          <w:rPr>
            <w:rStyle w:val="Hyperlink"/>
            <w:noProof/>
            <w:sz w:val="24"/>
            <w:szCs w:val="24"/>
          </w:rPr>
          <w:t>2.1.3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Beacon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11</w:t>
        </w:r>
        <w:r w:rsidR="001D1926" w:rsidRPr="0063297F">
          <w:rPr>
            <w:noProof/>
            <w:webHidden/>
            <w:sz w:val="24"/>
            <w:szCs w:val="24"/>
          </w:rPr>
          <w:fldChar w:fldCharType="end"/>
        </w:r>
      </w:hyperlink>
    </w:p>
    <w:p w14:paraId="55017D8A" w14:textId="0CD3E5DF" w:rsidR="001D1926" w:rsidRPr="0063297F" w:rsidRDefault="006D1517">
      <w:pPr>
        <w:pStyle w:val="Verzeichnis3"/>
        <w:rPr>
          <w:rFonts w:asciiTheme="minorHAnsi" w:eastAsiaTheme="minorEastAsia" w:hAnsiTheme="minorHAnsi" w:cstheme="minorBidi"/>
          <w:noProof/>
          <w:sz w:val="24"/>
          <w:szCs w:val="24"/>
        </w:rPr>
      </w:pPr>
      <w:hyperlink w:anchor="_Toc95580557" w:history="1">
        <w:r w:rsidR="001D1926" w:rsidRPr="0063297F">
          <w:rPr>
            <w:rStyle w:val="Hyperlink"/>
            <w:noProof/>
            <w:sz w:val="24"/>
            <w:szCs w:val="24"/>
          </w:rPr>
          <w:t>2.1.4</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RSSI</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12</w:t>
        </w:r>
        <w:r w:rsidR="001D1926" w:rsidRPr="0063297F">
          <w:rPr>
            <w:noProof/>
            <w:webHidden/>
            <w:sz w:val="24"/>
            <w:szCs w:val="24"/>
          </w:rPr>
          <w:fldChar w:fldCharType="end"/>
        </w:r>
      </w:hyperlink>
    </w:p>
    <w:p w14:paraId="353A0654" w14:textId="2EC4971A" w:rsidR="001D1926" w:rsidRPr="0063297F" w:rsidRDefault="006D1517">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58" w:history="1">
        <w:r w:rsidR="001D1926" w:rsidRPr="0063297F">
          <w:rPr>
            <w:rStyle w:val="Hyperlink"/>
            <w:noProof/>
            <w:sz w:val="24"/>
            <w:szCs w:val="24"/>
          </w:rPr>
          <w:t>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Projekt | Suchgerät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0E118D46" w14:textId="71FDACF2"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9" w:history="1">
        <w:r w:rsidR="001D1926" w:rsidRPr="0063297F">
          <w:rPr>
            <w:rStyle w:val="Hyperlink"/>
            <w:noProof/>
            <w:sz w:val="24"/>
            <w:szCs w:val="24"/>
            <w:lang w:val="de-AT" w:eastAsia="en-US" w:bidi="en-US"/>
          </w:rPr>
          <w:t>3.1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Fertiges Device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52657837" w14:textId="680ED274" w:rsidR="001D1926" w:rsidRPr="0063297F" w:rsidRDefault="006D1517">
      <w:pPr>
        <w:pStyle w:val="Verzeichnis3"/>
        <w:rPr>
          <w:rFonts w:asciiTheme="minorHAnsi" w:eastAsiaTheme="minorEastAsia" w:hAnsiTheme="minorHAnsi" w:cstheme="minorBidi"/>
          <w:noProof/>
          <w:sz w:val="24"/>
          <w:szCs w:val="24"/>
        </w:rPr>
      </w:pPr>
      <w:hyperlink w:anchor="_Toc95580560" w:history="1">
        <w:r w:rsidR="001D1926" w:rsidRPr="0063297F">
          <w:rPr>
            <w:rStyle w:val="Hyperlink"/>
            <w:noProof/>
            <w:sz w:val="24"/>
            <w:szCs w:val="24"/>
          </w:rPr>
          <w:t>3.1.1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Handhabung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19C1C241" w14:textId="487C733D"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61" w:history="1">
        <w:r w:rsidR="001D1926" w:rsidRPr="0063297F">
          <w:rPr>
            <w:rStyle w:val="Hyperlink"/>
            <w:noProof/>
            <w:sz w:val="24"/>
            <w:szCs w:val="24"/>
            <w:lang w:val="de-AT" w:eastAsia="en-US" w:bidi="en-US"/>
          </w:rPr>
          <w:t>3.2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Hardware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3945FD26" w14:textId="4CF10775" w:rsidR="001D1926" w:rsidRPr="0063297F" w:rsidRDefault="006D1517">
      <w:pPr>
        <w:pStyle w:val="Verzeichnis3"/>
        <w:rPr>
          <w:rFonts w:asciiTheme="minorHAnsi" w:eastAsiaTheme="minorEastAsia" w:hAnsiTheme="minorHAnsi" w:cstheme="minorBidi"/>
          <w:noProof/>
          <w:sz w:val="24"/>
          <w:szCs w:val="24"/>
        </w:rPr>
      </w:pPr>
      <w:hyperlink w:anchor="_Toc95580562" w:history="1">
        <w:r w:rsidR="001D1926" w:rsidRPr="0063297F">
          <w:rPr>
            <w:rStyle w:val="Hyperlink"/>
            <w:noProof/>
            <w:sz w:val="24"/>
            <w:szCs w:val="24"/>
          </w:rPr>
          <w:t>3.2.1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ESP32 und elektronische Bauteile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4D0D63DC" w14:textId="0BE27D1A" w:rsidR="001D1926" w:rsidRPr="0063297F" w:rsidRDefault="006D1517">
      <w:pPr>
        <w:pStyle w:val="Verzeichnis3"/>
        <w:rPr>
          <w:rFonts w:asciiTheme="minorHAnsi" w:eastAsiaTheme="minorEastAsia" w:hAnsiTheme="minorHAnsi" w:cstheme="minorBidi"/>
          <w:noProof/>
          <w:sz w:val="24"/>
          <w:szCs w:val="24"/>
        </w:rPr>
      </w:pPr>
      <w:hyperlink w:anchor="_Toc95580563" w:history="1">
        <w:r w:rsidR="001D1926" w:rsidRPr="0063297F">
          <w:rPr>
            <w:rStyle w:val="Hyperlink"/>
            <w:noProof/>
            <w:sz w:val="24"/>
            <w:szCs w:val="24"/>
          </w:rPr>
          <w:t>3.2.2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3D-Modellierung und Druck</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14</w:t>
        </w:r>
        <w:r w:rsidR="001D1926" w:rsidRPr="0063297F">
          <w:rPr>
            <w:noProof/>
            <w:webHidden/>
            <w:sz w:val="24"/>
            <w:szCs w:val="24"/>
          </w:rPr>
          <w:fldChar w:fldCharType="end"/>
        </w:r>
      </w:hyperlink>
    </w:p>
    <w:p w14:paraId="15BCCC96" w14:textId="350FAA78" w:rsidR="001D1926" w:rsidRPr="0063297F" w:rsidRDefault="006D1517">
      <w:pPr>
        <w:pStyle w:val="Verzeichnis3"/>
        <w:rPr>
          <w:rFonts w:asciiTheme="minorHAnsi" w:eastAsiaTheme="minorEastAsia" w:hAnsiTheme="minorHAnsi" w:cstheme="minorBidi"/>
          <w:noProof/>
          <w:sz w:val="24"/>
          <w:szCs w:val="24"/>
        </w:rPr>
      </w:pPr>
      <w:hyperlink w:anchor="_Toc95580564" w:history="1">
        <w:r w:rsidR="001D1926" w:rsidRPr="0063297F">
          <w:rPr>
            <w:rStyle w:val="Hyperlink"/>
            <w:noProof/>
            <w:sz w:val="24"/>
            <w:szCs w:val="24"/>
          </w:rPr>
          <w:t>3.2.3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Bluetooth-Beacon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16</w:t>
        </w:r>
        <w:r w:rsidR="001D1926" w:rsidRPr="0063297F">
          <w:rPr>
            <w:noProof/>
            <w:webHidden/>
            <w:sz w:val="24"/>
            <w:szCs w:val="24"/>
          </w:rPr>
          <w:fldChar w:fldCharType="end"/>
        </w:r>
      </w:hyperlink>
    </w:p>
    <w:p w14:paraId="07014BEB" w14:textId="15285841"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65" w:history="1">
        <w:r w:rsidR="001D1926" w:rsidRPr="0063297F">
          <w:rPr>
            <w:rStyle w:val="Hyperlink"/>
            <w:noProof/>
            <w:sz w:val="24"/>
            <w:szCs w:val="24"/>
            <w:lang w:val="de-AT" w:eastAsia="en-US" w:bidi="en-US"/>
          </w:rPr>
          <w:t>3.3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Software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57CA3D67" w14:textId="561AF816" w:rsidR="001D1926" w:rsidRPr="0063297F" w:rsidRDefault="006D1517">
      <w:pPr>
        <w:pStyle w:val="Verzeichnis3"/>
        <w:rPr>
          <w:rFonts w:asciiTheme="minorHAnsi" w:eastAsiaTheme="minorEastAsia" w:hAnsiTheme="minorHAnsi" w:cstheme="minorBidi"/>
          <w:noProof/>
          <w:sz w:val="24"/>
          <w:szCs w:val="24"/>
        </w:rPr>
      </w:pPr>
      <w:hyperlink w:anchor="_Toc95580566" w:history="1">
        <w:r w:rsidR="001D1926" w:rsidRPr="0063297F">
          <w:rPr>
            <w:rStyle w:val="Hyperlink"/>
            <w:noProof/>
            <w:sz w:val="24"/>
            <w:szCs w:val="24"/>
          </w:rPr>
          <w:t>3.3.1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IDE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04A279C1" w14:textId="61514B9C" w:rsidR="001D1926" w:rsidRPr="0063297F" w:rsidRDefault="006D1517">
      <w:pPr>
        <w:pStyle w:val="Verzeichnis3"/>
        <w:rPr>
          <w:rFonts w:asciiTheme="minorHAnsi" w:eastAsiaTheme="minorEastAsia" w:hAnsiTheme="minorHAnsi" w:cstheme="minorBidi"/>
          <w:noProof/>
          <w:sz w:val="24"/>
          <w:szCs w:val="24"/>
        </w:rPr>
      </w:pPr>
      <w:hyperlink w:anchor="_Toc95580567" w:history="1">
        <w:r w:rsidR="001D1926" w:rsidRPr="0063297F">
          <w:rPr>
            <w:rStyle w:val="Hyperlink"/>
            <w:noProof/>
            <w:sz w:val="24"/>
            <w:szCs w:val="24"/>
          </w:rPr>
          <w:t>3.3.2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API</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682592B7" w14:textId="3D96600B" w:rsidR="001D1926" w:rsidRPr="0063297F" w:rsidRDefault="006D1517">
      <w:pPr>
        <w:pStyle w:val="Verzeichnis3"/>
        <w:rPr>
          <w:rFonts w:asciiTheme="minorHAnsi" w:eastAsiaTheme="minorEastAsia" w:hAnsiTheme="minorHAnsi" w:cstheme="minorBidi"/>
          <w:noProof/>
          <w:sz w:val="24"/>
          <w:szCs w:val="24"/>
        </w:rPr>
      </w:pPr>
      <w:hyperlink w:anchor="_Toc95580568" w:history="1">
        <w:r w:rsidR="001D1926" w:rsidRPr="0063297F">
          <w:rPr>
            <w:rStyle w:val="Hyperlink"/>
            <w:noProof/>
            <w:sz w:val="24"/>
            <w:szCs w:val="24"/>
          </w:rPr>
          <w:t>3.3.3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Client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047A59C4" w14:textId="13D26239" w:rsidR="001D1926" w:rsidRPr="0063297F" w:rsidRDefault="006D1517">
      <w:pPr>
        <w:pStyle w:val="Verzeichnis3"/>
        <w:rPr>
          <w:rFonts w:asciiTheme="minorHAnsi" w:eastAsiaTheme="minorEastAsia" w:hAnsiTheme="minorHAnsi" w:cstheme="minorBidi"/>
          <w:noProof/>
          <w:sz w:val="24"/>
          <w:szCs w:val="24"/>
        </w:rPr>
      </w:pPr>
      <w:hyperlink w:anchor="_Toc95580569" w:history="1">
        <w:r w:rsidR="001D1926" w:rsidRPr="0063297F">
          <w:rPr>
            <w:rStyle w:val="Hyperlink"/>
            <w:noProof/>
            <w:sz w:val="24"/>
            <w:szCs w:val="24"/>
          </w:rPr>
          <w:t>3.3.4</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Distanz</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64D25B2A" w14:textId="1A03EF30" w:rsidR="001D1926" w:rsidRPr="0063297F" w:rsidRDefault="006D1517">
      <w:pPr>
        <w:pStyle w:val="Verzeichnis3"/>
        <w:rPr>
          <w:rFonts w:asciiTheme="minorHAnsi" w:eastAsiaTheme="minorEastAsia" w:hAnsiTheme="minorHAnsi" w:cstheme="minorBidi"/>
          <w:noProof/>
          <w:sz w:val="24"/>
          <w:szCs w:val="24"/>
        </w:rPr>
      </w:pPr>
      <w:hyperlink w:anchor="_Toc95580570" w:history="1">
        <w:r w:rsidR="001D1926" w:rsidRPr="0063297F">
          <w:rPr>
            <w:rStyle w:val="Hyperlink"/>
            <w:noProof/>
            <w:sz w:val="24"/>
            <w:szCs w:val="24"/>
          </w:rPr>
          <w:t>3.3.5</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Tonsignal mit Piezoschallwandler</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20</w:t>
        </w:r>
        <w:r w:rsidR="001D1926" w:rsidRPr="0063297F">
          <w:rPr>
            <w:noProof/>
            <w:webHidden/>
            <w:sz w:val="24"/>
            <w:szCs w:val="24"/>
          </w:rPr>
          <w:fldChar w:fldCharType="end"/>
        </w:r>
      </w:hyperlink>
    </w:p>
    <w:p w14:paraId="7500457A" w14:textId="0CEAA53E" w:rsidR="001D1926" w:rsidRPr="0063297F" w:rsidRDefault="006D1517">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1" w:history="1">
        <w:r w:rsidR="001D1926" w:rsidRPr="0063297F">
          <w:rPr>
            <w:rStyle w:val="Hyperlink"/>
            <w:noProof/>
            <w:sz w:val="24"/>
            <w:szCs w:val="24"/>
          </w:rPr>
          <w:t>4</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Evaluierung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21</w:t>
        </w:r>
        <w:r w:rsidR="001D1926" w:rsidRPr="0063297F">
          <w:rPr>
            <w:noProof/>
            <w:webHidden/>
            <w:sz w:val="24"/>
            <w:szCs w:val="24"/>
          </w:rPr>
          <w:fldChar w:fldCharType="end"/>
        </w:r>
      </w:hyperlink>
    </w:p>
    <w:p w14:paraId="267656C1" w14:textId="2EFBD97F"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2" w:history="1">
        <w:r w:rsidR="001D1926" w:rsidRPr="0063297F">
          <w:rPr>
            <w:rStyle w:val="Hyperlink"/>
            <w:noProof/>
            <w:sz w:val="24"/>
            <w:szCs w:val="24"/>
            <w:lang w:val="de-AT" w:eastAsia="en-US" w:bidi="en-US"/>
          </w:rPr>
          <w:t>4.1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Evaluierung Distanzmessung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21</w:t>
        </w:r>
        <w:r w:rsidR="001D1926" w:rsidRPr="0063297F">
          <w:rPr>
            <w:noProof/>
            <w:webHidden/>
            <w:sz w:val="24"/>
            <w:szCs w:val="24"/>
          </w:rPr>
          <w:fldChar w:fldCharType="end"/>
        </w:r>
      </w:hyperlink>
    </w:p>
    <w:p w14:paraId="24EAE04A" w14:textId="670075F4"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3" w:history="1">
        <w:r w:rsidR="001D1926" w:rsidRPr="0063297F">
          <w:rPr>
            <w:rStyle w:val="Hyperlink"/>
            <w:noProof/>
            <w:sz w:val="24"/>
            <w:szCs w:val="24"/>
            <w:lang w:val="de-AT" w:eastAsia="en-US" w:bidi="en-US"/>
          </w:rPr>
          <w:t>4.2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Evaluierung Usability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22</w:t>
        </w:r>
        <w:r w:rsidR="001D1926" w:rsidRPr="0063297F">
          <w:rPr>
            <w:noProof/>
            <w:webHidden/>
            <w:sz w:val="24"/>
            <w:szCs w:val="24"/>
          </w:rPr>
          <w:fldChar w:fldCharType="end"/>
        </w:r>
      </w:hyperlink>
    </w:p>
    <w:p w14:paraId="61AB36DF" w14:textId="54EA2411" w:rsidR="001D1926" w:rsidRPr="0063297F" w:rsidRDefault="006D1517">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4" w:history="1">
        <w:r w:rsidR="001D1926" w:rsidRPr="0063297F">
          <w:rPr>
            <w:rStyle w:val="Hyperlink"/>
            <w:noProof/>
            <w:sz w:val="24"/>
            <w:szCs w:val="24"/>
          </w:rPr>
          <w:t>5</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Ergebnisse und Diskussion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23</w:t>
        </w:r>
        <w:r w:rsidR="001D1926" w:rsidRPr="0063297F">
          <w:rPr>
            <w:noProof/>
            <w:webHidden/>
            <w:sz w:val="24"/>
            <w:szCs w:val="24"/>
          </w:rPr>
          <w:fldChar w:fldCharType="end"/>
        </w:r>
      </w:hyperlink>
    </w:p>
    <w:p w14:paraId="0064E780" w14:textId="1F0E07CA"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5" w:history="1">
        <w:r w:rsidR="001D1926" w:rsidRPr="0063297F">
          <w:rPr>
            <w:rStyle w:val="Hyperlink"/>
            <w:noProof/>
            <w:sz w:val="24"/>
            <w:szCs w:val="24"/>
            <w:lang w:val="de-AT" w:eastAsia="en-US" w:bidi="en-US"/>
          </w:rPr>
          <w:t>5.1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Ergebnisse und Diskussion Usability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23</w:t>
        </w:r>
        <w:r w:rsidR="001D1926" w:rsidRPr="0063297F">
          <w:rPr>
            <w:noProof/>
            <w:webHidden/>
            <w:sz w:val="24"/>
            <w:szCs w:val="24"/>
          </w:rPr>
          <w:fldChar w:fldCharType="end"/>
        </w:r>
      </w:hyperlink>
    </w:p>
    <w:p w14:paraId="3A11CEDA" w14:textId="524C6F22" w:rsidR="001D1926" w:rsidRPr="0063297F" w:rsidRDefault="006D1517">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6" w:history="1">
        <w:r w:rsidR="001D1926" w:rsidRPr="0063297F">
          <w:rPr>
            <w:rStyle w:val="Hyperlink"/>
            <w:noProof/>
            <w:sz w:val="24"/>
            <w:szCs w:val="24"/>
            <w:lang w:val="de-AT" w:eastAsia="en-US" w:bidi="en-US"/>
          </w:rPr>
          <w:t>5.2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Ergebnisse und Diskussion Distanzmessung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24</w:t>
        </w:r>
        <w:r w:rsidR="001D1926" w:rsidRPr="0063297F">
          <w:rPr>
            <w:noProof/>
            <w:webHidden/>
            <w:sz w:val="24"/>
            <w:szCs w:val="24"/>
          </w:rPr>
          <w:fldChar w:fldCharType="end"/>
        </w:r>
      </w:hyperlink>
    </w:p>
    <w:p w14:paraId="58394142" w14:textId="7A49DA23" w:rsidR="001D1926" w:rsidRPr="0063297F" w:rsidRDefault="006D1517">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7" w:history="1">
        <w:r w:rsidR="001D1926" w:rsidRPr="0063297F">
          <w:rPr>
            <w:rStyle w:val="Hyperlink"/>
            <w:noProof/>
            <w:sz w:val="24"/>
            <w:szCs w:val="24"/>
          </w:rPr>
          <w:t>6</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Schlussfolgerung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27</w:t>
        </w:r>
        <w:r w:rsidR="001D1926" w:rsidRPr="0063297F">
          <w:rPr>
            <w:noProof/>
            <w:webHidden/>
            <w:sz w:val="24"/>
            <w:szCs w:val="24"/>
          </w:rPr>
          <w:fldChar w:fldCharType="end"/>
        </w:r>
      </w:hyperlink>
    </w:p>
    <w:p w14:paraId="278974D1" w14:textId="56B63053" w:rsidR="001D1926" w:rsidRPr="0063297F" w:rsidRDefault="006D1517">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8" w:history="1">
        <w:r w:rsidR="001D1926" w:rsidRPr="0063297F">
          <w:rPr>
            <w:rStyle w:val="Hyperlink"/>
            <w:noProof/>
            <w:sz w:val="24"/>
            <w:szCs w:val="24"/>
          </w:rPr>
          <w:t>7</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Future Work</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28</w:t>
        </w:r>
        <w:r w:rsidR="001D1926" w:rsidRPr="0063297F">
          <w:rPr>
            <w:noProof/>
            <w:webHidden/>
            <w:sz w:val="24"/>
            <w:szCs w:val="24"/>
          </w:rPr>
          <w:fldChar w:fldCharType="end"/>
        </w:r>
      </w:hyperlink>
    </w:p>
    <w:p w14:paraId="5F5348B8" w14:textId="19F09FBE" w:rsidR="001D1926" w:rsidRPr="0063297F" w:rsidRDefault="006D1517">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9" w:history="1">
        <w:r w:rsidR="001D1926" w:rsidRPr="0063297F">
          <w:rPr>
            <w:rStyle w:val="Hyperlink"/>
            <w:noProof/>
            <w:sz w:val="24"/>
            <w:szCs w:val="24"/>
          </w:rPr>
          <w:t>8</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Literaturverzeichnis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29</w:t>
        </w:r>
        <w:r w:rsidR="001D1926" w:rsidRPr="0063297F">
          <w:rPr>
            <w:noProof/>
            <w:webHidden/>
            <w:sz w:val="24"/>
            <w:szCs w:val="24"/>
          </w:rPr>
          <w:fldChar w:fldCharType="end"/>
        </w:r>
      </w:hyperlink>
    </w:p>
    <w:p w14:paraId="1919B009" w14:textId="3B9BFFC6" w:rsidR="001D1926" w:rsidRPr="0063297F" w:rsidRDefault="006D1517">
      <w:pPr>
        <w:pStyle w:val="Verzeichnis1"/>
        <w:tabs>
          <w:tab w:val="right" w:leader="dot" w:pos="9628"/>
        </w:tabs>
        <w:rPr>
          <w:rFonts w:asciiTheme="minorHAnsi" w:eastAsiaTheme="minorEastAsia" w:hAnsiTheme="minorHAnsi" w:cstheme="minorBidi"/>
          <w:bCs w:val="0"/>
          <w:noProof/>
          <w:sz w:val="24"/>
          <w:szCs w:val="24"/>
        </w:rPr>
      </w:pPr>
      <w:hyperlink w:anchor="_Toc95580580" w:history="1">
        <w:r w:rsidR="001D1926" w:rsidRPr="0063297F">
          <w:rPr>
            <w:rStyle w:val="Hyperlink"/>
            <w:noProof/>
            <w:sz w:val="24"/>
            <w:szCs w:val="24"/>
          </w:rPr>
          <w:t>Abbildungsverzeichnis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_Toc95580580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31</w:t>
        </w:r>
        <w:r w:rsidR="001D1926" w:rsidRPr="0063297F">
          <w:rPr>
            <w:noProof/>
            <w:webHidden/>
            <w:sz w:val="24"/>
            <w:szCs w:val="24"/>
          </w:rPr>
          <w:fldChar w:fldCharType="end"/>
        </w:r>
      </w:hyperlink>
    </w:p>
    <w:p w14:paraId="0983000C" w14:textId="0260E785" w:rsidR="001D1926" w:rsidRPr="0063297F" w:rsidRDefault="006D1517">
      <w:pPr>
        <w:pStyle w:val="Verzeichnis1"/>
        <w:tabs>
          <w:tab w:val="right" w:leader="dot" w:pos="9628"/>
        </w:tabs>
        <w:rPr>
          <w:rFonts w:asciiTheme="minorHAnsi" w:eastAsiaTheme="minorEastAsia" w:hAnsiTheme="minorHAnsi" w:cstheme="minorBidi"/>
          <w:bCs w:val="0"/>
          <w:noProof/>
          <w:sz w:val="24"/>
          <w:szCs w:val="24"/>
        </w:rPr>
      </w:pPr>
      <w:hyperlink w:anchor="_Toc95580581" w:history="1">
        <w:r w:rsidR="001D1926" w:rsidRPr="0063297F">
          <w:rPr>
            <w:rStyle w:val="Hyperlink"/>
            <w:noProof/>
            <w:sz w:val="24"/>
            <w:szCs w:val="24"/>
          </w:rPr>
          <w:t>Abkürzungsverzeichnis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_Toc95580581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32</w:t>
        </w:r>
        <w:r w:rsidR="001D1926" w:rsidRPr="0063297F">
          <w:rPr>
            <w:noProof/>
            <w:webHidden/>
            <w:sz w:val="24"/>
            <w:szCs w:val="24"/>
          </w:rPr>
          <w:fldChar w:fldCharType="end"/>
        </w:r>
      </w:hyperlink>
    </w:p>
    <w:p w14:paraId="0ADB433B" w14:textId="01A5775F" w:rsidR="00046F37" w:rsidRPr="0063297F" w:rsidRDefault="009E72EC" w:rsidP="001A3479">
      <w:pPr>
        <w:spacing w:after="100" w:line="276" w:lineRule="auto"/>
        <w:rPr>
          <w:rFonts w:cs="Arial"/>
          <w:caps/>
          <w:sz w:val="24"/>
        </w:rPr>
      </w:pPr>
      <w:r w:rsidRPr="0063297F">
        <w:rPr>
          <w:rFonts w:cs="Arial"/>
          <w:bCs/>
          <w:caps/>
          <w:sz w:val="24"/>
        </w:rPr>
        <w:fldChar w:fldCharType="end"/>
      </w:r>
    </w:p>
    <w:p w14:paraId="18AEDBC5" w14:textId="77777777" w:rsidR="00C61376" w:rsidRPr="0063297F" w:rsidRDefault="00C61376" w:rsidP="001A3479">
      <w:pPr>
        <w:spacing w:after="100" w:line="276" w:lineRule="auto"/>
        <w:rPr>
          <w:rFonts w:cs="Arial"/>
          <w:caps/>
          <w:sz w:val="24"/>
        </w:rPr>
      </w:pPr>
    </w:p>
    <w:p w14:paraId="02AEFC87" w14:textId="3738A54F" w:rsidR="00D416AA" w:rsidRDefault="00C77BA2" w:rsidP="001A3479">
      <w:pPr>
        <w:pStyle w:val="berschrift1"/>
        <w:spacing w:line="276" w:lineRule="auto"/>
      </w:pPr>
      <w:bookmarkStart w:id="5" w:name="_Toc114210880"/>
      <w:r w:rsidRPr="0063297F">
        <w:rPr>
          <w:bCs w:val="0"/>
          <w:kern w:val="0"/>
          <w:sz w:val="24"/>
          <w:szCs w:val="24"/>
        </w:rPr>
        <w:br w:type="page"/>
      </w:r>
      <w:bookmarkStart w:id="6" w:name="_Toc95580548"/>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95580549"/>
      <w:r w:rsidRPr="00853D26">
        <w:rPr>
          <w:lang w:val="de-AT" w:eastAsia="en-US" w:bidi="en-US"/>
        </w:rPr>
        <w:t>Motivation/Problemstellung</w:t>
      </w:r>
      <w:bookmarkEnd w:id="7"/>
    </w:p>
    <w:p w14:paraId="7CD2B6F4" w14:textId="197BCEA6" w:rsidR="00376879" w:rsidRPr="0063297F" w:rsidRDefault="00376879" w:rsidP="0063297F">
      <w:pPr>
        <w:spacing w:line="360" w:lineRule="auto"/>
        <w:rPr>
          <w:sz w:val="24"/>
        </w:rPr>
      </w:pPr>
      <w:r w:rsidRPr="0063297F">
        <w:rPr>
          <w:sz w:val="24"/>
        </w:rPr>
        <w:t>Den</w:t>
      </w:r>
      <w:r w:rsidR="00CF5A98" w:rsidRPr="0063297F">
        <w:rPr>
          <w:sz w:val="24"/>
        </w:rPr>
        <w:t xml:space="preserve"> meisten Menschen ist es schon einmal passiert</w:t>
      </w:r>
      <w:r w:rsidRPr="0063297F">
        <w:rPr>
          <w:sz w:val="24"/>
        </w:rPr>
        <w:t>,</w:t>
      </w:r>
      <w:r w:rsidR="00CF5A98" w:rsidRPr="0063297F">
        <w:rPr>
          <w:sz w:val="24"/>
        </w:rPr>
        <w:t xml:space="preserve"> da</w:t>
      </w:r>
      <w:r w:rsidRPr="0063297F">
        <w:rPr>
          <w:sz w:val="24"/>
        </w:rPr>
        <w:t>s</w:t>
      </w:r>
      <w:r w:rsidR="00CF5A98" w:rsidRPr="0063297F">
        <w:rPr>
          <w:sz w:val="24"/>
        </w:rPr>
        <w:t xml:space="preserve">s sie wichtige Dinge verlegt haben. Gefühlt passiert dies besonders dann, wenn die Zeit schon besonders knapp scheint. Um </w:t>
      </w:r>
      <w:r w:rsidR="00917CCF" w:rsidRPr="0063297F">
        <w:rPr>
          <w:sz w:val="24"/>
        </w:rPr>
        <w:t xml:space="preserve">dieses Problem zu </w:t>
      </w:r>
      <w:r w:rsidR="0039662B" w:rsidRPr="0063297F">
        <w:rPr>
          <w:sz w:val="24"/>
        </w:rPr>
        <w:t>lösen,</w:t>
      </w:r>
      <w:r w:rsidR="00917CCF" w:rsidRPr="0063297F">
        <w:rPr>
          <w:sz w:val="24"/>
        </w:rPr>
        <w:t xml:space="preserve"> gibt es </w:t>
      </w:r>
      <w:r w:rsidR="00686E81" w:rsidRPr="0063297F">
        <w:rPr>
          <w:sz w:val="24"/>
        </w:rPr>
        <w:t>eine bereits gute Lösung</w:t>
      </w:r>
      <w:r w:rsidR="00395BF2">
        <w:rPr>
          <w:sz w:val="24"/>
        </w:rPr>
        <w:t>en</w:t>
      </w:r>
      <w:r w:rsidR="00A564A9" w:rsidRPr="0063297F">
        <w:rPr>
          <w:sz w:val="24"/>
        </w:rPr>
        <w:t>.</w:t>
      </w:r>
      <w:r w:rsidR="00917CCF" w:rsidRPr="0063297F">
        <w:rPr>
          <w:sz w:val="24"/>
        </w:rPr>
        <w:t xml:space="preserve"> </w:t>
      </w:r>
      <w:r w:rsidR="00A564A9" w:rsidRPr="0063297F">
        <w:rPr>
          <w:sz w:val="24"/>
        </w:rPr>
        <w:t>A</w:t>
      </w:r>
      <w:r w:rsidR="00917CCF" w:rsidRPr="0063297F">
        <w:rPr>
          <w:sz w:val="24"/>
        </w:rPr>
        <w:t>ngefangen bei den Apple AirTags</w:t>
      </w:r>
      <w:sdt>
        <w:sdtPr>
          <w:rPr>
            <w:sz w:val="24"/>
          </w:rPr>
          <w:id w:val="488453986"/>
          <w:citation/>
        </w:sdtPr>
        <w:sdtEndPr/>
        <w:sdtContent>
          <w:r w:rsidR="00074A77" w:rsidRPr="0063297F">
            <w:rPr>
              <w:sz w:val="24"/>
            </w:rPr>
            <w:fldChar w:fldCharType="begin"/>
          </w:r>
          <w:r w:rsidR="00074A77" w:rsidRPr="0063297F">
            <w:rPr>
              <w:sz w:val="24"/>
            </w:rPr>
            <w:instrText xml:space="preserve"> CITATION App22 \l 1031 </w:instrText>
          </w:r>
          <w:r w:rsidR="00074A77" w:rsidRPr="0063297F">
            <w:rPr>
              <w:sz w:val="24"/>
            </w:rPr>
            <w:fldChar w:fldCharType="separate"/>
          </w:r>
          <w:r w:rsidR="00B1020E">
            <w:rPr>
              <w:noProof/>
              <w:sz w:val="24"/>
            </w:rPr>
            <w:t xml:space="preserve"> </w:t>
          </w:r>
          <w:r w:rsidR="00B1020E" w:rsidRPr="00B1020E">
            <w:rPr>
              <w:noProof/>
              <w:sz w:val="24"/>
            </w:rPr>
            <w:t>[1]</w:t>
          </w:r>
          <w:r w:rsidR="00074A77" w:rsidRPr="0063297F">
            <w:rPr>
              <w:sz w:val="24"/>
            </w:rPr>
            <w:fldChar w:fldCharType="end"/>
          </w:r>
        </w:sdtContent>
      </w:sdt>
      <w:r w:rsidR="00917CCF" w:rsidRPr="0063297F">
        <w:rPr>
          <w:sz w:val="24"/>
        </w:rPr>
        <w:t xml:space="preserve"> bis hin zu günstigen No</w:t>
      </w:r>
      <w:r w:rsidRPr="0063297F">
        <w:rPr>
          <w:sz w:val="24"/>
        </w:rPr>
        <w:t>-</w:t>
      </w:r>
      <w:r w:rsidR="00917CCF" w:rsidRPr="0063297F">
        <w:rPr>
          <w:sz w:val="24"/>
        </w:rPr>
        <w:t>Name Produkten</w:t>
      </w:r>
      <w:r w:rsidR="00686E81" w:rsidRPr="0063297F">
        <w:rPr>
          <w:sz w:val="24"/>
        </w:rPr>
        <w:t xml:space="preserve">, welche als Schlüsselfinder oder </w:t>
      </w:r>
      <w:r w:rsidR="00811644" w:rsidRPr="0063297F">
        <w:rPr>
          <w:sz w:val="24"/>
        </w:rPr>
        <w:t>Ä</w:t>
      </w:r>
      <w:r w:rsidR="00686E81" w:rsidRPr="0063297F">
        <w:rPr>
          <w:sz w:val="24"/>
        </w:rPr>
        <w:t>hnliches fungieren</w:t>
      </w:r>
      <w:r w:rsidR="00917CCF" w:rsidRPr="0063297F">
        <w:rPr>
          <w:sz w:val="24"/>
        </w:rPr>
        <w:t xml:space="preserve">. Die meisten dieser Produkte sind ähnlich konzipiert, ein kleiner, etwa </w:t>
      </w:r>
      <w:r w:rsidRPr="0063297F">
        <w:rPr>
          <w:sz w:val="24"/>
        </w:rPr>
        <w:t>m</w:t>
      </w:r>
      <w:r w:rsidR="00917CCF" w:rsidRPr="0063297F">
        <w:rPr>
          <w:sz w:val="24"/>
        </w:rPr>
        <w:t>ünzgroßer Anhänger wird an wichtige Gegenstände</w:t>
      </w:r>
      <w:r w:rsidR="00BC081B" w:rsidRPr="0063297F">
        <w:rPr>
          <w:sz w:val="24"/>
        </w:rPr>
        <w:t>,</w:t>
      </w:r>
      <w:r w:rsidR="00917CCF" w:rsidRPr="0063297F">
        <w:rPr>
          <w:sz w:val="24"/>
        </w:rPr>
        <w:t xml:space="preserve"> wie Schlüssel, Geldbörse oder auch </w:t>
      </w:r>
      <w:r w:rsidR="00A564A9" w:rsidRPr="0063297F">
        <w:rPr>
          <w:sz w:val="24"/>
        </w:rPr>
        <w:t>einem</w:t>
      </w:r>
      <w:r w:rsidR="00917CCF" w:rsidRPr="0063297F">
        <w:rPr>
          <w:sz w:val="24"/>
        </w:rPr>
        <w:t xml:space="preserve"> Hundehalsband</w:t>
      </w:r>
      <w:r w:rsidR="00BC081B" w:rsidRPr="0063297F">
        <w:rPr>
          <w:sz w:val="24"/>
        </w:rPr>
        <w:t>,</w:t>
      </w:r>
      <w:r w:rsidR="00917CCF" w:rsidRPr="0063297F">
        <w:rPr>
          <w:sz w:val="24"/>
        </w:rPr>
        <w:t xml:space="preserve"> angebracht.</w:t>
      </w:r>
      <w:r w:rsidR="00686E81" w:rsidRPr="0063297F">
        <w:rPr>
          <w:sz w:val="24"/>
        </w:rPr>
        <w:t xml:space="preserve"> Diese Geräte werden auch als Bluetooth-Beacon bezeichnet.</w:t>
      </w:r>
      <w:r w:rsidR="00917CCF" w:rsidRPr="0063297F">
        <w:rPr>
          <w:sz w:val="24"/>
        </w:rPr>
        <w:t xml:space="preserve"> Über eine</w:t>
      </w:r>
      <w:r w:rsidR="000238B8" w:rsidRPr="0063297F">
        <w:rPr>
          <w:sz w:val="24"/>
        </w:rPr>
        <w:t>, meist herstellereigene,</w:t>
      </w:r>
      <w:r w:rsidR="00917CCF" w:rsidRPr="0063297F">
        <w:rPr>
          <w:sz w:val="24"/>
        </w:rPr>
        <w:t xml:space="preserve"> App können diese Anhänger dann geortet werden</w:t>
      </w:r>
      <w:r w:rsidR="00686E81" w:rsidRPr="0063297F">
        <w:rPr>
          <w:sz w:val="24"/>
        </w:rPr>
        <w:t>.</w:t>
      </w:r>
      <w:r w:rsidR="00917CCF" w:rsidRPr="0063297F">
        <w:rPr>
          <w:sz w:val="24"/>
        </w:rPr>
        <w:t xml:space="preserve"> </w:t>
      </w:r>
      <w:r w:rsidR="00686E81" w:rsidRPr="0063297F">
        <w:rPr>
          <w:sz w:val="24"/>
        </w:rPr>
        <w:t>I</w:t>
      </w:r>
      <w:r w:rsidR="00917CCF" w:rsidRPr="0063297F">
        <w:rPr>
          <w:sz w:val="24"/>
        </w:rPr>
        <w:t xml:space="preserve">m besten Fall zeigt die App auf dem Bildschirm </w:t>
      </w:r>
      <w:r w:rsidR="0039662B" w:rsidRPr="0063297F">
        <w:rPr>
          <w:sz w:val="24"/>
        </w:rPr>
        <w:t>an,</w:t>
      </w:r>
      <w:r w:rsidR="00917CCF" w:rsidRPr="0063297F">
        <w:rPr>
          <w:sz w:val="24"/>
        </w:rPr>
        <w:t xml:space="preserve"> wie </w:t>
      </w:r>
      <w:r w:rsidRPr="0063297F">
        <w:rPr>
          <w:sz w:val="24"/>
        </w:rPr>
        <w:t>nah</w:t>
      </w:r>
      <w:r w:rsidR="00917CCF" w:rsidRPr="0063297F">
        <w:rPr>
          <w:sz w:val="24"/>
        </w:rPr>
        <w:t xml:space="preserve"> man dem gesuchten Anhänger ist. </w:t>
      </w:r>
    </w:p>
    <w:p w14:paraId="29C6C763" w14:textId="5D6F7E05" w:rsidR="00D11956" w:rsidRPr="0063297F" w:rsidRDefault="00917CCF" w:rsidP="0063297F">
      <w:pPr>
        <w:spacing w:line="360" w:lineRule="auto"/>
        <w:rPr>
          <w:rFonts w:cs="Arial"/>
          <w:sz w:val="24"/>
        </w:rPr>
      </w:pPr>
      <w:r w:rsidRPr="0063297F">
        <w:rPr>
          <w:sz w:val="24"/>
        </w:rPr>
        <w:br/>
      </w:r>
      <w:r w:rsidRPr="0063297F">
        <w:rPr>
          <w:rFonts w:cs="Arial"/>
          <w:sz w:val="24"/>
        </w:rPr>
        <w:t>Doch was ist, wenn man nicht in der Lage ist ein Smartphone vollumfassend zu bedienen oder gar keines besitz</w:t>
      </w:r>
      <w:r w:rsidR="00376879" w:rsidRPr="0063297F">
        <w:rPr>
          <w:rFonts w:cs="Arial"/>
          <w:sz w:val="24"/>
        </w:rPr>
        <w:t>t</w:t>
      </w:r>
      <w:r w:rsidRPr="0063297F">
        <w:rPr>
          <w:rFonts w:cs="Arial"/>
          <w:sz w:val="24"/>
        </w:rPr>
        <w:t xml:space="preserve">? </w:t>
      </w:r>
      <w:r w:rsidR="0039662B" w:rsidRPr="0063297F">
        <w:rPr>
          <w:rFonts w:cs="Arial"/>
          <w:sz w:val="24"/>
        </w:rPr>
        <w:t>Vor allem</w:t>
      </w:r>
      <w:r w:rsidR="00F867F8" w:rsidRPr="0063297F">
        <w:rPr>
          <w:rFonts w:cs="Arial"/>
          <w:sz w:val="24"/>
        </w:rPr>
        <w:t xml:space="preserve"> sehbeeinträchtigte Menschen sind hier zu </w:t>
      </w:r>
      <w:r w:rsidR="00686E81" w:rsidRPr="0063297F">
        <w:rPr>
          <w:rFonts w:cs="Arial"/>
          <w:sz w:val="24"/>
        </w:rPr>
        <w:t>beachten</w:t>
      </w:r>
      <w:r w:rsidR="00F867F8" w:rsidRPr="0063297F">
        <w:rPr>
          <w:rFonts w:cs="Arial"/>
          <w:sz w:val="24"/>
        </w:rPr>
        <w:t xml:space="preserve">. </w:t>
      </w:r>
      <w:r w:rsidRPr="0063297F">
        <w:rPr>
          <w:rFonts w:cs="Arial"/>
          <w:sz w:val="24"/>
        </w:rPr>
        <w:t xml:space="preserve">Zwar gibt es inzwischen auf den meisten Smartphones auch Screenreader, das heißt jedoch </w:t>
      </w:r>
      <w:r w:rsidR="0039662B" w:rsidRPr="0063297F">
        <w:rPr>
          <w:rFonts w:cs="Arial"/>
          <w:sz w:val="24"/>
        </w:rPr>
        <w:t>nicht,</w:t>
      </w:r>
      <w:r w:rsidRPr="0063297F">
        <w:rPr>
          <w:rFonts w:cs="Arial"/>
          <w:sz w:val="24"/>
        </w:rPr>
        <w:t xml:space="preserve"> </w:t>
      </w:r>
      <w:r w:rsidR="0039662B" w:rsidRPr="0063297F">
        <w:rPr>
          <w:rFonts w:cs="Arial"/>
          <w:sz w:val="24"/>
        </w:rPr>
        <w:t>dass</w:t>
      </w:r>
      <w:r w:rsidRPr="0063297F">
        <w:rPr>
          <w:rFonts w:cs="Arial"/>
          <w:sz w:val="24"/>
        </w:rPr>
        <w:t xml:space="preserve"> die dazugehörige App auch barrierefrei konzipiert ist</w:t>
      </w:r>
      <w:r w:rsidR="00686E81" w:rsidRPr="0063297F">
        <w:rPr>
          <w:rFonts w:cs="Arial"/>
          <w:sz w:val="24"/>
        </w:rPr>
        <w:t xml:space="preserve"> und mit den erwähnten Screenreadern nutzbar ist</w:t>
      </w:r>
      <w:r w:rsidRPr="0063297F">
        <w:rPr>
          <w:rFonts w:cs="Arial"/>
          <w:sz w:val="24"/>
        </w:rPr>
        <w:t xml:space="preserve">. Auch die Bedienung ohne haptisches Feedback am Smartphone fällt </w:t>
      </w:r>
      <w:r w:rsidR="0039662B" w:rsidRPr="0063297F">
        <w:rPr>
          <w:rFonts w:cs="Arial"/>
          <w:sz w:val="24"/>
        </w:rPr>
        <w:t>schwer,</w:t>
      </w:r>
      <w:r w:rsidR="00F867F8" w:rsidRPr="0063297F">
        <w:rPr>
          <w:rFonts w:cs="Arial"/>
          <w:sz w:val="24"/>
        </w:rPr>
        <w:t xml:space="preserve"> </w:t>
      </w:r>
      <w:r w:rsidR="00376879" w:rsidRPr="0063297F">
        <w:rPr>
          <w:rFonts w:cs="Arial"/>
          <w:sz w:val="24"/>
          <w:shd w:val="clear" w:color="auto" w:fill="FFFFFF"/>
        </w:rPr>
        <w:t xml:space="preserve">wenn der Sehsinn beeinträchtigt oder nicht vorhanden ist. </w:t>
      </w:r>
      <w:r w:rsidR="00F867F8" w:rsidRPr="0063297F">
        <w:rPr>
          <w:rFonts w:cs="Arial"/>
          <w:sz w:val="24"/>
        </w:rPr>
        <w:t>Deshalb ist das Ziel dieser Arbeit</w:t>
      </w:r>
      <w:r w:rsidR="00BC081B" w:rsidRPr="0063297F">
        <w:rPr>
          <w:rFonts w:cs="Arial"/>
          <w:sz w:val="24"/>
        </w:rPr>
        <w:t>,</w:t>
      </w:r>
      <w:r w:rsidR="00F867F8" w:rsidRPr="0063297F">
        <w:rPr>
          <w:rFonts w:cs="Arial"/>
          <w:sz w:val="24"/>
        </w:rPr>
        <w:t xml:space="preserve"> ein Gerät zu entwickeln</w:t>
      </w:r>
      <w:r w:rsidR="00BC081B" w:rsidRPr="0063297F">
        <w:rPr>
          <w:rFonts w:cs="Arial"/>
          <w:sz w:val="24"/>
        </w:rPr>
        <w:t>,</w:t>
      </w:r>
      <w:r w:rsidR="00F867F8" w:rsidRPr="0063297F">
        <w:rPr>
          <w:rFonts w:cs="Arial"/>
          <w:sz w:val="24"/>
        </w:rPr>
        <w:t xml:space="preserve"> das unsere Welt ein klein wenig inklusiver macht und die Erfindung der </w:t>
      </w:r>
      <w:r w:rsidR="00F36BC5" w:rsidRPr="0063297F">
        <w:rPr>
          <w:rFonts w:cs="Arial"/>
          <w:sz w:val="24"/>
        </w:rPr>
        <w:t>Beacons</w:t>
      </w:r>
      <w:r w:rsidR="00F867F8" w:rsidRPr="0063297F">
        <w:rPr>
          <w:rFonts w:cs="Arial"/>
          <w:sz w:val="24"/>
        </w:rPr>
        <w:t xml:space="preserve"> auch sehbeeinträchtigten Menschen </w:t>
      </w:r>
      <w:r w:rsidR="00061E29" w:rsidRPr="0063297F">
        <w:rPr>
          <w:rFonts w:cs="Arial"/>
          <w:sz w:val="24"/>
        </w:rPr>
        <w:t>gänzlich</w:t>
      </w:r>
      <w:r w:rsidR="00F867F8" w:rsidRPr="0063297F">
        <w:rPr>
          <w:rFonts w:cs="Arial"/>
          <w:sz w:val="24"/>
        </w:rPr>
        <w:t xml:space="preserve"> zugänglich macht. </w:t>
      </w:r>
    </w:p>
    <w:p w14:paraId="6B1C7741" w14:textId="1C73DADC" w:rsidR="00A20EDE" w:rsidRDefault="00A20EDE" w:rsidP="00A81AE6">
      <w:pPr>
        <w:spacing w:line="276" w:lineRule="auto"/>
      </w:pPr>
    </w:p>
    <w:p w14:paraId="239FDB4D" w14:textId="08815B58" w:rsidR="00853D26" w:rsidRDefault="00853D26" w:rsidP="00A81AE6">
      <w:pPr>
        <w:pStyle w:val="berschrift2"/>
        <w:spacing w:line="276" w:lineRule="auto"/>
        <w:rPr>
          <w:lang w:val="de-AT" w:eastAsia="en-US" w:bidi="en-US"/>
        </w:rPr>
      </w:pPr>
      <w:bookmarkStart w:id="8" w:name="_Toc95580550"/>
      <w:r w:rsidRPr="00853D26">
        <w:rPr>
          <w:lang w:val="de-AT" w:eastAsia="en-US" w:bidi="en-US"/>
        </w:rPr>
        <w:t>Ziel</w:t>
      </w:r>
      <w:bookmarkEnd w:id="8"/>
    </w:p>
    <w:p w14:paraId="2C42024F" w14:textId="44F1E319" w:rsidR="00A62F8E" w:rsidRPr="0063297F" w:rsidRDefault="00A62F8E" w:rsidP="0063297F">
      <w:pPr>
        <w:spacing w:line="360" w:lineRule="auto"/>
        <w:rPr>
          <w:rFonts w:cs="Arial"/>
          <w:sz w:val="24"/>
        </w:rPr>
      </w:pPr>
      <w:r w:rsidRPr="0063297F">
        <w:rPr>
          <w:rFonts w:cs="Arial"/>
          <w:sz w:val="24"/>
        </w:rPr>
        <w:t xml:space="preserve">Das Gerät soll die </w:t>
      </w:r>
      <w:r w:rsidR="00686E81" w:rsidRPr="0063297F">
        <w:rPr>
          <w:rFonts w:cs="Arial"/>
          <w:sz w:val="24"/>
        </w:rPr>
        <w:t xml:space="preserve">bereits entwickelten und auf dem Markt verfügbaren </w:t>
      </w:r>
      <w:r w:rsidR="00F36BC5" w:rsidRPr="0063297F">
        <w:rPr>
          <w:sz w:val="24"/>
        </w:rPr>
        <w:t>Bluetooth-Beacon</w:t>
      </w:r>
      <w:r w:rsidR="00F36BC5" w:rsidRPr="0063297F">
        <w:rPr>
          <w:rFonts w:cs="Arial"/>
          <w:sz w:val="24"/>
        </w:rPr>
        <w:t xml:space="preserve"> </w:t>
      </w:r>
      <w:r w:rsidRPr="0063297F">
        <w:rPr>
          <w:rFonts w:cs="Arial"/>
          <w:sz w:val="24"/>
        </w:rPr>
        <w:t xml:space="preserve">finden und über eine Tonausgabe angeben, wie nah man dem gesuchten </w:t>
      </w:r>
      <w:r w:rsidR="00F36BC5" w:rsidRPr="0063297F">
        <w:rPr>
          <w:sz w:val="24"/>
        </w:rPr>
        <w:t>Bluetooth-Beacon</w:t>
      </w:r>
      <w:r w:rsidR="00F36BC5" w:rsidRPr="0063297F">
        <w:rPr>
          <w:rFonts w:cs="Arial"/>
          <w:sz w:val="24"/>
        </w:rPr>
        <w:t xml:space="preserve"> </w:t>
      </w:r>
      <w:r w:rsidRPr="0063297F">
        <w:rPr>
          <w:rFonts w:cs="Arial"/>
          <w:sz w:val="24"/>
        </w:rPr>
        <w:t xml:space="preserve">ist. Dabei </w:t>
      </w:r>
      <w:r w:rsidR="000A1CFC" w:rsidRPr="0063297F">
        <w:rPr>
          <w:rFonts w:cs="Arial"/>
          <w:sz w:val="24"/>
        </w:rPr>
        <w:t>ist es wichtig</w:t>
      </w:r>
      <w:r w:rsidR="00061E29" w:rsidRPr="0063297F">
        <w:rPr>
          <w:rFonts w:cs="Arial"/>
          <w:sz w:val="24"/>
        </w:rPr>
        <w:t>,</w:t>
      </w:r>
      <w:r w:rsidRPr="0063297F">
        <w:rPr>
          <w:rFonts w:cs="Arial"/>
          <w:sz w:val="24"/>
        </w:rPr>
        <w:t xml:space="preserve"> die Bedienung des Gerätes so einfach wie möglich </w:t>
      </w:r>
      <w:r w:rsidR="000A1CFC" w:rsidRPr="0063297F">
        <w:rPr>
          <w:rFonts w:cs="Arial"/>
          <w:sz w:val="24"/>
        </w:rPr>
        <w:t>zu halten</w:t>
      </w:r>
      <w:r w:rsidRPr="0063297F">
        <w:rPr>
          <w:rFonts w:cs="Arial"/>
          <w:sz w:val="24"/>
        </w:rPr>
        <w:t xml:space="preserve"> und auch für blinde Menschen zugänglich </w:t>
      </w:r>
      <w:r w:rsidR="000A1CFC" w:rsidRPr="0063297F">
        <w:rPr>
          <w:rFonts w:cs="Arial"/>
          <w:sz w:val="24"/>
        </w:rPr>
        <w:t>zu gestalten</w:t>
      </w:r>
      <w:r w:rsidRPr="0063297F">
        <w:rPr>
          <w:rFonts w:cs="Arial"/>
          <w:sz w:val="24"/>
        </w:rPr>
        <w:t xml:space="preserve">. </w:t>
      </w:r>
      <w:r w:rsidR="000A1CFC" w:rsidRPr="0063297F">
        <w:rPr>
          <w:rFonts w:cs="Arial"/>
          <w:sz w:val="24"/>
        </w:rPr>
        <w:t>Es ist ebenfalls geplant</w:t>
      </w:r>
      <w:r w:rsidRPr="0063297F">
        <w:rPr>
          <w:rFonts w:cs="Arial"/>
          <w:sz w:val="24"/>
        </w:rPr>
        <w:t xml:space="preserve"> die Tonausgabe so </w:t>
      </w:r>
      <w:r w:rsidR="000A1CFC" w:rsidRPr="0063297F">
        <w:rPr>
          <w:rFonts w:cs="Arial"/>
          <w:sz w:val="24"/>
        </w:rPr>
        <w:t xml:space="preserve">zu </w:t>
      </w:r>
      <w:r w:rsidR="008B33CD" w:rsidRPr="0063297F">
        <w:rPr>
          <w:rFonts w:cs="Arial"/>
          <w:sz w:val="24"/>
        </w:rPr>
        <w:t>konzipieren</w:t>
      </w:r>
      <w:r w:rsidR="000A1CFC" w:rsidRPr="0063297F">
        <w:rPr>
          <w:rFonts w:cs="Arial"/>
          <w:sz w:val="24"/>
        </w:rPr>
        <w:t>,</w:t>
      </w:r>
      <w:r w:rsidRPr="0063297F">
        <w:rPr>
          <w:rFonts w:cs="Arial"/>
          <w:sz w:val="24"/>
        </w:rPr>
        <w:t xml:space="preserve"> da</w:t>
      </w:r>
      <w:r w:rsidR="000A1CFC" w:rsidRPr="0063297F">
        <w:rPr>
          <w:rFonts w:cs="Arial"/>
          <w:sz w:val="24"/>
        </w:rPr>
        <w:t>s</w:t>
      </w:r>
      <w:r w:rsidRPr="0063297F">
        <w:rPr>
          <w:rFonts w:cs="Arial"/>
          <w:sz w:val="24"/>
        </w:rPr>
        <w:t>s sie möglichst einfach</w:t>
      </w:r>
      <w:r w:rsidR="00057BD0" w:rsidRPr="0063297F">
        <w:rPr>
          <w:rFonts w:cs="Arial"/>
          <w:sz w:val="24"/>
        </w:rPr>
        <w:t xml:space="preserve"> und intuitiv</w:t>
      </w:r>
      <w:r w:rsidRPr="0063297F">
        <w:rPr>
          <w:rFonts w:cs="Arial"/>
          <w:sz w:val="24"/>
        </w:rPr>
        <w:t xml:space="preserve"> zu verstehen ist. Die </w:t>
      </w:r>
      <w:r w:rsidR="00F36BC5" w:rsidRPr="0063297F">
        <w:rPr>
          <w:sz w:val="24"/>
        </w:rPr>
        <w:t>Bluetooth-Beacon</w:t>
      </w:r>
      <w:r w:rsidR="00F36BC5" w:rsidRPr="0063297F">
        <w:rPr>
          <w:rFonts w:cs="Arial"/>
          <w:sz w:val="24"/>
        </w:rPr>
        <w:t xml:space="preserve"> </w:t>
      </w:r>
      <w:r w:rsidRPr="0063297F">
        <w:rPr>
          <w:rFonts w:cs="Arial"/>
          <w:sz w:val="24"/>
        </w:rPr>
        <w:t xml:space="preserve">sollen </w:t>
      </w:r>
      <w:r w:rsidR="00061E29" w:rsidRPr="0063297F">
        <w:rPr>
          <w:rFonts w:cs="Arial"/>
          <w:sz w:val="24"/>
        </w:rPr>
        <w:t xml:space="preserve">auf den </w:t>
      </w:r>
      <w:r w:rsidRPr="0063297F">
        <w:rPr>
          <w:rFonts w:cs="Arial"/>
          <w:sz w:val="24"/>
        </w:rPr>
        <w:t>Meter genau in einer Wohnung lokalisiert werden können.</w:t>
      </w:r>
      <w:r w:rsidR="000A1CFC" w:rsidRPr="0063297F">
        <w:rPr>
          <w:rFonts w:cs="Arial"/>
          <w:sz w:val="24"/>
        </w:rPr>
        <w:t xml:space="preserve"> Eine weitere Anforderung an das Gerät ist, dass es möglichst energiesparend und auch portabel sein soll.</w:t>
      </w:r>
    </w:p>
    <w:p w14:paraId="487A080B" w14:textId="77777777" w:rsidR="00A62F8E" w:rsidRPr="00376879" w:rsidRDefault="00A62F8E" w:rsidP="00A81AE6">
      <w:pPr>
        <w:spacing w:line="276" w:lineRule="auto"/>
        <w:rPr>
          <w:rFonts w:cs="Arial"/>
          <w:szCs w:val="22"/>
        </w:rPr>
      </w:pPr>
    </w:p>
    <w:p w14:paraId="789A0982" w14:textId="5BF7104B" w:rsidR="00505BAC" w:rsidRPr="00247744" w:rsidRDefault="00853D26" w:rsidP="00A81AE6">
      <w:pPr>
        <w:pStyle w:val="berschrift2"/>
        <w:spacing w:line="276" w:lineRule="auto"/>
        <w:rPr>
          <w:lang w:val="de-AT" w:eastAsia="en-US" w:bidi="en-US"/>
        </w:rPr>
      </w:pPr>
      <w:bookmarkStart w:id="9" w:name="_Toc95580551"/>
      <w:r w:rsidRPr="00853D26">
        <w:rPr>
          <w:lang w:val="de-AT" w:eastAsia="en-US" w:bidi="en-US"/>
        </w:rPr>
        <w:lastRenderedPageBreak/>
        <w:t>State oft he Art</w:t>
      </w:r>
      <w:bookmarkEnd w:id="9"/>
    </w:p>
    <w:p w14:paraId="275AEBA7" w14:textId="629D6E52" w:rsidR="00AA5E6C" w:rsidRPr="0063297F" w:rsidRDefault="00690C54" w:rsidP="0063297F">
      <w:pPr>
        <w:spacing w:line="360" w:lineRule="auto"/>
        <w:rPr>
          <w:sz w:val="24"/>
        </w:rPr>
      </w:pPr>
      <w:r w:rsidRPr="0063297F">
        <w:rPr>
          <w:sz w:val="24"/>
        </w:rPr>
        <w:t>Es gibt bereits einige Geräte auf dem Markt</w:t>
      </w:r>
      <w:r w:rsidR="008B33CD" w:rsidRPr="0063297F">
        <w:rPr>
          <w:sz w:val="24"/>
        </w:rPr>
        <w:t>,</w:t>
      </w:r>
      <w:r w:rsidRPr="0063297F">
        <w:rPr>
          <w:sz w:val="24"/>
        </w:rPr>
        <w:t xml:space="preserve"> die auf verschiedenste Art und Weise, z.B. über Wi-Fi oder GPS</w:t>
      </w:r>
      <w:r w:rsidR="008B33CD" w:rsidRPr="0063297F">
        <w:rPr>
          <w:sz w:val="24"/>
        </w:rPr>
        <w:t>,</w:t>
      </w:r>
      <w:r w:rsidRPr="0063297F">
        <w:rPr>
          <w:sz w:val="24"/>
        </w:rPr>
        <w:t xml:space="preserve"> gefunden werden können. 2017 haben T. Pavithra und K. Sreenivasa Ravi vom Department of ECM der KL University in Guntrur, Indien, eine Arbeit verfasst, welche</w:t>
      </w:r>
      <w:r w:rsidR="008B33CD" w:rsidRPr="0063297F">
        <w:rPr>
          <w:sz w:val="24"/>
        </w:rPr>
        <w:t xml:space="preserve"> </w:t>
      </w:r>
      <w:r w:rsidRPr="0063297F">
        <w:rPr>
          <w:sz w:val="24"/>
        </w:rPr>
        <w:t>sich mit der Thematik befasst</w:t>
      </w:r>
      <w:r w:rsidR="008B33CD" w:rsidRPr="0063297F">
        <w:rPr>
          <w:sz w:val="24"/>
        </w:rPr>
        <w:t>,</w:t>
      </w:r>
      <w:r w:rsidRPr="0063297F">
        <w:rPr>
          <w:sz w:val="24"/>
        </w:rPr>
        <w:t xml:space="preserve"> wie diese Schlüsselfinder möglichst energiesparend gefunden werden können. </w:t>
      </w:r>
      <w:sdt>
        <w:sdtPr>
          <w:rPr>
            <w:sz w:val="24"/>
          </w:rPr>
          <w:id w:val="-106053225"/>
          <w:citation/>
        </w:sdtPr>
        <w:sdtEndPr/>
        <w:sdtContent>
          <w:r w:rsidR="00811644" w:rsidRPr="0063297F">
            <w:rPr>
              <w:sz w:val="24"/>
            </w:rPr>
            <w:fldChar w:fldCharType="begin"/>
          </w:r>
          <w:r w:rsidR="00811644" w:rsidRPr="0063297F">
            <w:rPr>
              <w:sz w:val="24"/>
            </w:rPr>
            <w:instrText xml:space="preserve"> CITATION Rav17 \l 1031 </w:instrText>
          </w:r>
          <w:r w:rsidR="00811644" w:rsidRPr="0063297F">
            <w:rPr>
              <w:sz w:val="24"/>
            </w:rPr>
            <w:fldChar w:fldCharType="separate"/>
          </w:r>
          <w:r w:rsidR="00B1020E" w:rsidRPr="00B1020E">
            <w:rPr>
              <w:noProof/>
              <w:sz w:val="24"/>
            </w:rPr>
            <w:t>[2]</w:t>
          </w:r>
          <w:r w:rsidR="00811644" w:rsidRPr="0063297F">
            <w:rPr>
              <w:sz w:val="24"/>
            </w:rPr>
            <w:fldChar w:fldCharType="end"/>
          </w:r>
        </w:sdtContent>
      </w:sdt>
      <w:r w:rsidR="00811644" w:rsidRPr="0063297F">
        <w:rPr>
          <w:sz w:val="24"/>
        </w:rPr>
        <w:t xml:space="preserve"> </w:t>
      </w:r>
      <w:r w:rsidRPr="0063297F">
        <w:rPr>
          <w:sz w:val="24"/>
        </w:rPr>
        <w:t xml:space="preserve">Hierfür wurde ein </w:t>
      </w:r>
      <w:r w:rsidR="008B33CD" w:rsidRPr="0063297F">
        <w:rPr>
          <w:sz w:val="24"/>
        </w:rPr>
        <w:t xml:space="preserve">Bluetooth </w:t>
      </w:r>
      <w:r w:rsidRPr="0063297F">
        <w:rPr>
          <w:sz w:val="24"/>
        </w:rPr>
        <w:t>Modul</w:t>
      </w:r>
      <w:r w:rsidR="00811644" w:rsidRPr="0063297F">
        <w:rPr>
          <w:sz w:val="24"/>
        </w:rPr>
        <w:t xml:space="preserve"> mit</w:t>
      </w:r>
      <w:r w:rsidRPr="0063297F">
        <w:rPr>
          <w:sz w:val="24"/>
        </w:rPr>
        <w:t xml:space="preserve"> Bluetooth Low Energy</w:t>
      </w:r>
      <w:r w:rsidR="00836499" w:rsidRPr="0063297F">
        <w:rPr>
          <w:sz w:val="24"/>
        </w:rPr>
        <w:t xml:space="preserve"> (BLE)</w:t>
      </w:r>
      <w:sdt>
        <w:sdtPr>
          <w:rPr>
            <w:sz w:val="24"/>
          </w:rPr>
          <w:id w:val="920833491"/>
          <w:citation/>
        </w:sdtPr>
        <w:sdtEndPr/>
        <w:sdtContent>
          <w:r w:rsidR="00811644" w:rsidRPr="0063297F">
            <w:rPr>
              <w:sz w:val="24"/>
            </w:rPr>
            <w:fldChar w:fldCharType="begin"/>
          </w:r>
          <w:r w:rsidR="00811644" w:rsidRPr="0063297F">
            <w:rPr>
              <w:sz w:val="24"/>
            </w:rPr>
            <w:instrText xml:space="preserve"> CITATION Blu221 \l 1031 </w:instrText>
          </w:r>
          <w:r w:rsidR="00811644" w:rsidRPr="0063297F">
            <w:rPr>
              <w:sz w:val="24"/>
            </w:rPr>
            <w:fldChar w:fldCharType="separate"/>
          </w:r>
          <w:r w:rsidR="00B1020E">
            <w:rPr>
              <w:noProof/>
              <w:sz w:val="24"/>
            </w:rPr>
            <w:t xml:space="preserve"> </w:t>
          </w:r>
          <w:r w:rsidR="00B1020E" w:rsidRPr="00B1020E">
            <w:rPr>
              <w:noProof/>
              <w:sz w:val="24"/>
            </w:rPr>
            <w:t>[3]</w:t>
          </w:r>
          <w:r w:rsidR="00811644" w:rsidRPr="0063297F">
            <w:rPr>
              <w:sz w:val="24"/>
            </w:rPr>
            <w:fldChar w:fldCharType="end"/>
          </w:r>
        </w:sdtContent>
      </w:sdt>
      <w:r w:rsidRPr="0063297F">
        <w:rPr>
          <w:sz w:val="24"/>
        </w:rPr>
        <w:t xml:space="preserve"> Standard</w:t>
      </w:r>
      <w:r w:rsidR="0030016C" w:rsidRPr="0063297F">
        <w:rPr>
          <w:sz w:val="24"/>
        </w:rPr>
        <w:t>,</w:t>
      </w:r>
      <w:r w:rsidRPr="0063297F">
        <w:rPr>
          <w:sz w:val="24"/>
        </w:rPr>
        <w:t xml:space="preserve"> verwendet und eine Smartphone </w:t>
      </w:r>
      <w:r w:rsidR="00836499" w:rsidRPr="0063297F">
        <w:rPr>
          <w:sz w:val="24"/>
        </w:rPr>
        <w:t>App,</w:t>
      </w:r>
      <w:r w:rsidRPr="0063297F">
        <w:rPr>
          <w:sz w:val="24"/>
        </w:rPr>
        <w:t xml:space="preserve"> um d</w:t>
      </w:r>
      <w:r w:rsidR="00836499" w:rsidRPr="0063297F">
        <w:rPr>
          <w:sz w:val="24"/>
        </w:rPr>
        <w:t xml:space="preserve">as Modul zu finden. Das zu findende Modul </w:t>
      </w:r>
      <w:r w:rsidR="00811644" w:rsidRPr="0063297F">
        <w:rPr>
          <w:sz w:val="24"/>
        </w:rPr>
        <w:t>war</w:t>
      </w:r>
      <w:r w:rsidR="00836499" w:rsidRPr="0063297F">
        <w:rPr>
          <w:sz w:val="24"/>
        </w:rPr>
        <w:t xml:space="preserve"> hierbei so lange in einem Energiesparenden „Sleep“ Modus, bis eine Verbindung von der Smartphone App aus aufgebaut </w:t>
      </w:r>
      <w:r w:rsidR="00811644" w:rsidRPr="0063297F">
        <w:rPr>
          <w:sz w:val="24"/>
        </w:rPr>
        <w:t>wurde</w:t>
      </w:r>
      <w:r w:rsidR="00836499" w:rsidRPr="0063297F">
        <w:rPr>
          <w:sz w:val="24"/>
        </w:rPr>
        <w:t>. Hierbei wurde festgestellt</w:t>
      </w:r>
      <w:r w:rsidR="008B33CD" w:rsidRPr="0063297F">
        <w:rPr>
          <w:sz w:val="24"/>
        </w:rPr>
        <w:t>,</w:t>
      </w:r>
      <w:r w:rsidR="00836499" w:rsidRPr="0063297F">
        <w:rPr>
          <w:sz w:val="24"/>
        </w:rPr>
        <w:t xml:space="preserve"> das</w:t>
      </w:r>
      <w:r w:rsidR="008B33CD" w:rsidRPr="0063297F">
        <w:rPr>
          <w:sz w:val="24"/>
        </w:rPr>
        <w:t>s</w:t>
      </w:r>
      <w:r w:rsidR="00836499" w:rsidRPr="0063297F">
        <w:rPr>
          <w:sz w:val="24"/>
        </w:rPr>
        <w:t xml:space="preserve"> durch die Verwendung des BLE Standards die eigentliche Verbindungszeit zwischen den beiden Geräten auf einige wenige Millisekunden beschränkt werden kann</w:t>
      </w:r>
      <w:r w:rsidR="00337D1C" w:rsidRPr="0063297F">
        <w:rPr>
          <w:sz w:val="24"/>
        </w:rPr>
        <w:t>. Durch die kurze Verbindungszeit ist der durchschnittliche Stromverbrauch nur bei 1</w:t>
      </w:r>
      <w:r w:rsidR="00337D1C" w:rsidRPr="0063297F">
        <w:rPr>
          <w:rFonts w:cs="Arial"/>
          <w:sz w:val="24"/>
        </w:rPr>
        <w:t>µ</w:t>
      </w:r>
      <w:r w:rsidR="00337D1C" w:rsidRPr="0063297F">
        <w:rPr>
          <w:sz w:val="24"/>
        </w:rPr>
        <w:t>A</w:t>
      </w:r>
      <w:r w:rsidR="00836499" w:rsidRPr="0063297F">
        <w:rPr>
          <w:sz w:val="24"/>
        </w:rPr>
        <w:t xml:space="preserve">. </w:t>
      </w:r>
      <w:sdt>
        <w:sdtPr>
          <w:rPr>
            <w:sz w:val="24"/>
          </w:rPr>
          <w:id w:val="-821895815"/>
          <w:citation/>
        </w:sdtPr>
        <w:sdtEndPr/>
        <w:sdtContent>
          <w:r w:rsidR="00836499" w:rsidRPr="0063297F">
            <w:rPr>
              <w:sz w:val="24"/>
            </w:rPr>
            <w:fldChar w:fldCharType="begin"/>
          </w:r>
          <w:r w:rsidR="00836499" w:rsidRPr="0063297F">
            <w:rPr>
              <w:sz w:val="24"/>
            </w:rPr>
            <w:instrText xml:space="preserve"> CITATION Rav17 \l 1031 </w:instrText>
          </w:r>
          <w:r w:rsidR="00836499" w:rsidRPr="0063297F">
            <w:rPr>
              <w:sz w:val="24"/>
            </w:rPr>
            <w:fldChar w:fldCharType="separate"/>
          </w:r>
          <w:r w:rsidR="00B1020E" w:rsidRPr="00B1020E">
            <w:rPr>
              <w:noProof/>
              <w:sz w:val="24"/>
            </w:rPr>
            <w:t>[2]</w:t>
          </w:r>
          <w:r w:rsidR="00836499" w:rsidRPr="0063297F">
            <w:rPr>
              <w:sz w:val="24"/>
            </w:rPr>
            <w:fldChar w:fldCharType="end"/>
          </w:r>
        </w:sdtContent>
      </w:sdt>
      <w:r w:rsidR="00836499" w:rsidRPr="0063297F">
        <w:rPr>
          <w:sz w:val="24"/>
        </w:rPr>
        <w:t xml:space="preserve"> </w:t>
      </w:r>
      <w:r w:rsidR="0041249C" w:rsidRPr="0063297F">
        <w:rPr>
          <w:sz w:val="24"/>
        </w:rPr>
        <w:t>Für Bluetooth</w:t>
      </w:r>
      <w:r w:rsidR="000238B8" w:rsidRPr="0063297F">
        <w:rPr>
          <w:sz w:val="24"/>
        </w:rPr>
        <w:t>-</w:t>
      </w:r>
      <w:r w:rsidR="0041249C" w:rsidRPr="0063297F">
        <w:rPr>
          <w:sz w:val="24"/>
        </w:rPr>
        <w:t xml:space="preserve">Beacon empfiehlt sich also Bluetooth Low </w:t>
      </w:r>
      <w:r w:rsidR="00DA7D4C" w:rsidRPr="0063297F">
        <w:rPr>
          <w:sz w:val="24"/>
        </w:rPr>
        <w:t>Energy,</w:t>
      </w:r>
      <w:r w:rsidR="0041249C" w:rsidRPr="0063297F">
        <w:rPr>
          <w:sz w:val="24"/>
        </w:rPr>
        <w:t xml:space="preserve"> um deren Batterien möglichst zu schonen, damit sie im Falle des Verlustes noch auffindbar sind.</w:t>
      </w:r>
    </w:p>
    <w:p w14:paraId="67DCFC90" w14:textId="13F4F560" w:rsidR="0041249C" w:rsidRPr="0063297F" w:rsidRDefault="0041249C" w:rsidP="0063297F">
      <w:pPr>
        <w:spacing w:line="360" w:lineRule="auto"/>
        <w:rPr>
          <w:sz w:val="24"/>
        </w:rPr>
      </w:pPr>
    </w:p>
    <w:p w14:paraId="5B2AAE6A" w14:textId="3591AAA7" w:rsidR="00836499" w:rsidRPr="0063297F" w:rsidRDefault="00F0629D" w:rsidP="0063297F">
      <w:pPr>
        <w:spacing w:line="360" w:lineRule="auto"/>
        <w:rPr>
          <w:sz w:val="24"/>
        </w:rPr>
      </w:pPr>
      <w:r w:rsidRPr="0063297F">
        <w:rPr>
          <w:sz w:val="24"/>
        </w:rPr>
        <w:t xml:space="preserve">Die Distanzmessung von BLE Geräten wird oft mittels des Received Signal Strength Indicator (RSSI) gemessen. </w:t>
      </w:r>
      <w:r w:rsidR="00714DB0" w:rsidRPr="0063297F">
        <w:rPr>
          <w:sz w:val="24"/>
        </w:rPr>
        <w:t>Eine Studie der National Taipei University of Technology in Taiwan hat die Verlässlichkeit dieses Wertes mit den aktuellen BLE Standard getestet</w:t>
      </w:r>
      <w:r w:rsidR="00434A6E" w:rsidRPr="0063297F">
        <w:rPr>
          <w:sz w:val="24"/>
        </w:rPr>
        <w:t>. In dem Testsetting wurden Distanzen zwischen 0,2 m bis 12 m</w:t>
      </w:r>
      <w:r w:rsidR="00714DB0" w:rsidRPr="0063297F">
        <w:rPr>
          <w:sz w:val="24"/>
        </w:rPr>
        <w:t xml:space="preserve"> </w:t>
      </w:r>
      <w:r w:rsidR="00434A6E" w:rsidRPr="0063297F">
        <w:rPr>
          <w:sz w:val="24"/>
        </w:rPr>
        <w:t>in verschiedenen Variationen wie z.B. interferierende Signale oder Wände zwischen den Testgeräten, gemesse</w:t>
      </w:r>
      <w:r w:rsidR="000238B8" w:rsidRPr="0063297F">
        <w:rPr>
          <w:sz w:val="24"/>
        </w:rPr>
        <w:t>n. Außerdem wurde die</w:t>
      </w:r>
      <w:r w:rsidR="00714DB0" w:rsidRPr="0063297F">
        <w:rPr>
          <w:sz w:val="24"/>
        </w:rPr>
        <w:t xml:space="preserve"> Meterdistanz über den RSSI Wert berechnet</w:t>
      </w:r>
      <w:r w:rsidR="0030016C" w:rsidRPr="0063297F">
        <w:rPr>
          <w:sz w:val="24"/>
        </w:rPr>
        <w:t>.</w:t>
      </w:r>
      <w:r w:rsidR="00714DB0" w:rsidRPr="0063297F">
        <w:rPr>
          <w:sz w:val="24"/>
        </w:rPr>
        <w:t xml:space="preserve"> </w:t>
      </w:r>
      <w:r w:rsidR="0030016C" w:rsidRPr="0063297F">
        <w:rPr>
          <w:sz w:val="24"/>
        </w:rPr>
        <w:t>A</w:t>
      </w:r>
      <w:r w:rsidR="00714DB0" w:rsidRPr="0063297F">
        <w:rPr>
          <w:sz w:val="24"/>
        </w:rPr>
        <w:t>llerding</w:t>
      </w:r>
      <w:r w:rsidR="0030016C" w:rsidRPr="0063297F">
        <w:rPr>
          <w:sz w:val="24"/>
        </w:rPr>
        <w:t>s</w:t>
      </w:r>
      <w:r w:rsidR="00714DB0" w:rsidRPr="0063297F">
        <w:rPr>
          <w:sz w:val="24"/>
        </w:rPr>
        <w:t xml:space="preserve"> kann der </w:t>
      </w:r>
      <w:r w:rsidR="000238B8" w:rsidRPr="0063297F">
        <w:rPr>
          <w:sz w:val="24"/>
        </w:rPr>
        <w:t xml:space="preserve">RSSI </w:t>
      </w:r>
      <w:r w:rsidR="00714DB0" w:rsidRPr="0063297F">
        <w:rPr>
          <w:sz w:val="24"/>
        </w:rPr>
        <w:t>Wert von Umwelteinflüssen verfälscht werden und zu fehlerhaften Ergebnissen führen.</w:t>
      </w:r>
      <w:r w:rsidR="00A16C53" w:rsidRPr="0063297F">
        <w:rPr>
          <w:sz w:val="24"/>
        </w:rPr>
        <w:t xml:space="preserve"> Wenn beide Geräte sich auf der horizontalen Ebene befinden</w:t>
      </w:r>
      <w:r w:rsidR="000238B8" w:rsidRPr="0063297F">
        <w:rPr>
          <w:sz w:val="24"/>
        </w:rPr>
        <w:t>,</w:t>
      </w:r>
      <w:r w:rsidR="00A16C53" w:rsidRPr="0063297F">
        <w:rPr>
          <w:sz w:val="24"/>
        </w:rPr>
        <w:t xml:space="preserve"> bei geringen Umwelteinflüssen, konnte bei der Positionsbestimmung eine Genauigkeit bis zu 10 cm </w:t>
      </w:r>
      <w:r w:rsidR="00434A6E" w:rsidRPr="0063297F">
        <w:rPr>
          <w:sz w:val="24"/>
        </w:rPr>
        <w:t>erreicht</w:t>
      </w:r>
      <w:r w:rsidR="00A16C53" w:rsidRPr="0063297F">
        <w:rPr>
          <w:sz w:val="24"/>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sidRPr="0063297F">
        <w:rPr>
          <w:sz w:val="24"/>
        </w:rPr>
        <w:t xml:space="preserve"> </w:t>
      </w:r>
      <w:r w:rsidR="00714DB0" w:rsidRPr="0063297F">
        <w:rPr>
          <w:sz w:val="24"/>
        </w:rPr>
        <w:t xml:space="preserve">Wie gut die Distanzmessung mit RSSI funktioniert, ist </w:t>
      </w:r>
      <w:r w:rsidR="0030016C" w:rsidRPr="0063297F">
        <w:rPr>
          <w:sz w:val="24"/>
        </w:rPr>
        <w:t xml:space="preserve">demnach </w:t>
      </w:r>
      <w:r w:rsidR="00714DB0" w:rsidRPr="0063297F">
        <w:rPr>
          <w:sz w:val="24"/>
        </w:rPr>
        <w:t xml:space="preserve">von den Umweltfaktoren abhängig. </w:t>
      </w:r>
      <w:sdt>
        <w:sdtPr>
          <w:rPr>
            <w:sz w:val="24"/>
          </w:rPr>
          <w:id w:val="1822773916"/>
          <w:citation/>
        </w:sdtPr>
        <w:sdtEndPr/>
        <w:sdtContent>
          <w:r w:rsidR="00714DB0" w:rsidRPr="0063297F">
            <w:rPr>
              <w:sz w:val="24"/>
            </w:rPr>
            <w:fldChar w:fldCharType="begin"/>
          </w:r>
          <w:r w:rsidR="00714DB0" w:rsidRPr="0063297F">
            <w:rPr>
              <w:sz w:val="24"/>
            </w:rPr>
            <w:instrText xml:space="preserve"> CITATION Ram21 \l 1031 </w:instrText>
          </w:r>
          <w:r w:rsidR="00714DB0" w:rsidRPr="0063297F">
            <w:rPr>
              <w:sz w:val="24"/>
            </w:rPr>
            <w:fldChar w:fldCharType="separate"/>
          </w:r>
          <w:r w:rsidR="00B1020E" w:rsidRPr="00B1020E">
            <w:rPr>
              <w:noProof/>
              <w:sz w:val="24"/>
            </w:rPr>
            <w:t>[4]</w:t>
          </w:r>
          <w:r w:rsidR="00714DB0" w:rsidRPr="0063297F">
            <w:rPr>
              <w:sz w:val="24"/>
            </w:rPr>
            <w:fldChar w:fldCharType="end"/>
          </w:r>
        </w:sdtContent>
      </w:sdt>
    </w:p>
    <w:p w14:paraId="5FEF1F31" w14:textId="738C71CA" w:rsidR="00940E5F" w:rsidRDefault="00D20ABF" w:rsidP="0063297F">
      <w:pPr>
        <w:spacing w:line="36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95580552"/>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95580553"/>
      <w:r>
        <w:rPr>
          <w:lang w:val="de-AT" w:eastAsia="en-US" w:bidi="en-US"/>
        </w:rPr>
        <w:t>Bluetooth Low Energy</w:t>
      </w:r>
      <w:bookmarkEnd w:id="11"/>
    </w:p>
    <w:p w14:paraId="1AF3698D" w14:textId="6820D4C3" w:rsidR="001F31DF" w:rsidRPr="0063297F" w:rsidRDefault="00275D54" w:rsidP="0063297F">
      <w:pPr>
        <w:spacing w:line="360" w:lineRule="auto"/>
        <w:rPr>
          <w:sz w:val="24"/>
          <w:lang w:val="de-AT" w:eastAsia="en-US" w:bidi="en-US"/>
        </w:rPr>
      </w:pPr>
      <w:r w:rsidRPr="00395BF2">
        <w:rPr>
          <w:sz w:val="24"/>
          <w:lang w:val="en-GB" w:eastAsia="en-US" w:bidi="en-US"/>
        </w:rPr>
        <w:t xml:space="preserve">Bluetooth Low Energy wurde 2009 von der Bluetooth Special Interest Group (Bluetooth SIG) vorgestellt. </w:t>
      </w:r>
      <w:r w:rsidRPr="0063297F">
        <w:rPr>
          <w:sz w:val="24"/>
          <w:lang w:val="de-AT" w:eastAsia="en-US" w:bidi="en-US"/>
        </w:rPr>
        <w:t xml:space="preserve">Die Technologie wurde </w:t>
      </w:r>
      <w:r w:rsidR="004248A2" w:rsidRPr="0063297F">
        <w:rPr>
          <w:sz w:val="24"/>
          <w:lang w:val="de-AT" w:eastAsia="en-US" w:bidi="en-US"/>
        </w:rPr>
        <w:t>entwickelt,</w:t>
      </w:r>
      <w:r w:rsidRPr="0063297F">
        <w:rPr>
          <w:sz w:val="24"/>
          <w:lang w:val="de-AT" w:eastAsia="en-US" w:bidi="en-US"/>
        </w:rPr>
        <w:t xml:space="preserve"> um möglichst energiesparend mit Bluetooth arbeiten zu können. </w:t>
      </w:r>
      <w:r w:rsidR="004248A2" w:rsidRPr="0063297F">
        <w:rPr>
          <w:sz w:val="24"/>
          <w:lang w:val="de-AT" w:eastAsia="en-US" w:bidi="en-US"/>
        </w:rPr>
        <w:t xml:space="preserve">Daten können über 40 Kanäle im unlizenzierten 2,4-GHz-ISM-Frequenzband übertragen werden. Es </w:t>
      </w:r>
      <w:r w:rsidR="00BC2675" w:rsidRPr="0063297F">
        <w:rPr>
          <w:sz w:val="24"/>
          <w:lang w:val="de-AT" w:eastAsia="en-US" w:bidi="en-US"/>
        </w:rPr>
        <w:t>ist</w:t>
      </w:r>
      <w:r w:rsidR="004248A2" w:rsidRPr="0063297F">
        <w:rPr>
          <w:sz w:val="24"/>
          <w:lang w:val="de-AT" w:eastAsia="en-US" w:bidi="en-US"/>
        </w:rPr>
        <w:t xml:space="preserve"> sowohl</w:t>
      </w:r>
      <w:r w:rsidR="00A81AE6" w:rsidRPr="0063297F">
        <w:rPr>
          <w:sz w:val="24"/>
          <w:lang w:val="de-AT" w:eastAsia="en-US" w:bidi="en-US"/>
        </w:rPr>
        <w:t xml:space="preserve"> eine</w:t>
      </w:r>
      <w:r w:rsidR="004248A2" w:rsidRPr="0063297F">
        <w:rPr>
          <w:sz w:val="24"/>
          <w:lang w:val="de-AT" w:eastAsia="en-US" w:bidi="en-US"/>
        </w:rPr>
        <w:t xml:space="preserve"> Punkt-zu-Punkt</w:t>
      </w:r>
      <w:r w:rsidR="00A81AE6" w:rsidRPr="0063297F">
        <w:rPr>
          <w:sz w:val="24"/>
          <w:lang w:val="de-AT" w:eastAsia="en-US" w:bidi="en-US"/>
        </w:rPr>
        <w:t xml:space="preserve"> Verbindung</w:t>
      </w:r>
      <w:r w:rsidR="004248A2" w:rsidRPr="0063297F">
        <w:rPr>
          <w:sz w:val="24"/>
          <w:lang w:val="de-AT" w:eastAsia="en-US" w:bidi="en-US"/>
        </w:rPr>
        <w:t xml:space="preserve"> als auch Broadcast Kommunikation möglich. Auch für </w:t>
      </w:r>
      <w:r w:rsidR="0030016C" w:rsidRPr="0063297F">
        <w:rPr>
          <w:sz w:val="24"/>
          <w:lang w:val="de-AT" w:eastAsia="en-US" w:bidi="en-US"/>
        </w:rPr>
        <w:t>M</w:t>
      </w:r>
      <w:r w:rsidR="004248A2" w:rsidRPr="0063297F">
        <w:rPr>
          <w:sz w:val="24"/>
          <w:lang w:val="de-AT" w:eastAsia="en-US" w:bidi="en-US"/>
        </w:rPr>
        <w:t xml:space="preserve">esh-Netzwerke kann Bluetooth Low Energy verwendet werden. </w:t>
      </w:r>
      <w:sdt>
        <w:sdtPr>
          <w:rPr>
            <w:sz w:val="24"/>
            <w:lang w:val="de-AT" w:eastAsia="en-US" w:bidi="en-US"/>
          </w:rPr>
          <w:id w:val="-1909918111"/>
          <w:citation/>
        </w:sdtPr>
        <w:sdtEndPr/>
        <w:sdtContent>
          <w:r w:rsidR="00747FB0" w:rsidRPr="0063297F">
            <w:rPr>
              <w:sz w:val="24"/>
              <w:lang w:val="de-AT" w:eastAsia="en-US" w:bidi="en-US"/>
            </w:rPr>
            <w:fldChar w:fldCharType="begin"/>
          </w:r>
          <w:r w:rsidR="00747FB0" w:rsidRPr="0063297F">
            <w:rPr>
              <w:sz w:val="24"/>
              <w:lang w:eastAsia="en-US" w:bidi="en-US"/>
            </w:rPr>
            <w:instrText xml:space="preserve"> CITATION Blu21 \l 1031 </w:instrText>
          </w:r>
          <w:r w:rsidR="00747FB0" w:rsidRPr="0063297F">
            <w:rPr>
              <w:sz w:val="24"/>
              <w:lang w:val="de-AT" w:eastAsia="en-US" w:bidi="en-US"/>
            </w:rPr>
            <w:fldChar w:fldCharType="separate"/>
          </w:r>
          <w:r w:rsidR="00B1020E" w:rsidRPr="00B1020E">
            <w:rPr>
              <w:noProof/>
              <w:sz w:val="24"/>
              <w:lang w:eastAsia="en-US" w:bidi="en-US"/>
            </w:rPr>
            <w:t>[5]</w:t>
          </w:r>
          <w:r w:rsidR="00747FB0" w:rsidRPr="0063297F">
            <w:rPr>
              <w:sz w:val="24"/>
              <w:lang w:val="de-AT" w:eastAsia="en-US" w:bidi="en-US"/>
            </w:rPr>
            <w:fldChar w:fldCharType="end"/>
          </w:r>
        </w:sdtContent>
      </w:sdt>
      <w:r w:rsidR="00BC2675" w:rsidRPr="0063297F">
        <w:rPr>
          <w:sz w:val="24"/>
          <w:lang w:val="de-AT" w:eastAsia="en-US" w:bidi="en-US"/>
        </w:rPr>
        <w:t xml:space="preserve"> Eine Übersicht zu den Funktionalitäten von Bluetooth Classic (links)</w:t>
      </w:r>
      <w:r w:rsidR="00AA5E6C" w:rsidRPr="0063297F">
        <w:rPr>
          <w:sz w:val="24"/>
          <w:lang w:val="de-AT" w:eastAsia="en-US" w:bidi="en-US"/>
        </w:rPr>
        <w:t>, welches auf Punkt zu Punkt Verbindungen setzt</w:t>
      </w:r>
      <w:r w:rsidR="0030016C" w:rsidRPr="0063297F">
        <w:rPr>
          <w:sz w:val="24"/>
          <w:lang w:val="de-AT" w:eastAsia="en-US" w:bidi="en-US"/>
        </w:rPr>
        <w:t>,</w:t>
      </w:r>
      <w:r w:rsidR="00BC2675" w:rsidRPr="0063297F">
        <w:rPr>
          <w:sz w:val="24"/>
          <w:lang w:val="de-AT" w:eastAsia="en-US" w:bidi="en-US"/>
        </w:rPr>
        <w:t xml:space="preserve"> und Bluetooth Low Energy (rechts)</w:t>
      </w:r>
      <w:r w:rsidR="0030016C" w:rsidRPr="0063297F">
        <w:rPr>
          <w:sz w:val="24"/>
          <w:lang w:val="de-AT" w:eastAsia="en-US" w:bidi="en-US"/>
        </w:rPr>
        <w:t>,</w:t>
      </w:r>
      <w:r w:rsidR="00EA3FB8" w:rsidRPr="0063297F">
        <w:rPr>
          <w:sz w:val="24"/>
          <w:lang w:val="de-AT" w:eastAsia="en-US" w:bidi="en-US"/>
        </w:rPr>
        <w:t xml:space="preserve"> was mehr Funktionen ermöglicht, </w:t>
      </w:r>
      <w:r w:rsidR="00BC2675" w:rsidRPr="0063297F">
        <w:rPr>
          <w:sz w:val="24"/>
          <w:lang w:val="de-AT" w:eastAsia="en-US" w:bidi="en-US"/>
        </w:rPr>
        <w:t xml:space="preserve">finden sich in </w:t>
      </w:r>
      <w:r w:rsidR="00BC2675" w:rsidRPr="0063297F">
        <w:rPr>
          <w:sz w:val="24"/>
          <w:lang w:val="de-AT" w:eastAsia="en-US" w:bidi="en-US"/>
        </w:rPr>
        <w:fldChar w:fldCharType="begin"/>
      </w:r>
      <w:r w:rsidR="00BC2675" w:rsidRPr="0063297F">
        <w:rPr>
          <w:sz w:val="24"/>
          <w:lang w:val="de-AT" w:eastAsia="en-US" w:bidi="en-US"/>
        </w:rPr>
        <w:instrText xml:space="preserve"> REF _Ref92705608 \h </w:instrText>
      </w:r>
      <w:r w:rsidR="00DA428B" w:rsidRPr="0063297F">
        <w:rPr>
          <w:sz w:val="24"/>
          <w:lang w:val="de-AT" w:eastAsia="en-US" w:bidi="en-US"/>
        </w:rPr>
        <w:instrText xml:space="preserve"> \* MERGEFORMAT </w:instrText>
      </w:r>
      <w:r w:rsidR="00BC2675" w:rsidRPr="0063297F">
        <w:rPr>
          <w:sz w:val="24"/>
          <w:lang w:val="de-AT" w:eastAsia="en-US" w:bidi="en-US"/>
        </w:rPr>
      </w:r>
      <w:r w:rsidR="00BC2675" w:rsidRPr="0063297F">
        <w:rPr>
          <w:sz w:val="24"/>
          <w:lang w:val="de-AT" w:eastAsia="en-US" w:bidi="en-US"/>
        </w:rPr>
        <w:fldChar w:fldCharType="separate"/>
      </w:r>
      <w:r w:rsidR="00FD5FE7" w:rsidRPr="00FD5FE7">
        <w:rPr>
          <w:sz w:val="24"/>
        </w:rPr>
        <w:t xml:space="preserve">Abbildung </w:t>
      </w:r>
      <w:r w:rsidR="00FD5FE7" w:rsidRPr="00FD5FE7">
        <w:rPr>
          <w:noProof/>
          <w:sz w:val="24"/>
        </w:rPr>
        <w:t>1</w:t>
      </w:r>
      <w:r w:rsidR="00BC2675" w:rsidRPr="0063297F">
        <w:rPr>
          <w:sz w:val="24"/>
          <w:lang w:val="de-AT" w:eastAsia="en-US" w:bidi="en-US"/>
        </w:rPr>
        <w:fldChar w:fldCharType="end"/>
      </w:r>
      <w:r w:rsidR="00AA5E6C" w:rsidRPr="0063297F">
        <w:rPr>
          <w:sz w:val="24"/>
          <w:lang w:val="de-AT" w:eastAsia="en-US" w:bidi="en-US"/>
        </w:rPr>
        <w:t xml:space="preserve">. </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785F2CA0" w:rsidR="00747FB0" w:rsidRPr="00395BF2" w:rsidRDefault="00747FB0" w:rsidP="001A3479">
      <w:pPr>
        <w:pStyle w:val="Beschriftung"/>
        <w:spacing w:line="276" w:lineRule="auto"/>
        <w:jc w:val="both"/>
        <w:rPr>
          <w:lang w:val="en-GB"/>
        </w:rPr>
      </w:pPr>
      <w:bookmarkStart w:id="12" w:name="_Ref92705608"/>
      <w:bookmarkStart w:id="13" w:name="_Ref92705585"/>
      <w:bookmarkStart w:id="14" w:name="_Toc95672203"/>
      <w:r w:rsidRPr="00395BF2">
        <w:rPr>
          <w:lang w:val="en-GB"/>
        </w:rPr>
        <w:t xml:space="preserve">Abbildung </w:t>
      </w:r>
      <w:r w:rsidR="006D1517">
        <w:fldChar w:fldCharType="begin"/>
      </w:r>
      <w:r w:rsidR="006D1517" w:rsidRPr="00395BF2">
        <w:rPr>
          <w:lang w:val="en-GB"/>
        </w:rPr>
        <w:instrText xml:space="preserve"> SEQ Abbildung \* ARABIC </w:instrText>
      </w:r>
      <w:r w:rsidR="006D1517">
        <w:fldChar w:fldCharType="separate"/>
      </w:r>
      <w:r w:rsidR="00FD5FE7" w:rsidRPr="00395BF2">
        <w:rPr>
          <w:noProof/>
          <w:lang w:val="en-GB"/>
        </w:rPr>
        <w:t>1</w:t>
      </w:r>
      <w:r w:rsidR="006D1517">
        <w:rPr>
          <w:noProof/>
        </w:rPr>
        <w:fldChar w:fldCharType="end"/>
      </w:r>
      <w:bookmarkEnd w:id="12"/>
      <w:r w:rsidRPr="00395BF2">
        <w:rPr>
          <w:lang w:val="en-GB"/>
        </w:rPr>
        <w:t xml:space="preserve"> Bluetooth Low Energy und </w:t>
      </w:r>
      <w:r w:rsidR="0039662B" w:rsidRPr="00395BF2">
        <w:rPr>
          <w:lang w:val="en-GB"/>
        </w:rPr>
        <w:t>Bluetooth</w:t>
      </w:r>
      <w:r w:rsidRPr="00395BF2">
        <w:rPr>
          <w:lang w:val="en-GB"/>
        </w:rPr>
        <w:t xml:space="preserve"> Classic </w:t>
      </w:r>
      <w:sdt>
        <w:sdtPr>
          <w:id w:val="-864598439"/>
          <w:citation/>
        </w:sdtPr>
        <w:sdtEndPr/>
        <w:sdtContent>
          <w:r>
            <w:fldChar w:fldCharType="begin"/>
          </w:r>
          <w:r w:rsidRPr="00395BF2">
            <w:rPr>
              <w:lang w:val="en-GB"/>
            </w:rPr>
            <w:instrText xml:space="preserve"> CITATION Blu21 \l 1031 </w:instrText>
          </w:r>
          <w:r>
            <w:fldChar w:fldCharType="separate"/>
          </w:r>
          <w:r w:rsidR="00B1020E" w:rsidRPr="00395BF2">
            <w:rPr>
              <w:noProof/>
              <w:lang w:val="en-GB"/>
            </w:rPr>
            <w:t>[5]</w:t>
          </w:r>
          <w:r>
            <w:fldChar w:fldCharType="end"/>
          </w:r>
        </w:sdtContent>
      </w:sdt>
      <w:bookmarkEnd w:id="13"/>
      <w:bookmarkEnd w:id="14"/>
    </w:p>
    <w:p w14:paraId="7D197CD6" w14:textId="77777777" w:rsidR="00CC7445" w:rsidRPr="00395BF2" w:rsidRDefault="00CC7445" w:rsidP="00CC7445">
      <w:pPr>
        <w:rPr>
          <w:lang w:val="en-GB" w:eastAsia="en-US" w:bidi="en-US"/>
        </w:rPr>
      </w:pPr>
    </w:p>
    <w:p w14:paraId="11C1812C" w14:textId="2C37AEE7" w:rsidR="000469B6" w:rsidRPr="00247744" w:rsidRDefault="00101696" w:rsidP="001A3479">
      <w:pPr>
        <w:pStyle w:val="berschrift3"/>
        <w:spacing w:line="276" w:lineRule="auto"/>
        <w:rPr>
          <w:szCs w:val="28"/>
        </w:rPr>
      </w:pPr>
      <w:bookmarkStart w:id="15" w:name="_Toc95580554"/>
      <w:r>
        <w:rPr>
          <w:szCs w:val="28"/>
        </w:rPr>
        <w:t>GA</w:t>
      </w:r>
      <w:r w:rsidR="000469B6">
        <w:rPr>
          <w:szCs w:val="28"/>
        </w:rPr>
        <w:t>P</w:t>
      </w:r>
      <w:bookmarkEnd w:id="15"/>
    </w:p>
    <w:p w14:paraId="0D838615" w14:textId="40176901" w:rsidR="00EB42BD" w:rsidRPr="0063297F" w:rsidRDefault="00242AF5" w:rsidP="0063297F">
      <w:pPr>
        <w:spacing w:line="360" w:lineRule="auto"/>
        <w:rPr>
          <w:sz w:val="24"/>
          <w:lang w:val="de-AT" w:eastAsia="en-US" w:bidi="en-US"/>
        </w:rPr>
      </w:pPr>
      <w:r w:rsidRPr="0063297F">
        <w:rPr>
          <w:sz w:val="24"/>
          <w:lang w:val="de-AT" w:eastAsia="en-US" w:bidi="en-US"/>
        </w:rPr>
        <w:t xml:space="preserve">Die zwei fundamentalen Spezifikationen um mit Bluetooth Low Energy (BLE) arbeiten zu können sind das Generic Access Profile (GAP) und das Generic Attribute Profile (GATT). Diese beiden Profile sind in der BLE Spezifikation definiert und ermöglichen die Zusammenarbeit von Bluetooth Geräten verschiedener Hersteller. </w:t>
      </w:r>
      <w:r w:rsidR="004319BC" w:rsidRPr="0063297F">
        <w:rPr>
          <w:sz w:val="24"/>
          <w:lang w:val="de-AT" w:eastAsia="en-US" w:bidi="en-US"/>
        </w:rPr>
        <w:t>GAP befasst sich hierbei vor allem mit der Thematik</w:t>
      </w:r>
      <w:r w:rsidR="00DA428B" w:rsidRPr="0063297F">
        <w:rPr>
          <w:sz w:val="24"/>
          <w:lang w:val="de-AT" w:eastAsia="en-US" w:bidi="en-US"/>
        </w:rPr>
        <w:t>,</w:t>
      </w:r>
      <w:r w:rsidR="004319BC" w:rsidRPr="0063297F">
        <w:rPr>
          <w:sz w:val="24"/>
          <w:lang w:val="de-AT" w:eastAsia="en-US" w:bidi="en-US"/>
        </w:rPr>
        <w:t xml:space="preserve"> wie Verbindungen zustande kommen, wie Sicherheitsebenen verwaltet werden, wie sich Geräte gegenseitig finden können und eine Verbindung aufbauen </w:t>
      </w:r>
      <w:r w:rsidR="004319BC" w:rsidRPr="0063297F">
        <w:rPr>
          <w:sz w:val="24"/>
          <w:lang w:val="de-AT" w:eastAsia="en-US" w:bidi="en-US"/>
        </w:rPr>
        <w:lastRenderedPageBreak/>
        <w:t xml:space="preserve">können. Es ist </w:t>
      </w:r>
      <w:r w:rsidR="00DA428B" w:rsidRPr="0063297F">
        <w:rPr>
          <w:sz w:val="24"/>
          <w:lang w:val="de-AT" w:eastAsia="en-US" w:bidi="en-US"/>
        </w:rPr>
        <w:t>die</w:t>
      </w:r>
      <w:r w:rsidR="004319BC" w:rsidRPr="0063297F">
        <w:rPr>
          <w:sz w:val="24"/>
          <w:lang w:val="de-AT" w:eastAsia="en-US" w:bidi="en-US"/>
        </w:rPr>
        <w:t xml:space="preserve"> oberste Kontrollschicht im BLE Modell.</w:t>
      </w:r>
      <w:sdt>
        <w:sdtPr>
          <w:rPr>
            <w:sz w:val="24"/>
            <w:lang w:val="de-AT" w:eastAsia="en-US" w:bidi="en-US"/>
          </w:rPr>
          <w:id w:val="-259461879"/>
          <w:citation/>
        </w:sdtPr>
        <w:sdtEndPr/>
        <w:sdtContent>
          <w:r w:rsidR="00052168" w:rsidRPr="0063297F">
            <w:rPr>
              <w:sz w:val="24"/>
              <w:lang w:val="de-AT" w:eastAsia="en-US" w:bidi="en-US"/>
            </w:rPr>
            <w:fldChar w:fldCharType="begin"/>
          </w:r>
          <w:r w:rsidR="00052168" w:rsidRPr="0063297F">
            <w:rPr>
              <w:sz w:val="24"/>
              <w:lang w:eastAsia="en-US" w:bidi="en-US"/>
            </w:rPr>
            <w:instrText xml:space="preserve"> CITATION Kev14 \l 1031 </w:instrText>
          </w:r>
          <w:r w:rsidR="00052168"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[6]</w:t>
          </w:r>
          <w:r w:rsidR="00052168" w:rsidRPr="0063297F">
            <w:rPr>
              <w:sz w:val="24"/>
              <w:lang w:val="de-AT" w:eastAsia="en-US" w:bidi="en-US"/>
            </w:rPr>
            <w:fldChar w:fldCharType="end"/>
          </w:r>
        </w:sdtContent>
      </w:sdt>
      <w:r w:rsidR="00EB42BD" w:rsidRPr="0063297F">
        <w:rPr>
          <w:sz w:val="24"/>
          <w:lang w:val="de-AT" w:eastAsia="en-US" w:bidi="en-US"/>
        </w:rPr>
        <w:t xml:space="preserve"> In </w:t>
      </w:r>
      <w:r w:rsidR="00EB42BD" w:rsidRPr="0063297F">
        <w:rPr>
          <w:sz w:val="24"/>
          <w:lang w:val="de-AT" w:eastAsia="en-US" w:bidi="en-US"/>
        </w:rPr>
        <w:fldChar w:fldCharType="begin"/>
      </w:r>
      <w:r w:rsidR="00EB42BD" w:rsidRPr="0063297F">
        <w:rPr>
          <w:sz w:val="24"/>
          <w:lang w:val="de-AT" w:eastAsia="en-US" w:bidi="en-US"/>
        </w:rPr>
        <w:instrText xml:space="preserve"> REF _Ref95555787 \h </w:instrText>
      </w:r>
      <w:r w:rsidR="0063297F">
        <w:rPr>
          <w:sz w:val="24"/>
          <w:lang w:val="de-AT" w:eastAsia="en-US" w:bidi="en-US"/>
        </w:rPr>
        <w:instrText xml:space="preserve"> \* MERGEFORMAT </w:instrText>
      </w:r>
      <w:r w:rsidR="00EB42BD" w:rsidRPr="0063297F">
        <w:rPr>
          <w:sz w:val="24"/>
          <w:lang w:val="de-AT" w:eastAsia="en-US" w:bidi="en-US"/>
        </w:rPr>
      </w:r>
      <w:r w:rsidR="00EB42BD" w:rsidRPr="0063297F">
        <w:rPr>
          <w:sz w:val="24"/>
          <w:lang w:val="de-AT" w:eastAsia="en-US" w:bidi="en-US"/>
        </w:rPr>
        <w:fldChar w:fldCharType="separate"/>
      </w:r>
      <w:r w:rsidR="00FD5FE7" w:rsidRPr="00FD5FE7">
        <w:rPr>
          <w:sz w:val="24"/>
        </w:rPr>
        <w:t xml:space="preserve">Abbildung </w:t>
      </w:r>
      <w:r w:rsidR="00FD5FE7" w:rsidRPr="00FD5FE7">
        <w:rPr>
          <w:noProof/>
          <w:sz w:val="24"/>
        </w:rPr>
        <w:t>2</w:t>
      </w:r>
      <w:r w:rsidR="00EB42BD" w:rsidRPr="0063297F">
        <w:rPr>
          <w:sz w:val="24"/>
          <w:lang w:val="de-AT" w:eastAsia="en-US" w:bidi="en-US"/>
        </w:rPr>
        <w:fldChar w:fldCharType="end"/>
      </w:r>
      <w:r w:rsidR="00EB42BD" w:rsidRPr="0063297F">
        <w:rPr>
          <w:sz w:val="24"/>
          <w:lang w:val="de-AT" w:eastAsia="en-US" w:bidi="en-US"/>
        </w:rPr>
        <w:t xml:space="preserve"> ist der komplette BLE Protokoll Stack dargestellt mit dem Generic Access Profile und dem Generic Attribute Profile auf der obersten Ebene des Host.</w:t>
      </w:r>
    </w:p>
    <w:p w14:paraId="64EC673F" w14:textId="77777777" w:rsidR="00EB42BD" w:rsidRDefault="00EB42BD" w:rsidP="00EB42BD">
      <w:pPr>
        <w:keepNext/>
        <w:spacing w:line="276" w:lineRule="auto"/>
      </w:pPr>
      <w:r>
        <w:rPr>
          <w:lang w:val="de-AT" w:eastAsia="en-US" w:bidi="en-US"/>
        </w:rPr>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7F4954D1" w:rsidR="004248A2" w:rsidRDefault="00EB42BD" w:rsidP="00EB42BD">
      <w:pPr>
        <w:pStyle w:val="Beschriftung"/>
        <w:jc w:val="both"/>
      </w:pPr>
      <w:bookmarkStart w:id="16" w:name="_Ref95555787"/>
      <w:bookmarkStart w:id="17" w:name="_Toc95672204"/>
      <w:r>
        <w:t xml:space="preserve">Abbildung </w:t>
      </w:r>
      <w:r w:rsidR="006D1517">
        <w:fldChar w:fldCharType="begin"/>
      </w:r>
      <w:r w:rsidR="006D1517">
        <w:instrText xml:space="preserve"> SEQ Abbildung \* ARABIC </w:instrText>
      </w:r>
      <w:r w:rsidR="006D1517">
        <w:fldChar w:fldCharType="separate"/>
      </w:r>
      <w:r w:rsidR="00FD5FE7">
        <w:rPr>
          <w:noProof/>
        </w:rPr>
        <w:t>2</w:t>
      </w:r>
      <w:r w:rsidR="006D1517">
        <w:rPr>
          <w:noProof/>
        </w:rPr>
        <w:fldChar w:fldCharType="end"/>
      </w:r>
      <w:bookmarkEnd w:id="16"/>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95580555"/>
      <w:r>
        <w:rPr>
          <w:szCs w:val="28"/>
        </w:rPr>
        <w:t>GATT</w:t>
      </w:r>
      <w:bookmarkEnd w:id="18"/>
    </w:p>
    <w:p w14:paraId="289F581C" w14:textId="13A7B4FF" w:rsidR="0039662B" w:rsidRPr="0063297F" w:rsidRDefault="0039662B" w:rsidP="0063297F">
      <w:pPr>
        <w:spacing w:line="360" w:lineRule="auto"/>
        <w:rPr>
          <w:sz w:val="24"/>
        </w:rPr>
      </w:pPr>
      <w:r w:rsidRPr="0063297F">
        <w:rPr>
          <w:sz w:val="24"/>
        </w:rPr>
        <w:t xml:space="preserve">Das </w:t>
      </w:r>
      <w:r w:rsidR="00380ACB" w:rsidRPr="0063297F">
        <w:rPr>
          <w:sz w:val="24"/>
        </w:rPr>
        <w:t>Generic</w:t>
      </w:r>
      <w:r w:rsidRPr="0063297F">
        <w:rPr>
          <w:sz w:val="24"/>
        </w:rPr>
        <w:t xml:space="preserve"> Attribute Profile </w:t>
      </w:r>
      <w:r w:rsidR="004319BC" w:rsidRPr="0063297F">
        <w:rPr>
          <w:sz w:val="24"/>
        </w:rPr>
        <w:t>befasst sich mit der Thematik</w:t>
      </w:r>
      <w:r w:rsidR="00DA428B" w:rsidRPr="0063297F">
        <w:rPr>
          <w:sz w:val="24"/>
        </w:rPr>
        <w:t>,</w:t>
      </w:r>
      <w:r w:rsidR="004319BC" w:rsidRPr="0063297F">
        <w:rPr>
          <w:sz w:val="24"/>
        </w:rPr>
        <w:t xml:space="preserve"> wie Daten zwischen BLE Geräten ausgetauscht werden können. Es </w:t>
      </w:r>
      <w:r w:rsidR="00040AE9" w:rsidRPr="0063297F">
        <w:rPr>
          <w:sz w:val="24"/>
        </w:rPr>
        <w:t>definiert</w:t>
      </w:r>
      <w:r w:rsidR="004319BC" w:rsidRPr="0063297F">
        <w:rPr>
          <w:sz w:val="24"/>
        </w:rPr>
        <w:t xml:space="preserve"> ein</w:t>
      </w:r>
      <w:r w:rsidR="00040AE9" w:rsidRPr="0063297F">
        <w:rPr>
          <w:sz w:val="24"/>
        </w:rPr>
        <w:t>e</w:t>
      </w:r>
      <w:r w:rsidR="004319BC" w:rsidRPr="0063297F">
        <w:rPr>
          <w:sz w:val="24"/>
        </w:rPr>
        <w:t xml:space="preserve"> </w:t>
      </w:r>
      <w:r w:rsidR="00040AE9" w:rsidRPr="0063297F">
        <w:rPr>
          <w:sz w:val="24"/>
        </w:rPr>
        <w:t>Basis</w:t>
      </w:r>
      <w:r w:rsidR="004319BC" w:rsidRPr="0063297F">
        <w:rPr>
          <w:sz w:val="24"/>
        </w:rPr>
        <w:t xml:space="preserve"> </w:t>
      </w:r>
      <w:r w:rsidR="00040AE9" w:rsidRPr="0063297F">
        <w:rPr>
          <w:sz w:val="24"/>
        </w:rPr>
        <w:t xml:space="preserve">für das </w:t>
      </w:r>
      <w:r w:rsidR="004319BC" w:rsidRPr="0063297F">
        <w:rPr>
          <w:sz w:val="24"/>
        </w:rPr>
        <w:t>Datenmodell</w:t>
      </w:r>
      <w:r w:rsidR="00040AE9" w:rsidRPr="0063297F">
        <w:rPr>
          <w:sz w:val="24"/>
        </w:rPr>
        <w:t xml:space="preserve">, </w:t>
      </w:r>
      <w:r w:rsidR="004319BC" w:rsidRPr="0063297F">
        <w:rPr>
          <w:sz w:val="24"/>
        </w:rPr>
        <w:t xml:space="preserve">wie das Prozedere </w:t>
      </w:r>
      <w:r w:rsidR="00040AE9" w:rsidRPr="0063297F">
        <w:rPr>
          <w:sz w:val="24"/>
        </w:rPr>
        <w:t>aussieht,</w:t>
      </w:r>
      <w:r w:rsidR="004319BC" w:rsidRPr="0063297F">
        <w:rPr>
          <w:sz w:val="24"/>
        </w:rPr>
        <w:t xml:space="preserve"> um andere Geräte zu finden und deren Daten sowohl zu lesen als auch zu schreiben </w:t>
      </w:r>
      <w:r w:rsidR="00DB2BFD" w:rsidRPr="0063297F">
        <w:rPr>
          <w:sz w:val="24"/>
        </w:rPr>
        <w:t>sowie</w:t>
      </w:r>
      <w:r w:rsidR="004319BC" w:rsidRPr="0063297F">
        <w:rPr>
          <w:sz w:val="24"/>
        </w:rPr>
        <w:t xml:space="preserve"> Daten auszutauschen. Es ist die oberste Datenschicht im BLE Modell.</w:t>
      </w:r>
      <w:sdt>
        <w:sdtPr>
          <w:rPr>
            <w:sz w:val="24"/>
          </w:rPr>
          <w:id w:val="754402845"/>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Pr>
              <w:noProof/>
              <w:sz w:val="24"/>
            </w:rPr>
            <w:t xml:space="preserve"> </w:t>
          </w:r>
          <w:r w:rsidR="00B1020E" w:rsidRPr="00B1020E">
            <w:rPr>
              <w:noProof/>
              <w:sz w:val="24"/>
            </w:rPr>
            <w:t>[6]</w:t>
          </w:r>
          <w:r w:rsidR="00052168" w:rsidRPr="0063297F">
            <w:rPr>
              <w:sz w:val="24"/>
            </w:rPr>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95580556"/>
      <w:r>
        <w:rPr>
          <w:szCs w:val="28"/>
        </w:rPr>
        <w:t>Beacon</w:t>
      </w:r>
      <w:bookmarkEnd w:id="19"/>
    </w:p>
    <w:p w14:paraId="5B3B92F8" w14:textId="3B0C5102" w:rsidR="00A76685" w:rsidRPr="0063297F" w:rsidRDefault="00A76685" w:rsidP="0063297F">
      <w:pPr>
        <w:spacing w:line="360" w:lineRule="auto"/>
        <w:rPr>
          <w:sz w:val="24"/>
        </w:rPr>
      </w:pPr>
      <w:r w:rsidRPr="0063297F">
        <w:rPr>
          <w:sz w:val="24"/>
        </w:rPr>
        <w:t>Ein Bluetooth</w:t>
      </w:r>
      <w:r w:rsidR="00CC7445" w:rsidRPr="0063297F">
        <w:rPr>
          <w:sz w:val="24"/>
        </w:rPr>
        <w:t>-</w:t>
      </w:r>
      <w:r w:rsidRPr="0063297F">
        <w:rPr>
          <w:sz w:val="24"/>
        </w:rPr>
        <w:t xml:space="preserve">Beacon ist ein kleines, etwa </w:t>
      </w:r>
      <w:r w:rsidR="00ED5F05" w:rsidRPr="0063297F">
        <w:rPr>
          <w:sz w:val="24"/>
        </w:rPr>
        <w:t>m</w:t>
      </w:r>
      <w:r w:rsidRPr="0063297F">
        <w:rPr>
          <w:sz w:val="24"/>
        </w:rPr>
        <w:t>ünzgroßes Gerät</w:t>
      </w:r>
      <w:r w:rsidR="00DA428B" w:rsidRPr="0063297F">
        <w:rPr>
          <w:sz w:val="24"/>
        </w:rPr>
        <w:t>,</w:t>
      </w:r>
      <w:r w:rsidRPr="0063297F">
        <w:rPr>
          <w:sz w:val="24"/>
        </w:rPr>
        <w:t xml:space="preserve"> das als Server fungiert. Es sendet in regelmäßigen Abständen</w:t>
      </w:r>
      <w:r w:rsidR="00DA428B" w:rsidRPr="0063297F">
        <w:rPr>
          <w:sz w:val="24"/>
        </w:rPr>
        <w:t xml:space="preserve"> Signale. D</w:t>
      </w:r>
      <w:r w:rsidRPr="0063297F">
        <w:rPr>
          <w:sz w:val="24"/>
        </w:rPr>
        <w:t>iese Signal</w:t>
      </w:r>
      <w:r w:rsidR="00DA428B" w:rsidRPr="0063297F">
        <w:rPr>
          <w:sz w:val="24"/>
        </w:rPr>
        <w:t>e</w:t>
      </w:r>
      <w:r w:rsidRPr="0063297F">
        <w:rPr>
          <w:sz w:val="24"/>
        </w:rPr>
        <w:t xml:space="preserve"> k</w:t>
      </w:r>
      <w:r w:rsidR="00DA428B" w:rsidRPr="0063297F">
        <w:rPr>
          <w:sz w:val="24"/>
        </w:rPr>
        <w:t>ö</w:t>
      </w:r>
      <w:r w:rsidRPr="0063297F">
        <w:rPr>
          <w:sz w:val="24"/>
        </w:rPr>
        <w:t>nn</w:t>
      </w:r>
      <w:r w:rsidR="00DA428B" w:rsidRPr="0063297F">
        <w:rPr>
          <w:sz w:val="24"/>
        </w:rPr>
        <w:t>en</w:t>
      </w:r>
      <w:r w:rsidRPr="0063297F">
        <w:rPr>
          <w:sz w:val="24"/>
        </w:rPr>
        <w:t xml:space="preserve"> dann vom Client erkannt und verarbeitet werden. Über GAP können auch verschiedene Services über die </w:t>
      </w:r>
      <w:r w:rsidR="001302D1" w:rsidRPr="0063297F">
        <w:rPr>
          <w:sz w:val="24"/>
        </w:rPr>
        <w:t>Universally Unique Identifier (</w:t>
      </w:r>
      <w:r w:rsidRPr="0063297F">
        <w:rPr>
          <w:sz w:val="24"/>
        </w:rPr>
        <w:t>UUID</w:t>
      </w:r>
      <w:r w:rsidR="001302D1" w:rsidRPr="0063297F">
        <w:rPr>
          <w:sz w:val="24"/>
        </w:rPr>
        <w:t>)</w:t>
      </w:r>
      <w:r w:rsidRPr="0063297F">
        <w:rPr>
          <w:sz w:val="24"/>
        </w:rPr>
        <w:t xml:space="preserve"> angesprochen werden.</w:t>
      </w:r>
      <w:r w:rsidR="001302D1" w:rsidRPr="0063297F">
        <w:rPr>
          <w:sz w:val="24"/>
        </w:rPr>
        <w:t xml:space="preserve"> Hierbei handelt es sich um eine, im BLE Bereich 16 Bit große</w:t>
      </w:r>
      <w:r w:rsidR="00DA428B" w:rsidRPr="0063297F">
        <w:rPr>
          <w:sz w:val="24"/>
        </w:rPr>
        <w:t>,</w:t>
      </w:r>
      <w:r w:rsidR="001302D1" w:rsidRPr="0063297F">
        <w:rPr>
          <w:sz w:val="24"/>
        </w:rPr>
        <w:t xml:space="preserve"> Zahl, welche </w:t>
      </w:r>
      <w:r w:rsidR="00C916FA" w:rsidRPr="0063297F">
        <w:rPr>
          <w:sz w:val="24"/>
        </w:rPr>
        <w:t xml:space="preserve">genutzt wird, um Attribute eindeutig </w:t>
      </w:r>
      <w:r w:rsidR="00CC7445" w:rsidRPr="0063297F">
        <w:rPr>
          <w:sz w:val="24"/>
        </w:rPr>
        <w:t>zu zuweisen</w:t>
      </w:r>
      <w:r w:rsidR="00C916FA" w:rsidRPr="0063297F">
        <w:rPr>
          <w:sz w:val="24"/>
        </w:rPr>
        <w:t>. Es gibt Listen</w:t>
      </w:r>
      <w:r w:rsidR="00DA428B" w:rsidRPr="0063297F">
        <w:rPr>
          <w:sz w:val="24"/>
        </w:rPr>
        <w:t>,</w:t>
      </w:r>
      <w:r w:rsidR="00C916FA" w:rsidRPr="0063297F">
        <w:rPr>
          <w:sz w:val="24"/>
        </w:rPr>
        <w:t xml:space="preserve"> in denen gängige Services und Daten bereits feste UUIDs zugewiesen haben</w:t>
      </w:r>
      <w:r w:rsidR="00DA428B" w:rsidRPr="0063297F">
        <w:rPr>
          <w:sz w:val="24"/>
        </w:rPr>
        <w:t xml:space="preserve">. </w:t>
      </w:r>
      <w:r w:rsidR="00CC7445" w:rsidRPr="0063297F">
        <w:rPr>
          <w:sz w:val="24"/>
        </w:rPr>
        <w:lastRenderedPageBreak/>
        <w:t>Außerdem</w:t>
      </w:r>
      <w:r w:rsidR="00C916FA" w:rsidRPr="0063297F">
        <w:rPr>
          <w:sz w:val="24"/>
        </w:rPr>
        <w:t xml:space="preserve"> besteht die Möglichkeit eigene Services zu schreiben. Ein Beispiel hierfür wäre der Batterieladezustand. Dieser wird mit der Service UUID für „battery level“ 0x180F gefunden und der eigentliche Wert wird dann über die „battery level characteristic“ UUID 0x2A19 abgerufen. </w:t>
      </w:r>
      <w:sdt>
        <w:sdtPr>
          <w:rPr>
            <w:sz w:val="24"/>
          </w:rPr>
          <w:id w:val="97926191"/>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sidRPr="00B1020E">
            <w:rPr>
              <w:noProof/>
              <w:sz w:val="24"/>
            </w:rPr>
            <w:t>[6]</w:t>
          </w:r>
          <w:r w:rsidR="00052168" w:rsidRPr="0063297F">
            <w:rPr>
              <w:sz w:val="24"/>
            </w:rPr>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95580557"/>
      <w:r>
        <w:t>RSSI</w:t>
      </w:r>
      <w:bookmarkEnd w:id="20"/>
    </w:p>
    <w:p w14:paraId="1C6C59BF" w14:textId="6B4EC0D7" w:rsidR="00505BAC" w:rsidRPr="0063297F" w:rsidRDefault="00A76685" w:rsidP="0063297F">
      <w:pPr>
        <w:spacing w:line="360" w:lineRule="auto"/>
        <w:rPr>
          <w:sz w:val="24"/>
        </w:rPr>
      </w:pPr>
      <w:r w:rsidRPr="0063297F">
        <w:rPr>
          <w:sz w:val="24"/>
        </w:rPr>
        <w:t>Der RSSI</w:t>
      </w:r>
      <w:r w:rsidR="00CC7445" w:rsidRPr="0063297F">
        <w:rPr>
          <w:sz w:val="24"/>
        </w:rPr>
        <w:t xml:space="preserve"> </w:t>
      </w:r>
      <w:r w:rsidRPr="0063297F">
        <w:rPr>
          <w:sz w:val="24"/>
        </w:rPr>
        <w:t>Wert gibt die Signalstärke wieder. Je weiter das gesuchte Gerät entfernt ist, desto schwächer wird das Signal. Der RSSI</w:t>
      </w:r>
      <w:r w:rsidR="00CC7445" w:rsidRPr="0063297F">
        <w:rPr>
          <w:sz w:val="24"/>
        </w:rPr>
        <w:t xml:space="preserve"> </w:t>
      </w:r>
      <w:r w:rsidRPr="0063297F">
        <w:rPr>
          <w:sz w:val="24"/>
        </w:rPr>
        <w:t>Wert wird als negativer dBM Wert angegeben.</w:t>
      </w:r>
      <w:r w:rsidR="00052168" w:rsidRPr="0063297F">
        <w:rPr>
          <w:sz w:val="24"/>
        </w:rPr>
        <w:t xml:space="preserve"> Der RSSI Wert sollte umgekehrt proportional zu der Distanz im Quadrat sein.</w:t>
      </w:r>
      <w:r w:rsidR="00DA428B" w:rsidRPr="0063297F">
        <w:rPr>
          <w:sz w:val="24"/>
        </w:rPr>
        <w:t xml:space="preserve"> Durch Gegenstände, Rauschen oder andere Signale kann es jedoch sehr leicht zu Störungen des Bluetooth Signals und somit zu Abweichungen des RSSI Wertes kommen.</w:t>
      </w:r>
      <w:r w:rsidR="00CC7445" w:rsidRPr="0063297F">
        <w:rPr>
          <w:sz w:val="24"/>
        </w:rPr>
        <w:t xml:space="preserve"> </w:t>
      </w:r>
      <w:sdt>
        <w:sdtPr>
          <w:rPr>
            <w:sz w:val="24"/>
          </w:rPr>
          <w:id w:val="844357950"/>
          <w:citation/>
        </w:sdtPr>
        <w:sdtEndPr/>
        <w:sdtContent>
          <w:r w:rsidR="00CC7445" w:rsidRPr="0063297F">
            <w:rPr>
              <w:sz w:val="24"/>
            </w:rPr>
            <w:fldChar w:fldCharType="begin"/>
          </w:r>
          <w:r w:rsidR="00CC7445" w:rsidRPr="0063297F">
            <w:rPr>
              <w:sz w:val="24"/>
            </w:rPr>
            <w:instrText xml:space="preserve"> CITATION Joo13 \l 1031 </w:instrText>
          </w:r>
          <w:r w:rsidR="00CC7445" w:rsidRPr="0063297F">
            <w:rPr>
              <w:sz w:val="24"/>
            </w:rPr>
            <w:fldChar w:fldCharType="separate"/>
          </w:r>
          <w:r w:rsidR="00B1020E" w:rsidRPr="00B1020E">
            <w:rPr>
              <w:noProof/>
              <w:sz w:val="24"/>
            </w:rPr>
            <w:t>[7]</w:t>
          </w:r>
          <w:r w:rsidR="00CC7445" w:rsidRPr="0063297F">
            <w:rPr>
              <w:sz w:val="24"/>
            </w:rPr>
            <w:fldChar w:fldCharType="end"/>
          </w:r>
        </w:sdtContent>
      </w:sdt>
    </w:p>
    <w:p w14:paraId="0AC744CC" w14:textId="77777777" w:rsidR="003907F6" w:rsidRPr="0063297F" w:rsidRDefault="00D20ABF" w:rsidP="0063297F">
      <w:pPr>
        <w:spacing w:line="360" w:lineRule="auto"/>
        <w:jc w:val="left"/>
        <w:rPr>
          <w:sz w:val="24"/>
          <w:lang w:val="en-GB"/>
        </w:rPr>
      </w:pPr>
      <w:r w:rsidRPr="0063297F">
        <w:rPr>
          <w:sz w:val="24"/>
          <w:lang w:val="en-GB"/>
        </w:rPr>
        <w:br w:type="page"/>
      </w:r>
    </w:p>
    <w:p w14:paraId="46C6D98A" w14:textId="4D29A2A4" w:rsidR="00D416AA" w:rsidRDefault="00DA6CE4" w:rsidP="001A3479">
      <w:pPr>
        <w:pStyle w:val="berschrift1"/>
        <w:spacing w:line="276" w:lineRule="auto"/>
      </w:pPr>
      <w:bookmarkStart w:id="21" w:name="_Toc95580558"/>
      <w:r>
        <w:lastRenderedPageBreak/>
        <w:t>Projekt</w:t>
      </w:r>
      <w:r w:rsidR="00853D26">
        <w:t xml:space="preserve"> | Suchgerät</w:t>
      </w:r>
      <w:bookmarkEnd w:id="21"/>
    </w:p>
    <w:p w14:paraId="398EDE9E" w14:textId="77777777" w:rsidR="006351E6" w:rsidRDefault="006351E6" w:rsidP="006351E6">
      <w:pPr>
        <w:pStyle w:val="berschrift2"/>
        <w:spacing w:line="276" w:lineRule="auto"/>
        <w:rPr>
          <w:lang w:val="de-AT" w:eastAsia="en-US" w:bidi="en-US"/>
        </w:rPr>
      </w:pPr>
      <w:bookmarkStart w:id="22" w:name="_Toc95580559"/>
      <w:r>
        <w:rPr>
          <w:lang w:val="de-AT" w:eastAsia="en-US" w:bidi="en-US"/>
        </w:rPr>
        <w:t>Fertiges Device</w:t>
      </w:r>
      <w:bookmarkEnd w:id="22"/>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6A66A750" w:rsidR="006351E6" w:rsidRDefault="006351E6" w:rsidP="006351E6">
      <w:pPr>
        <w:pStyle w:val="Beschriftung"/>
        <w:spacing w:line="276" w:lineRule="auto"/>
        <w:jc w:val="both"/>
      </w:pPr>
      <w:bookmarkStart w:id="23" w:name="_Ref95667878"/>
      <w:bookmarkStart w:id="24" w:name="_Toc95672205"/>
      <w:r>
        <w:t xml:space="preserve">Abbildung </w:t>
      </w:r>
      <w:r w:rsidR="006D1517">
        <w:fldChar w:fldCharType="begin"/>
      </w:r>
      <w:r w:rsidR="006D1517">
        <w:instrText xml:space="preserve"> SEQ Abbildung \* ARABIC </w:instrText>
      </w:r>
      <w:r w:rsidR="006D1517">
        <w:fldChar w:fldCharType="separate"/>
      </w:r>
      <w:r w:rsidR="00FD5FE7">
        <w:rPr>
          <w:noProof/>
        </w:rPr>
        <w:t>3</w:t>
      </w:r>
      <w:r w:rsidR="006D1517">
        <w:rPr>
          <w:noProof/>
        </w:rPr>
        <w:fldChar w:fldCharType="end"/>
      </w:r>
      <w:bookmarkEnd w:id="23"/>
      <w:r>
        <w:t xml:space="preserve"> Fertiges Projekt in der Vorderansicht</w:t>
      </w:r>
      <w:bookmarkEnd w:id="24"/>
    </w:p>
    <w:p w14:paraId="2D68E41F" w14:textId="77777777" w:rsidR="006351E6" w:rsidRPr="00247744" w:rsidRDefault="006351E6" w:rsidP="006351E6">
      <w:pPr>
        <w:pStyle w:val="berschrift3"/>
        <w:spacing w:line="276" w:lineRule="auto"/>
        <w:rPr>
          <w:szCs w:val="28"/>
        </w:rPr>
      </w:pPr>
      <w:bookmarkStart w:id="25" w:name="_Toc95580560"/>
      <w:r>
        <w:rPr>
          <w:szCs w:val="28"/>
        </w:rPr>
        <w:t>Handhabung</w:t>
      </w:r>
      <w:bookmarkEnd w:id="25"/>
    </w:p>
    <w:p w14:paraId="51515DF8" w14:textId="2161FC79" w:rsidR="006351E6" w:rsidRPr="0063297F" w:rsidRDefault="006351E6" w:rsidP="0063297F">
      <w:pPr>
        <w:spacing w:line="360" w:lineRule="auto"/>
        <w:rPr>
          <w:sz w:val="24"/>
        </w:rPr>
      </w:pPr>
      <w:r w:rsidRPr="0063297F">
        <w:rPr>
          <w:sz w:val="24"/>
        </w:rP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r w:rsidR="00257EA0" w:rsidRPr="0063297F">
        <w:rPr>
          <w:sz w:val="24"/>
        </w:rPr>
        <w:t xml:space="preserve">Außerdem gibt es zwei kurze Melodien, die erste ertönt, nachdem ein Button gedrückt wurde um den Modus „Suchen“ anzuzeigen, die zweite wird wiedergegeben, sobald der Bluetooth-Beacon gefunden wurde. Das fertige Gerät ist in </w:t>
      </w:r>
      <w:r w:rsidR="00257EA0" w:rsidRPr="0063297F">
        <w:rPr>
          <w:sz w:val="24"/>
        </w:rPr>
        <w:fldChar w:fldCharType="begin"/>
      </w:r>
      <w:r w:rsidR="00257EA0" w:rsidRPr="0063297F">
        <w:rPr>
          <w:sz w:val="24"/>
        </w:rPr>
        <w:instrText xml:space="preserve"> REF _Ref95667878 \h </w:instrText>
      </w:r>
      <w:r w:rsidR="0063297F">
        <w:rPr>
          <w:sz w:val="24"/>
        </w:rPr>
        <w:instrText xml:space="preserve"> \* MERGEFORMAT </w:instrText>
      </w:r>
      <w:r w:rsidR="00257EA0" w:rsidRPr="0063297F">
        <w:rPr>
          <w:sz w:val="24"/>
        </w:rPr>
      </w:r>
      <w:r w:rsidR="00257EA0" w:rsidRPr="0063297F">
        <w:rPr>
          <w:sz w:val="24"/>
        </w:rPr>
        <w:fldChar w:fldCharType="separate"/>
      </w:r>
      <w:r w:rsidR="00FD5FE7" w:rsidRPr="00FD5FE7">
        <w:rPr>
          <w:sz w:val="24"/>
        </w:rPr>
        <w:t xml:space="preserve">Abbildung </w:t>
      </w:r>
      <w:r w:rsidR="00FD5FE7" w:rsidRPr="00FD5FE7">
        <w:rPr>
          <w:noProof/>
          <w:sz w:val="24"/>
        </w:rPr>
        <w:t>3</w:t>
      </w:r>
      <w:r w:rsidR="00257EA0" w:rsidRPr="0063297F">
        <w:rPr>
          <w:sz w:val="24"/>
        </w:rPr>
        <w:fldChar w:fldCharType="end"/>
      </w:r>
      <w:r w:rsidR="00257EA0" w:rsidRPr="0063297F">
        <w:rPr>
          <w:sz w:val="24"/>
        </w:rPr>
        <w:t xml:space="preserve"> von unten zu sehen. </w:t>
      </w:r>
    </w:p>
    <w:p w14:paraId="6D2A1031" w14:textId="77777777" w:rsidR="00257EA0" w:rsidRPr="006351E6" w:rsidRDefault="00257EA0" w:rsidP="00257EA0">
      <w:pPr>
        <w:spacing w:line="276" w:lineRule="auto"/>
      </w:pPr>
    </w:p>
    <w:p w14:paraId="68A208F9" w14:textId="77777777" w:rsidR="006351E6" w:rsidRDefault="006351E6" w:rsidP="006351E6">
      <w:pPr>
        <w:pStyle w:val="berschrift2"/>
        <w:spacing w:line="276" w:lineRule="auto"/>
        <w:rPr>
          <w:lang w:val="de-AT" w:eastAsia="en-US" w:bidi="en-US"/>
        </w:rPr>
      </w:pPr>
      <w:bookmarkStart w:id="26" w:name="_Toc95580561"/>
      <w:r>
        <w:rPr>
          <w:lang w:val="de-AT" w:eastAsia="en-US" w:bidi="en-US"/>
        </w:rPr>
        <w:t>Hardware</w:t>
      </w:r>
      <w:bookmarkEnd w:id="26"/>
    </w:p>
    <w:p w14:paraId="2B3F2D1F" w14:textId="77777777" w:rsidR="006351E6" w:rsidRDefault="006351E6" w:rsidP="006351E6">
      <w:pPr>
        <w:pStyle w:val="berschrift3"/>
        <w:spacing w:line="276" w:lineRule="auto"/>
        <w:rPr>
          <w:szCs w:val="28"/>
        </w:rPr>
      </w:pPr>
      <w:bookmarkStart w:id="27" w:name="_Toc95580562"/>
      <w:r>
        <w:rPr>
          <w:szCs w:val="28"/>
        </w:rPr>
        <w:t>ESP32 und elektronische Bauteile</w:t>
      </w:r>
      <w:bookmarkEnd w:id="27"/>
    </w:p>
    <w:p w14:paraId="09068EEA" w14:textId="7F8C56AA" w:rsidR="003268D5" w:rsidRPr="0063297F" w:rsidRDefault="006351E6" w:rsidP="0063297F">
      <w:pPr>
        <w:spacing w:line="360" w:lineRule="auto"/>
        <w:rPr>
          <w:sz w:val="24"/>
        </w:rPr>
      </w:pPr>
      <w:r w:rsidRPr="0063297F">
        <w:rPr>
          <w:sz w:val="24"/>
        </w:rPr>
        <w:t xml:space="preserve">Als Haupthardwaremodul </w:t>
      </w:r>
      <w:r w:rsidR="00257EA0" w:rsidRPr="0063297F">
        <w:rPr>
          <w:sz w:val="24"/>
        </w:rPr>
        <w:t>wird</w:t>
      </w:r>
      <w:r w:rsidRPr="0063297F">
        <w:rPr>
          <w:sz w:val="24"/>
        </w:rPr>
        <w:t xml:space="preserve"> ein Developmentboard von Sparkfun namens „ESP32 Thing“</w:t>
      </w:r>
      <w:sdt>
        <w:sdtPr>
          <w:rPr>
            <w:sz w:val="24"/>
          </w:rPr>
          <w:id w:val="-1496946121"/>
          <w:citation/>
        </w:sdtPr>
        <w:sdtEndPr/>
        <w:sdtContent>
          <w:r w:rsidR="00257EA0" w:rsidRPr="0063297F">
            <w:rPr>
              <w:sz w:val="24"/>
            </w:rPr>
            <w:fldChar w:fldCharType="begin"/>
          </w:r>
          <w:r w:rsidR="00257EA0" w:rsidRPr="0063297F">
            <w:rPr>
              <w:sz w:val="24"/>
            </w:rPr>
            <w:instrText xml:space="preserve"> CITATION Spa22 \l 1031 </w:instrText>
          </w:r>
          <w:r w:rsidR="00257EA0" w:rsidRPr="0063297F">
            <w:rPr>
              <w:sz w:val="24"/>
            </w:rPr>
            <w:fldChar w:fldCharType="separate"/>
          </w:r>
          <w:r w:rsidR="00B1020E">
            <w:rPr>
              <w:noProof/>
              <w:sz w:val="24"/>
            </w:rPr>
            <w:t xml:space="preserve"> </w:t>
          </w:r>
          <w:r w:rsidR="00B1020E" w:rsidRPr="00B1020E">
            <w:rPr>
              <w:noProof/>
              <w:sz w:val="24"/>
            </w:rPr>
            <w:t>[8]</w:t>
          </w:r>
          <w:r w:rsidR="00257EA0" w:rsidRPr="0063297F">
            <w:rPr>
              <w:sz w:val="24"/>
            </w:rPr>
            <w:fldChar w:fldCharType="end"/>
          </w:r>
        </w:sdtContent>
      </w:sdt>
      <w:r w:rsidRPr="0063297F">
        <w:rPr>
          <w:sz w:val="24"/>
        </w:rPr>
        <w:t xml:space="preserve"> verwendet. Dieses hat zusätzlich zu dem Mikrocontroller noch einen </w:t>
      </w:r>
      <w:r w:rsidR="00257EA0" w:rsidRPr="0063297F">
        <w:rPr>
          <w:sz w:val="24"/>
        </w:rPr>
        <w:t>Micro-</w:t>
      </w:r>
      <w:r w:rsidRPr="0063297F">
        <w:rPr>
          <w:sz w:val="24"/>
        </w:rPr>
        <w:t>USB-Anschluss sowie einen Anschluss für einen LiPo-Akku. Außerdem ist bereits eine Ladelogik integriert, sodass ein verbundener Akku, über den USB-Anschluss, geladen werden kann</w:t>
      </w:r>
      <w:r w:rsidR="00FC42F2" w:rsidRPr="0063297F">
        <w:rPr>
          <w:sz w:val="24"/>
        </w:rPr>
        <w:t>. Zusätzlich</w:t>
      </w:r>
      <w:r w:rsidRPr="0063297F">
        <w:rPr>
          <w:sz w:val="24"/>
        </w:rPr>
        <w:t xml:space="preserve"> werden noch 3 Buttons, 1 passiver Piezoschallwandler und ein Schiebeschalter verwendet.</w:t>
      </w:r>
      <w:r w:rsidR="00257EA0" w:rsidRPr="0063297F">
        <w:rPr>
          <w:sz w:val="24"/>
        </w:rPr>
        <w:t xml:space="preserve"> </w:t>
      </w:r>
      <w:r w:rsidRPr="0063297F">
        <w:rPr>
          <w:sz w:val="24"/>
        </w:rPr>
        <w:t xml:space="preserve">Die 3 Buttons sind als Input mit den PINs 18, 22 und 23 verbunden und der </w:t>
      </w:r>
      <w:r w:rsidRPr="0063297F">
        <w:rPr>
          <w:sz w:val="24"/>
        </w:rPr>
        <w:lastRenderedPageBreak/>
        <w:t>Buzzer auf PIN 4.</w:t>
      </w:r>
      <w:r w:rsidR="003268D5" w:rsidRPr="0063297F">
        <w:rPr>
          <w:sz w:val="24"/>
        </w:rPr>
        <w:t xml:space="preserve"> Diese Verbindungen sind in </w:t>
      </w:r>
      <w:r w:rsidR="003268D5" w:rsidRPr="0063297F">
        <w:rPr>
          <w:sz w:val="24"/>
        </w:rPr>
        <w:fldChar w:fldCharType="begin"/>
      </w:r>
      <w:r w:rsidR="003268D5" w:rsidRPr="0063297F">
        <w:rPr>
          <w:sz w:val="24"/>
        </w:rPr>
        <w:instrText xml:space="preserve"> REF _Ref95557765 \h </w:instrText>
      </w:r>
      <w:r w:rsidR="0063297F">
        <w:rPr>
          <w:sz w:val="24"/>
        </w:rPr>
        <w:instrText xml:space="preserve"> \* MERGEFORMAT </w:instrText>
      </w:r>
      <w:r w:rsidR="003268D5" w:rsidRPr="0063297F">
        <w:rPr>
          <w:sz w:val="24"/>
        </w:rPr>
      </w:r>
      <w:r w:rsidR="003268D5" w:rsidRPr="0063297F">
        <w:rPr>
          <w:sz w:val="24"/>
        </w:rPr>
        <w:fldChar w:fldCharType="separate"/>
      </w:r>
      <w:r w:rsidR="00FD5FE7" w:rsidRPr="00FD5FE7">
        <w:rPr>
          <w:sz w:val="24"/>
        </w:rPr>
        <w:t xml:space="preserve">Abbildung </w:t>
      </w:r>
      <w:r w:rsidR="00FD5FE7" w:rsidRPr="00FD5FE7">
        <w:rPr>
          <w:noProof/>
          <w:sz w:val="24"/>
        </w:rPr>
        <w:t>5</w:t>
      </w:r>
      <w:r w:rsidR="003268D5" w:rsidRPr="0063297F">
        <w:rPr>
          <w:sz w:val="24"/>
        </w:rPr>
        <w:fldChar w:fldCharType="end"/>
      </w:r>
      <w:r w:rsidR="003268D5" w:rsidRPr="0063297F">
        <w:rPr>
          <w:sz w:val="24"/>
        </w:rPr>
        <w:t xml:space="preserve"> zu sehen, wobei die </w:t>
      </w:r>
      <w:r w:rsidR="00D64AB8" w:rsidRPr="0063297F">
        <w:rPr>
          <w:sz w:val="24"/>
        </w:rPr>
        <w:t>Ground Verbindung</w:t>
      </w:r>
      <w:r w:rsidR="003268D5" w:rsidRPr="0063297F">
        <w:rPr>
          <w:sz w:val="24"/>
        </w:rPr>
        <w:t xml:space="preserve"> im Endprodukt über eine Lochplatte mit allen 3 Buttons verbunden wird. </w:t>
      </w:r>
      <w:r w:rsidR="00D64AB8" w:rsidRPr="0063297F">
        <w:rPr>
          <w:sz w:val="24"/>
        </w:rPr>
        <w:t xml:space="preserve">In </w:t>
      </w:r>
      <w:r w:rsidR="009213F5" w:rsidRPr="0063297F">
        <w:rPr>
          <w:sz w:val="24"/>
        </w:rPr>
        <w:fldChar w:fldCharType="begin"/>
      </w:r>
      <w:r w:rsidR="009213F5" w:rsidRPr="0063297F">
        <w:rPr>
          <w:sz w:val="24"/>
        </w:rPr>
        <w:instrText xml:space="preserve"> REF _Ref95668530 \h </w:instrText>
      </w:r>
      <w:r w:rsidR="0063297F">
        <w:rPr>
          <w:sz w:val="24"/>
        </w:rPr>
        <w:instrText xml:space="preserve"> \* MERGEFORMAT </w:instrText>
      </w:r>
      <w:r w:rsidR="009213F5" w:rsidRPr="0063297F">
        <w:rPr>
          <w:sz w:val="24"/>
        </w:rPr>
      </w:r>
      <w:r w:rsidR="009213F5" w:rsidRPr="0063297F">
        <w:rPr>
          <w:sz w:val="24"/>
        </w:rPr>
        <w:fldChar w:fldCharType="separate"/>
      </w:r>
      <w:r w:rsidR="00FD5FE7" w:rsidRPr="00FD5FE7">
        <w:rPr>
          <w:sz w:val="24"/>
        </w:rPr>
        <w:t xml:space="preserve">Abbildung </w:t>
      </w:r>
      <w:r w:rsidR="00FD5FE7" w:rsidRPr="00FD5FE7">
        <w:rPr>
          <w:noProof/>
          <w:sz w:val="24"/>
        </w:rPr>
        <w:t>4</w:t>
      </w:r>
      <w:r w:rsidR="009213F5" w:rsidRPr="0063297F">
        <w:rPr>
          <w:sz w:val="24"/>
        </w:rPr>
        <w:fldChar w:fldCharType="end"/>
      </w:r>
      <w:r w:rsidR="009213F5" w:rsidRPr="0063297F">
        <w:rPr>
          <w:sz w:val="24"/>
        </w:rPr>
        <w:t xml:space="preserve"> </w:t>
      </w:r>
      <w:r w:rsidR="00D64AB8" w:rsidRPr="0063297F">
        <w:rPr>
          <w:sz w:val="24"/>
        </w:rPr>
        <w:t>ist der Mikrocontroller als Glühlampe dargestellt und über einen Schalter mit dem Akku verbunden.</w:t>
      </w:r>
    </w:p>
    <w:p w14:paraId="3676F71C" w14:textId="7BF0020D" w:rsidR="003268D5" w:rsidRDefault="009E5253" w:rsidP="003268D5">
      <w:pPr>
        <w:keepNext/>
        <w:spacing w:line="276" w:lineRule="auto"/>
      </w:pPr>
      <w:r>
        <w:rPr>
          <w:noProof/>
        </w:rPr>
        <mc:AlternateContent>
          <mc:Choice Requires="wps">
            <w:drawing>
              <wp:anchor distT="0" distB="0" distL="114300" distR="114300" simplePos="0" relativeHeight="251684864" behindDoc="0" locked="0" layoutInCell="1" allowOverlap="1" wp14:anchorId="6E09B4A0" wp14:editId="78DAFF13">
                <wp:simplePos x="0" y="0"/>
                <wp:positionH relativeFrom="column">
                  <wp:posOffset>3658870</wp:posOffset>
                </wp:positionH>
                <wp:positionV relativeFrom="paragraph">
                  <wp:posOffset>2640965</wp:posOffset>
                </wp:positionV>
                <wp:extent cx="29146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184F53E" w14:textId="1B6091D2" w:rsidR="00D64AB8" w:rsidRPr="0010212D" w:rsidRDefault="00D64AB8" w:rsidP="00D64AB8">
                            <w:pPr>
                              <w:pStyle w:val="Beschriftung"/>
                              <w:rPr>
                                <w:szCs w:val="24"/>
                              </w:rPr>
                            </w:pPr>
                            <w:bookmarkStart w:id="28" w:name="_Ref95668530"/>
                            <w:bookmarkStart w:id="29" w:name="_Toc95672206"/>
                            <w:r>
                              <w:t xml:space="preserve">Abbildung </w:t>
                            </w:r>
                            <w:r w:rsidR="006D1517">
                              <w:fldChar w:fldCharType="begin"/>
                            </w:r>
                            <w:r w:rsidR="006D1517">
                              <w:instrText xml:space="preserve"> SEQ Abbildung \* ARABIC </w:instrText>
                            </w:r>
                            <w:r w:rsidR="006D1517">
                              <w:fldChar w:fldCharType="separate"/>
                            </w:r>
                            <w:r w:rsidR="00FD5FE7">
                              <w:rPr>
                                <w:noProof/>
                              </w:rPr>
                              <w:t>4</w:t>
                            </w:r>
                            <w:r w:rsidR="006D1517">
                              <w:rPr>
                                <w:noProof/>
                              </w:rPr>
                              <w:fldChar w:fldCharType="end"/>
                            </w:r>
                            <w:bookmarkEnd w:id="28"/>
                            <w:r>
                              <w:t xml:space="preserve"> Verbindung über Schiebeschalter von Akku und Mikrocontroller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B4A0" id="Textfeld 14" o:spid="_x0000_s1028" type="#_x0000_t202" style="position:absolute;left:0;text-align:left;margin-left:288.1pt;margin-top:207.95pt;width: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lG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" stroked="f">
                <v:textbox style="mso-fit-shape-to-text:t" inset="0,0,0,0">
                  <w:txbxContent>
                    <w:p w14:paraId="0184F53E" w14:textId="1B6091D2" w:rsidR="00D64AB8" w:rsidRPr="0010212D" w:rsidRDefault="00D64AB8" w:rsidP="00D64AB8">
                      <w:pPr>
                        <w:pStyle w:val="Beschriftung"/>
                        <w:rPr>
                          <w:szCs w:val="24"/>
                        </w:rPr>
                      </w:pPr>
                      <w:bookmarkStart w:id="30" w:name="_Ref95668530"/>
                      <w:bookmarkStart w:id="31" w:name="_Toc95672206"/>
                      <w:r>
                        <w:t xml:space="preserve">Abbildung </w:t>
                      </w:r>
                      <w:fldSimple w:instr=" SEQ Abbildung \* ARABIC ">
                        <w:r w:rsidR="00FD5FE7">
                          <w:rPr>
                            <w:noProof/>
                          </w:rPr>
                          <w:t>4</w:t>
                        </w:r>
                      </w:fldSimple>
                      <w:bookmarkEnd w:id="30"/>
                      <w:r>
                        <w:t xml:space="preserve"> Verbindung über Schiebeschalter von Akku und Mikrocontroller</w:t>
                      </w:r>
                      <w:bookmarkEnd w:id="31"/>
                    </w:p>
                  </w:txbxContent>
                </v:textbox>
                <w10:wrap type="square"/>
              </v:shape>
            </w:pict>
          </mc:Fallback>
        </mc:AlternateContent>
      </w:r>
      <w:r w:rsidRPr="00D64AB8">
        <w:rPr>
          <w:noProof/>
        </w:rPr>
        <w:drawing>
          <wp:anchor distT="0" distB="0" distL="114300" distR="114300" simplePos="0" relativeHeight="251682816" behindDoc="0" locked="0" layoutInCell="1" allowOverlap="1" wp14:anchorId="60862866" wp14:editId="7E6BC163">
            <wp:simplePos x="0" y="0"/>
            <wp:positionH relativeFrom="page">
              <wp:posOffset>4245610</wp:posOffset>
            </wp:positionH>
            <wp:positionV relativeFrom="paragraph">
              <wp:posOffset>259715</wp:posOffset>
            </wp:positionV>
            <wp:extent cx="2914650" cy="234315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anchor>
        </w:drawing>
      </w:r>
      <w:r w:rsidR="003268D5">
        <w:br/>
      </w:r>
      <w:r w:rsidR="003268D5">
        <w:rPr>
          <w:noProof/>
        </w:rPr>
        <w:drawing>
          <wp:inline distT="0" distB="0" distL="0" distR="0" wp14:anchorId="46B1C14C" wp14:editId="6EC2FFB9">
            <wp:extent cx="3251836" cy="4366260"/>
            <wp:effectExtent l="0" t="0" r="5715" b="0"/>
            <wp:docPr id="11" name="Grafik 1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enthält.&#10;&#10;Automatisch generierte Beschreibung"/>
                    <pic:cNvPicPr/>
                  </pic:nvPicPr>
                  <pic:blipFill>
                    <a:blip r:embed="rId19"/>
                    <a:stretch>
                      <a:fillRect/>
                    </a:stretch>
                  </pic:blipFill>
                  <pic:spPr>
                    <a:xfrm>
                      <a:off x="0" y="0"/>
                      <a:ext cx="3261510" cy="4379249"/>
                    </a:xfrm>
                    <a:prstGeom prst="rect">
                      <a:avLst/>
                    </a:prstGeom>
                  </pic:spPr>
                </pic:pic>
              </a:graphicData>
            </a:graphic>
          </wp:inline>
        </w:drawing>
      </w:r>
      <w:r w:rsidR="00D64AB8" w:rsidRPr="00D64AB8">
        <w:rPr>
          <w:noProof/>
        </w:rPr>
        <w:t xml:space="preserve"> </w:t>
      </w:r>
    </w:p>
    <w:p w14:paraId="34081B67" w14:textId="322CE0F8" w:rsidR="006351E6" w:rsidRDefault="003268D5" w:rsidP="003268D5">
      <w:pPr>
        <w:pStyle w:val="Beschriftung"/>
        <w:jc w:val="both"/>
      </w:pPr>
      <w:bookmarkStart w:id="30" w:name="_Ref95557765"/>
      <w:bookmarkStart w:id="31" w:name="_Toc95672207"/>
      <w:r>
        <w:t xml:space="preserve">Abbildung </w:t>
      </w:r>
      <w:r w:rsidR="006D1517">
        <w:fldChar w:fldCharType="begin"/>
      </w:r>
      <w:r w:rsidR="006D1517">
        <w:instrText xml:space="preserve"> SEQ Abbildung \* ARABIC </w:instrText>
      </w:r>
      <w:r w:rsidR="006D1517">
        <w:fldChar w:fldCharType="separate"/>
      </w:r>
      <w:r w:rsidR="00FD5FE7">
        <w:rPr>
          <w:noProof/>
        </w:rPr>
        <w:t>5</w:t>
      </w:r>
      <w:r w:rsidR="006D1517">
        <w:rPr>
          <w:noProof/>
        </w:rPr>
        <w:fldChar w:fldCharType="end"/>
      </w:r>
      <w:bookmarkEnd w:id="30"/>
      <w:r>
        <w:t xml:space="preserve"> PIN-Verbindungen von Button und Buzzer zum Mikrocontroller</w:t>
      </w:r>
      <w:bookmarkEnd w:id="31"/>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32" w:name="_Toc95580563"/>
      <w:r>
        <w:rPr>
          <w:szCs w:val="28"/>
        </w:rPr>
        <w:t>3D-Modellierung und Druck</w:t>
      </w:r>
      <w:bookmarkEnd w:id="32"/>
    </w:p>
    <w:p w14:paraId="32D945DF" w14:textId="5B2B0963" w:rsidR="006351E6" w:rsidRPr="0063297F" w:rsidRDefault="006351E6" w:rsidP="0063297F">
      <w:pPr>
        <w:spacing w:line="360" w:lineRule="auto"/>
        <w:rPr>
          <w:sz w:val="24"/>
        </w:rPr>
      </w:pPr>
      <w:r w:rsidRPr="0063297F">
        <w:rPr>
          <w:sz w:val="24"/>
        </w:rPr>
        <w:t xml:space="preserve">Das 3D Modell wird mithilfe von FreeCAD </w:t>
      </w:r>
      <w:sdt>
        <w:sdtPr>
          <w:rPr>
            <w:sz w:val="24"/>
          </w:rPr>
          <w:id w:val="101688667"/>
          <w:citation/>
        </w:sdtPr>
        <w:sdtEndPr/>
        <w:sdtContent>
          <w:r w:rsidR="009E5253" w:rsidRPr="0063297F">
            <w:rPr>
              <w:sz w:val="24"/>
            </w:rPr>
            <w:fldChar w:fldCharType="begin"/>
          </w:r>
          <w:r w:rsidR="009E5253" w:rsidRPr="0063297F">
            <w:rPr>
              <w:sz w:val="24"/>
            </w:rPr>
            <w:instrText xml:space="preserve"> CITATION The22 \l 1031 </w:instrText>
          </w:r>
          <w:r w:rsidR="009E5253" w:rsidRPr="0063297F">
            <w:rPr>
              <w:sz w:val="24"/>
            </w:rPr>
            <w:fldChar w:fldCharType="separate"/>
          </w:r>
          <w:r w:rsidR="00B1020E" w:rsidRPr="00B1020E">
            <w:rPr>
              <w:noProof/>
              <w:sz w:val="24"/>
            </w:rPr>
            <w:t>[9]</w:t>
          </w:r>
          <w:r w:rsidR="009E5253" w:rsidRPr="0063297F">
            <w:rPr>
              <w:sz w:val="24"/>
            </w:rPr>
            <w:fldChar w:fldCharType="end"/>
          </w:r>
        </w:sdtContent>
      </w:sdt>
      <w:r w:rsidR="009E5253" w:rsidRPr="0063297F">
        <w:rPr>
          <w:sz w:val="24"/>
        </w:rPr>
        <w:t xml:space="preserve"> </w:t>
      </w:r>
      <w:r w:rsidRPr="0063297F">
        <w:rPr>
          <w:sz w:val="24"/>
        </w:rPr>
        <w:t>erstellt und als .s</w:t>
      </w:r>
      <w:r w:rsidR="009E5253" w:rsidRPr="0063297F">
        <w:rPr>
          <w:sz w:val="24"/>
        </w:rPr>
        <w:t>tl</w:t>
      </w:r>
      <w:r w:rsidRPr="0063297F">
        <w:rPr>
          <w:sz w:val="24"/>
        </w:rPr>
        <w:t xml:space="preserve"> Datei abgespeichert. Anschließend wurde mit dem Programm Cura </w:t>
      </w:r>
      <w:sdt>
        <w:sdtPr>
          <w:rPr>
            <w:sz w:val="24"/>
          </w:rPr>
          <w:id w:val="-1864898714"/>
          <w:citation/>
        </w:sdtPr>
        <w:sdtEndPr/>
        <w:sdtContent>
          <w:r w:rsidR="009E5253" w:rsidRPr="0063297F">
            <w:rPr>
              <w:sz w:val="24"/>
            </w:rPr>
            <w:fldChar w:fldCharType="begin"/>
          </w:r>
          <w:r w:rsidR="009E5253" w:rsidRPr="0063297F">
            <w:rPr>
              <w:sz w:val="24"/>
            </w:rPr>
            <w:instrText xml:space="preserve"> CITATION Uti22 \l 1031 </w:instrText>
          </w:r>
          <w:r w:rsidR="009E5253" w:rsidRPr="0063297F">
            <w:rPr>
              <w:sz w:val="24"/>
            </w:rPr>
            <w:fldChar w:fldCharType="separate"/>
          </w:r>
          <w:r w:rsidR="00B1020E" w:rsidRPr="00B1020E">
            <w:rPr>
              <w:noProof/>
              <w:sz w:val="24"/>
            </w:rPr>
            <w:t>[10]</w:t>
          </w:r>
          <w:r w:rsidR="009E5253" w:rsidRPr="0063297F">
            <w:rPr>
              <w:sz w:val="24"/>
            </w:rPr>
            <w:fldChar w:fldCharType="end"/>
          </w:r>
        </w:sdtContent>
      </w:sdt>
      <w:r w:rsidR="009E5253" w:rsidRPr="0063297F">
        <w:rPr>
          <w:sz w:val="24"/>
        </w:rPr>
        <w:t xml:space="preserve"> </w:t>
      </w:r>
      <w:r w:rsidRPr="0063297F">
        <w:rPr>
          <w:sz w:val="24"/>
        </w:rPr>
        <w:t xml:space="preserve">der G-Code für den 3D-Drucker Anycubic i3 Mega S </w:t>
      </w:r>
      <w:sdt>
        <w:sdtPr>
          <w:rPr>
            <w:sz w:val="24"/>
          </w:rPr>
          <w:id w:val="-1784035532"/>
          <w:citation/>
        </w:sdtPr>
        <w:sdtEndPr/>
        <w:sdtContent>
          <w:r w:rsidR="009E5253" w:rsidRPr="0063297F">
            <w:rPr>
              <w:sz w:val="24"/>
            </w:rPr>
            <w:fldChar w:fldCharType="begin"/>
          </w:r>
          <w:r w:rsidR="009E5253" w:rsidRPr="0063297F">
            <w:rPr>
              <w:sz w:val="24"/>
            </w:rPr>
            <w:instrText xml:space="preserve"> CITATION Any22 \l 1031 </w:instrText>
          </w:r>
          <w:r w:rsidR="009E5253" w:rsidRPr="0063297F">
            <w:rPr>
              <w:sz w:val="24"/>
            </w:rPr>
            <w:fldChar w:fldCharType="separate"/>
          </w:r>
          <w:r w:rsidR="00B1020E" w:rsidRPr="00B1020E">
            <w:rPr>
              <w:noProof/>
              <w:sz w:val="24"/>
            </w:rPr>
            <w:t>[11]</w:t>
          </w:r>
          <w:r w:rsidR="009E5253" w:rsidRPr="0063297F">
            <w:rPr>
              <w:sz w:val="24"/>
            </w:rPr>
            <w:fldChar w:fldCharType="end"/>
          </w:r>
        </w:sdtContent>
      </w:sdt>
      <w:r w:rsidR="009E5253" w:rsidRPr="0063297F">
        <w:rPr>
          <w:sz w:val="24"/>
        </w:rPr>
        <w:t xml:space="preserve"> </w:t>
      </w:r>
      <w:r w:rsidRPr="0063297F">
        <w:rPr>
          <w:sz w:val="24"/>
        </w:rPr>
        <w:t>erstellt und das Gehäuse gedruckt. Das 3D-Modell ist in</w:t>
      </w:r>
      <w:r w:rsidR="00FB1E74" w:rsidRPr="0063297F">
        <w:rPr>
          <w:sz w:val="24"/>
        </w:rPr>
        <w:t xml:space="preserve"> </w:t>
      </w:r>
      <w:r w:rsidR="00FB1E74" w:rsidRPr="0063297F">
        <w:rPr>
          <w:sz w:val="24"/>
        </w:rPr>
        <w:fldChar w:fldCharType="begin"/>
      </w:r>
      <w:r w:rsidR="00FB1E74" w:rsidRPr="0063297F">
        <w:rPr>
          <w:sz w:val="24"/>
        </w:rPr>
        <w:instrText xml:space="preserve"> REF _Ref95559713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6</w:t>
      </w:r>
      <w:r w:rsidR="00FB1E74" w:rsidRPr="0063297F">
        <w:rPr>
          <w:sz w:val="24"/>
        </w:rPr>
        <w:fldChar w:fldCharType="end"/>
      </w:r>
      <w:r w:rsidR="0045766B" w:rsidRPr="0063297F">
        <w:rPr>
          <w:sz w:val="24"/>
        </w:rPr>
        <w:t>,</w:t>
      </w:r>
      <w:r w:rsidR="00FB1E74" w:rsidRPr="0063297F">
        <w:rPr>
          <w:sz w:val="24"/>
        </w:rPr>
        <w:t xml:space="preserve"> </w:t>
      </w:r>
      <w:r w:rsidR="00FB1E74" w:rsidRPr="0063297F">
        <w:rPr>
          <w:sz w:val="24"/>
        </w:rPr>
        <w:fldChar w:fldCharType="begin"/>
      </w:r>
      <w:r w:rsidR="00FB1E74" w:rsidRPr="0063297F">
        <w:rPr>
          <w:sz w:val="24"/>
        </w:rPr>
        <w:instrText xml:space="preserve"> REF _Ref95559722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7</w:t>
      </w:r>
      <w:r w:rsidR="00FB1E74" w:rsidRPr="0063297F">
        <w:rPr>
          <w:sz w:val="24"/>
        </w:rPr>
        <w:fldChar w:fldCharType="end"/>
      </w:r>
      <w:r w:rsidR="00FB1E74" w:rsidRPr="0063297F">
        <w:rPr>
          <w:sz w:val="24"/>
        </w:rPr>
        <w:t xml:space="preserve"> sowie </w:t>
      </w:r>
      <w:r w:rsidR="00FB1E74" w:rsidRPr="0063297F">
        <w:rPr>
          <w:sz w:val="24"/>
        </w:rPr>
        <w:fldChar w:fldCharType="begin"/>
      </w:r>
      <w:r w:rsidR="00FB1E74" w:rsidRPr="0063297F">
        <w:rPr>
          <w:sz w:val="24"/>
        </w:rPr>
        <w:instrText xml:space="preserve"> REF _Ref95559731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8</w:t>
      </w:r>
      <w:r w:rsidR="00FB1E74" w:rsidRPr="0063297F">
        <w:rPr>
          <w:sz w:val="24"/>
        </w:rPr>
        <w:fldChar w:fldCharType="end"/>
      </w:r>
      <w:r w:rsidR="0045766B" w:rsidRPr="0063297F">
        <w:rPr>
          <w:sz w:val="24"/>
        </w:rPr>
        <w:t xml:space="preserve"> </w:t>
      </w:r>
      <w:r w:rsidRPr="0063297F">
        <w:rPr>
          <w:sz w:val="24"/>
        </w:rPr>
        <w:t>zu sehen. Die Braille Beschriftung wurde mit dem Braillegenarator der „Regionalen Wissens</w:t>
      </w:r>
      <w:r w:rsidR="00257EA0" w:rsidRPr="0063297F">
        <w:rPr>
          <w:sz w:val="24"/>
        </w:rPr>
        <w:t>-</w:t>
      </w:r>
      <w:r w:rsidRPr="0063297F">
        <w:rPr>
          <w:sz w:val="24"/>
        </w:rPr>
        <w:t xml:space="preserve">drehscheibe für Barrierefreie Technologien“ </w:t>
      </w:r>
      <w:sdt>
        <w:sdtPr>
          <w:rPr>
            <w:sz w:val="24"/>
          </w:rPr>
          <w:id w:val="203990363"/>
          <w:citation/>
        </w:sdtPr>
        <w:sdtEndPr/>
        <w:sdtContent>
          <w:r w:rsidR="00830348" w:rsidRPr="0063297F">
            <w:rPr>
              <w:sz w:val="24"/>
            </w:rPr>
            <w:fldChar w:fldCharType="begin"/>
          </w:r>
          <w:r w:rsidR="00830348" w:rsidRPr="0063297F">
            <w:rPr>
              <w:sz w:val="24"/>
            </w:rPr>
            <w:instrText xml:space="preserve"> CITATION FHT22 \l 1031 </w:instrText>
          </w:r>
          <w:r w:rsidR="00830348" w:rsidRPr="0063297F">
            <w:rPr>
              <w:sz w:val="24"/>
            </w:rPr>
            <w:fldChar w:fldCharType="separate"/>
          </w:r>
          <w:r w:rsidR="00B1020E" w:rsidRPr="00B1020E">
            <w:rPr>
              <w:noProof/>
              <w:sz w:val="24"/>
            </w:rPr>
            <w:t>[12]</w:t>
          </w:r>
          <w:r w:rsidR="00830348" w:rsidRPr="0063297F">
            <w:rPr>
              <w:sz w:val="24"/>
            </w:rPr>
            <w:fldChar w:fldCharType="end"/>
          </w:r>
        </w:sdtContent>
      </w:sdt>
      <w:r w:rsidR="00830348" w:rsidRPr="0063297F">
        <w:rPr>
          <w:sz w:val="24"/>
        </w:rPr>
        <w:t xml:space="preserve"> </w:t>
      </w:r>
      <w:r w:rsidRPr="0063297F">
        <w:rPr>
          <w:sz w:val="24"/>
        </w:rPr>
        <w:t xml:space="preserve">erstellt. </w:t>
      </w:r>
    </w:p>
    <w:p w14:paraId="545A48F6" w14:textId="77777777" w:rsidR="006351E6" w:rsidRPr="0063297F" w:rsidRDefault="006351E6" w:rsidP="0063297F">
      <w:pPr>
        <w:spacing w:line="360" w:lineRule="auto"/>
        <w:rPr>
          <w:sz w:val="24"/>
        </w:rPr>
      </w:pPr>
    </w:p>
    <w:p w14:paraId="26ADF41D" w14:textId="2C3E58F1" w:rsidR="006351E6" w:rsidRDefault="002F2BC7" w:rsidP="0063297F">
      <w:pPr>
        <w:spacing w:line="360" w:lineRule="auto"/>
        <w:rPr>
          <w:sz w:val="24"/>
        </w:rPr>
      </w:pPr>
      <w:r w:rsidRPr="0063297F">
        <w:rPr>
          <w:sz w:val="24"/>
        </w:rPr>
        <w:fldChar w:fldCharType="begin"/>
      </w:r>
      <w:r w:rsidRPr="0063297F">
        <w:rPr>
          <w:sz w:val="24"/>
        </w:rPr>
        <w:instrText xml:space="preserve"> REF _Ref93075096 \h </w:instrText>
      </w:r>
      <w:r w:rsidR="0063297F">
        <w:rPr>
          <w:sz w:val="24"/>
        </w:rPr>
        <w:instrText xml:space="preserve"> \* MERGEFORMAT </w:instrText>
      </w:r>
      <w:r w:rsidRPr="0063297F">
        <w:rPr>
          <w:sz w:val="24"/>
        </w:rPr>
      </w:r>
      <w:r w:rsidRPr="0063297F">
        <w:rPr>
          <w:sz w:val="24"/>
        </w:rPr>
        <w:fldChar w:fldCharType="separate"/>
      </w:r>
      <w:r w:rsidR="00FD5FE7" w:rsidRPr="00FD5FE7">
        <w:rPr>
          <w:sz w:val="24"/>
        </w:rPr>
        <w:t xml:space="preserve">Abbildung </w:t>
      </w:r>
      <w:r w:rsidR="00FD5FE7" w:rsidRPr="00FD5FE7">
        <w:rPr>
          <w:noProof/>
          <w:sz w:val="24"/>
        </w:rPr>
        <w:t>9</w:t>
      </w:r>
      <w:r w:rsidRPr="0063297F">
        <w:rPr>
          <w:sz w:val="24"/>
        </w:rPr>
        <w:fldChar w:fldCharType="end"/>
      </w:r>
      <w:r w:rsidRPr="0063297F">
        <w:rPr>
          <w:sz w:val="24"/>
        </w:rPr>
        <w:t xml:space="preserve"> zeigt das fertige Gehäuse von oben und mit der Hardware im </w:t>
      </w:r>
      <w:r w:rsidR="00257EA0" w:rsidRPr="0063297F">
        <w:rPr>
          <w:sz w:val="24"/>
        </w:rPr>
        <w:t>Inneren</w:t>
      </w:r>
      <w:r w:rsidRPr="0063297F">
        <w:rPr>
          <w:sz w:val="24"/>
        </w:rPr>
        <w:t xml:space="preserve">. </w:t>
      </w:r>
      <w:r w:rsidR="006351E6" w:rsidRPr="0063297F">
        <w:rPr>
          <w:sz w:val="24"/>
        </w:rPr>
        <w:t xml:space="preserve">Die Lochplatte wird auf den 3 Säulen über dem Developmentboard, Akku und Buzzer platziert. Auf der Oberseite der Lochplatte sind die 3 Buttons angebracht. Durch die Lösung mit der </w:t>
      </w:r>
      <w:r w:rsidR="006351E6" w:rsidRPr="0063297F">
        <w:rPr>
          <w:sz w:val="24"/>
        </w:rPr>
        <w:lastRenderedPageBreak/>
        <w:t xml:space="preserve">Lochplatte können die Buttons nicht verrutschen und bieten auch genügend Widerstand, um </w:t>
      </w:r>
      <w:r w:rsidR="0063297F">
        <w:rPr>
          <w:noProof/>
        </w:rPr>
        <w:drawing>
          <wp:anchor distT="0" distB="0" distL="114300" distR="114300" simplePos="0" relativeHeight="251686912" behindDoc="0" locked="0" layoutInCell="1" allowOverlap="1" wp14:anchorId="153699BC" wp14:editId="605AFC28">
            <wp:simplePos x="0" y="0"/>
            <wp:positionH relativeFrom="margin">
              <wp:align>right</wp:align>
            </wp:positionH>
            <wp:positionV relativeFrom="paragraph">
              <wp:posOffset>653415</wp:posOffset>
            </wp:positionV>
            <wp:extent cx="2890520" cy="2217420"/>
            <wp:effectExtent l="0" t="0" r="508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89" t="4675" r="4725" b="6290"/>
                    <a:stretch/>
                  </pic:blipFill>
                  <pic:spPr bwMode="auto">
                    <a:xfrm>
                      <a:off x="0" y="0"/>
                      <a:ext cx="289052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1E6" w:rsidRPr="0063297F">
        <w:rPr>
          <w:sz w:val="24"/>
        </w:rPr>
        <w:t xml:space="preserve">gedrückt werden zu können. </w:t>
      </w:r>
    </w:p>
    <w:p w14:paraId="09312FA9" w14:textId="520CA533" w:rsidR="0063297F" w:rsidRPr="0063297F" w:rsidRDefault="0063297F" w:rsidP="0063297F">
      <w:pPr>
        <w:spacing w:line="360" w:lineRule="auto"/>
        <w:rPr>
          <w:sz w:val="24"/>
        </w:rPr>
      </w:pPr>
      <w:r>
        <w:rPr>
          <w:noProof/>
        </w:rPr>
        <mc:AlternateContent>
          <mc:Choice Requires="wps">
            <w:drawing>
              <wp:anchor distT="0" distB="0" distL="114300" distR="114300" simplePos="0" relativeHeight="251688960" behindDoc="0" locked="0" layoutInCell="1" allowOverlap="1" wp14:anchorId="579571DC" wp14:editId="4A2A8326">
                <wp:simplePos x="0" y="0"/>
                <wp:positionH relativeFrom="margin">
                  <wp:align>left</wp:align>
                </wp:positionH>
                <wp:positionV relativeFrom="paragraph">
                  <wp:posOffset>2538210</wp:posOffset>
                </wp:positionV>
                <wp:extent cx="3000375" cy="635"/>
                <wp:effectExtent l="0" t="0" r="9525" b="635"/>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65AB95D8" w:rsidR="00FB1E74" w:rsidRPr="00F40D24" w:rsidRDefault="00FB1E74" w:rsidP="00FB1E74">
                            <w:pPr>
                              <w:pStyle w:val="Beschriftung"/>
                              <w:rPr>
                                <w:noProof/>
                                <w:szCs w:val="24"/>
                              </w:rPr>
                            </w:pPr>
                            <w:bookmarkStart w:id="33" w:name="_Ref95559722"/>
                            <w:bookmarkStart w:id="34" w:name="_Toc95672208"/>
                            <w:r>
                              <w:t xml:space="preserve">Abbildung </w:t>
                            </w:r>
                            <w:r w:rsidR="006D1517">
                              <w:fldChar w:fldCharType="begin"/>
                            </w:r>
                            <w:r w:rsidR="006D1517">
                              <w:instrText xml:space="preserve"> SEQ Abbildung \* ARABIC </w:instrText>
                            </w:r>
                            <w:r w:rsidR="006D1517">
                              <w:fldChar w:fldCharType="separate"/>
                            </w:r>
                            <w:r w:rsidR="00FD5FE7">
                              <w:rPr>
                                <w:noProof/>
                              </w:rPr>
                              <w:t>6</w:t>
                            </w:r>
                            <w:r w:rsidR="006D1517">
                              <w:rPr>
                                <w:noProof/>
                              </w:rPr>
                              <w:fldChar w:fldCharType="end"/>
                            </w:r>
                            <w:bookmarkEnd w:id="33"/>
                            <w:r>
                              <w:t xml:space="preserve"> </w:t>
                            </w:r>
                            <w:r w:rsidRPr="00BE67B0">
                              <w:t>3D Modell Oberseite mit Braille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29" type="#_x0000_t202" style="position:absolute;left:0;text-align:left;margin-left:0;margin-top:199.85pt;width:236.2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CYGgIAAD8EAAAOAAAAZHJzL2Uyb0RvYy54bWysU01v2zAMvQ/YfxB0X+w0aDc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" stroked="f">
                <v:textbox style="mso-fit-shape-to-text:t" inset="0,0,0,0">
                  <w:txbxContent>
                    <w:p w14:paraId="78BFA43B" w14:textId="65AB95D8" w:rsidR="00FB1E74" w:rsidRPr="00F40D24" w:rsidRDefault="00FB1E74" w:rsidP="00FB1E74">
                      <w:pPr>
                        <w:pStyle w:val="Beschriftung"/>
                        <w:rPr>
                          <w:noProof/>
                          <w:szCs w:val="24"/>
                        </w:rPr>
                      </w:pPr>
                      <w:bookmarkStart w:id="37" w:name="_Ref95559722"/>
                      <w:bookmarkStart w:id="38" w:name="_Toc95672208"/>
                      <w:r>
                        <w:t xml:space="preserve">Abbildung </w:t>
                      </w:r>
                      <w:fldSimple w:instr=" SEQ Abbildung \* ARABIC ">
                        <w:r w:rsidR="00FD5FE7">
                          <w:rPr>
                            <w:noProof/>
                          </w:rPr>
                          <w:t>6</w:t>
                        </w:r>
                      </w:fldSimple>
                      <w:bookmarkEnd w:id="37"/>
                      <w:r>
                        <w:t xml:space="preserve"> </w:t>
                      </w:r>
                      <w:r w:rsidRPr="00BE67B0">
                        <w:t>3D Modell Oberseite mit Braille</w:t>
                      </w:r>
                      <w:bookmarkEnd w:id="38"/>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28279BCD" wp14:editId="7744B576">
                <wp:simplePos x="0" y="0"/>
                <wp:positionH relativeFrom="column">
                  <wp:posOffset>3203633</wp:posOffset>
                </wp:positionH>
                <wp:positionV relativeFrom="paragraph">
                  <wp:posOffset>2536190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06D80935" w:rsidR="00FB1E74" w:rsidRPr="0093421B" w:rsidRDefault="00FB1E74" w:rsidP="00FB1E74">
                            <w:pPr>
                              <w:pStyle w:val="Beschriftung"/>
                              <w:rPr>
                                <w:noProof/>
                                <w:szCs w:val="24"/>
                              </w:rPr>
                            </w:pPr>
                            <w:bookmarkStart w:id="35" w:name="_Ref95559713"/>
                            <w:bookmarkStart w:id="36" w:name="_Toc95672209"/>
                            <w:r>
                              <w:t xml:space="preserve">Abbildung </w:t>
                            </w:r>
                            <w:r w:rsidR="006D1517">
                              <w:fldChar w:fldCharType="begin"/>
                            </w:r>
                            <w:r w:rsidR="006D1517">
                              <w:instrText xml:space="preserve"> SEQ Abbildung \* ARABIC </w:instrText>
                            </w:r>
                            <w:r w:rsidR="006D1517">
                              <w:fldChar w:fldCharType="separate"/>
                            </w:r>
                            <w:r w:rsidR="00FD5FE7">
                              <w:rPr>
                                <w:noProof/>
                              </w:rPr>
                              <w:t>7</w:t>
                            </w:r>
                            <w:r w:rsidR="006D1517">
                              <w:rPr>
                                <w:noProof/>
                              </w:rPr>
                              <w:fldChar w:fldCharType="end"/>
                            </w:r>
                            <w:bookmarkEnd w:id="35"/>
                            <w:r>
                              <w:t xml:space="preserve"> </w:t>
                            </w:r>
                            <w:r w:rsidRPr="00D43911">
                              <w:t>3D Modell Unterteil Innenansicht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30" type="#_x0000_t202" style="position:absolute;left:0;text-align:left;margin-left:252.25pt;margin-top:199.7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y5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Rudks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" stroked="f">
                <v:textbox style="mso-fit-shape-to-text:t" inset="0,0,0,0">
                  <w:txbxContent>
                    <w:p w14:paraId="0E5E0B98" w14:textId="06D80935" w:rsidR="00FB1E74" w:rsidRPr="0093421B" w:rsidRDefault="00FB1E74" w:rsidP="00FB1E74">
                      <w:pPr>
                        <w:pStyle w:val="Beschriftung"/>
                        <w:rPr>
                          <w:noProof/>
                          <w:szCs w:val="24"/>
                        </w:rPr>
                      </w:pPr>
                      <w:bookmarkStart w:id="41" w:name="_Ref95559713"/>
                      <w:bookmarkStart w:id="42" w:name="_Toc95672209"/>
                      <w:r>
                        <w:t xml:space="preserve">Abbildung </w:t>
                      </w:r>
                      <w:fldSimple w:instr=" SEQ Abbildung \* ARABIC ">
                        <w:r w:rsidR="00FD5FE7">
                          <w:rPr>
                            <w:noProof/>
                          </w:rPr>
                          <w:t>7</w:t>
                        </w:r>
                      </w:fldSimple>
                      <w:bookmarkEnd w:id="41"/>
                      <w:r>
                        <w:t xml:space="preserve"> </w:t>
                      </w:r>
                      <w:r w:rsidRPr="00D43911">
                        <w:t>3D Modell Unterteil Innenansicht</w:t>
                      </w:r>
                      <w:bookmarkEnd w:id="42"/>
                    </w:p>
                  </w:txbxContent>
                </v:textbox>
                <w10:wrap type="square"/>
              </v:shape>
            </w:pict>
          </mc:Fallback>
        </mc:AlternateContent>
      </w:r>
      <w:r>
        <w:rPr>
          <w:noProof/>
        </w:rPr>
        <w:drawing>
          <wp:anchor distT="0" distB="0" distL="114300" distR="114300" simplePos="0" relativeHeight="251685888" behindDoc="0" locked="0" layoutInCell="1" allowOverlap="1" wp14:anchorId="6AFE044C" wp14:editId="1CFC3F75">
            <wp:simplePos x="0" y="0"/>
            <wp:positionH relativeFrom="margin">
              <wp:posOffset>27767</wp:posOffset>
            </wp:positionH>
            <wp:positionV relativeFrom="paragraph">
              <wp:posOffset>111644</wp:posOffset>
            </wp:positionV>
            <wp:extent cx="2740660" cy="2244090"/>
            <wp:effectExtent l="0" t="0" r="2540" b="3810"/>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1" cstate="print">
                      <a:extLst>
                        <a:ext uri="{28A0092B-C50C-407E-A947-70E740481C1C}">
                          <a14:useLocalDpi xmlns:a14="http://schemas.microsoft.com/office/drawing/2010/main" val="0"/>
                        </a:ext>
                      </a:extLst>
                    </a:blip>
                    <a:srcRect l="5292" t="8164" r="6174" b="7978"/>
                    <a:stretch/>
                  </pic:blipFill>
                  <pic:spPr bwMode="auto">
                    <a:xfrm>
                      <a:off x="0" y="0"/>
                      <a:ext cx="274066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7701E" w14:textId="4154173F" w:rsidR="006351E6" w:rsidRDefault="006351E6" w:rsidP="00FB1E74">
      <w:pPr>
        <w:spacing w:line="276" w:lineRule="auto"/>
      </w:pPr>
    </w:p>
    <w:p w14:paraId="5E6FD1F8" w14:textId="0CD3B2CC" w:rsidR="00830348" w:rsidRDefault="00830348" w:rsidP="00830348">
      <w:pPr>
        <w:keepNext/>
        <w:spacing w:line="276" w:lineRule="auto"/>
      </w:pPr>
      <w:r>
        <w:rPr>
          <w:noProof/>
        </w:rPr>
        <w:drawing>
          <wp:inline distT="0" distB="0" distL="0" distR="0" wp14:anchorId="64CA3016" wp14:editId="1C96E71E">
            <wp:extent cx="6082748" cy="187269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5" t="8601" r="3939"/>
                    <a:stretch/>
                  </pic:blipFill>
                  <pic:spPr bwMode="auto">
                    <a:xfrm>
                      <a:off x="0" y="0"/>
                      <a:ext cx="6119002" cy="1883853"/>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713187A0" w:rsidR="006351E6" w:rsidRDefault="0063297F" w:rsidP="00830348">
      <w:pPr>
        <w:pStyle w:val="Beschriftung"/>
        <w:jc w:val="both"/>
      </w:pPr>
      <w:bookmarkStart w:id="37" w:name="_Ref95559731"/>
      <w:bookmarkStart w:id="38" w:name="_Toc95672210"/>
      <w:r>
        <w:rPr>
          <w:noProof/>
        </w:rPr>
        <w:drawing>
          <wp:anchor distT="0" distB="0" distL="114300" distR="114300" simplePos="0" relativeHeight="251692032" behindDoc="0" locked="0" layoutInCell="1" allowOverlap="1" wp14:anchorId="11614194" wp14:editId="4DF22289">
            <wp:simplePos x="0" y="0"/>
            <wp:positionH relativeFrom="margin">
              <wp:posOffset>4004945</wp:posOffset>
            </wp:positionH>
            <wp:positionV relativeFrom="paragraph">
              <wp:posOffset>553085</wp:posOffset>
            </wp:positionV>
            <wp:extent cx="2475230" cy="1715770"/>
            <wp:effectExtent l="0" t="0" r="127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3" cstate="print">
                      <a:extLst>
                        <a:ext uri="{28A0092B-C50C-407E-A947-70E740481C1C}">
                          <a14:useLocalDpi xmlns:a14="http://schemas.microsoft.com/office/drawing/2010/main" val="0"/>
                        </a:ext>
                      </a:extLst>
                    </a:blip>
                    <a:srcRect l="9141" t="11228" r="7534" b="2721"/>
                    <a:stretch/>
                  </pic:blipFill>
                  <pic:spPr bwMode="auto">
                    <a:xfrm>
                      <a:off x="0" y="0"/>
                      <a:ext cx="247523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518937AE">
            <wp:simplePos x="0" y="0"/>
            <wp:positionH relativeFrom="page">
              <wp:posOffset>317615</wp:posOffset>
            </wp:positionH>
            <wp:positionV relativeFrom="paragraph">
              <wp:posOffset>480752</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348">
        <w:t xml:space="preserve">Abbildung </w:t>
      </w:r>
      <w:r w:rsidR="006D1517">
        <w:fldChar w:fldCharType="begin"/>
      </w:r>
      <w:r w:rsidR="006D1517">
        <w:instrText xml:space="preserve"> SEQ Abbildung \* ARABIC </w:instrText>
      </w:r>
      <w:r w:rsidR="006D1517">
        <w:fldChar w:fldCharType="separate"/>
      </w:r>
      <w:r w:rsidR="00FD5FE7">
        <w:rPr>
          <w:noProof/>
        </w:rPr>
        <w:t>8</w:t>
      </w:r>
      <w:r w:rsidR="006D1517">
        <w:rPr>
          <w:noProof/>
        </w:rPr>
        <w:fldChar w:fldCharType="end"/>
      </w:r>
      <w:bookmarkEnd w:id="37"/>
      <w:r w:rsidR="00830348">
        <w:t xml:space="preserve"> Unterteil mit Beschriftung für den Schiebeschalter und </w:t>
      </w:r>
      <w:r w:rsidR="00605E62">
        <w:t>USB-Aussparung</w:t>
      </w:r>
      <w:bookmarkEnd w:id="38"/>
    </w:p>
    <w:p w14:paraId="7FAC0D3F" w14:textId="3A075178" w:rsidR="006351E6" w:rsidRDefault="0063297F" w:rsidP="006351E6">
      <w:pPr>
        <w:spacing w:line="276" w:lineRule="auto"/>
      </w:pPr>
      <w:r>
        <w:rPr>
          <w:noProof/>
        </w:rPr>
        <w:drawing>
          <wp:anchor distT="0" distB="0" distL="114300" distR="114300" simplePos="0" relativeHeight="251694080" behindDoc="0" locked="0" layoutInCell="1" allowOverlap="1" wp14:anchorId="72D6561B" wp14:editId="128F6053">
            <wp:simplePos x="0" y="0"/>
            <wp:positionH relativeFrom="column">
              <wp:posOffset>2180474</wp:posOffset>
            </wp:positionH>
            <wp:positionV relativeFrom="paragraph">
              <wp:posOffset>57150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203EC9D5" w:rsidR="006351E6" w:rsidRDefault="006351E6" w:rsidP="006351E6">
      <w:pPr>
        <w:keepNext/>
        <w:spacing w:line="276" w:lineRule="auto"/>
      </w:pP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7D1DF21A" w:rsidR="006351E6" w:rsidRDefault="006351E6" w:rsidP="006351E6">
      <w:pPr>
        <w:pStyle w:val="Beschriftung"/>
        <w:spacing w:line="276" w:lineRule="auto"/>
        <w:jc w:val="both"/>
      </w:pPr>
      <w:bookmarkStart w:id="39" w:name="_Ref93075096"/>
      <w:bookmarkStart w:id="40" w:name="_Toc95672211"/>
      <w:r>
        <w:t xml:space="preserve">Abbildung </w:t>
      </w:r>
      <w:r w:rsidR="006D1517">
        <w:fldChar w:fldCharType="begin"/>
      </w:r>
      <w:r w:rsidR="006D1517">
        <w:instrText xml:space="preserve"> SEQ Abbildung \* ARABIC </w:instrText>
      </w:r>
      <w:r w:rsidR="006D1517">
        <w:fldChar w:fldCharType="separate"/>
      </w:r>
      <w:r w:rsidR="00FD5FE7">
        <w:rPr>
          <w:noProof/>
        </w:rPr>
        <w:t>9</w:t>
      </w:r>
      <w:r w:rsidR="006D1517">
        <w:rPr>
          <w:noProof/>
        </w:rPr>
        <w:fldChar w:fldCharType="end"/>
      </w:r>
      <w:bookmarkEnd w:id="39"/>
      <w:r>
        <w:t xml:space="preserve"> Gedrucktes Gehäuse Oberteil mit Beschriftung als Relief, Braille und 3 Buttons</w:t>
      </w:r>
      <w:bookmarkEnd w:id="40"/>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41" w:name="_Toc95580564"/>
      <w:r>
        <w:rPr>
          <w:szCs w:val="28"/>
        </w:rPr>
        <w:t>Bluetooth-Beacon</w:t>
      </w:r>
      <w:bookmarkEnd w:id="41"/>
    </w:p>
    <w:p w14:paraId="04A7E7AE" w14:textId="77777777" w:rsidR="006351E6" w:rsidRDefault="006351E6" w:rsidP="006351E6">
      <w:pPr>
        <w:spacing w:line="276" w:lineRule="auto"/>
        <w:rPr>
          <w:lang w:val="de-AT" w:eastAsia="en-US" w:bidi="en-US"/>
        </w:rPr>
      </w:pPr>
    </w:p>
    <w:p w14:paraId="386FB92E" w14:textId="77777777" w:rsidR="006351E6" w:rsidRPr="0063297F" w:rsidRDefault="006351E6" w:rsidP="0063297F">
      <w:pPr>
        <w:spacing w:line="360" w:lineRule="auto"/>
        <w:rPr>
          <w:sz w:val="24"/>
          <w:lang w:val="de-AT" w:eastAsia="en-US" w:bidi="en-US"/>
        </w:rPr>
      </w:pPr>
      <w:r w:rsidRPr="0063297F">
        <w:rPr>
          <w:sz w:val="24"/>
          <w:lang w:val="de-AT" w:eastAsia="en-US" w:bidi="en-US"/>
        </w:rPr>
        <w:t>Um möglichst diverse Bluetooth-Beacon mit dem Gerät zu testen, wurden folgende 3 Beacons während der Entwicklung des Gerätes verwendet:</w:t>
      </w:r>
    </w:p>
    <w:p w14:paraId="311FF1AE" w14:textId="77777777" w:rsidR="006351E6" w:rsidRPr="0063297F" w:rsidRDefault="006351E6" w:rsidP="0063297F">
      <w:pPr>
        <w:spacing w:line="360" w:lineRule="auto"/>
        <w:rPr>
          <w:sz w:val="24"/>
          <w:lang w:val="de-AT" w:eastAsia="en-US" w:bidi="en-US"/>
        </w:rPr>
      </w:pPr>
    </w:p>
    <w:p w14:paraId="5DE7CCB8" w14:textId="77777777" w:rsidR="009213F5" w:rsidRPr="009213F5" w:rsidRDefault="006351E6" w:rsidP="009213F5">
      <w:pPr>
        <w:pStyle w:val="Listenabsatz"/>
        <w:numPr>
          <w:ilvl w:val="0"/>
          <w:numId w:val="6"/>
        </w:numPr>
        <w:spacing w:line="276" w:lineRule="auto"/>
        <w:jc w:val="left"/>
        <w:rPr>
          <w:lang w:val="de-AT" w:eastAsia="en-US" w:bidi="en-US"/>
        </w:rPr>
      </w:pPr>
      <w:r w:rsidRPr="005E572A">
        <w:rPr>
          <w:b/>
          <w:bCs/>
          <w:lang w:val="de-AT" w:eastAsia="en-US" w:bidi="en-US"/>
        </w:rPr>
        <w:t>MetaWear C von MbientLab</w:t>
      </w:r>
    </w:p>
    <w:p w14:paraId="31875D21" w14:textId="4AFEE679" w:rsidR="006351E6" w:rsidRDefault="006351E6" w:rsidP="0063297F">
      <w:pPr>
        <w:pStyle w:val="Listenabsatz"/>
        <w:spacing w:line="360" w:lineRule="auto"/>
        <w:rPr>
          <w:lang w:val="de-AT" w:eastAsia="en-US" w:bidi="en-US"/>
        </w:rPr>
      </w:pPr>
      <w:r w:rsidRPr="0063297F">
        <w:rPr>
          <w:b/>
          <w:bCs/>
          <w:sz w:val="24"/>
          <w:lang w:val="de-AT" w:eastAsia="en-US" w:bidi="en-US"/>
        </w:rPr>
        <w:br/>
      </w:r>
      <w:r w:rsidRPr="0063297F">
        <w:rPr>
          <w:sz w:val="24"/>
          <w:lang w:val="de-AT" w:eastAsia="en-US" w:bidi="en-US"/>
        </w:rPr>
        <w:t>Die amerikanische Firma MbientLab</w:t>
      </w:r>
      <w:r w:rsidR="009962E6" w:rsidRPr="0063297F">
        <w:rPr>
          <w:sz w:val="24"/>
          <w:lang w:val="de-AT" w:eastAsia="en-US" w:bidi="en-US"/>
        </w:rPr>
        <w:t xml:space="preserve"> </w:t>
      </w:r>
      <w:sdt>
        <w:sdtPr>
          <w:rPr>
            <w:sz w:val="24"/>
            <w:lang w:val="de-AT" w:eastAsia="en-US" w:bidi="en-US"/>
          </w:rPr>
          <w:id w:val="1558595270"/>
          <w:citation/>
        </w:sdtPr>
        <w:sdtEndPr/>
        <w:sdtContent>
          <w:r w:rsidR="009962E6" w:rsidRPr="0063297F">
            <w:rPr>
              <w:sz w:val="24"/>
              <w:lang w:val="de-AT" w:eastAsia="en-US" w:bidi="en-US"/>
            </w:rPr>
            <w:fldChar w:fldCharType="begin"/>
          </w:r>
          <w:r w:rsidR="009962E6" w:rsidRPr="0063297F">
            <w:rPr>
              <w:sz w:val="24"/>
              <w:lang w:eastAsia="en-US" w:bidi="en-US"/>
            </w:rPr>
            <w:instrText xml:space="preserve"> CITATION Mbi22 \l 1031 </w:instrText>
          </w:r>
          <w:r w:rsidR="009962E6" w:rsidRPr="0063297F">
            <w:rPr>
              <w:sz w:val="24"/>
              <w:lang w:val="de-AT" w:eastAsia="en-US" w:bidi="en-US"/>
            </w:rPr>
            <w:fldChar w:fldCharType="separate"/>
          </w:r>
          <w:r w:rsidR="00B1020E" w:rsidRPr="00B1020E">
            <w:rPr>
              <w:noProof/>
              <w:sz w:val="24"/>
              <w:lang w:eastAsia="en-US" w:bidi="en-US"/>
            </w:rPr>
            <w:t>[13]</w:t>
          </w:r>
          <w:r w:rsidR="009962E6" w:rsidRPr="0063297F">
            <w:rPr>
              <w:sz w:val="24"/>
              <w:lang w:val="de-AT" w:eastAsia="en-US" w:bidi="en-US"/>
            </w:rPr>
            <w:fldChar w:fldCharType="end"/>
          </w:r>
        </w:sdtContent>
      </w:sdt>
      <w:r w:rsidRPr="0063297F">
        <w:rPr>
          <w:sz w:val="24"/>
          <w:lang w:val="de-AT" w:eastAsia="en-US" w:bidi="en-US"/>
        </w:rPr>
        <w:t xml:space="preserve"> bietet kleine Bluetooth Sensor-Geräte an, die für die Entwicklung, Forschung und</w:t>
      </w:r>
      <w:r w:rsidR="009962E6" w:rsidRPr="0063297F">
        <w:rPr>
          <w:sz w:val="24"/>
          <w:lang w:val="de-AT" w:eastAsia="en-US" w:bidi="en-US"/>
        </w:rPr>
        <w:t xml:space="preserve"> für</w:t>
      </w:r>
      <w:r w:rsidRPr="0063297F">
        <w:rPr>
          <w:sz w:val="24"/>
          <w:lang w:val="de-AT" w:eastAsia="en-US" w:bidi="en-US"/>
        </w:rPr>
        <w:t xml:space="preserve"> Prototypen gedacht sind. Dementsprechend finden sich neben den Hardwareelementen auf der Website auch OpenSource Software und diverse Anleitungen. Es wäre bei diesem Beacon auch möglich eigene Software aufzuspielen. Der Beacon hat kein Gehäuse. Mit der App „MetaWear“ ist es auch möglich Informationen wie den Temperaturwert auszulesen, oder auch Werte zum Beacon zu schicken und so </w:t>
      </w:r>
      <w:r w:rsidR="009213F5" w:rsidRPr="0063297F">
        <w:rPr>
          <w:sz w:val="24"/>
          <w:lang w:val="de-AT" w:eastAsia="en-US" w:bidi="en-US"/>
        </w:rPr>
        <w:t xml:space="preserve">beispielsweise </w:t>
      </w:r>
      <w:r w:rsidRPr="0063297F">
        <w:rPr>
          <w:sz w:val="24"/>
          <w:lang w:val="de-AT" w:eastAsia="en-US" w:bidi="en-US"/>
        </w:rPr>
        <w:t>die interne LED in anderen Farben aufleuchten zu lassen. Des Weiteren bietet dieser Beacon auch ein Accelerometer, wodurch auch die Möglichkeit besteht Raumorientierung und Bewegung festzustellen. Außerdem gibt es auch noch die Möglichkeit die GPIO Pins an der Unterseite anzusteuern.</w:t>
      </w:r>
      <w:r w:rsidR="009962E6" w:rsidRPr="0063297F">
        <w:rPr>
          <w:sz w:val="24"/>
          <w:lang w:val="de-AT" w:eastAsia="en-US" w:bidi="en-US"/>
        </w:rPr>
        <w:t xml:space="preserve"> In </w:t>
      </w:r>
      <w:r w:rsidRPr="0063297F">
        <w:rPr>
          <w:sz w:val="24"/>
          <w:lang w:val="de-AT" w:eastAsia="en-US" w:bidi="en-US"/>
        </w:rPr>
        <w:t xml:space="preserve"> </w:t>
      </w:r>
      <w:r w:rsidR="009962E6" w:rsidRPr="0063297F">
        <w:rPr>
          <w:sz w:val="24"/>
          <w:lang w:val="de-AT" w:eastAsia="en-US" w:bidi="en-US"/>
        </w:rPr>
        <w:fldChar w:fldCharType="begin"/>
      </w:r>
      <w:r w:rsidR="009962E6" w:rsidRPr="0063297F">
        <w:rPr>
          <w:sz w:val="24"/>
          <w:lang w:val="de-AT" w:eastAsia="en-US" w:bidi="en-US"/>
        </w:rPr>
        <w:instrText xml:space="preserve"> REF _Ref95560158 \h </w:instrText>
      </w:r>
      <w:r w:rsidR="009213F5" w:rsidRPr="0063297F">
        <w:rPr>
          <w:sz w:val="24"/>
          <w:lang w:val="de-AT" w:eastAsia="en-US" w:bidi="en-US"/>
        </w:rPr>
        <w:instrText xml:space="preserve"> \* MERGEFORMAT </w:instrText>
      </w:r>
      <w:r w:rsidR="009962E6" w:rsidRPr="0063297F">
        <w:rPr>
          <w:sz w:val="24"/>
          <w:lang w:val="de-AT" w:eastAsia="en-US" w:bidi="en-US"/>
        </w:rPr>
      </w:r>
      <w:r w:rsidR="009962E6" w:rsidRPr="0063297F">
        <w:rPr>
          <w:sz w:val="24"/>
          <w:lang w:val="de-AT" w:eastAsia="en-US" w:bidi="en-US"/>
        </w:rPr>
        <w:fldChar w:fldCharType="separate"/>
      </w:r>
      <w:r w:rsidR="00FD5FE7" w:rsidRPr="00FD5FE7">
        <w:rPr>
          <w:sz w:val="24"/>
        </w:rPr>
        <w:t xml:space="preserve">Abbildung </w:t>
      </w:r>
      <w:r w:rsidR="00FD5FE7" w:rsidRPr="00FD5FE7">
        <w:rPr>
          <w:noProof/>
          <w:sz w:val="24"/>
        </w:rPr>
        <w:t>10</w:t>
      </w:r>
      <w:r w:rsidR="009962E6" w:rsidRPr="0063297F">
        <w:rPr>
          <w:sz w:val="24"/>
          <w:lang w:val="de-AT" w:eastAsia="en-US" w:bidi="en-US"/>
        </w:rPr>
        <w:fldChar w:fldCharType="end"/>
      </w:r>
      <w:r w:rsidR="009962E6" w:rsidRPr="0063297F">
        <w:rPr>
          <w:sz w:val="24"/>
          <w:lang w:val="de-AT" w:eastAsia="en-US" w:bidi="en-US"/>
        </w:rPr>
        <w:t xml:space="preserve"> ist die Rückseite mit Batteriefach sowie Beschriftung und MAC-Adresse des verwendeten Bluetooth-Beacon zu sehen. Auf der Vorderseite </w:t>
      </w:r>
      <w:r w:rsidR="00D92454" w:rsidRPr="0063297F">
        <w:rPr>
          <w:sz w:val="24"/>
          <w:lang w:val="de-AT" w:eastAsia="en-US" w:bidi="en-US"/>
        </w:rPr>
        <w:t>sind außerdem noch die GPIO PINs und die elektronischen Bauteile zu erkennen</w:t>
      </w:r>
      <w:r w:rsidR="00D92454">
        <w:rPr>
          <w:lang w:val="de-AT" w:eastAsia="en-US" w:bidi="en-US"/>
        </w:rPr>
        <w:t>.</w:t>
      </w:r>
    </w:p>
    <w:p w14:paraId="7F43FB70" w14:textId="77777777" w:rsidR="009213F5" w:rsidRDefault="009213F5" w:rsidP="009213F5">
      <w:pPr>
        <w:pStyle w:val="Listenabsatz"/>
        <w:spacing w:line="276" w:lineRule="auto"/>
        <w:rPr>
          <w:lang w:val="de-AT" w:eastAsia="en-US" w:bidi="en-US"/>
        </w:rPr>
      </w:pP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4B8C3EF1" w:rsidR="006351E6" w:rsidRPr="002831A7" w:rsidRDefault="006351E6" w:rsidP="006351E6">
                            <w:pPr>
                              <w:pStyle w:val="Beschriftung"/>
                              <w:rPr>
                                <w:noProof/>
                                <w:szCs w:val="24"/>
                              </w:rPr>
                            </w:pPr>
                            <w:bookmarkStart w:id="42" w:name="_Ref95560158"/>
                            <w:bookmarkStart w:id="43" w:name="_Toc95672212"/>
                            <w:r>
                              <w:t xml:space="preserve">Abbildung </w:t>
                            </w:r>
                            <w:r w:rsidR="006D1517">
                              <w:fldChar w:fldCharType="begin"/>
                            </w:r>
                            <w:r w:rsidR="006D1517">
                              <w:instrText xml:space="preserve"> SEQ Abbildung \* ARABIC </w:instrText>
                            </w:r>
                            <w:r w:rsidR="006D1517">
                              <w:fldChar w:fldCharType="separate"/>
                            </w:r>
                            <w:r w:rsidR="00FD5FE7">
                              <w:rPr>
                                <w:noProof/>
                              </w:rPr>
                              <w:t>10</w:t>
                            </w:r>
                            <w:r w:rsidR="006D1517">
                              <w:rPr>
                                <w:noProof/>
                              </w:rPr>
                              <w:fldChar w:fldCharType="end"/>
                            </w:r>
                            <w:bookmarkEnd w:id="42"/>
                            <w:r>
                              <w:t xml:space="preserve"> MetaWearC Beacon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1"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4B8C3EF1" w:rsidR="006351E6" w:rsidRPr="002831A7" w:rsidRDefault="006351E6" w:rsidP="006351E6">
                      <w:pPr>
                        <w:pStyle w:val="Beschriftung"/>
                        <w:rPr>
                          <w:noProof/>
                          <w:szCs w:val="24"/>
                        </w:rPr>
                      </w:pPr>
                      <w:bookmarkStart w:id="50" w:name="_Ref95560158"/>
                      <w:bookmarkStart w:id="51" w:name="_Toc95672212"/>
                      <w:r>
                        <w:t xml:space="preserve">Abbildung </w:t>
                      </w:r>
                      <w:fldSimple w:instr=" SEQ Abbildung \* ARABIC ">
                        <w:r w:rsidR="00FD5FE7">
                          <w:rPr>
                            <w:noProof/>
                          </w:rPr>
                          <w:t>10</w:t>
                        </w:r>
                      </w:fldSimple>
                      <w:bookmarkEnd w:id="50"/>
                      <w:r>
                        <w:t xml:space="preserve"> MetaWearC Beacon</w:t>
                      </w:r>
                      <w:bookmarkEnd w:id="51"/>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57F46D55" w:rsidR="009962E6" w:rsidRDefault="009962E6" w:rsidP="006351E6">
      <w:pPr>
        <w:spacing w:line="276" w:lineRule="auto"/>
        <w:ind w:left="709"/>
        <w:jc w:val="left"/>
        <w:rPr>
          <w:lang w:val="de-AT" w:eastAsia="en-US" w:bidi="en-US"/>
        </w:rPr>
      </w:pPr>
    </w:p>
    <w:p w14:paraId="57133A48" w14:textId="17AFC549" w:rsidR="007A33D0" w:rsidRDefault="007A33D0" w:rsidP="006351E6">
      <w:pPr>
        <w:spacing w:line="276" w:lineRule="auto"/>
        <w:ind w:left="709"/>
        <w:jc w:val="left"/>
        <w:rPr>
          <w:lang w:val="de-AT" w:eastAsia="en-US" w:bidi="en-US"/>
        </w:rPr>
      </w:pPr>
    </w:p>
    <w:p w14:paraId="4D302EED" w14:textId="77777777" w:rsidR="007A33D0" w:rsidRPr="005E572A" w:rsidRDefault="007A33D0" w:rsidP="006351E6">
      <w:pPr>
        <w:spacing w:line="276" w:lineRule="auto"/>
        <w:ind w:left="709"/>
        <w:jc w:val="left"/>
        <w:rPr>
          <w:lang w:val="de-AT" w:eastAsia="en-US" w:bidi="en-US"/>
        </w:rPr>
      </w:pPr>
    </w:p>
    <w:p w14:paraId="50539A03" w14:textId="77777777" w:rsidR="009213F5" w:rsidRPr="009213F5" w:rsidRDefault="006351E6" w:rsidP="006351E6">
      <w:pPr>
        <w:pStyle w:val="Listenabsatz"/>
        <w:numPr>
          <w:ilvl w:val="0"/>
          <w:numId w:val="6"/>
        </w:numPr>
        <w:spacing w:line="276" w:lineRule="auto"/>
        <w:jc w:val="left"/>
        <w:rPr>
          <w:lang w:val="de-AT" w:eastAsia="en-US" w:bidi="en-US"/>
        </w:rPr>
      </w:pPr>
      <w:r>
        <w:rPr>
          <w:b/>
          <w:bCs/>
          <w:lang w:val="de-AT" w:eastAsia="en-US" w:bidi="en-US"/>
        </w:rPr>
        <w:lastRenderedPageBreak/>
        <w:t>Keeper</w:t>
      </w:r>
      <w:r w:rsidRPr="005E572A">
        <w:rPr>
          <w:b/>
          <w:bCs/>
          <w:lang w:val="de-AT" w:eastAsia="en-US" w:bidi="en-US"/>
        </w:rPr>
        <w:t xml:space="preserve"> von Gigaset</w:t>
      </w:r>
    </w:p>
    <w:p w14:paraId="69D1D6E7" w14:textId="5234AC10"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wird von der Firma Gigaset</w:t>
      </w:r>
      <w:r w:rsidR="00D92454" w:rsidRPr="0063297F">
        <w:rPr>
          <w:sz w:val="24"/>
          <w:lang w:val="de-AT" w:eastAsia="en-US" w:bidi="en-US"/>
        </w:rPr>
        <w:t xml:space="preserve"> </w:t>
      </w:r>
      <w:sdt>
        <w:sdtPr>
          <w:rPr>
            <w:sz w:val="24"/>
            <w:lang w:val="de-AT" w:eastAsia="en-US" w:bidi="en-US"/>
          </w:rPr>
          <w:id w:val="1916212065"/>
          <w:citation/>
        </w:sdtPr>
        <w:sdtEndPr/>
        <w:sdtContent>
          <w:r w:rsidR="00D92454" w:rsidRPr="0063297F">
            <w:rPr>
              <w:sz w:val="24"/>
              <w:lang w:val="de-AT" w:eastAsia="en-US" w:bidi="en-US"/>
            </w:rPr>
            <w:fldChar w:fldCharType="begin"/>
          </w:r>
          <w:r w:rsidR="00D92454" w:rsidRPr="0063297F">
            <w:rPr>
              <w:sz w:val="24"/>
              <w:lang w:eastAsia="en-US" w:bidi="en-US"/>
            </w:rPr>
            <w:instrText xml:space="preserve"> CITATION Gig22 \l 1031 </w:instrText>
          </w:r>
          <w:r w:rsidR="00D92454" w:rsidRPr="0063297F">
            <w:rPr>
              <w:sz w:val="24"/>
              <w:lang w:val="de-AT" w:eastAsia="en-US" w:bidi="en-US"/>
            </w:rPr>
            <w:fldChar w:fldCharType="separate"/>
          </w:r>
          <w:r w:rsidR="00B1020E" w:rsidRPr="00B1020E">
            <w:rPr>
              <w:noProof/>
              <w:sz w:val="24"/>
              <w:lang w:eastAsia="en-US" w:bidi="en-US"/>
            </w:rPr>
            <w:t>[14]</w:t>
          </w:r>
          <w:r w:rsidR="00D92454" w:rsidRPr="0063297F">
            <w:rPr>
              <w:sz w:val="24"/>
              <w:lang w:val="de-AT" w:eastAsia="en-US" w:bidi="en-US"/>
            </w:rPr>
            <w:fldChar w:fldCharType="end"/>
          </w:r>
        </w:sdtContent>
      </w:sdt>
      <w:r w:rsidRPr="0063297F">
        <w:rPr>
          <w:sz w:val="24"/>
          <w:lang w:val="de-AT" w:eastAsia="en-US" w:bidi="en-US"/>
        </w:rPr>
        <w:t xml:space="preserve"> vermarktet und liegt im mittleren Preissegment. Die deutsche Firma ist primär in der Telefon</w:t>
      </w:r>
      <w:r w:rsidR="00D92454" w:rsidRPr="0063297F">
        <w:rPr>
          <w:sz w:val="24"/>
          <w:lang w:val="de-AT" w:eastAsia="en-US" w:bidi="en-US"/>
        </w:rPr>
        <w:t>-</w:t>
      </w:r>
      <w:r w:rsidRPr="0063297F">
        <w:rPr>
          <w:sz w:val="24"/>
          <w:lang w:val="de-AT" w:eastAsia="en-US" w:bidi="en-US"/>
        </w:rPr>
        <w:t xml:space="preserve"> und Telekommunikations</w:t>
      </w:r>
      <w:r w:rsidR="009213F5" w:rsidRPr="0063297F">
        <w:rPr>
          <w:sz w:val="24"/>
          <w:lang w:val="de-AT" w:eastAsia="en-US" w:bidi="en-US"/>
        </w:rPr>
        <w:t>-</w:t>
      </w:r>
      <w:r w:rsidRPr="0063297F">
        <w:rPr>
          <w:sz w:val="24"/>
          <w:lang w:val="de-AT" w:eastAsia="en-US" w:bidi="en-US"/>
        </w:rPr>
        <w:t>branche tätig, bietet additiv dazu aber auch einige Smart</w:t>
      </w:r>
      <w:r w:rsidR="009213F5" w:rsidRPr="0063297F">
        <w:rPr>
          <w:sz w:val="24"/>
          <w:lang w:val="de-AT" w:eastAsia="en-US" w:bidi="en-US"/>
        </w:rPr>
        <w:t xml:space="preserve"> Home </w:t>
      </w:r>
      <w:r w:rsidRPr="0063297F">
        <w:rPr>
          <w:sz w:val="24"/>
          <w:lang w:val="de-AT" w:eastAsia="en-US" w:bidi="en-US"/>
        </w:rPr>
        <w:t>Geräte an. Der Bluetooth-Beacon kommt in einem festen Gehäuse, das sich nicht einfach öffnen lässt. Ein Batterietausch, ohne passendes Werkzeug, ist also nicht möglich. Über die hersteller</w:t>
      </w:r>
      <w:r w:rsidR="009213F5" w:rsidRPr="0063297F">
        <w:rPr>
          <w:sz w:val="24"/>
          <w:lang w:val="de-AT" w:eastAsia="en-US" w:bidi="en-US"/>
        </w:rPr>
        <w:t>-</w:t>
      </w:r>
      <w:r w:rsidRPr="0063297F">
        <w:rPr>
          <w:sz w:val="24"/>
          <w:lang w:val="de-AT" w:eastAsia="en-US" w:bidi="en-US"/>
        </w:rPr>
        <w:t>eigene App „Keeper“, kann der Bluetooth-Beacon in einen Pairing Modus gebracht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sidRPr="0063297F">
        <w:rPr>
          <w:sz w:val="24"/>
          <w:lang w:val="de-AT" w:eastAsia="en-US" w:bidi="en-US"/>
        </w:rPr>
        <w:t xml:space="preserve"> In </w:t>
      </w:r>
      <w:r w:rsidR="00D92454" w:rsidRPr="0063297F">
        <w:rPr>
          <w:sz w:val="24"/>
          <w:lang w:val="de-AT" w:eastAsia="en-US" w:bidi="en-US"/>
        </w:rPr>
        <w:fldChar w:fldCharType="begin"/>
      </w:r>
      <w:r w:rsidR="00D92454" w:rsidRPr="0063297F">
        <w:rPr>
          <w:sz w:val="24"/>
          <w:lang w:val="de-AT" w:eastAsia="en-US" w:bidi="en-US"/>
        </w:rPr>
        <w:instrText xml:space="preserve"> REF _Ref95560394 \h </w:instrText>
      </w:r>
      <w:r w:rsidR="000E5198" w:rsidRPr="0063297F">
        <w:rPr>
          <w:sz w:val="24"/>
          <w:lang w:val="de-AT" w:eastAsia="en-US" w:bidi="en-US"/>
        </w:rPr>
        <w:instrText xml:space="preserve"> \* MERGEFORMAT </w:instrText>
      </w:r>
      <w:r w:rsidR="00D92454" w:rsidRPr="0063297F">
        <w:rPr>
          <w:sz w:val="24"/>
          <w:lang w:val="de-AT" w:eastAsia="en-US" w:bidi="en-US"/>
        </w:rPr>
      </w:r>
      <w:r w:rsidR="00D92454" w:rsidRPr="0063297F">
        <w:rPr>
          <w:sz w:val="24"/>
          <w:lang w:val="de-AT" w:eastAsia="en-US" w:bidi="en-US"/>
        </w:rPr>
        <w:fldChar w:fldCharType="separate"/>
      </w:r>
      <w:r w:rsidR="00FD5FE7" w:rsidRPr="00FD5FE7">
        <w:rPr>
          <w:sz w:val="24"/>
        </w:rPr>
        <w:t xml:space="preserve">Abbildung </w:t>
      </w:r>
      <w:r w:rsidR="00FD5FE7" w:rsidRPr="00FD5FE7">
        <w:rPr>
          <w:noProof/>
          <w:sz w:val="24"/>
        </w:rPr>
        <w:t>11</w:t>
      </w:r>
      <w:r w:rsidR="00D92454" w:rsidRPr="0063297F">
        <w:rPr>
          <w:sz w:val="24"/>
          <w:lang w:val="de-AT" w:eastAsia="en-US" w:bidi="en-US"/>
        </w:rPr>
        <w:fldChar w:fldCharType="end"/>
      </w:r>
      <w:r w:rsidR="00D92454" w:rsidRPr="0063297F">
        <w:rPr>
          <w:sz w:val="24"/>
          <w:lang w:val="de-AT" w:eastAsia="en-US" w:bidi="en-US"/>
        </w:rPr>
        <w:t xml:space="preserve"> ist der Bluetooth-Beacon mit Gehäuse zu sehen. Vorderseitig befindet sich ein kleines Loch für die LED sowie ein Button. Auf der Rückseite sind die kleinen Schrauben erkennbar über die dieses geöffnet werden kann.</w:t>
      </w:r>
    </w:p>
    <w:p w14:paraId="53DC433E" w14:textId="77777777" w:rsidR="009213F5" w:rsidRPr="0063297F" w:rsidRDefault="009213F5" w:rsidP="0063297F">
      <w:pPr>
        <w:pStyle w:val="Listenabsatz"/>
        <w:spacing w:line="360" w:lineRule="auto"/>
        <w:rPr>
          <w:sz w:val="24"/>
          <w:lang w:val="de-AT" w:eastAsia="en-US" w:bidi="en-US"/>
        </w:rPr>
      </w:pPr>
    </w:p>
    <w:p w14:paraId="322E4053"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0528C4E6" w:rsidR="006351E6" w:rsidRPr="009973F0" w:rsidRDefault="006351E6" w:rsidP="006351E6">
                            <w:pPr>
                              <w:pStyle w:val="Beschriftung"/>
                              <w:rPr>
                                <w:noProof/>
                                <w:szCs w:val="24"/>
                              </w:rPr>
                            </w:pPr>
                            <w:bookmarkStart w:id="44" w:name="_Ref95560394"/>
                            <w:bookmarkStart w:id="45" w:name="_Toc95672213"/>
                            <w:r>
                              <w:t xml:space="preserve">Abbildung </w:t>
                            </w:r>
                            <w:r w:rsidR="006D1517">
                              <w:fldChar w:fldCharType="begin"/>
                            </w:r>
                            <w:r w:rsidR="006D1517">
                              <w:instrText xml:space="preserve"> SEQ Abbildung \* ARABIC </w:instrText>
                            </w:r>
                            <w:r w:rsidR="006D1517">
                              <w:fldChar w:fldCharType="separate"/>
                            </w:r>
                            <w:r w:rsidR="00FD5FE7">
                              <w:rPr>
                                <w:noProof/>
                              </w:rPr>
                              <w:t>11</w:t>
                            </w:r>
                            <w:r w:rsidR="006D1517">
                              <w:rPr>
                                <w:noProof/>
                              </w:rPr>
                              <w:fldChar w:fldCharType="end"/>
                            </w:r>
                            <w:bookmarkEnd w:id="44"/>
                            <w:r>
                              <w:t xml:space="preserve"> Keeper Beacon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2"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0528C4E6" w:rsidR="006351E6" w:rsidRPr="009973F0" w:rsidRDefault="006351E6" w:rsidP="006351E6">
                      <w:pPr>
                        <w:pStyle w:val="Beschriftung"/>
                        <w:rPr>
                          <w:noProof/>
                          <w:szCs w:val="24"/>
                        </w:rPr>
                      </w:pPr>
                      <w:bookmarkStart w:id="54" w:name="_Ref95560394"/>
                      <w:bookmarkStart w:id="55" w:name="_Toc95672213"/>
                      <w:r>
                        <w:t xml:space="preserve">Abbildung </w:t>
                      </w:r>
                      <w:fldSimple w:instr=" SEQ Abbildung \* ARABIC ">
                        <w:r w:rsidR="00FD5FE7">
                          <w:rPr>
                            <w:noProof/>
                          </w:rPr>
                          <w:t>11</w:t>
                        </w:r>
                      </w:fldSimple>
                      <w:bookmarkEnd w:id="54"/>
                      <w:r>
                        <w:t xml:space="preserve"> Keeper Beacon</w:t>
                      </w:r>
                      <w:bookmarkEnd w:id="55"/>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7FAE2E26" w14:textId="77777777" w:rsidR="000E5198" w:rsidRPr="000E5198"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p>
    <w:p w14:paraId="233F1398" w14:textId="7685D31B"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kommt aus China und ist im unterem Preissegment angesiedelt</w:t>
      </w:r>
      <w:r w:rsidR="002A7574" w:rsidRPr="0063297F">
        <w:rPr>
          <w:sz w:val="24"/>
          <w:lang w:val="de-AT" w:eastAsia="en-US" w:bidi="en-US"/>
        </w:rPr>
        <w:t xml:space="preserve">, in diesem konkreten Fall wurde er über Amazon erworben. </w:t>
      </w:r>
      <w:sdt>
        <w:sdtPr>
          <w:rPr>
            <w:sz w:val="24"/>
            <w:lang w:val="de-AT" w:eastAsia="en-US" w:bidi="en-US"/>
          </w:rPr>
          <w:id w:val="-1757359525"/>
          <w:citation/>
        </w:sdtPr>
        <w:sdtEndPr/>
        <w:sdtContent>
          <w:r w:rsidR="002A7574" w:rsidRPr="0063297F">
            <w:rPr>
              <w:sz w:val="24"/>
              <w:lang w:val="de-AT" w:eastAsia="en-US" w:bidi="en-US"/>
            </w:rPr>
            <w:fldChar w:fldCharType="begin"/>
          </w:r>
          <w:r w:rsidR="002A7574" w:rsidRPr="0063297F">
            <w:rPr>
              <w:sz w:val="24"/>
              <w:lang w:eastAsia="en-US" w:bidi="en-US"/>
            </w:rPr>
            <w:instrText xml:space="preserve"> CITATION Ama22 \l 1031 </w:instrText>
          </w:r>
          <w:r w:rsidR="002A7574" w:rsidRPr="0063297F">
            <w:rPr>
              <w:sz w:val="24"/>
              <w:lang w:val="de-AT" w:eastAsia="en-US" w:bidi="en-US"/>
            </w:rPr>
            <w:fldChar w:fldCharType="separate"/>
          </w:r>
          <w:r w:rsidR="00B1020E" w:rsidRPr="00B1020E">
            <w:rPr>
              <w:noProof/>
              <w:sz w:val="24"/>
              <w:lang w:eastAsia="en-US" w:bidi="en-US"/>
            </w:rPr>
            <w:t>[15]</w:t>
          </w:r>
          <w:r w:rsidR="002A7574" w:rsidRPr="0063297F">
            <w:rPr>
              <w:sz w:val="24"/>
              <w:lang w:val="de-AT" w:eastAsia="en-US" w:bidi="en-US"/>
            </w:rPr>
            <w:fldChar w:fldCharType="end"/>
          </w:r>
        </w:sdtContent>
      </w:sdt>
      <w:r w:rsidR="002A7574" w:rsidRPr="0063297F">
        <w:rPr>
          <w:sz w:val="24"/>
          <w:lang w:val="de-AT" w:eastAsia="en-US" w:bidi="en-US"/>
        </w:rPr>
        <w:t xml:space="preserve"> </w:t>
      </w:r>
      <w:r w:rsidRPr="0063297F">
        <w:rPr>
          <w:sz w:val="24"/>
          <w:lang w:val="de-AT" w:eastAsia="en-US" w:bidi="en-US"/>
        </w:rPr>
        <w:t xml:space="preserve">Der </w:t>
      </w:r>
      <w:r w:rsidR="002A7574" w:rsidRPr="0063297F">
        <w:rPr>
          <w:sz w:val="24"/>
          <w:lang w:val="de-AT" w:eastAsia="en-US" w:bidi="en-US"/>
        </w:rPr>
        <w:t>Bluetooth-Beacon</w:t>
      </w:r>
      <w:r w:rsidRPr="0063297F">
        <w:rPr>
          <w:sz w:val="24"/>
          <w:lang w:val="de-AT" w:eastAsia="en-US" w:bidi="en-US"/>
        </w:rPr>
        <w:t xml:space="preserve"> kommt ebenfalls mit Gehäuse und die Batterie lässt sich einfach über ein Batteriefach wechseln. Dieser Beacon hat </w:t>
      </w:r>
      <w:r w:rsidR="000E5198" w:rsidRPr="0063297F">
        <w:rPr>
          <w:sz w:val="24"/>
          <w:lang w:val="de-AT" w:eastAsia="en-US" w:bidi="en-US"/>
        </w:rPr>
        <w:t>außerdem auch</w:t>
      </w:r>
      <w:r w:rsidRPr="0063297F">
        <w:rPr>
          <w:sz w:val="24"/>
          <w:lang w:val="de-AT" w:eastAsia="en-US" w:bidi="en-US"/>
        </w:rPr>
        <w:t xml:space="preserve"> die Möglichkeit ein Licht</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sowie ein</w:t>
      </w:r>
      <w:r w:rsidRPr="0063297F">
        <w:rPr>
          <w:sz w:val="24"/>
          <w:lang w:val="de-AT" w:eastAsia="en-US" w:bidi="en-US"/>
        </w:rPr>
        <w:t xml:space="preserve"> Tonsignal von sich zu geben</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Außerdem kann er als einziger der drei Bluetooth-Beacon auch komplett ausgeschaltet werden</w:t>
      </w:r>
      <w:r w:rsidRPr="0063297F">
        <w:rPr>
          <w:sz w:val="24"/>
          <w:lang w:val="de-AT" w:eastAsia="en-US" w:bidi="en-US"/>
        </w:rPr>
        <w:t xml:space="preserve">. Anders zum Keeper Beacon jedoch, gibt dieser Beacon dann ein Tonsignal von sich, wenn er von der </w:t>
      </w:r>
      <w:r w:rsidRPr="0063297F">
        <w:rPr>
          <w:sz w:val="24"/>
          <w:lang w:val="de-AT" w:eastAsia="en-US" w:bidi="en-US"/>
        </w:rPr>
        <w:lastRenderedPageBreak/>
        <w:t>App getrennt wird. Auch hier gibt es wieder eine herstellereigene App namens „kindelf“, in der alle Beacons als „iTag“ gelistet sind.</w:t>
      </w:r>
      <w:r w:rsidR="000E5198" w:rsidRPr="0063297F">
        <w:rPr>
          <w:sz w:val="24"/>
          <w:lang w:val="de-AT" w:eastAsia="en-US" w:bidi="en-US"/>
        </w:rPr>
        <w:t xml:space="preserve"> In der App kann die Entfernung des Smartphones zum Beacon abgelesen werden.</w:t>
      </w:r>
      <w:r w:rsidR="002A7574" w:rsidRPr="0063297F">
        <w:rPr>
          <w:sz w:val="24"/>
          <w:lang w:val="de-AT" w:eastAsia="en-US" w:bidi="en-US"/>
        </w:rPr>
        <w:t xml:space="preserve"> </w:t>
      </w:r>
      <w:r w:rsidR="002A7574" w:rsidRPr="0063297F">
        <w:rPr>
          <w:sz w:val="24"/>
          <w:lang w:val="de-AT" w:eastAsia="en-US" w:bidi="en-US"/>
        </w:rPr>
        <w:fldChar w:fldCharType="begin"/>
      </w:r>
      <w:r w:rsidR="002A7574" w:rsidRPr="0063297F">
        <w:rPr>
          <w:sz w:val="24"/>
          <w:lang w:val="de-AT" w:eastAsia="en-US" w:bidi="en-US"/>
        </w:rPr>
        <w:instrText xml:space="preserve"> REF _Ref95563235 \h </w:instrText>
      </w:r>
      <w:r w:rsidR="000E5198" w:rsidRPr="0063297F">
        <w:rPr>
          <w:sz w:val="24"/>
          <w:lang w:val="de-AT" w:eastAsia="en-US" w:bidi="en-US"/>
        </w:rPr>
        <w:instrText xml:space="preserve"> \* MERGEFORMAT </w:instrText>
      </w:r>
      <w:r w:rsidR="002A7574" w:rsidRPr="0063297F">
        <w:rPr>
          <w:sz w:val="24"/>
          <w:lang w:val="de-AT" w:eastAsia="en-US" w:bidi="en-US"/>
        </w:rPr>
      </w:r>
      <w:r w:rsidR="002A7574" w:rsidRPr="0063297F">
        <w:rPr>
          <w:sz w:val="24"/>
          <w:lang w:val="de-AT" w:eastAsia="en-US" w:bidi="en-US"/>
        </w:rPr>
        <w:fldChar w:fldCharType="separate"/>
      </w:r>
      <w:r w:rsidR="00FD5FE7" w:rsidRPr="00FD5FE7">
        <w:rPr>
          <w:sz w:val="24"/>
        </w:rPr>
        <w:t xml:space="preserve">Abbildung </w:t>
      </w:r>
      <w:r w:rsidR="00FD5FE7" w:rsidRPr="00FD5FE7">
        <w:rPr>
          <w:noProof/>
          <w:sz w:val="24"/>
        </w:rPr>
        <w:t>12</w:t>
      </w:r>
      <w:r w:rsidR="002A7574" w:rsidRPr="0063297F">
        <w:rPr>
          <w:sz w:val="24"/>
          <w:lang w:val="de-AT" w:eastAsia="en-US" w:bidi="en-US"/>
        </w:rPr>
        <w:fldChar w:fldCharType="end"/>
      </w:r>
      <w:r w:rsidR="002A7574" w:rsidRPr="0063297F">
        <w:rPr>
          <w:sz w:val="24"/>
          <w:lang w:val="de-AT" w:eastAsia="en-US" w:bidi="en-US"/>
        </w:rPr>
        <w:t xml:space="preserve"> zeigt d</w:t>
      </w:r>
      <w:r w:rsidR="000F5112" w:rsidRPr="0063297F">
        <w:rPr>
          <w:sz w:val="24"/>
          <w:lang w:val="de-AT" w:eastAsia="en-US" w:bidi="en-US"/>
        </w:rPr>
        <w:t>as Produkt, auf dessen Vorderseite ein Button zu finden ist und auf der Rückseite das leicht zu öffnende Batteriefach.</w:t>
      </w:r>
    </w:p>
    <w:p w14:paraId="08F0523E" w14:textId="77777777" w:rsidR="000E5198" w:rsidRPr="0063297F" w:rsidRDefault="000E5198" w:rsidP="0063297F">
      <w:pPr>
        <w:pStyle w:val="Listenabsatz"/>
        <w:spacing w:line="360" w:lineRule="auto"/>
        <w:jc w:val="left"/>
        <w:rPr>
          <w:sz w:val="24"/>
          <w:lang w:val="de-AT" w:eastAsia="en-US" w:bidi="en-US"/>
        </w:rPr>
      </w:pP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61385A00" w:rsidR="006351E6" w:rsidRPr="00E038A1" w:rsidRDefault="006351E6" w:rsidP="006351E6">
                            <w:pPr>
                              <w:pStyle w:val="Beschriftung"/>
                              <w:rPr>
                                <w:noProof/>
                                <w:szCs w:val="24"/>
                              </w:rPr>
                            </w:pPr>
                            <w:bookmarkStart w:id="46" w:name="_Ref95563235"/>
                            <w:bookmarkStart w:id="47" w:name="_Toc95672214"/>
                            <w:r>
                              <w:t xml:space="preserve">Abbildung </w:t>
                            </w:r>
                            <w:r w:rsidR="006D1517">
                              <w:fldChar w:fldCharType="begin"/>
                            </w:r>
                            <w:r w:rsidR="006D1517">
                              <w:instrText xml:space="preserve"> SEQ Abbildung \* ARABIC </w:instrText>
                            </w:r>
                            <w:r w:rsidR="006D1517">
                              <w:fldChar w:fldCharType="separate"/>
                            </w:r>
                            <w:r w:rsidR="00FD5FE7">
                              <w:rPr>
                                <w:noProof/>
                              </w:rPr>
                              <w:t>12</w:t>
                            </w:r>
                            <w:r w:rsidR="006D1517">
                              <w:rPr>
                                <w:noProof/>
                              </w:rPr>
                              <w:fldChar w:fldCharType="end"/>
                            </w:r>
                            <w:bookmarkEnd w:id="46"/>
                            <w:r>
                              <w:t xml:space="preserve"> </w:t>
                            </w:r>
                            <w:r w:rsidRPr="007B5E0E">
                              <w:t>NICLVY Beacon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3"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61385A00" w:rsidR="006351E6" w:rsidRPr="00E038A1" w:rsidRDefault="006351E6" w:rsidP="006351E6">
                      <w:pPr>
                        <w:pStyle w:val="Beschriftung"/>
                        <w:rPr>
                          <w:noProof/>
                          <w:szCs w:val="24"/>
                        </w:rPr>
                      </w:pPr>
                      <w:bookmarkStart w:id="58" w:name="_Ref95563235"/>
                      <w:bookmarkStart w:id="59" w:name="_Toc95672214"/>
                      <w:r>
                        <w:t xml:space="preserve">Abbildung </w:t>
                      </w:r>
                      <w:fldSimple w:instr=" SEQ Abbildung \* ARABIC ">
                        <w:r w:rsidR="00FD5FE7">
                          <w:rPr>
                            <w:noProof/>
                          </w:rPr>
                          <w:t>12</w:t>
                        </w:r>
                      </w:fldSimple>
                      <w:bookmarkEnd w:id="58"/>
                      <w:r>
                        <w:t xml:space="preserve"> </w:t>
                      </w:r>
                      <w:r w:rsidRPr="007B5E0E">
                        <w:t>NICLVY Beacon</w:t>
                      </w:r>
                      <w:bookmarkEnd w:id="59"/>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395BF2" w:rsidRDefault="00D11956" w:rsidP="001A3479">
      <w:pPr>
        <w:spacing w:line="276" w:lineRule="auto"/>
        <w:rPr>
          <w:szCs w:val="22"/>
          <w:lang w:val="de-AT"/>
        </w:rPr>
      </w:pPr>
    </w:p>
    <w:p w14:paraId="03AA9259" w14:textId="326627DF" w:rsidR="00D11956" w:rsidRPr="00676890" w:rsidRDefault="00DA6CE4" w:rsidP="001A3479">
      <w:pPr>
        <w:pStyle w:val="berschrift2"/>
        <w:spacing w:line="276" w:lineRule="auto"/>
        <w:rPr>
          <w:lang w:val="de-AT" w:eastAsia="en-US" w:bidi="en-US"/>
        </w:rPr>
      </w:pPr>
      <w:bookmarkStart w:id="48" w:name="_Toc95580565"/>
      <w:r>
        <w:rPr>
          <w:lang w:val="de-AT" w:eastAsia="en-US" w:bidi="en-US"/>
        </w:rPr>
        <w:t>Software</w:t>
      </w:r>
      <w:bookmarkEnd w:id="48"/>
    </w:p>
    <w:p w14:paraId="350314FB" w14:textId="7C22D3EC" w:rsidR="00247744" w:rsidRPr="00247744" w:rsidRDefault="00DA428B" w:rsidP="001A3479">
      <w:pPr>
        <w:pStyle w:val="berschrift3"/>
        <w:spacing w:line="276" w:lineRule="auto"/>
        <w:rPr>
          <w:szCs w:val="28"/>
        </w:rPr>
      </w:pPr>
      <w:bookmarkStart w:id="49" w:name="_Toc95580566"/>
      <w:r>
        <w:rPr>
          <w:szCs w:val="28"/>
        </w:rPr>
        <w:t>IDE</w:t>
      </w:r>
      <w:bookmarkEnd w:id="49"/>
    </w:p>
    <w:p w14:paraId="6E111B81" w14:textId="32FDE461" w:rsidR="00676890" w:rsidRPr="0063297F" w:rsidRDefault="00676890" w:rsidP="0063297F">
      <w:pPr>
        <w:spacing w:line="360" w:lineRule="auto"/>
        <w:rPr>
          <w:sz w:val="24"/>
        </w:rPr>
      </w:pPr>
      <w:r w:rsidRPr="0063297F">
        <w:rPr>
          <w:sz w:val="24"/>
        </w:rPr>
        <w:t xml:space="preserve">Für die Erstellung des Codes wurde die Arduino </w:t>
      </w:r>
      <w:r w:rsidR="00D65122" w:rsidRPr="0063297F">
        <w:rPr>
          <w:sz w:val="24"/>
        </w:rPr>
        <w:t xml:space="preserve">IDE </w:t>
      </w:r>
      <w:sdt>
        <w:sdtPr>
          <w:rPr>
            <w:sz w:val="24"/>
          </w:rPr>
          <w:id w:val="498385679"/>
          <w:citation/>
        </w:sdtPr>
        <w:sdtEndPr/>
        <w:sdtContent>
          <w:r w:rsidR="00065C0F" w:rsidRPr="0063297F">
            <w:rPr>
              <w:sz w:val="24"/>
            </w:rPr>
            <w:fldChar w:fldCharType="begin"/>
          </w:r>
          <w:r w:rsidR="00065C0F" w:rsidRPr="0063297F">
            <w:rPr>
              <w:sz w:val="24"/>
            </w:rPr>
            <w:instrText xml:space="preserve"> CITATION Ard221 \l 1031 </w:instrText>
          </w:r>
          <w:r w:rsidR="00065C0F" w:rsidRPr="0063297F">
            <w:rPr>
              <w:sz w:val="24"/>
            </w:rPr>
            <w:fldChar w:fldCharType="separate"/>
          </w:r>
          <w:r w:rsidR="00B1020E" w:rsidRPr="00B1020E">
            <w:rPr>
              <w:noProof/>
              <w:sz w:val="24"/>
            </w:rPr>
            <w:t>[16]</w:t>
          </w:r>
          <w:r w:rsidR="00065C0F" w:rsidRPr="0063297F">
            <w:rPr>
              <w:sz w:val="24"/>
            </w:rPr>
            <w:fldChar w:fldCharType="end"/>
          </w:r>
        </w:sdtContent>
      </w:sdt>
      <w:r w:rsidRPr="0063297F">
        <w:rPr>
          <w:sz w:val="24"/>
        </w:rPr>
        <w:t xml:space="preserve"> genutzt und die Dateien als Arduino eigene .ino Dateien abgespeichert. Die IDE bietet ebenfalls die Möglichkeit den Code zu kompilieren und direkt auf den</w:t>
      </w:r>
      <w:r w:rsidR="00DA428B" w:rsidRPr="0063297F">
        <w:rPr>
          <w:sz w:val="24"/>
        </w:rPr>
        <w:t xml:space="preserve">, </w:t>
      </w:r>
      <w:r w:rsidRPr="0063297F">
        <w:rPr>
          <w:sz w:val="24"/>
        </w:rPr>
        <w:t>mit dem Computer verbundenen</w:t>
      </w:r>
      <w:r w:rsidR="00C4299C" w:rsidRPr="0063297F">
        <w:rPr>
          <w:sz w:val="24"/>
        </w:rPr>
        <w:t>,</w:t>
      </w:r>
      <w:r w:rsidRPr="0063297F">
        <w:rPr>
          <w:sz w:val="24"/>
        </w:rPr>
        <w:t xml:space="preserve"> Mikrocontrolle</w:t>
      </w:r>
      <w:r w:rsidR="00C4299C" w:rsidRPr="0063297F">
        <w:rPr>
          <w:sz w:val="24"/>
        </w:rPr>
        <w:t>r</w:t>
      </w:r>
      <w:r w:rsidRPr="0063297F">
        <w:rPr>
          <w:sz w:val="24"/>
        </w:rP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50" w:name="_Toc95580567"/>
      <w:r>
        <w:rPr>
          <w:szCs w:val="28"/>
        </w:rPr>
        <w:t>API</w:t>
      </w:r>
      <w:bookmarkEnd w:id="50"/>
    </w:p>
    <w:p w14:paraId="7B03F24D" w14:textId="0EDF6784" w:rsidR="00B124B0" w:rsidRPr="0063297F" w:rsidRDefault="00676890" w:rsidP="0063297F">
      <w:pPr>
        <w:spacing w:line="360" w:lineRule="auto"/>
        <w:rPr>
          <w:sz w:val="24"/>
        </w:rPr>
      </w:pPr>
      <w:r w:rsidRPr="0063297F">
        <w:rPr>
          <w:sz w:val="24"/>
        </w:rPr>
        <w:t xml:space="preserve">Als Basis für den Code wurde die </w:t>
      </w:r>
      <w:r w:rsidR="00751BE1" w:rsidRPr="0063297F">
        <w:rPr>
          <w:sz w:val="24"/>
        </w:rPr>
        <w:t>von Espressif</w:t>
      </w:r>
      <w:r w:rsidR="00D65122" w:rsidRPr="0063297F">
        <w:rPr>
          <w:sz w:val="24"/>
        </w:rPr>
        <w:t xml:space="preserve"> </w:t>
      </w:r>
      <w:sdt>
        <w:sdtPr>
          <w:rPr>
            <w:sz w:val="24"/>
          </w:rPr>
          <w:id w:val="-962346179"/>
          <w:citation/>
        </w:sdtPr>
        <w:sdtEndPr/>
        <w:sdtContent>
          <w:r w:rsidR="00D65122" w:rsidRPr="0063297F">
            <w:rPr>
              <w:sz w:val="24"/>
            </w:rPr>
            <w:fldChar w:fldCharType="begin"/>
          </w:r>
          <w:r w:rsidR="00D65122" w:rsidRPr="0063297F">
            <w:rPr>
              <w:sz w:val="24"/>
            </w:rPr>
            <w:instrText xml:space="preserve"> CITATION Esp21 \l 1031 </w:instrText>
          </w:r>
          <w:r w:rsidR="00D65122" w:rsidRPr="0063297F">
            <w:rPr>
              <w:sz w:val="24"/>
            </w:rPr>
            <w:fldChar w:fldCharType="separate"/>
          </w:r>
          <w:r w:rsidR="00B1020E" w:rsidRPr="00B1020E">
            <w:rPr>
              <w:noProof/>
              <w:sz w:val="24"/>
            </w:rPr>
            <w:t>[17]</w:t>
          </w:r>
          <w:r w:rsidR="00D65122" w:rsidRPr="0063297F">
            <w:rPr>
              <w:sz w:val="24"/>
            </w:rPr>
            <w:fldChar w:fldCharType="end"/>
          </w:r>
        </w:sdtContent>
      </w:sdt>
      <w:r w:rsidR="00751BE1" w:rsidRPr="0063297F">
        <w:rPr>
          <w:sz w:val="24"/>
        </w:rPr>
        <w:t xml:space="preserve"> bereitgestellte API für den ESP32 verwendet.</w:t>
      </w:r>
      <w:r w:rsidR="0063297F">
        <w:rPr>
          <w:sz w:val="24"/>
        </w:rPr>
        <w:t xml:space="preserve"> </w:t>
      </w:r>
      <w:r w:rsidR="00CB500B" w:rsidRPr="0063297F">
        <w:rPr>
          <w:sz w:val="24"/>
        </w:rPr>
        <w:t>Espressif stellt hierbei das „Espressif IoT Development Framework“ esp-idf</w:t>
      </w:r>
      <w:r w:rsidR="00DA428B" w:rsidRPr="0063297F">
        <w:rPr>
          <w:sz w:val="24"/>
        </w:rPr>
        <w:t>,</w:t>
      </w:r>
      <w:r w:rsidR="00CB500B" w:rsidRPr="0063297F">
        <w:rPr>
          <w:sz w:val="24"/>
        </w:rPr>
        <w:t xml:space="preserve"> inklusive Beispiele und Dokumentation</w:t>
      </w:r>
      <w:r w:rsidR="00DA428B" w:rsidRPr="0063297F">
        <w:rPr>
          <w:sz w:val="24"/>
        </w:rPr>
        <w:t>, zur Verfügung</w:t>
      </w:r>
      <w:r w:rsidR="00CB500B" w:rsidRPr="0063297F">
        <w:rPr>
          <w:sz w:val="24"/>
        </w:rPr>
        <w:t xml:space="preserve">. Die API ist explizit für die Entwicklung von Programmen für den ESP32 ausgelegt. Der Code ist in C/C++ geschrieben und beinhaltet bereits einige fertige Konstrukte, um Bits auf dem Mikrocontroller richtig zu </w:t>
      </w:r>
      <w:r w:rsidR="00983D90" w:rsidRPr="0063297F">
        <w:rPr>
          <w:sz w:val="24"/>
        </w:rPr>
        <w:t>setzen</w:t>
      </w:r>
      <w:r w:rsidR="001023BB" w:rsidRPr="0063297F">
        <w:rPr>
          <w:sz w:val="24"/>
        </w:rPr>
        <w:t xml:space="preserve"> und dadurch </w:t>
      </w:r>
      <w:r w:rsidR="00CB500B" w:rsidRPr="0063297F">
        <w:rPr>
          <w:sz w:val="24"/>
        </w:rPr>
        <w:t xml:space="preserve">z.B. einen Timer zu aktivieren oder den Bluetooth Low Energy Mode zu verwenden. </w:t>
      </w:r>
      <w:sdt>
        <w:sdtPr>
          <w:rPr>
            <w:sz w:val="24"/>
          </w:rPr>
          <w:id w:val="-1621525219"/>
          <w:citation/>
        </w:sdtPr>
        <w:sdtEndPr/>
        <w:sdtContent>
          <w:r w:rsidR="0060462A" w:rsidRPr="0063297F">
            <w:rPr>
              <w:sz w:val="24"/>
            </w:rPr>
            <w:fldChar w:fldCharType="begin"/>
          </w:r>
          <w:r w:rsidR="0060462A" w:rsidRPr="0063297F">
            <w:rPr>
              <w:sz w:val="24"/>
            </w:rPr>
            <w:instrText xml:space="preserve"> CITATION Esp21 \l 1031 </w:instrText>
          </w:r>
          <w:r w:rsidR="0060462A" w:rsidRPr="0063297F">
            <w:rPr>
              <w:sz w:val="24"/>
            </w:rPr>
            <w:fldChar w:fldCharType="separate"/>
          </w:r>
          <w:r w:rsidR="00B1020E" w:rsidRPr="00B1020E">
            <w:rPr>
              <w:noProof/>
              <w:sz w:val="24"/>
            </w:rPr>
            <w:t>[17]</w:t>
          </w:r>
          <w:r w:rsidR="0060462A" w:rsidRPr="0063297F">
            <w:rPr>
              <w:sz w:val="24"/>
            </w:rPr>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51" w:name="_Toc95580568"/>
      <w:r>
        <w:rPr>
          <w:szCs w:val="28"/>
        </w:rPr>
        <w:t>Client</w:t>
      </w:r>
      <w:bookmarkEnd w:id="51"/>
    </w:p>
    <w:p w14:paraId="723A0F0A" w14:textId="7F5564DA" w:rsidR="00CB500B" w:rsidRPr="0063297F" w:rsidRDefault="00CB500B" w:rsidP="0063297F">
      <w:pPr>
        <w:spacing w:line="360" w:lineRule="auto"/>
        <w:rPr>
          <w:sz w:val="24"/>
        </w:rPr>
      </w:pPr>
      <w:r w:rsidRPr="0063297F">
        <w:rPr>
          <w:sz w:val="24"/>
        </w:rPr>
        <w:t xml:space="preserve">Für die Anwendung wird </w:t>
      </w:r>
      <w:r w:rsidR="001023BB" w:rsidRPr="0063297F">
        <w:rPr>
          <w:sz w:val="24"/>
        </w:rPr>
        <w:t xml:space="preserve">das </w:t>
      </w:r>
      <w:r w:rsidR="00222345" w:rsidRPr="0063297F">
        <w:rPr>
          <w:sz w:val="24"/>
        </w:rPr>
        <w:t>Gerät</w:t>
      </w:r>
      <w:r w:rsidRPr="0063297F">
        <w:rPr>
          <w:sz w:val="24"/>
        </w:rPr>
        <w:t xml:space="preserve"> als Bluetooth </w:t>
      </w:r>
      <w:r w:rsidR="001023BB" w:rsidRPr="0063297F">
        <w:rPr>
          <w:sz w:val="24"/>
        </w:rPr>
        <w:t>Client</w:t>
      </w:r>
      <w:r w:rsidRPr="0063297F">
        <w:rPr>
          <w:sz w:val="24"/>
        </w:rPr>
        <w:t xml:space="preserve"> </w:t>
      </w:r>
      <w:r w:rsidR="0060462A" w:rsidRPr="0063297F">
        <w:rPr>
          <w:sz w:val="24"/>
        </w:rPr>
        <w:t>konfiguriert,</w:t>
      </w:r>
      <w:r w:rsidRPr="0063297F">
        <w:rPr>
          <w:sz w:val="24"/>
        </w:rPr>
        <w:t xml:space="preserve"> um nach Bluetooth</w:t>
      </w:r>
      <w:r w:rsidR="00222345" w:rsidRPr="0063297F">
        <w:rPr>
          <w:sz w:val="24"/>
        </w:rPr>
        <w:t>-</w:t>
      </w:r>
      <w:r w:rsidRPr="0063297F">
        <w:rPr>
          <w:sz w:val="24"/>
        </w:rPr>
        <w:t>Beacons zu scannen</w:t>
      </w:r>
      <w:r w:rsidR="001023BB" w:rsidRPr="0063297F">
        <w:rPr>
          <w:sz w:val="24"/>
        </w:rPr>
        <w:t>, welche als Server fungieren</w:t>
      </w:r>
      <w:r w:rsidR="0060462A" w:rsidRPr="0063297F">
        <w:rPr>
          <w:sz w:val="24"/>
        </w:rPr>
        <w:t>. Hierbei wird über Bluetooth Generic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52" w:name="_Toc95580569"/>
      <w:r>
        <w:rPr>
          <w:szCs w:val="28"/>
        </w:rPr>
        <w:t>Distanz</w:t>
      </w:r>
      <w:bookmarkEnd w:id="52"/>
    </w:p>
    <w:p w14:paraId="14D61044" w14:textId="213A2908" w:rsidR="0060462A" w:rsidRPr="0063297F" w:rsidRDefault="00394DFC" w:rsidP="0063297F">
      <w:pPr>
        <w:spacing w:line="360" w:lineRule="auto"/>
        <w:rPr>
          <w:sz w:val="24"/>
        </w:rPr>
      </w:pPr>
      <w:r w:rsidRPr="0063297F">
        <w:rPr>
          <w:sz w:val="24"/>
        </w:rPr>
        <w:t>Die Distanzmessung läuft über den RSSI Wert</w:t>
      </w:r>
      <w:r w:rsidR="001023BB" w:rsidRPr="0063297F">
        <w:rPr>
          <w:sz w:val="24"/>
        </w:rPr>
        <w:t>.</w:t>
      </w:r>
      <w:r w:rsidRPr="0063297F">
        <w:rPr>
          <w:sz w:val="24"/>
        </w:rPr>
        <w:t xml:space="preserve"> </w:t>
      </w:r>
      <w:r w:rsidR="001023BB" w:rsidRPr="0063297F">
        <w:rPr>
          <w:sz w:val="24"/>
        </w:rPr>
        <w:t>D</w:t>
      </w:r>
      <w:r w:rsidRPr="0063297F">
        <w:rPr>
          <w:sz w:val="24"/>
        </w:rPr>
        <w:t>ieser wird als negative dBM Zahl ausgegeben. Um daraus die Meter zu berechnen wird folgende Formel</w:t>
      </w:r>
      <w:r w:rsidR="00B610AF">
        <w:rPr>
          <w:sz w:val="24"/>
        </w:rPr>
        <w:t xml:space="preserve"> </w:t>
      </w:r>
      <w:r w:rsidR="00B610AF">
        <w:rPr>
          <w:sz w:val="24"/>
        </w:rPr>
        <w:fldChar w:fldCharType="begin"/>
      </w:r>
      <w:r w:rsidR="00B610AF">
        <w:rPr>
          <w:sz w:val="24"/>
        </w:rPr>
        <w:instrText xml:space="preserve"> REF _Ref95725784 \h </w:instrText>
      </w:r>
      <w:r w:rsidR="00B610AF">
        <w:rPr>
          <w:sz w:val="24"/>
        </w:rPr>
      </w:r>
      <w:r w:rsidR="00B610AF">
        <w:rPr>
          <w:sz w:val="24"/>
        </w:rPr>
        <w:fldChar w:fldCharType="separate"/>
      </w:r>
      <w:r w:rsidR="00B610AF">
        <w:rPr>
          <w:rFonts w:ascii="AngsanaUPC" w:hAnsi="AngsanaUPC" w:cs="AngsanaUPC"/>
          <w:sz w:val="28"/>
          <w:szCs w:val="28"/>
        </w:rPr>
        <w:t>(</w:t>
      </w:r>
      <w:r w:rsidR="00B610AF">
        <w:rPr>
          <w:noProof/>
        </w:rPr>
        <w:t>1</w:t>
      </w:r>
      <w:r w:rsidR="00B610AF">
        <w:rPr>
          <w:rFonts w:ascii="AngsanaUPC" w:hAnsi="AngsanaUPC" w:cs="AngsanaUPC"/>
          <w:sz w:val="28"/>
          <w:szCs w:val="28"/>
        </w:rPr>
        <w:t>)</w:t>
      </w:r>
      <w:r w:rsidR="00B610AF">
        <w:rPr>
          <w:sz w:val="24"/>
        </w:rPr>
        <w:fldChar w:fldCharType="end"/>
      </w:r>
      <w:r w:rsidRPr="0063297F">
        <w:rPr>
          <w:sz w:val="24"/>
        </w:rPr>
        <w:t xml:space="preserve"> benötigt:</w:t>
      </w:r>
    </w:p>
    <w:p w14:paraId="22C4FAD2" w14:textId="43F1F3DC" w:rsidR="00B610AF" w:rsidRDefault="00B610AF" w:rsidP="00B610AF">
      <w:pPr>
        <w:pStyle w:val="Beschriftung"/>
        <w:keepNext/>
      </w:pPr>
    </w:p>
    <w:p w14:paraId="4FD827EE" w14:textId="56C4D52A" w:rsidR="00394DFC" w:rsidRPr="00F73795" w:rsidRDefault="00394DFC" w:rsidP="00B610AF">
      <w:pPr>
        <w:pStyle w:val="Beschriftung"/>
        <w:rPr>
          <w:rFonts w:ascii="AngsanaUPC" w:hAnsi="AngsanaUPC" w:cs="AngsanaUPC"/>
          <w:sz w:val="28"/>
          <w:szCs w:val="28"/>
        </w:rPr>
      </w:pPr>
    </w:p>
    <w:tbl>
      <w:tblPr>
        <w:tblStyle w:val="Tabellenraster"/>
        <w:tblW w:w="0" w:type="auto"/>
        <w:tblLook w:val="04A0" w:firstRow="1" w:lastRow="0" w:firstColumn="1" w:lastColumn="0" w:noHBand="0" w:noVBand="1"/>
      </w:tblPr>
      <w:tblGrid>
        <w:gridCol w:w="7083"/>
        <w:gridCol w:w="2545"/>
      </w:tblGrid>
      <w:tr w:rsidR="00B610AF" w14:paraId="68D63800" w14:textId="77777777" w:rsidTr="00B610AF">
        <w:tc>
          <w:tcPr>
            <w:tcW w:w="7083" w:type="dxa"/>
            <w:tcBorders>
              <w:top w:val="nil"/>
              <w:left w:val="nil"/>
              <w:bottom w:val="nil"/>
              <w:right w:val="nil"/>
            </w:tcBorders>
          </w:tcPr>
          <w:p w14:paraId="0887A4AA" w14:textId="77777777" w:rsidR="00B610AF" w:rsidRPr="00F73795" w:rsidRDefault="00B610AF" w:rsidP="00B610AF">
            <w:pPr>
              <w:pStyle w:val="Beschriftung"/>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761B2BFD" w14:textId="77777777" w:rsidR="00B610AF" w:rsidRDefault="00B610AF" w:rsidP="00B610AF">
            <w:pPr>
              <w:spacing w:line="276" w:lineRule="auto"/>
              <w:jc w:val="center"/>
              <w:rPr>
                <w:rFonts w:ascii="AngsanaUPC" w:hAnsi="AngsanaUPC" w:cs="AngsanaUPC"/>
                <w:sz w:val="28"/>
                <w:szCs w:val="28"/>
              </w:rPr>
            </w:pPr>
          </w:p>
        </w:tc>
        <w:tc>
          <w:tcPr>
            <w:tcW w:w="2545" w:type="dxa"/>
            <w:tcBorders>
              <w:top w:val="nil"/>
              <w:left w:val="nil"/>
              <w:bottom w:val="nil"/>
              <w:right w:val="nil"/>
            </w:tcBorders>
          </w:tcPr>
          <w:p w14:paraId="0B737EDA" w14:textId="386816FE" w:rsidR="00B610AF" w:rsidRPr="00B610AF" w:rsidRDefault="00B610AF" w:rsidP="00B610AF">
            <w:pPr>
              <w:pStyle w:val="Beschriftung"/>
              <w:keepNext/>
            </w:pPr>
            <w:bookmarkStart w:id="53" w:name="_Ref95725784"/>
            <w:r>
              <w:rPr>
                <w:rFonts w:ascii="AngsanaUPC" w:hAnsi="AngsanaUPC" w:cs="AngsanaUPC"/>
                <w:sz w:val="28"/>
                <w:szCs w:val="28"/>
              </w:rPr>
              <w:t>(</w:t>
            </w:r>
            <w:fldSimple w:instr=" SEQ Formel \* ARABIC ">
              <w:r>
                <w:rPr>
                  <w:noProof/>
                </w:rPr>
                <w:t>1</w:t>
              </w:r>
            </w:fldSimple>
            <w:r>
              <w:rPr>
                <w:rFonts w:ascii="AngsanaUPC" w:hAnsi="AngsanaUPC" w:cs="AngsanaUPC"/>
                <w:sz w:val="28"/>
                <w:szCs w:val="28"/>
              </w:rPr>
              <w:t>)</w:t>
            </w:r>
            <w:bookmarkEnd w:id="53"/>
          </w:p>
        </w:tc>
      </w:tr>
    </w:tbl>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7CF5934B" w:rsidR="00394DFC" w:rsidRPr="0063297F" w:rsidRDefault="00394DFC" w:rsidP="0063297F">
      <w:pPr>
        <w:spacing w:line="360" w:lineRule="auto"/>
        <w:rPr>
          <w:sz w:val="24"/>
        </w:rPr>
      </w:pPr>
      <w:r w:rsidRPr="0063297F">
        <w:rPr>
          <w:sz w:val="24"/>
        </w:rPr>
        <w:t xml:space="preserve">N steht hierbei für den Umweltfaktor, er kann die Werte 2 – 4 annehmen, je nachdem ob die Distanz im </w:t>
      </w:r>
      <w:r w:rsidR="00065C0F" w:rsidRPr="0063297F">
        <w:rPr>
          <w:sz w:val="24"/>
        </w:rPr>
        <w:t>Freien</w:t>
      </w:r>
      <w:r w:rsidRPr="0063297F">
        <w:rPr>
          <w:sz w:val="24"/>
        </w:rPr>
        <w:t xml:space="preserve"> ohne </w:t>
      </w:r>
      <w:r w:rsidR="00983D90" w:rsidRPr="0063297F">
        <w:rPr>
          <w:sz w:val="24"/>
        </w:rPr>
        <w:t>Interferenzen</w:t>
      </w:r>
      <w:r w:rsidRPr="0063297F">
        <w:rPr>
          <w:sz w:val="24"/>
        </w:rPr>
        <w:t xml:space="preserve"> ber</w:t>
      </w:r>
      <w:r w:rsidR="002D49BC" w:rsidRPr="0063297F">
        <w:rPr>
          <w:sz w:val="24"/>
        </w:rPr>
        <w:t xml:space="preserve">echnet wird oder </w:t>
      </w:r>
      <w:r w:rsidR="00065C0F" w:rsidRPr="0063297F">
        <w:rPr>
          <w:sz w:val="24"/>
        </w:rPr>
        <w:t>ob sich Objekte zwischen dem Client und dem Server befinden</w:t>
      </w:r>
      <w:r w:rsidR="002D49BC" w:rsidRPr="0063297F">
        <w:rPr>
          <w:sz w:val="24"/>
        </w:rPr>
        <w:t>.</w:t>
      </w:r>
      <w:r w:rsidR="00F0040C" w:rsidRPr="0063297F">
        <w:rPr>
          <w:sz w:val="24"/>
        </w:rPr>
        <w:t xml:space="preserve"> TxR</w:t>
      </w:r>
      <w:r w:rsidR="00EC73BE">
        <w:rPr>
          <w:sz w:val="24"/>
        </w:rPr>
        <w:t xml:space="preserve"> steht für Transmission Power und</w:t>
      </w:r>
      <w:r w:rsidR="00F0040C" w:rsidRPr="0063297F">
        <w:rPr>
          <w:sz w:val="24"/>
        </w:rPr>
        <w:t xml:space="preserve"> gibt die </w:t>
      </w:r>
      <w:r w:rsidR="00983D90" w:rsidRPr="0063297F">
        <w:rPr>
          <w:sz w:val="24"/>
        </w:rPr>
        <w:t>Übertragungsstärke</w:t>
      </w:r>
      <w:r w:rsidR="00F0040C" w:rsidRPr="0063297F">
        <w:rPr>
          <w:sz w:val="24"/>
        </w:rPr>
        <w:t xml:space="preserve"> an,</w:t>
      </w:r>
      <w:r w:rsidR="005F7437" w:rsidRPr="0063297F">
        <w:rPr>
          <w:sz w:val="24"/>
        </w:rPr>
        <w:t xml:space="preserve"> also wie hoch der RSSI Wert bei genau 1 m ist. RSSI ist die empfangene Signalstärke.</w:t>
      </w:r>
    </w:p>
    <w:p w14:paraId="401C0DEA" w14:textId="77777777" w:rsidR="00394DFC" w:rsidRPr="0063297F" w:rsidRDefault="00394DFC" w:rsidP="001A3479">
      <w:pPr>
        <w:spacing w:line="276" w:lineRule="auto"/>
        <w:rPr>
          <w:sz w:val="24"/>
        </w:rPr>
      </w:pPr>
    </w:p>
    <w:p w14:paraId="5CEBAB6C" w14:textId="0F6B3624" w:rsidR="005F7437" w:rsidRPr="00247744" w:rsidRDefault="00D26FB5" w:rsidP="001A3479">
      <w:pPr>
        <w:pStyle w:val="berschrift3"/>
        <w:spacing w:line="276" w:lineRule="auto"/>
        <w:rPr>
          <w:szCs w:val="28"/>
        </w:rPr>
      </w:pPr>
      <w:bookmarkStart w:id="54" w:name="_Toc95580570"/>
      <w:r>
        <w:rPr>
          <w:szCs w:val="28"/>
        </w:rPr>
        <w:t>Tonsignal mit Piezoschallwandler</w:t>
      </w:r>
      <w:bookmarkEnd w:id="54"/>
    </w:p>
    <w:p w14:paraId="747DCBA2" w14:textId="076558A7" w:rsidR="00A76685" w:rsidRPr="0063297F" w:rsidRDefault="005F7437" w:rsidP="0063297F">
      <w:pPr>
        <w:spacing w:line="360" w:lineRule="auto"/>
        <w:rPr>
          <w:sz w:val="24"/>
        </w:rPr>
      </w:pPr>
      <w:r w:rsidRPr="0063297F">
        <w:rPr>
          <w:sz w:val="24"/>
        </w:rPr>
        <w:t xml:space="preserve">Für die Tonausgabe wird ein passiver Piezoschallwandler </w:t>
      </w:r>
      <w:r w:rsidR="00667186" w:rsidRPr="0063297F">
        <w:rPr>
          <w:sz w:val="24"/>
        </w:rPr>
        <w:t>verwendet,</w:t>
      </w:r>
      <w:r w:rsidRPr="0063297F">
        <w:rPr>
          <w:sz w:val="24"/>
        </w:rPr>
        <w:t xml:space="preserve"> an </w:t>
      </w:r>
      <w:r w:rsidR="001023BB" w:rsidRPr="0063297F">
        <w:rPr>
          <w:sz w:val="24"/>
        </w:rPr>
        <w:t>den</w:t>
      </w:r>
      <w:r w:rsidRPr="0063297F">
        <w:rPr>
          <w:sz w:val="24"/>
        </w:rPr>
        <w:t xml:space="preserve"> ein Rechtecksignal über den Mikrocontroller gesendet wird. Hierbei können über Dauer und Frequenz verschiedene Tonabfolgen erstellt werden. </w:t>
      </w:r>
      <w:r w:rsidR="00957E9F" w:rsidRPr="0063297F">
        <w:rPr>
          <w:sz w:val="24"/>
        </w:rPr>
        <w:t>Dies wird über Intervalle festgelegt</w:t>
      </w:r>
      <w:r w:rsidR="00131037">
        <w:rPr>
          <w:sz w:val="24"/>
        </w:rPr>
        <w:t xml:space="preserve">. </w:t>
      </w:r>
      <w:r w:rsidR="00957E9F" w:rsidRPr="0063297F">
        <w:rPr>
          <w:sz w:val="24"/>
        </w:rPr>
        <w:t xml:space="preserve"> </w:t>
      </w:r>
      <w:r w:rsidR="00131037">
        <w:rPr>
          <w:sz w:val="24"/>
        </w:rPr>
        <w:t>F</w:t>
      </w:r>
      <w:r w:rsidR="00957E9F" w:rsidRPr="0063297F">
        <w:rPr>
          <w:sz w:val="24"/>
        </w:rPr>
        <w:t>ür die einzelnen Noten wird die notes.h Datei von Arduino verwendet.</w:t>
      </w:r>
      <w:sdt>
        <w:sdtPr>
          <w:rPr>
            <w:sz w:val="24"/>
          </w:rPr>
          <w:id w:val="-1293201966"/>
          <w:citation/>
        </w:sdtPr>
        <w:sdtEndPr/>
        <w:sdtContent>
          <w:r w:rsidR="00957E9F" w:rsidRPr="0063297F">
            <w:rPr>
              <w:sz w:val="24"/>
            </w:rPr>
            <w:fldChar w:fldCharType="begin"/>
          </w:r>
          <w:r w:rsidR="00957E9F" w:rsidRPr="0063297F">
            <w:rPr>
              <w:sz w:val="24"/>
            </w:rPr>
            <w:instrText xml:space="preserve"> CITATION Ard22 \l 1031 </w:instrText>
          </w:r>
          <w:r w:rsidR="00957E9F" w:rsidRPr="0063297F">
            <w:rPr>
              <w:sz w:val="24"/>
            </w:rPr>
            <w:fldChar w:fldCharType="separate"/>
          </w:r>
          <w:r w:rsidR="00B1020E">
            <w:rPr>
              <w:noProof/>
              <w:sz w:val="24"/>
            </w:rPr>
            <w:t xml:space="preserve"> </w:t>
          </w:r>
          <w:r w:rsidR="00B1020E" w:rsidRPr="00B1020E">
            <w:rPr>
              <w:noProof/>
              <w:sz w:val="24"/>
            </w:rPr>
            <w:t>[18]</w:t>
          </w:r>
          <w:r w:rsidR="00957E9F" w:rsidRPr="0063297F">
            <w:rPr>
              <w:sz w:val="24"/>
            </w:rPr>
            <w:fldChar w:fldCharType="end"/>
          </w:r>
        </w:sdtContent>
      </w:sdt>
      <w:r w:rsidR="00957E9F" w:rsidRPr="0063297F">
        <w:rPr>
          <w:sz w:val="24"/>
        </w:rPr>
        <w:t xml:space="preserve"> </w:t>
      </w:r>
    </w:p>
    <w:p w14:paraId="766B1630" w14:textId="053F289A" w:rsidR="00DA6CE4" w:rsidRPr="0063297F" w:rsidRDefault="00AA66AF" w:rsidP="0063297F">
      <w:pPr>
        <w:spacing w:line="360" w:lineRule="auto"/>
        <w:jc w:val="left"/>
        <w:rPr>
          <w:sz w:val="24"/>
        </w:rPr>
      </w:pPr>
      <w:r w:rsidRPr="0063297F">
        <w:rPr>
          <w:sz w:val="24"/>
        </w:rPr>
        <w:br w:type="page"/>
      </w:r>
    </w:p>
    <w:p w14:paraId="4D13CA6F" w14:textId="316B0083" w:rsidR="00667186" w:rsidRDefault="00853D26" w:rsidP="001A3479">
      <w:pPr>
        <w:pStyle w:val="berschrift1"/>
        <w:spacing w:line="276" w:lineRule="auto"/>
      </w:pPr>
      <w:bookmarkStart w:id="55" w:name="_Toc95580571"/>
      <w:r>
        <w:lastRenderedPageBreak/>
        <w:t>Evaluierung</w:t>
      </w:r>
      <w:bookmarkEnd w:id="55"/>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56" w:name="_Toc95580572"/>
      <w:r w:rsidRPr="00853D26">
        <w:rPr>
          <w:lang w:val="de-AT" w:eastAsia="en-US" w:bidi="en-US"/>
        </w:rPr>
        <w:t xml:space="preserve">Evaluierung </w:t>
      </w:r>
      <w:r w:rsidR="005E1AB4">
        <w:rPr>
          <w:lang w:val="de-AT" w:eastAsia="en-US" w:bidi="en-US"/>
        </w:rPr>
        <w:t>Distanzmessung</w:t>
      </w:r>
      <w:bookmarkEnd w:id="56"/>
    </w:p>
    <w:p w14:paraId="082F827C" w14:textId="349BADF8" w:rsidR="000D41A0" w:rsidRPr="0063297F" w:rsidRDefault="000D41A0" w:rsidP="0063297F">
      <w:pPr>
        <w:spacing w:line="360" w:lineRule="auto"/>
        <w:rPr>
          <w:sz w:val="24"/>
          <w:lang w:val="de-AT" w:eastAsia="en-US" w:bidi="en-US"/>
        </w:rPr>
      </w:pPr>
      <w:r w:rsidRPr="0063297F">
        <w:rPr>
          <w:sz w:val="24"/>
          <w:lang w:val="de-AT" w:eastAsia="en-US" w:bidi="en-US"/>
        </w:rPr>
        <w:t>Für die Evaluierung der Distanz</w:t>
      </w:r>
      <w:r w:rsidR="005E1AB4" w:rsidRPr="0063297F">
        <w:rPr>
          <w:sz w:val="24"/>
          <w:lang w:val="de-AT" w:eastAsia="en-US" w:bidi="en-US"/>
        </w:rPr>
        <w:t>messung</w:t>
      </w:r>
      <w:r w:rsidRPr="0063297F">
        <w:rPr>
          <w:sz w:val="24"/>
          <w:lang w:val="de-AT" w:eastAsia="en-US" w:bidi="en-US"/>
        </w:rPr>
        <w:t xml:space="preserve"> wurde mit </w:t>
      </w:r>
      <w:r w:rsidR="00C87775" w:rsidRPr="0063297F">
        <w:rPr>
          <w:sz w:val="24"/>
          <w:lang w:val="de-AT" w:eastAsia="en-US" w:bidi="en-US"/>
        </w:rPr>
        <w:t>einem</w:t>
      </w:r>
      <w:r w:rsidRPr="0063297F">
        <w:rPr>
          <w:sz w:val="24"/>
          <w:lang w:val="de-AT" w:eastAsia="en-US" w:bidi="en-US"/>
        </w:rPr>
        <w:t xml:space="preserve"> Metersta</w:t>
      </w:r>
      <w:r w:rsidR="005E1AB4" w:rsidRPr="0063297F">
        <w:rPr>
          <w:sz w:val="24"/>
          <w:lang w:val="de-AT" w:eastAsia="en-US" w:bidi="en-US"/>
        </w:rPr>
        <w:t>b</w:t>
      </w:r>
      <w:r w:rsidRPr="0063297F">
        <w:rPr>
          <w:sz w:val="24"/>
          <w:lang w:val="de-AT" w:eastAsia="en-US" w:bidi="en-US"/>
        </w:rPr>
        <w:t xml:space="preserve"> der Abstand von 2 Metern ohne Hindernisse zwischen dem Bluetooth-Beacon und dem Gerät </w:t>
      </w:r>
      <w:r w:rsidR="00C87775" w:rsidRPr="0063297F">
        <w:rPr>
          <w:sz w:val="24"/>
          <w:lang w:val="de-AT" w:eastAsia="en-US" w:bidi="en-US"/>
        </w:rPr>
        <w:t>bestimmt</w:t>
      </w:r>
      <w:r w:rsidRPr="0063297F">
        <w:rPr>
          <w:sz w:val="24"/>
          <w:lang w:val="de-AT" w:eastAsia="en-US" w:bidi="en-US"/>
        </w:rPr>
        <w:t xml:space="preserve">. Danach wurde das Gerät gestartet und </w:t>
      </w:r>
      <w:r w:rsidR="00C87775" w:rsidRPr="0063297F">
        <w:rPr>
          <w:sz w:val="24"/>
          <w:lang w:val="de-AT" w:eastAsia="en-US" w:bidi="en-US"/>
        </w:rPr>
        <w:t>über die Tonausgabe die Distanz gemessen. D</w:t>
      </w:r>
      <w:r w:rsidRPr="0063297F">
        <w:rPr>
          <w:sz w:val="24"/>
          <w:lang w:val="de-AT" w:eastAsia="en-US" w:bidi="en-US"/>
        </w:rPr>
        <w:t>ie Messergebnisse</w:t>
      </w:r>
      <w:r w:rsidR="00C87775" w:rsidRPr="0063297F">
        <w:rPr>
          <w:sz w:val="24"/>
          <w:lang w:val="de-AT" w:eastAsia="en-US" w:bidi="en-US"/>
        </w:rPr>
        <w:t xml:space="preserve"> wurden</w:t>
      </w:r>
      <w:r w:rsidRPr="0063297F">
        <w:rPr>
          <w:sz w:val="24"/>
          <w:lang w:val="de-AT" w:eastAsia="en-US" w:bidi="en-US"/>
        </w:rPr>
        <w:t xml:space="preserve"> in eine</w:t>
      </w:r>
      <w:r w:rsidR="005E1AB4" w:rsidRPr="0063297F">
        <w:rPr>
          <w:sz w:val="24"/>
          <w:lang w:val="de-AT" w:eastAsia="en-US" w:bidi="en-US"/>
        </w:rPr>
        <w:t>r</w:t>
      </w:r>
      <w:r w:rsidRPr="0063297F">
        <w:rPr>
          <w:sz w:val="24"/>
          <w:lang w:val="de-AT" w:eastAsia="en-US" w:bidi="en-US"/>
        </w:rPr>
        <w:t xml:space="preserve"> Tabelle dokumentiert. </w:t>
      </w:r>
      <w:r w:rsidR="00EE101F" w:rsidRPr="0063297F">
        <w:rPr>
          <w:sz w:val="24"/>
          <w:lang w:val="de-AT" w:eastAsia="en-US" w:bidi="en-US"/>
        </w:rPr>
        <w:t xml:space="preserve">Für </w:t>
      </w:r>
      <w:r w:rsidR="00C87775" w:rsidRPr="0063297F">
        <w:rPr>
          <w:sz w:val="24"/>
          <w:lang w:val="de-AT" w:eastAsia="en-US" w:bidi="en-US"/>
        </w:rPr>
        <w:t>die erste</w:t>
      </w:r>
      <w:r w:rsidR="00E932E8" w:rsidRPr="0063297F">
        <w:rPr>
          <w:sz w:val="24"/>
          <w:lang w:val="de-AT" w:eastAsia="en-US" w:bidi="en-US"/>
        </w:rPr>
        <w:t xml:space="preserve"> </w:t>
      </w:r>
      <w:r w:rsidR="00EE101F" w:rsidRPr="0063297F">
        <w:rPr>
          <w:sz w:val="24"/>
          <w:lang w:val="de-AT" w:eastAsia="en-US" w:bidi="en-US"/>
        </w:rPr>
        <w:t>Messung wurde der Umweltfaktor 2 für die Berechnung der Distanz verwendet</w:t>
      </w:r>
      <w:r w:rsidR="00131037">
        <w:rPr>
          <w:sz w:val="24"/>
          <w:lang w:val="de-AT" w:eastAsia="en-US" w:bidi="en-US"/>
        </w:rPr>
        <w:t>,</w:t>
      </w:r>
      <w:r w:rsidR="00EE101F" w:rsidRPr="0063297F">
        <w:rPr>
          <w:sz w:val="24"/>
          <w:lang w:val="de-AT" w:eastAsia="en-US" w:bidi="en-US"/>
        </w:rPr>
        <w:t xml:space="preserve"> sowie der RSSI Wert aus 5 Werten gemittelt.</w:t>
      </w:r>
      <w:r w:rsidR="00C87775" w:rsidRPr="0063297F">
        <w:rPr>
          <w:sz w:val="24"/>
          <w:lang w:val="de-AT" w:eastAsia="en-US" w:bidi="en-US"/>
        </w:rPr>
        <w:t xml:space="preserve"> Für die Transmission Power wurde der Wert -65 für alle 3 Bluetooth-Beacon verwendet.</w:t>
      </w:r>
      <w:r w:rsidR="00D90CF6" w:rsidRPr="0063297F">
        <w:rPr>
          <w:sz w:val="24"/>
          <w:lang w:val="de-AT" w:eastAsia="en-US" w:bidi="en-US"/>
        </w:rPr>
        <w:t xml:space="preserve"> Wie in </w:t>
      </w:r>
      <w:r w:rsidR="00D90CF6" w:rsidRPr="0063297F">
        <w:rPr>
          <w:sz w:val="24"/>
          <w:lang w:val="de-AT" w:eastAsia="en-US" w:bidi="en-US"/>
        </w:rPr>
        <w:fldChar w:fldCharType="begin"/>
      </w:r>
      <w:r w:rsidR="00D90CF6" w:rsidRPr="0063297F">
        <w:rPr>
          <w:sz w:val="24"/>
          <w:lang w:val="de-AT" w:eastAsia="en-US" w:bidi="en-US"/>
        </w:rPr>
        <w:instrText xml:space="preserve"> REF _Ref93249276 \h </w:instrText>
      </w:r>
      <w:r w:rsidR="00DA428B" w:rsidRPr="0063297F">
        <w:rPr>
          <w:sz w:val="24"/>
          <w:lang w:val="de-AT" w:eastAsia="en-US" w:bidi="en-US"/>
        </w:rPr>
        <w:instrText xml:space="preserve"> \* MERGEFORMAT </w:instrText>
      </w:r>
      <w:r w:rsidR="00D90CF6" w:rsidRPr="0063297F">
        <w:rPr>
          <w:sz w:val="24"/>
          <w:lang w:val="de-AT" w:eastAsia="en-US" w:bidi="en-US"/>
        </w:rPr>
      </w:r>
      <w:r w:rsidR="00D90CF6" w:rsidRPr="0063297F">
        <w:rPr>
          <w:sz w:val="24"/>
          <w:lang w:val="de-AT" w:eastAsia="en-US" w:bidi="en-US"/>
        </w:rPr>
        <w:fldChar w:fldCharType="separate"/>
      </w:r>
      <w:r w:rsidR="00FD5FE7" w:rsidRPr="00FD5FE7">
        <w:rPr>
          <w:sz w:val="24"/>
        </w:rPr>
        <w:t xml:space="preserve">Abbildung </w:t>
      </w:r>
      <w:r w:rsidR="00FD5FE7" w:rsidRPr="00FD5FE7">
        <w:rPr>
          <w:noProof/>
          <w:sz w:val="24"/>
        </w:rPr>
        <w:t>13</w:t>
      </w:r>
      <w:r w:rsidR="00D90CF6" w:rsidRPr="0063297F">
        <w:rPr>
          <w:sz w:val="24"/>
          <w:lang w:val="de-AT" w:eastAsia="en-US" w:bidi="en-US"/>
        </w:rPr>
        <w:fldChar w:fldCharType="end"/>
      </w:r>
      <w:r w:rsidR="00D90CF6" w:rsidRPr="0063297F">
        <w:rPr>
          <w:sz w:val="24"/>
          <w:lang w:val="de-AT" w:eastAsia="en-US" w:bidi="en-US"/>
        </w:rPr>
        <w:t xml:space="preserve"> zu sehen</w:t>
      </w:r>
      <w:r w:rsidR="005E1AB4" w:rsidRPr="0063297F">
        <w:rPr>
          <w:sz w:val="24"/>
          <w:lang w:val="de-AT" w:eastAsia="en-US" w:bidi="en-US"/>
        </w:rPr>
        <w:t>,</w:t>
      </w:r>
      <w:r w:rsidR="00D90CF6" w:rsidRPr="0063297F">
        <w:rPr>
          <w:sz w:val="24"/>
          <w:lang w:val="de-AT" w:eastAsia="en-US" w:bidi="en-US"/>
        </w:rPr>
        <w:t xml:space="preserve"> gab es bei </w:t>
      </w:r>
      <w:r w:rsidR="005610D9" w:rsidRPr="0063297F">
        <w:rPr>
          <w:sz w:val="24"/>
          <w:lang w:val="de-AT" w:eastAsia="en-US" w:bidi="en-US"/>
        </w:rPr>
        <w:t>dem Bluetooth-</w:t>
      </w:r>
      <w:r w:rsidR="00D90CF6" w:rsidRPr="0063297F">
        <w:rPr>
          <w:sz w:val="24"/>
          <w:lang w:val="de-AT" w:eastAsia="en-US" w:bidi="en-US"/>
        </w:rPr>
        <w:t xml:space="preserve">Beacon </w:t>
      </w:r>
      <w:r w:rsidR="005610D9" w:rsidRPr="0063297F">
        <w:rPr>
          <w:sz w:val="24"/>
          <w:lang w:val="de-AT" w:eastAsia="en-US" w:bidi="en-US"/>
        </w:rPr>
        <w:t xml:space="preserve">von NICLVY </w:t>
      </w:r>
      <w:r w:rsidR="001E7278" w:rsidRPr="0063297F">
        <w:rPr>
          <w:sz w:val="24"/>
          <w:lang w:val="de-AT" w:eastAsia="en-US" w:bidi="en-US"/>
        </w:rPr>
        <w:t>enorme Ausreißer</w:t>
      </w:r>
      <w:r w:rsidR="005610D9" w:rsidRPr="0063297F">
        <w:rPr>
          <w:sz w:val="24"/>
          <w:lang w:val="de-AT" w:eastAsia="en-US" w:bidi="en-US"/>
        </w:rPr>
        <w:t>. Der Mittelwert dieser Messung beträgt 53 mit einer Standardabweichung von 59.</w:t>
      </w:r>
      <w:r w:rsidR="00D90CF6" w:rsidRPr="0063297F">
        <w:rPr>
          <w:sz w:val="24"/>
          <w:lang w:val="de-AT" w:eastAsia="en-US" w:bidi="en-US"/>
        </w:rPr>
        <w:t xml:space="preserve"> </w:t>
      </w:r>
      <w:r w:rsidR="005610D9" w:rsidRPr="0063297F">
        <w:rPr>
          <w:sz w:val="24"/>
          <w:lang w:val="de-AT" w:eastAsia="en-US" w:bidi="en-US"/>
        </w:rPr>
        <w:t>Deshalb wurde</w:t>
      </w:r>
      <w:r w:rsidR="00D90CF6" w:rsidRPr="0063297F">
        <w:rPr>
          <w:sz w:val="24"/>
          <w:lang w:val="de-AT" w:eastAsia="en-US" w:bidi="en-US"/>
        </w:rPr>
        <w:t xml:space="preserve"> die maximale </w:t>
      </w:r>
      <w:r w:rsidR="004F2721" w:rsidRPr="0063297F">
        <w:rPr>
          <w:sz w:val="24"/>
          <w:lang w:val="de-AT" w:eastAsia="en-US" w:bidi="en-US"/>
        </w:rPr>
        <w:t>Meterdistanz,</w:t>
      </w:r>
      <w:r w:rsidR="00D90CF6" w:rsidRPr="0063297F">
        <w:rPr>
          <w:sz w:val="24"/>
          <w:lang w:val="de-AT" w:eastAsia="en-US" w:bidi="en-US"/>
        </w:rPr>
        <w:t xml:space="preserve"> die über den Buzzer ausgegeben wird</w:t>
      </w:r>
      <w:r w:rsidR="005610D9" w:rsidRPr="0063297F">
        <w:rPr>
          <w:sz w:val="24"/>
          <w:lang w:val="de-AT" w:eastAsia="en-US" w:bidi="en-US"/>
        </w:rPr>
        <w:t>,</w:t>
      </w:r>
      <w:r w:rsidR="00D90CF6" w:rsidRPr="0063297F">
        <w:rPr>
          <w:sz w:val="24"/>
          <w:lang w:val="de-AT" w:eastAsia="en-US" w:bidi="en-US"/>
        </w:rPr>
        <w:t xml:space="preserve"> auf 30 Meter </w:t>
      </w:r>
      <w:r w:rsidR="00C909F7" w:rsidRPr="0063297F">
        <w:rPr>
          <w:sz w:val="24"/>
          <w:lang w:val="de-AT" w:eastAsia="en-US" w:bidi="en-US"/>
        </w:rPr>
        <w:t xml:space="preserve">für alle folgenden Messungen </w:t>
      </w:r>
      <w:r w:rsidR="00D90CF6" w:rsidRPr="0063297F">
        <w:rPr>
          <w:sz w:val="24"/>
          <w:lang w:val="de-AT" w:eastAsia="en-US" w:bidi="en-US"/>
        </w:rPr>
        <w:t>begrenzt.</w:t>
      </w:r>
      <w:r w:rsidR="00C909F7" w:rsidRPr="0063297F">
        <w:rPr>
          <w:sz w:val="24"/>
          <w:lang w:val="de-AT" w:eastAsia="en-US" w:bidi="en-US"/>
        </w:rPr>
        <w:t xml:space="preserve"> Für die zweite Messung wurde dann für jeden einzelnen Bluetooth-Beacon die Transmission Power ermittelt, indem der RSSI Wert bei einem Meter Abstand 10-mal gemessen und dann gemittelt wurde. Bei der dritten Messung wurde versucht eine Verbesserung zu erzielen, indem der RSSI Wert zuerst 10-mal ausgelesen und gemittelt wurde, statt wie bisher nur 5-mal. Für die vierte und fünfte Messung wurde wieder mit dem Mittel aus 5 RSSI Werten gerechnet und der Umweltfaktor jeweils um eins erhöht. Für Messung 4 betrug damit der Umweltfaktor 3 und für die darauffolgende 5te Messung war der Wert </w:t>
      </w:r>
      <w:r w:rsidR="00790731" w:rsidRPr="0063297F">
        <w:rPr>
          <w:sz w:val="24"/>
          <w:lang w:val="de-AT" w:eastAsia="en-US" w:bidi="en-US"/>
        </w:rPr>
        <w:t>4.</w:t>
      </w:r>
      <w:r w:rsidR="005610D9" w:rsidRPr="0063297F">
        <w:rPr>
          <w:sz w:val="24"/>
          <w:lang w:val="de-AT" w:eastAsia="en-US" w:bidi="en-US"/>
        </w:rPr>
        <w:t xml:space="preserve"> Bei jeder Messung wurden mit jedem der drei Bluetooth-Beacon jeweils 10 Werte ermittelt.</w:t>
      </w:r>
    </w:p>
    <w:p w14:paraId="3F5722AC" w14:textId="79B64FBD" w:rsidR="000D41A0" w:rsidRDefault="000D41A0" w:rsidP="001A3479">
      <w:pPr>
        <w:spacing w:line="276" w:lineRule="auto"/>
        <w:rPr>
          <w:lang w:val="de-AT" w:eastAsia="en-US" w:bidi="en-US"/>
        </w:rPr>
      </w:pPr>
    </w:p>
    <w:p w14:paraId="621DF899" w14:textId="35598AF8" w:rsidR="005610D9" w:rsidRDefault="0042536E" w:rsidP="001A3479">
      <w:pPr>
        <w:spacing w:line="276" w:lineRule="auto"/>
        <w:rPr>
          <w:lang w:val="de-AT" w:eastAsia="en-US" w:bidi="en-US"/>
        </w:rPr>
      </w:pPr>
      <w:r>
        <w:rPr>
          <w:noProof/>
        </w:rPr>
        <w:drawing>
          <wp:inline distT="0" distB="0" distL="0" distR="0" wp14:anchorId="473511ED" wp14:editId="2D63C29E">
            <wp:extent cx="5195627" cy="2809125"/>
            <wp:effectExtent l="0" t="0" r="5080" b="10795"/>
            <wp:docPr id="21" name="Diagramm 21">
              <a:extLst xmlns:a="http://schemas.openxmlformats.org/drawingml/2006/main">
                <a:ext uri="{FF2B5EF4-FFF2-40B4-BE49-F238E27FC236}">
                  <a16:creationId xmlns:a16="http://schemas.microsoft.com/office/drawing/2014/main" id="{2B063952-69FA-4BB2-922E-60FEBEB8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4180C6" w14:textId="467A6699" w:rsidR="00D90CF6" w:rsidRPr="005610D9" w:rsidRDefault="00D90CF6" w:rsidP="005610D9">
      <w:pPr>
        <w:spacing w:line="276" w:lineRule="auto"/>
        <w:rPr>
          <w:lang w:val="de-AT" w:eastAsia="en-US" w:bidi="en-US"/>
        </w:rPr>
      </w:pPr>
    </w:p>
    <w:p w14:paraId="05F40ED4" w14:textId="4DC62ABE" w:rsidR="00C616CC" w:rsidRDefault="00D90CF6" w:rsidP="001A3479">
      <w:pPr>
        <w:pStyle w:val="Beschriftung"/>
        <w:spacing w:line="276" w:lineRule="auto"/>
        <w:jc w:val="both"/>
      </w:pPr>
      <w:bookmarkStart w:id="57" w:name="_Ref93249276"/>
      <w:bookmarkStart w:id="58" w:name="_Toc95672215"/>
      <w:r>
        <w:t xml:space="preserve">Abbildung </w:t>
      </w:r>
      <w:r w:rsidR="006D1517">
        <w:fldChar w:fldCharType="begin"/>
      </w:r>
      <w:r w:rsidR="006D1517">
        <w:instrText xml:space="preserve"> SEQ Abbildung \* ARABIC </w:instrText>
      </w:r>
      <w:r w:rsidR="006D1517">
        <w:fldChar w:fldCharType="separate"/>
      </w:r>
      <w:r w:rsidR="00FD5FE7">
        <w:rPr>
          <w:noProof/>
        </w:rPr>
        <w:t>13</w:t>
      </w:r>
      <w:r w:rsidR="006D1517">
        <w:rPr>
          <w:noProof/>
        </w:rPr>
        <w:fldChar w:fldCharType="end"/>
      </w:r>
      <w:bookmarkEnd w:id="57"/>
      <w:r>
        <w:t xml:space="preserve"> Distanz und RSSI Werte des Bluetooth-Beacons von </w:t>
      </w:r>
      <w:r w:rsidRPr="00D90CF6">
        <w:t>NICLVY</w:t>
      </w:r>
      <w:bookmarkEnd w:id="58"/>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59" w:name="_Toc95580573"/>
      <w:r w:rsidRPr="00853D26">
        <w:rPr>
          <w:lang w:val="de-AT" w:eastAsia="en-US" w:bidi="en-US"/>
        </w:rPr>
        <w:t>Evaluierung Usability</w:t>
      </w:r>
      <w:bookmarkEnd w:id="59"/>
    </w:p>
    <w:p w14:paraId="6846C6E5" w14:textId="7E4939FF" w:rsidR="00704B96" w:rsidRDefault="00704B96" w:rsidP="001A3479">
      <w:pPr>
        <w:spacing w:line="276" w:lineRule="auto"/>
        <w:rPr>
          <w:lang w:val="de-AT" w:eastAsia="en-US" w:bidi="en-US"/>
        </w:rPr>
      </w:pPr>
    </w:p>
    <w:p w14:paraId="6AFB12BE" w14:textId="1D01CC5B" w:rsidR="00AA2E3A" w:rsidRPr="0063297F" w:rsidRDefault="00704B96" w:rsidP="0063297F">
      <w:pPr>
        <w:spacing w:line="360" w:lineRule="auto"/>
        <w:rPr>
          <w:sz w:val="24"/>
          <w:lang w:val="de-AT" w:eastAsia="en-US" w:bidi="en-US"/>
        </w:rPr>
      </w:pPr>
      <w:r w:rsidRPr="0063297F">
        <w:rPr>
          <w:sz w:val="24"/>
          <w:lang w:val="de-AT" w:eastAsia="en-US" w:bidi="en-US"/>
        </w:rPr>
        <w:t>Für die Evaluierung der Usability wurde ein Fragebogen</w:t>
      </w:r>
      <w:r w:rsidR="0075532A" w:rsidRPr="0063297F">
        <w:rPr>
          <w:sz w:val="24"/>
          <w:lang w:val="de-AT" w:eastAsia="en-US" w:bidi="en-US"/>
        </w:rPr>
        <w:t xml:space="preserve"> mit 10 Fragen</w:t>
      </w:r>
      <w:r w:rsidRPr="0063297F">
        <w:rPr>
          <w:sz w:val="24"/>
          <w:lang w:val="de-AT" w:eastAsia="en-US" w:bidi="en-US"/>
        </w:rPr>
        <w:t xml:space="preserve"> erstellt</w:t>
      </w:r>
      <w:r w:rsidR="004F2721" w:rsidRPr="0063297F">
        <w:rPr>
          <w:sz w:val="24"/>
          <w:lang w:val="de-AT" w:eastAsia="en-US" w:bidi="en-US"/>
        </w:rPr>
        <w:t>,</w:t>
      </w:r>
      <w:r w:rsidRPr="0063297F">
        <w:rPr>
          <w:sz w:val="24"/>
          <w:lang w:val="de-AT" w:eastAsia="en-US" w:bidi="en-US"/>
        </w:rPr>
        <w:t xml:space="preserve"> der sich nach den Vorgaben des System Usability Scale </w:t>
      </w:r>
      <w:r w:rsidR="00AA2E3A" w:rsidRPr="0063297F">
        <w:rPr>
          <w:sz w:val="24"/>
          <w:lang w:val="de-AT" w:eastAsia="en-US" w:bidi="en-US"/>
        </w:rPr>
        <w:t>(SUS)</w:t>
      </w:r>
      <w:sdt>
        <w:sdtPr>
          <w:rPr>
            <w:sz w:val="24"/>
            <w:lang w:val="de-AT" w:eastAsia="en-US" w:bidi="en-US"/>
          </w:rPr>
          <w:id w:val="816692234"/>
          <w:citation/>
        </w:sdtPr>
        <w:sdtEndPr/>
        <w:sdtContent>
          <w:r w:rsidR="003F31F5" w:rsidRPr="0063297F">
            <w:rPr>
              <w:sz w:val="24"/>
              <w:lang w:val="de-AT" w:eastAsia="en-US" w:bidi="en-US"/>
            </w:rPr>
            <w:fldChar w:fldCharType="begin"/>
          </w:r>
          <w:r w:rsidR="003F31F5" w:rsidRPr="0063297F">
            <w:rPr>
              <w:sz w:val="24"/>
              <w:lang w:eastAsia="en-US" w:bidi="en-US"/>
            </w:rPr>
            <w:instrText xml:space="preserve"> CITATION Joh \l 1031 </w:instrText>
          </w:r>
          <w:r w:rsidR="003F31F5"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[19]</w:t>
          </w:r>
          <w:r w:rsidR="003F31F5" w:rsidRPr="0063297F">
            <w:rPr>
              <w:sz w:val="24"/>
              <w:lang w:val="de-AT" w:eastAsia="en-US" w:bidi="en-US"/>
            </w:rPr>
            <w:fldChar w:fldCharType="end"/>
          </w:r>
        </w:sdtContent>
      </w:sdt>
      <w:r w:rsidR="00AA2E3A" w:rsidRPr="0063297F">
        <w:rPr>
          <w:sz w:val="24"/>
          <w:lang w:val="de-AT" w:eastAsia="en-US" w:bidi="en-US"/>
        </w:rPr>
        <w:t xml:space="preserve"> </w:t>
      </w:r>
      <w:r w:rsidRPr="0063297F">
        <w:rPr>
          <w:sz w:val="24"/>
          <w:lang w:val="de-AT" w:eastAsia="en-US" w:bidi="en-US"/>
        </w:rPr>
        <w:t>richte</w:t>
      </w:r>
      <w:r w:rsidR="003F31F5" w:rsidRPr="0063297F">
        <w:rPr>
          <w:sz w:val="24"/>
          <w:lang w:val="de-AT" w:eastAsia="en-US" w:bidi="en-US"/>
        </w:rPr>
        <w:t>t. Mithilfe des Fragebogens soll die Gebrauchstauglichkeit des Gerätes getestet werden. Zusätzlich wurden noch sozio-demographische Daten wie Alter, Geschlecht, Bildungsabschluss und die Art der Sehbeeinträchtigung erfasst. Die Testperson war 66 Jahre alt, männlich</w:t>
      </w:r>
      <w:r w:rsidR="0075532A" w:rsidRPr="0063297F">
        <w:rPr>
          <w:sz w:val="24"/>
          <w:lang w:val="de-AT" w:eastAsia="en-US" w:bidi="en-US"/>
        </w:rPr>
        <w:t>, hatte einen Universitätsabschluss und viel als blinde Person auch in die Zielgruppe des Projektes. Für die Testung wurde das Gerät zugesendet und durfte im privaten Raum ohne Zeitlimit ausprobiert werden. Per Mail wurde der Person der Fragebogen sowie eine kurze Anleitung zur Benutzung des Gerätes</w:t>
      </w:r>
      <w:r w:rsidR="00131037">
        <w:rPr>
          <w:sz w:val="24"/>
          <w:lang w:val="de-AT" w:eastAsia="en-US" w:bidi="en-US"/>
        </w:rPr>
        <w:t xml:space="preserve"> zugeschickt</w:t>
      </w:r>
      <w:r w:rsidR="0075532A" w:rsidRPr="0063297F">
        <w:rPr>
          <w:sz w:val="24"/>
          <w:lang w:val="de-AT" w:eastAsia="en-US" w:bidi="en-US"/>
        </w:rPr>
        <w:t xml:space="preserve">. Es wurde ebenfalls gebeten Feedback zur Funktionsweise sowie Haptik und Akustik zu geben. Da das PDF nicht gut zugänglich war wurde der Fragebogen zu einer .txt Datei konvertiert. Nach der Testung wurde der ausgefüllte Fragebogen inklusive textbasiertem Feedback per Mail rückübermittelt und anschließend noch der SUS score berechnet. Hierfür wird für die Fragen 1,3,5,7 und 9 </w:t>
      </w:r>
      <w:r w:rsidR="00583235" w:rsidRPr="0063297F">
        <w:rPr>
          <w:sz w:val="24"/>
          <w:lang w:val="de-AT" w:eastAsia="en-US" w:bidi="en-US"/>
        </w:rPr>
        <w:t xml:space="preserve">von der angegebenen Zahl 1 abgezogen. Bei den geradzahligen Fragen wird die angegebene Zahl von 5 abgezogen. Anschließend werden diese Zahlen addiert und mit 2,5 multipliziert. </w:t>
      </w:r>
      <w:r w:rsidR="00131037">
        <w:rPr>
          <w:sz w:val="24"/>
          <w:lang w:val="de-AT" w:eastAsia="en-US" w:bidi="en-US"/>
        </w:rPr>
        <w:t>Der Score</w:t>
      </w:r>
      <w:r w:rsidR="00583235" w:rsidRPr="0063297F">
        <w:rPr>
          <w:sz w:val="24"/>
          <w:lang w:val="de-AT" w:eastAsia="en-US" w:bidi="en-US"/>
        </w:rPr>
        <w:t xml:space="preserve"> kann einen Wert zwischen 0 und 100 annehmen. </w:t>
      </w:r>
    </w:p>
    <w:p w14:paraId="3CE8FB0E" w14:textId="60B7DC39" w:rsidR="005840E6" w:rsidRPr="0063297F" w:rsidRDefault="008D25AE" w:rsidP="0063297F">
      <w:pPr>
        <w:spacing w:line="360" w:lineRule="auto"/>
        <w:jc w:val="left"/>
        <w:rPr>
          <w:sz w:val="24"/>
        </w:rPr>
      </w:pPr>
      <w:r w:rsidRPr="0063297F">
        <w:rPr>
          <w:sz w:val="24"/>
        </w:rPr>
        <w:br w:type="page"/>
      </w:r>
    </w:p>
    <w:p w14:paraId="7CE1744A" w14:textId="7952DD06" w:rsidR="00A71A12" w:rsidRDefault="005840E6" w:rsidP="001A3479">
      <w:pPr>
        <w:pStyle w:val="berschrift1"/>
        <w:spacing w:line="276" w:lineRule="auto"/>
      </w:pPr>
      <w:bookmarkStart w:id="60" w:name="_Toc95580574"/>
      <w:r>
        <w:lastRenderedPageBreak/>
        <w:t>Ergebnisse und Diskussion</w:t>
      </w:r>
      <w:bookmarkEnd w:id="60"/>
    </w:p>
    <w:p w14:paraId="51C6B173" w14:textId="241F8B65" w:rsidR="00583235" w:rsidRDefault="00583235" w:rsidP="00583235">
      <w:pPr>
        <w:pStyle w:val="berschrift2"/>
        <w:spacing w:line="276" w:lineRule="auto"/>
        <w:rPr>
          <w:lang w:val="de-AT" w:eastAsia="en-US" w:bidi="en-US"/>
        </w:rPr>
      </w:pPr>
      <w:bookmarkStart w:id="61" w:name="_Toc95580575"/>
      <w:r w:rsidRPr="001E7278">
        <w:rPr>
          <w:lang w:val="de-AT" w:eastAsia="en-US" w:bidi="en-US"/>
        </w:rPr>
        <w:t xml:space="preserve">Ergebnisse und Diskussion </w:t>
      </w:r>
      <w:r>
        <w:rPr>
          <w:lang w:val="de-AT" w:eastAsia="en-US" w:bidi="en-US"/>
        </w:rPr>
        <w:t>Usability</w:t>
      </w:r>
      <w:bookmarkEnd w:id="61"/>
    </w:p>
    <w:p w14:paraId="41FF4931" w14:textId="093BC313" w:rsidR="00583235" w:rsidRDefault="00583235" w:rsidP="00583235">
      <w:pPr>
        <w:rPr>
          <w:lang w:val="de-AT" w:eastAsia="en-US" w:bidi="en-US"/>
        </w:rPr>
      </w:pPr>
    </w:p>
    <w:p w14:paraId="71A1E0EE" w14:textId="7DEBE069" w:rsidR="003B10F1" w:rsidRPr="0063297F" w:rsidRDefault="00583235" w:rsidP="0063297F">
      <w:pPr>
        <w:spacing w:line="360" w:lineRule="auto"/>
        <w:rPr>
          <w:sz w:val="24"/>
          <w:lang w:val="de-AT" w:eastAsia="en-US" w:bidi="en-US"/>
        </w:rPr>
      </w:pPr>
      <w:r w:rsidRPr="0063297F">
        <w:rPr>
          <w:sz w:val="24"/>
          <w:lang w:val="de-AT" w:eastAsia="en-US" w:bidi="en-US"/>
        </w:rPr>
        <w:t>Die Auswertung des Fragebogens ergab einen SUS Score von 95</w:t>
      </w:r>
      <w:r w:rsidR="00EF1F06" w:rsidRPr="0063297F">
        <w:rPr>
          <w:sz w:val="24"/>
          <w:lang w:val="de-AT" w:eastAsia="en-US" w:bidi="en-US"/>
        </w:rPr>
        <w:t xml:space="preserve">. Der Score gibt eine Skala an, keine Prozentwerte. Ein Wert über 68 kann als über dem Durchschnitt angesehen werden, ein Wert liegt unter dem Durchschnitt. </w:t>
      </w:r>
      <w:sdt>
        <w:sdtPr>
          <w:rPr>
            <w:sz w:val="24"/>
            <w:lang w:val="de-AT" w:eastAsia="en-US" w:bidi="en-US"/>
          </w:rPr>
          <w:id w:val="1588276667"/>
          <w:citation/>
        </w:sdtPr>
        <w:sdtEndPr/>
        <w:sdtContent>
          <w:r w:rsidR="00EF1F06" w:rsidRPr="0063297F">
            <w:rPr>
              <w:sz w:val="24"/>
              <w:lang w:val="de-AT" w:eastAsia="en-US" w:bidi="en-US"/>
            </w:rPr>
            <w:fldChar w:fldCharType="begin"/>
          </w:r>
          <w:r w:rsidR="00EF1F06" w:rsidRPr="0063297F">
            <w:rPr>
              <w:sz w:val="24"/>
              <w:lang w:eastAsia="en-US" w:bidi="en-US"/>
            </w:rPr>
            <w:instrText xml:space="preserve"> CITATION USG22 \l 1031 </w:instrText>
          </w:r>
          <w:r w:rsidR="00EF1F06" w:rsidRPr="0063297F">
            <w:rPr>
              <w:sz w:val="24"/>
              <w:lang w:val="de-AT" w:eastAsia="en-US" w:bidi="en-US"/>
            </w:rPr>
            <w:fldChar w:fldCharType="separate"/>
          </w:r>
          <w:r w:rsidR="00B1020E" w:rsidRPr="00B1020E">
            <w:rPr>
              <w:noProof/>
              <w:sz w:val="24"/>
              <w:lang w:eastAsia="en-US" w:bidi="en-US"/>
            </w:rPr>
            <w:t>[20]</w:t>
          </w:r>
          <w:r w:rsidR="00EF1F06" w:rsidRPr="0063297F">
            <w:rPr>
              <w:sz w:val="24"/>
              <w:lang w:val="de-AT" w:eastAsia="en-US" w:bidi="en-US"/>
            </w:rPr>
            <w:fldChar w:fldCharType="end"/>
          </w:r>
        </w:sdtContent>
      </w:sdt>
      <w:r w:rsidR="00131037">
        <w:rPr>
          <w:sz w:val="24"/>
          <w:lang w:val="de-AT" w:eastAsia="en-US" w:bidi="en-US"/>
        </w:rPr>
        <w:t xml:space="preserve"> Der Wert</w:t>
      </w:r>
      <w:r w:rsidR="00EF1F06" w:rsidRPr="0063297F">
        <w:rPr>
          <w:sz w:val="24"/>
          <w:lang w:val="de-AT" w:eastAsia="en-US" w:bidi="en-US"/>
        </w:rPr>
        <w:t xml:space="preserve"> 95 ist demnach ein vergleichsweise hoher Wert. Es muss jedoch hierbei beachtet werden</w:t>
      </w:r>
      <w:r w:rsidR="00131037">
        <w:rPr>
          <w:sz w:val="24"/>
          <w:lang w:val="de-AT" w:eastAsia="en-US" w:bidi="en-US"/>
        </w:rPr>
        <w:t>,</w:t>
      </w:r>
      <w:r w:rsidR="00EF1F06" w:rsidRPr="0063297F">
        <w:rPr>
          <w:sz w:val="24"/>
          <w:lang w:val="de-AT" w:eastAsia="en-US" w:bidi="en-US"/>
        </w:rPr>
        <w:t xml:space="preserve"> </w:t>
      </w:r>
      <w:r w:rsidR="00131037" w:rsidRPr="0063297F">
        <w:rPr>
          <w:sz w:val="24"/>
          <w:lang w:val="de-AT" w:eastAsia="en-US" w:bidi="en-US"/>
        </w:rPr>
        <w:t>dass</w:t>
      </w:r>
      <w:r w:rsidR="00EF1F06" w:rsidRPr="0063297F">
        <w:rPr>
          <w:sz w:val="24"/>
          <w:lang w:val="de-AT" w:eastAsia="en-US" w:bidi="en-US"/>
        </w:rPr>
        <w:t xml:space="preserve"> der Test nur mit einer Person durchgeführt wurde</w:t>
      </w:r>
      <w:r w:rsidR="003B10F1" w:rsidRPr="0063297F">
        <w:rPr>
          <w:sz w:val="24"/>
          <w:lang w:val="de-AT" w:eastAsia="en-US" w:bidi="en-US"/>
        </w:rPr>
        <w:t xml:space="preserve"> und damit kaum Rückschlüsse auf eine ganze Personengruppe gezogen werden </w:t>
      </w:r>
      <w:r w:rsidR="00131037">
        <w:rPr>
          <w:sz w:val="24"/>
          <w:lang w:val="de-AT" w:eastAsia="en-US" w:bidi="en-US"/>
        </w:rPr>
        <w:t>können</w:t>
      </w:r>
      <w:r w:rsidR="003B10F1" w:rsidRPr="0063297F">
        <w:rPr>
          <w:sz w:val="24"/>
          <w:lang w:val="de-AT" w:eastAsia="en-US" w:bidi="en-US"/>
        </w:rPr>
        <w:t xml:space="preserve">. Für diese Person war das Gerät jedoch einfach und verständlich konzipiert und es traten bei der Benutzung kaum Probleme auf. Durch die offen gestellten Fragen gab es noch die Möglichkeit </w:t>
      </w:r>
      <w:r w:rsidR="00B830FE" w:rsidRPr="0063297F">
        <w:rPr>
          <w:sz w:val="24"/>
          <w:lang w:val="de-AT" w:eastAsia="en-US" w:bidi="en-US"/>
        </w:rPr>
        <w:t>Punkte zu</w:t>
      </w:r>
      <w:r w:rsidR="003B10F1" w:rsidRPr="0063297F">
        <w:rPr>
          <w:sz w:val="24"/>
          <w:lang w:val="de-AT" w:eastAsia="en-US" w:bidi="en-US"/>
        </w:rPr>
        <w:t xml:space="preserve"> </w:t>
      </w:r>
      <w:r w:rsidR="00B830FE" w:rsidRPr="0063297F">
        <w:rPr>
          <w:sz w:val="24"/>
          <w:lang w:val="de-AT" w:eastAsia="en-US" w:bidi="en-US"/>
        </w:rPr>
        <w:t>erwähnen,</w:t>
      </w:r>
      <w:r w:rsidR="003B10F1" w:rsidRPr="0063297F">
        <w:rPr>
          <w:sz w:val="24"/>
          <w:lang w:val="de-AT" w:eastAsia="en-US" w:bidi="en-US"/>
        </w:rPr>
        <w:t xml:space="preserve"> die der SUS Score nicht erfasst.</w:t>
      </w:r>
    </w:p>
    <w:p w14:paraId="1F48835C" w14:textId="207D35BD" w:rsidR="003B10F1" w:rsidRPr="0063297F" w:rsidRDefault="003B10F1" w:rsidP="0063297F">
      <w:pPr>
        <w:spacing w:line="360" w:lineRule="auto"/>
        <w:rPr>
          <w:sz w:val="24"/>
          <w:lang w:val="de-AT" w:eastAsia="en-US" w:bidi="en-US"/>
        </w:rPr>
      </w:pPr>
    </w:p>
    <w:p w14:paraId="4042E362" w14:textId="0548C5FC"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Gehäuse.</w:t>
      </w:r>
      <w:r w:rsidRPr="0063297F">
        <w:rPr>
          <w:sz w:val="24"/>
          <w:lang w:val="de-AT" w:eastAsia="en-US" w:bidi="en-US"/>
        </w:rPr>
        <w:br/>
        <w:t xml:space="preserve">Die </w:t>
      </w:r>
      <w:r w:rsidR="00B830FE" w:rsidRPr="0063297F">
        <w:rPr>
          <w:sz w:val="24"/>
          <w:lang w:val="de-AT" w:eastAsia="en-US" w:bidi="en-US"/>
        </w:rPr>
        <w:t>Braille Beschriftung</w:t>
      </w:r>
      <w:r w:rsidRPr="0063297F">
        <w:rPr>
          <w:sz w:val="24"/>
          <w:lang w:val="de-AT" w:eastAsia="en-US" w:bidi="en-US"/>
        </w:rPr>
        <w:t xml:space="preserve"> war für die Testperson erkennbar, könnte jedoch noch verbessert werden</w:t>
      </w:r>
      <w:r w:rsidR="00B830FE" w:rsidRPr="0063297F">
        <w:rPr>
          <w:sz w:val="24"/>
          <w:lang w:val="de-AT" w:eastAsia="en-US" w:bidi="en-US"/>
        </w:rPr>
        <w:t>, da diese unangenehm scharfkantig ist</w:t>
      </w:r>
      <w:r w:rsidRPr="0063297F">
        <w:rPr>
          <w:sz w:val="24"/>
          <w:lang w:val="de-AT" w:eastAsia="en-US" w:bidi="en-US"/>
        </w:rPr>
        <w:t>. Die zusätzlichen Beschriftungen waren verwirrend. Außerdem würde sich die Testperson ein kleineres Gerät wünschen.</w:t>
      </w:r>
    </w:p>
    <w:p w14:paraId="53E0156F" w14:textId="77777777" w:rsidR="00131037" w:rsidRPr="0063297F" w:rsidRDefault="00131037" w:rsidP="00131037">
      <w:pPr>
        <w:pStyle w:val="Listenabsatz"/>
        <w:spacing w:line="360" w:lineRule="auto"/>
        <w:rPr>
          <w:sz w:val="24"/>
          <w:lang w:val="de-AT" w:eastAsia="en-US" w:bidi="en-US"/>
        </w:rPr>
      </w:pPr>
    </w:p>
    <w:p w14:paraId="33202803" w14:textId="46A8A059" w:rsidR="00131037" w:rsidRPr="00131037" w:rsidRDefault="003B10F1" w:rsidP="00131037">
      <w:pPr>
        <w:pStyle w:val="Listenabsatz"/>
        <w:numPr>
          <w:ilvl w:val="0"/>
          <w:numId w:val="10"/>
        </w:numPr>
        <w:spacing w:line="360" w:lineRule="auto"/>
        <w:rPr>
          <w:sz w:val="24"/>
          <w:lang w:val="de-AT" w:eastAsia="en-US" w:bidi="en-US"/>
        </w:rPr>
      </w:pPr>
      <w:r w:rsidRPr="0063297F">
        <w:rPr>
          <w:sz w:val="24"/>
          <w:lang w:val="de-AT" w:eastAsia="en-US" w:bidi="en-US"/>
        </w:rPr>
        <w:t>Funktionalität:</w:t>
      </w:r>
      <w:r w:rsidRPr="0063297F">
        <w:rPr>
          <w:sz w:val="24"/>
          <w:lang w:val="de-AT" w:eastAsia="en-US" w:bidi="en-US"/>
        </w:rPr>
        <w:br/>
        <w:t xml:space="preserve">Die Reichweite des Gerätes war ausreichend für die Testperson, jedoch würde sich die Person noch zusätzlich eine Richtungsangabe wünschen. </w:t>
      </w:r>
    </w:p>
    <w:p w14:paraId="4C5D5203" w14:textId="77777777" w:rsidR="00131037" w:rsidRPr="0063297F" w:rsidRDefault="00131037" w:rsidP="00131037">
      <w:pPr>
        <w:pStyle w:val="Listenabsatz"/>
        <w:spacing w:line="360" w:lineRule="auto"/>
        <w:rPr>
          <w:sz w:val="24"/>
          <w:lang w:val="de-AT" w:eastAsia="en-US" w:bidi="en-US"/>
        </w:rPr>
      </w:pPr>
    </w:p>
    <w:p w14:paraId="553116E8" w14:textId="683C5AC4"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Bluetooth-Beacon</w:t>
      </w:r>
      <w:r w:rsidRPr="0063297F">
        <w:rPr>
          <w:sz w:val="24"/>
          <w:lang w:val="de-AT" w:eastAsia="en-US" w:bidi="en-US"/>
        </w:rPr>
        <w:br/>
        <w:t>Die Testperson könnte sich gut vorstellen deutlich mehr als 3 Bluetooth-Beacons mit dem Gerät zu verbinden, entweder über mehr Buttons oder multifunktionale Buttons.</w:t>
      </w:r>
    </w:p>
    <w:p w14:paraId="6E72ECFD" w14:textId="77777777" w:rsidR="00131037" w:rsidRPr="0063297F" w:rsidRDefault="00131037" w:rsidP="00131037">
      <w:pPr>
        <w:pStyle w:val="Listenabsatz"/>
        <w:spacing w:line="360" w:lineRule="auto"/>
        <w:rPr>
          <w:sz w:val="24"/>
          <w:lang w:val="de-AT" w:eastAsia="en-US" w:bidi="en-US"/>
        </w:rPr>
      </w:pPr>
    </w:p>
    <w:p w14:paraId="5E51AB8B" w14:textId="4A477459" w:rsidR="003B10F1" w:rsidRPr="0063297F"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Tonausgabe</w:t>
      </w:r>
      <w:r w:rsidRPr="0063297F">
        <w:rPr>
          <w:sz w:val="24"/>
          <w:lang w:val="de-AT" w:eastAsia="en-US" w:bidi="en-US"/>
        </w:rPr>
        <w:br/>
        <w:t xml:space="preserve">Die Tonausgabe war für die Testperson nicht eindeutig. Hier wäre es im Idealfall wünschenswert eine Sprachausgabe zu </w:t>
      </w:r>
      <w:r w:rsidR="00131037">
        <w:rPr>
          <w:sz w:val="24"/>
          <w:lang w:val="de-AT" w:eastAsia="en-US" w:bidi="en-US"/>
        </w:rPr>
        <w:t>integrieren</w:t>
      </w:r>
      <w:r w:rsidR="00B830FE" w:rsidRPr="0063297F">
        <w:rPr>
          <w:sz w:val="24"/>
          <w:lang w:val="de-AT" w:eastAsia="en-US" w:bidi="en-US"/>
        </w:rPr>
        <w:t xml:space="preserve"> oder zumindest die Töne</w:t>
      </w:r>
      <w:r w:rsidR="00131037">
        <w:rPr>
          <w:sz w:val="24"/>
          <w:lang w:val="de-AT" w:eastAsia="en-US" w:bidi="en-US"/>
        </w:rPr>
        <w:t xml:space="preserve"> und Melodien</w:t>
      </w:r>
      <w:r w:rsidR="00B830FE" w:rsidRPr="0063297F">
        <w:rPr>
          <w:sz w:val="24"/>
          <w:lang w:val="de-AT" w:eastAsia="en-US" w:bidi="en-US"/>
        </w:rPr>
        <w:t xml:space="preserve"> in der Anleitung ausführlicher zu beschreiben.</w:t>
      </w:r>
    </w:p>
    <w:p w14:paraId="6F942AAF" w14:textId="77777777" w:rsidR="003B10F1" w:rsidRPr="0063297F" w:rsidRDefault="003B10F1" w:rsidP="0063297F">
      <w:pPr>
        <w:spacing w:line="360" w:lineRule="auto"/>
        <w:rPr>
          <w:sz w:val="24"/>
          <w:lang w:val="de-AT" w:eastAsia="en-US" w:bidi="en-US"/>
        </w:rPr>
      </w:pPr>
    </w:p>
    <w:p w14:paraId="4B3D7562" w14:textId="471E9FF2" w:rsidR="003F4817" w:rsidRPr="001E7278" w:rsidRDefault="006829D4" w:rsidP="001A3479">
      <w:pPr>
        <w:pStyle w:val="berschrift2"/>
        <w:spacing w:line="276" w:lineRule="auto"/>
        <w:rPr>
          <w:lang w:val="de-AT" w:eastAsia="en-US" w:bidi="en-US"/>
        </w:rPr>
      </w:pPr>
      <w:bookmarkStart w:id="62" w:name="_Toc95580576"/>
      <w:r>
        <w:rPr>
          <w:noProof/>
        </w:rPr>
        <w:lastRenderedPageBreak/>
        <w:drawing>
          <wp:anchor distT="0" distB="0" distL="114300" distR="114300" simplePos="0" relativeHeight="251698176" behindDoc="0" locked="0" layoutInCell="1" allowOverlap="1" wp14:anchorId="52B1D6E6" wp14:editId="74E314C4">
            <wp:simplePos x="0" y="0"/>
            <wp:positionH relativeFrom="margin">
              <wp:posOffset>3100705</wp:posOffset>
            </wp:positionH>
            <wp:positionV relativeFrom="margin">
              <wp:posOffset>540385</wp:posOffset>
            </wp:positionV>
            <wp:extent cx="2880000" cy="2160000"/>
            <wp:effectExtent l="0" t="0" r="15875" b="12065"/>
            <wp:wrapSquare wrapText="bothSides"/>
            <wp:docPr id="39" name="Diagramm 39">
              <a:extLst xmlns:a="http://schemas.openxmlformats.org/drawingml/2006/main">
                <a:ext uri="{FF2B5EF4-FFF2-40B4-BE49-F238E27FC236}">
                  <a16:creationId xmlns:a16="http://schemas.microsoft.com/office/drawing/2014/main" id="{5504525E-7FE6-4B26-9EF6-BF7C104F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1E7278" w:rsidRPr="001E7278">
        <w:rPr>
          <w:lang w:val="de-AT" w:eastAsia="en-US" w:bidi="en-US"/>
        </w:rPr>
        <w:t>Ergebnisse und Diskussion Distanzmessung</w:t>
      </w:r>
      <w:bookmarkEnd w:id="62"/>
    </w:p>
    <w:p w14:paraId="026BC0C3" w14:textId="63FB3B1E" w:rsidR="001E7278" w:rsidRDefault="009D0B99" w:rsidP="009D0B99">
      <w:pPr>
        <w:spacing w:line="276" w:lineRule="auto"/>
        <w:jc w:val="left"/>
        <w:rPr>
          <w:noProof/>
        </w:rPr>
      </w:pPr>
      <w:r>
        <w:rPr>
          <w:noProof/>
        </w:rPr>
        <w:drawing>
          <wp:anchor distT="0" distB="0" distL="114300" distR="114300" simplePos="0" relativeHeight="251700224" behindDoc="0" locked="0" layoutInCell="1" allowOverlap="1" wp14:anchorId="76E5C1AB" wp14:editId="5A3D5E9B">
            <wp:simplePos x="0" y="0"/>
            <wp:positionH relativeFrom="column">
              <wp:posOffset>3922639</wp:posOffset>
            </wp:positionH>
            <wp:positionV relativeFrom="paragraph">
              <wp:posOffset>5185166</wp:posOffset>
            </wp:positionV>
            <wp:extent cx="1009650" cy="723900"/>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3817EC9A" wp14:editId="4859548B">
                <wp:simplePos x="0" y="0"/>
                <wp:positionH relativeFrom="column">
                  <wp:posOffset>0</wp:posOffset>
                </wp:positionH>
                <wp:positionV relativeFrom="paragraph">
                  <wp:posOffset>6771640</wp:posOffset>
                </wp:positionV>
                <wp:extent cx="287972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60D00920" w14:textId="68143FE8" w:rsidR="009D0B99" w:rsidRPr="00273437" w:rsidRDefault="009D0B99" w:rsidP="009D0B99">
                            <w:pPr>
                              <w:pStyle w:val="Beschriftung"/>
                              <w:rPr>
                                <w:noProof/>
                                <w:szCs w:val="24"/>
                              </w:rPr>
                            </w:pPr>
                            <w:bookmarkStart w:id="63" w:name="_Ref95577444"/>
                            <w:bookmarkStart w:id="64" w:name="_Ref95577438"/>
                            <w:bookmarkStart w:id="65" w:name="_Toc95672216"/>
                            <w:r>
                              <w:t xml:space="preserve">Abbildung </w:t>
                            </w:r>
                            <w:r w:rsidR="006D1517">
                              <w:fldChar w:fldCharType="begin"/>
                            </w:r>
                            <w:r w:rsidR="006D1517">
                              <w:instrText xml:space="preserve"> SEQ Abbildung \* ARABIC </w:instrText>
                            </w:r>
                            <w:r w:rsidR="006D1517">
                              <w:fldChar w:fldCharType="separate"/>
                            </w:r>
                            <w:r w:rsidR="00FD5FE7">
                              <w:rPr>
                                <w:noProof/>
                              </w:rPr>
                              <w:t>14</w:t>
                            </w:r>
                            <w:r w:rsidR="006D1517">
                              <w:rPr>
                                <w:noProof/>
                              </w:rPr>
                              <w:fldChar w:fldCharType="end"/>
                            </w:r>
                            <w:bookmarkEnd w:id="63"/>
                            <w:r>
                              <w:t xml:space="preserve"> Ermittelte Distanz Messungen 1 - 5</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7EC9A" id="Textfeld 47" o:spid="_x0000_s1034" type="#_x0000_t202" style="position:absolute;margin-left:0;margin-top:533.2pt;width:226.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" stroked="f">
                <v:textbox style="mso-fit-shape-to-text:t" inset="0,0,0,0">
                  <w:txbxContent>
                    <w:p w14:paraId="60D00920" w14:textId="68143FE8" w:rsidR="009D0B99" w:rsidRPr="00273437" w:rsidRDefault="009D0B99" w:rsidP="009D0B99">
                      <w:pPr>
                        <w:pStyle w:val="Beschriftung"/>
                        <w:rPr>
                          <w:noProof/>
                          <w:szCs w:val="24"/>
                        </w:rPr>
                      </w:pPr>
                      <w:bookmarkStart w:id="78" w:name="_Ref95577444"/>
                      <w:bookmarkStart w:id="79" w:name="_Ref95577438"/>
                      <w:bookmarkStart w:id="80" w:name="_Toc95672216"/>
                      <w:r>
                        <w:t xml:space="preserve">Abbildung </w:t>
                      </w:r>
                      <w:fldSimple w:instr=" SEQ Abbildung \* ARABIC ">
                        <w:r w:rsidR="00FD5FE7">
                          <w:rPr>
                            <w:noProof/>
                          </w:rPr>
                          <w:t>14</w:t>
                        </w:r>
                      </w:fldSimple>
                      <w:bookmarkEnd w:id="78"/>
                      <w:r>
                        <w:t xml:space="preserve"> Ermittelte Distanz Messungen 1 - 5</w:t>
                      </w:r>
                      <w:bookmarkEnd w:id="79"/>
                      <w:bookmarkEnd w:id="80"/>
                    </w:p>
                  </w:txbxContent>
                </v:textbox>
                <w10:wrap type="topAndBottom"/>
              </v:shape>
            </w:pict>
          </mc:Fallback>
        </mc:AlternateContent>
      </w:r>
      <w:r>
        <w:rPr>
          <w:noProof/>
        </w:rPr>
        <w:drawing>
          <wp:anchor distT="0" distB="0" distL="114300" distR="114300" simplePos="0" relativeHeight="251699200" behindDoc="0" locked="0" layoutInCell="1" allowOverlap="1" wp14:anchorId="6613E755" wp14:editId="0275CFE4">
            <wp:simplePos x="0" y="0"/>
            <wp:positionH relativeFrom="margin">
              <wp:align>left</wp:align>
            </wp:positionH>
            <wp:positionV relativeFrom="page">
              <wp:posOffset>5762234</wp:posOffset>
            </wp:positionV>
            <wp:extent cx="2880000" cy="2160000"/>
            <wp:effectExtent l="0" t="0" r="15875" b="12065"/>
            <wp:wrapTopAndBottom/>
            <wp:docPr id="44" name="Diagramm 44">
              <a:extLst xmlns:a="http://schemas.openxmlformats.org/drawingml/2006/main">
                <a:ext uri="{FF2B5EF4-FFF2-40B4-BE49-F238E27FC236}">
                  <a16:creationId xmlns:a16="http://schemas.microsoft.com/office/drawing/2014/main" id="{15E78F12-0469-4E0B-9248-C89BB2FCE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5104" behindDoc="0" locked="0" layoutInCell="1" allowOverlap="1" wp14:anchorId="0E239595" wp14:editId="38F04710">
            <wp:simplePos x="0" y="0"/>
            <wp:positionH relativeFrom="margin">
              <wp:posOffset>3100070</wp:posOffset>
            </wp:positionH>
            <wp:positionV relativeFrom="margin">
              <wp:posOffset>2700655</wp:posOffset>
            </wp:positionV>
            <wp:extent cx="2880000" cy="2160000"/>
            <wp:effectExtent l="0" t="0" r="15875" b="12065"/>
            <wp:wrapSquare wrapText="bothSides"/>
            <wp:docPr id="42" name="Diagramm 42">
              <a:extLst xmlns:a="http://schemas.openxmlformats.org/drawingml/2006/main">
                <a:ext uri="{FF2B5EF4-FFF2-40B4-BE49-F238E27FC236}">
                  <a16:creationId xmlns:a16="http://schemas.microsoft.com/office/drawing/2014/main" id="{4477F6E3-5FC9-4023-84D7-C8A19A172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6128" behindDoc="0" locked="0" layoutInCell="1" allowOverlap="1" wp14:anchorId="637FD4CB" wp14:editId="2DF3B3A5">
            <wp:simplePos x="0" y="0"/>
            <wp:positionH relativeFrom="margin">
              <wp:align>left</wp:align>
            </wp:positionH>
            <wp:positionV relativeFrom="margin">
              <wp:posOffset>2700655</wp:posOffset>
            </wp:positionV>
            <wp:extent cx="2880000" cy="2160000"/>
            <wp:effectExtent l="0" t="0" r="15875" b="12065"/>
            <wp:wrapSquare wrapText="bothSides"/>
            <wp:docPr id="40" name="Diagramm 40">
              <a:extLst xmlns:a="http://schemas.openxmlformats.org/drawingml/2006/main">
                <a:ext uri="{FF2B5EF4-FFF2-40B4-BE49-F238E27FC236}">
                  <a16:creationId xmlns:a16="http://schemas.microsoft.com/office/drawing/2014/main" id="{E7304BBF-BB22-45FB-A266-532FA1747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6829D4">
        <w:rPr>
          <w:noProof/>
        </w:rPr>
        <w:drawing>
          <wp:anchor distT="0" distB="0" distL="114300" distR="114300" simplePos="0" relativeHeight="251697152" behindDoc="0" locked="0" layoutInCell="1" allowOverlap="1" wp14:anchorId="4192CD73" wp14:editId="69A3EEAA">
            <wp:simplePos x="0" y="0"/>
            <wp:positionH relativeFrom="column">
              <wp:posOffset>-1270</wp:posOffset>
            </wp:positionH>
            <wp:positionV relativeFrom="margin">
              <wp:posOffset>540385</wp:posOffset>
            </wp:positionV>
            <wp:extent cx="2880000" cy="2160000"/>
            <wp:effectExtent l="0" t="0" r="15875" b="12065"/>
            <wp:wrapSquare wrapText="bothSides"/>
            <wp:docPr id="38" name="Diagramm 38">
              <a:extLst xmlns:a="http://schemas.openxmlformats.org/drawingml/2006/main">
                <a:ext uri="{FF2B5EF4-FFF2-40B4-BE49-F238E27FC236}">
                  <a16:creationId xmlns:a16="http://schemas.microsoft.com/office/drawing/2014/main" id="{2466B76C-1DE2-4F7E-8AEC-E05CB3BE6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6829D4" w:rsidRPr="006829D4">
        <w:rPr>
          <w:noProof/>
        </w:rPr>
        <w:t xml:space="preserve"> </w:t>
      </w:r>
    </w:p>
    <w:p w14:paraId="58AFEB75" w14:textId="771900BE" w:rsidR="001E7278" w:rsidRDefault="001E7278" w:rsidP="001A3479">
      <w:pPr>
        <w:spacing w:line="276" w:lineRule="auto"/>
        <w:rPr>
          <w:lang w:val="de-AT" w:eastAsia="en-US" w:bidi="en-US"/>
        </w:rPr>
      </w:pPr>
    </w:p>
    <w:p w14:paraId="6C7F4AA0" w14:textId="77777777" w:rsidR="006829D4" w:rsidRDefault="006829D4" w:rsidP="001A3479">
      <w:pPr>
        <w:spacing w:line="276" w:lineRule="auto"/>
        <w:rPr>
          <w:lang w:val="de-AT" w:eastAsia="en-US" w:bidi="en-US"/>
        </w:rPr>
      </w:pPr>
    </w:p>
    <w:p w14:paraId="0414794B" w14:textId="3D0B3D2E" w:rsidR="00131037" w:rsidRDefault="001E7278" w:rsidP="0063297F">
      <w:pPr>
        <w:spacing w:line="360" w:lineRule="auto"/>
        <w:rPr>
          <w:sz w:val="24"/>
          <w:lang w:val="de-AT" w:eastAsia="en-US" w:bidi="en-US"/>
        </w:rPr>
      </w:pPr>
      <w:r w:rsidRPr="0063297F">
        <w:rPr>
          <w:sz w:val="24"/>
          <w:lang w:val="de-AT" w:eastAsia="en-US" w:bidi="en-US"/>
        </w:rPr>
        <w:t xml:space="preserve">Wie in </w:t>
      </w:r>
      <w:r w:rsidR="0079239C" w:rsidRPr="0063297F">
        <w:rPr>
          <w:sz w:val="24"/>
          <w:lang w:val="de-AT" w:eastAsia="en-US" w:bidi="en-US"/>
        </w:rPr>
        <w:fldChar w:fldCharType="begin"/>
      </w:r>
      <w:r w:rsidR="0079239C" w:rsidRPr="0063297F">
        <w:rPr>
          <w:sz w:val="24"/>
          <w:lang w:val="de-AT" w:eastAsia="en-US" w:bidi="en-US"/>
        </w:rPr>
        <w:instrText xml:space="preserve"> REF _Ref95577444 \h </w:instrText>
      </w:r>
      <w:r w:rsidR="0063297F">
        <w:rPr>
          <w:sz w:val="24"/>
          <w:lang w:val="de-AT" w:eastAsia="en-US" w:bidi="en-US"/>
        </w:rPr>
        <w:instrText xml:space="preserve"> \* MERGEFORMAT </w:instrText>
      </w:r>
      <w:r w:rsidR="0079239C" w:rsidRPr="0063297F">
        <w:rPr>
          <w:sz w:val="24"/>
          <w:lang w:val="de-AT" w:eastAsia="en-US" w:bidi="en-US"/>
        </w:rPr>
      </w:r>
      <w:r w:rsidR="0079239C" w:rsidRPr="0063297F">
        <w:rPr>
          <w:sz w:val="24"/>
          <w:lang w:val="de-AT" w:eastAsia="en-US" w:bidi="en-US"/>
        </w:rPr>
        <w:fldChar w:fldCharType="separate"/>
      </w:r>
      <w:r w:rsidR="00FD5FE7" w:rsidRPr="00FD5FE7">
        <w:rPr>
          <w:sz w:val="24"/>
        </w:rPr>
        <w:t xml:space="preserve">Abbildung </w:t>
      </w:r>
      <w:r w:rsidR="00FD5FE7" w:rsidRPr="00FD5FE7">
        <w:rPr>
          <w:noProof/>
          <w:sz w:val="24"/>
        </w:rPr>
        <w:t>14</w:t>
      </w:r>
      <w:r w:rsidR="0079239C" w:rsidRPr="0063297F">
        <w:rPr>
          <w:sz w:val="24"/>
          <w:lang w:val="de-AT" w:eastAsia="en-US" w:bidi="en-US"/>
        </w:rPr>
        <w:fldChar w:fldCharType="end"/>
      </w:r>
      <w:r w:rsidR="0079239C" w:rsidRPr="0063297F">
        <w:rPr>
          <w:sz w:val="24"/>
          <w:lang w:val="de-AT" w:eastAsia="en-US" w:bidi="en-US"/>
        </w:rPr>
        <w:t xml:space="preserve"> </w:t>
      </w:r>
      <w:r w:rsidRPr="0063297F">
        <w:rPr>
          <w:sz w:val="24"/>
          <w:lang w:val="de-AT" w:eastAsia="en-US" w:bidi="en-US"/>
        </w:rPr>
        <w:t>zu sehen ist</w:t>
      </w:r>
      <w:r w:rsidR="004F2721" w:rsidRPr="0063297F">
        <w:rPr>
          <w:sz w:val="24"/>
          <w:lang w:val="de-AT" w:eastAsia="en-US" w:bidi="en-US"/>
        </w:rPr>
        <w:t>,</w:t>
      </w:r>
      <w:r w:rsidRPr="0063297F">
        <w:rPr>
          <w:sz w:val="24"/>
          <w:lang w:val="de-AT" w:eastAsia="en-US" w:bidi="en-US"/>
        </w:rPr>
        <w:t xml:space="preserve"> kommen bei den Bluetooth-Beacon</w:t>
      </w:r>
      <w:r w:rsidR="0023020F" w:rsidRPr="0063297F">
        <w:rPr>
          <w:sz w:val="24"/>
          <w:lang w:val="de-AT" w:eastAsia="en-US" w:bidi="en-US"/>
        </w:rPr>
        <w:t>s</w:t>
      </w:r>
      <w:r w:rsidRPr="0063297F">
        <w:rPr>
          <w:sz w:val="24"/>
          <w:lang w:val="de-AT" w:eastAsia="en-US" w:bidi="en-US"/>
        </w:rPr>
        <w:t xml:space="preserve"> bei einem Abstand von 2 Metern</w:t>
      </w:r>
      <w:r w:rsidR="004F2721" w:rsidRPr="0063297F">
        <w:rPr>
          <w:sz w:val="24"/>
          <w:lang w:val="de-AT" w:eastAsia="en-US" w:bidi="en-US"/>
        </w:rPr>
        <w:t>,</w:t>
      </w:r>
      <w:r w:rsidRPr="0063297F">
        <w:rPr>
          <w:sz w:val="24"/>
          <w:lang w:val="de-AT" w:eastAsia="en-US" w:bidi="en-US"/>
        </w:rPr>
        <w:t xml:space="preserve"> sehr unterschiedliche Messwerte </w:t>
      </w:r>
      <w:r w:rsidR="00686D21" w:rsidRPr="0063297F">
        <w:rPr>
          <w:sz w:val="24"/>
          <w:lang w:val="de-AT" w:eastAsia="en-US" w:bidi="en-US"/>
        </w:rPr>
        <w:t>heraus</w:t>
      </w:r>
      <w:r w:rsidRPr="0063297F">
        <w:rPr>
          <w:sz w:val="24"/>
          <w:lang w:val="de-AT" w:eastAsia="en-US" w:bidi="en-US"/>
        </w:rPr>
        <w:t>.</w:t>
      </w:r>
      <w:r w:rsidR="0079239C" w:rsidRPr="0063297F">
        <w:rPr>
          <w:sz w:val="24"/>
          <w:lang w:val="de-AT" w:eastAsia="en-US" w:bidi="en-US"/>
        </w:rPr>
        <w:t xml:space="preserve"> Der Bluetooth-Beacon von NICLVY, in den Diagrammen blau </w:t>
      </w:r>
      <w:r w:rsidR="0045129E" w:rsidRPr="0063297F">
        <w:rPr>
          <w:sz w:val="24"/>
          <w:lang w:val="de-AT" w:eastAsia="en-US" w:bidi="en-US"/>
        </w:rPr>
        <w:t>dargestellt, fällt</w:t>
      </w:r>
      <w:r w:rsidR="0079239C" w:rsidRPr="0063297F">
        <w:rPr>
          <w:sz w:val="24"/>
          <w:lang w:val="de-AT" w:eastAsia="en-US" w:bidi="en-US"/>
        </w:rPr>
        <w:t xml:space="preserve"> nach wie vor durch enorme Ausreißer auf, trotzdem </w:t>
      </w:r>
      <w:r w:rsidR="00131037">
        <w:rPr>
          <w:sz w:val="24"/>
          <w:lang w:val="de-AT" w:eastAsia="en-US" w:bidi="en-US"/>
        </w:rPr>
        <w:t>die</w:t>
      </w:r>
      <w:r w:rsidR="0079239C" w:rsidRPr="0063297F">
        <w:rPr>
          <w:sz w:val="24"/>
          <w:lang w:val="de-AT" w:eastAsia="en-US" w:bidi="en-US"/>
        </w:rPr>
        <w:t xml:space="preserve"> Werte über 30 m verworfen werden.</w:t>
      </w:r>
      <w:r w:rsidR="00131037">
        <w:rPr>
          <w:sz w:val="24"/>
          <w:lang w:val="de-AT" w:eastAsia="en-US" w:bidi="en-US"/>
        </w:rPr>
        <w:t xml:space="preserve"> </w:t>
      </w:r>
      <w:r w:rsidRPr="0063297F">
        <w:rPr>
          <w:sz w:val="24"/>
          <w:lang w:val="de-AT" w:eastAsia="en-US" w:bidi="en-US"/>
        </w:rPr>
        <w:t xml:space="preserve">Die </w:t>
      </w:r>
      <w:r w:rsidR="00686D21" w:rsidRPr="0063297F">
        <w:rPr>
          <w:sz w:val="24"/>
          <w:lang w:val="de-AT" w:eastAsia="en-US" w:bidi="en-US"/>
        </w:rPr>
        <w:t>Berechnung</w:t>
      </w:r>
      <w:r w:rsidRPr="0063297F">
        <w:rPr>
          <w:sz w:val="24"/>
          <w:lang w:val="de-AT" w:eastAsia="en-US" w:bidi="en-US"/>
        </w:rPr>
        <w:t xml:space="preserve"> der Distanz ist von den Werten </w:t>
      </w:r>
      <w:r w:rsidRPr="0063297F">
        <w:rPr>
          <w:sz w:val="24"/>
          <w:lang w:val="de-AT" w:eastAsia="en-US" w:bidi="en-US"/>
        </w:rPr>
        <w:lastRenderedPageBreak/>
        <w:t xml:space="preserve">des Umweltfaktors, der tatsächlichen Übertragungsstärke und der Transission Power abhängig. Wenn die Abweichung konstant ein </w:t>
      </w:r>
      <w:r w:rsidR="00686D21" w:rsidRPr="0063297F">
        <w:rPr>
          <w:sz w:val="24"/>
          <w:lang w:val="de-AT" w:eastAsia="en-US" w:bidi="en-US"/>
        </w:rPr>
        <w:t>bisschen</w:t>
      </w:r>
      <w:r w:rsidRPr="0063297F">
        <w:rPr>
          <w:sz w:val="24"/>
          <w:lang w:val="de-AT" w:eastAsia="en-US" w:bidi="en-US"/>
        </w:rPr>
        <w:t xml:space="preserve"> </w:t>
      </w:r>
      <w:r w:rsidR="000F5112" w:rsidRPr="0063297F">
        <w:rPr>
          <w:sz w:val="24"/>
          <w:lang w:val="de-AT" w:eastAsia="en-US" w:bidi="en-US"/>
        </w:rPr>
        <w:t>zu hoch</w:t>
      </w:r>
      <w:r w:rsidRPr="0063297F">
        <w:rPr>
          <w:sz w:val="24"/>
          <w:lang w:val="de-AT" w:eastAsia="en-US" w:bidi="en-US"/>
        </w:rPr>
        <w:t xml:space="preserve"> ist</w:t>
      </w:r>
      <w:r w:rsidR="004F2721" w:rsidRPr="0063297F">
        <w:rPr>
          <w:sz w:val="24"/>
          <w:lang w:val="de-AT" w:eastAsia="en-US" w:bidi="en-US"/>
        </w:rPr>
        <w:t>,</w:t>
      </w:r>
      <w:r w:rsidRPr="0063297F">
        <w:rPr>
          <w:sz w:val="24"/>
          <w:lang w:val="de-AT" w:eastAsia="en-US" w:bidi="en-US"/>
        </w:rPr>
        <w:t xml:space="preserve"> könnte da</w:t>
      </w:r>
      <w:r w:rsidR="000F5112" w:rsidRPr="0063297F">
        <w:rPr>
          <w:sz w:val="24"/>
          <w:lang w:val="de-AT" w:eastAsia="en-US" w:bidi="en-US"/>
        </w:rPr>
        <w:t>s</w:t>
      </w:r>
      <w:r w:rsidRPr="0063297F">
        <w:rPr>
          <w:sz w:val="24"/>
          <w:lang w:val="de-AT" w:eastAsia="en-US" w:bidi="en-US"/>
        </w:rPr>
        <w:t>s auch daran liegen</w:t>
      </w:r>
      <w:r w:rsidR="00131037">
        <w:rPr>
          <w:sz w:val="24"/>
          <w:lang w:val="de-AT" w:eastAsia="en-US" w:bidi="en-US"/>
        </w:rPr>
        <w:t>,</w:t>
      </w:r>
      <w:r w:rsidRPr="0063297F">
        <w:rPr>
          <w:sz w:val="24"/>
          <w:lang w:val="de-AT" w:eastAsia="en-US" w:bidi="en-US"/>
        </w:rPr>
        <w:t xml:space="preserve"> da</w:t>
      </w:r>
      <w:r w:rsidR="00131037">
        <w:rPr>
          <w:sz w:val="24"/>
          <w:lang w:val="de-AT" w:eastAsia="en-US" w:bidi="en-US"/>
        </w:rPr>
        <w:t>s</w:t>
      </w:r>
      <w:r w:rsidRPr="0063297F">
        <w:rPr>
          <w:sz w:val="24"/>
          <w:lang w:val="de-AT" w:eastAsia="en-US" w:bidi="en-US"/>
        </w:rPr>
        <w:t xml:space="preserve">s eine feste </w:t>
      </w:r>
      <w:r w:rsidR="000F5112" w:rsidRPr="0063297F">
        <w:rPr>
          <w:sz w:val="24"/>
          <w:lang w:val="de-AT" w:eastAsia="en-US" w:bidi="en-US"/>
        </w:rPr>
        <w:t>Transmission</w:t>
      </w:r>
      <w:r w:rsidRPr="0063297F">
        <w:rPr>
          <w:sz w:val="24"/>
          <w:lang w:val="de-AT" w:eastAsia="en-US" w:bidi="en-US"/>
        </w:rPr>
        <w:t xml:space="preserve"> Power im Code hinterlegt ist</w:t>
      </w:r>
      <w:r w:rsidR="004F2721" w:rsidRPr="0063297F">
        <w:rPr>
          <w:sz w:val="24"/>
          <w:lang w:val="de-AT" w:eastAsia="en-US" w:bidi="en-US"/>
        </w:rPr>
        <w:t>,</w:t>
      </w:r>
      <w:r w:rsidRPr="0063297F">
        <w:rPr>
          <w:sz w:val="24"/>
          <w:lang w:val="de-AT" w:eastAsia="en-US" w:bidi="en-US"/>
        </w:rPr>
        <w:t xml:space="preserve"> die für diese</w:t>
      </w:r>
      <w:r w:rsidR="00131037">
        <w:rPr>
          <w:sz w:val="24"/>
          <w:lang w:val="de-AT" w:eastAsia="en-US" w:bidi="en-US"/>
        </w:rPr>
        <w:t>n</w:t>
      </w:r>
      <w:r w:rsidRPr="0063297F">
        <w:rPr>
          <w:sz w:val="24"/>
          <w:lang w:val="de-AT" w:eastAsia="en-US" w:bidi="en-US"/>
        </w:rPr>
        <w:t xml:space="preserve"> </w:t>
      </w:r>
      <w:r w:rsidR="00131037">
        <w:rPr>
          <w:sz w:val="24"/>
          <w:lang w:val="de-AT" w:eastAsia="en-US" w:bidi="en-US"/>
        </w:rPr>
        <w:t>Beacon</w:t>
      </w:r>
      <w:r w:rsidRPr="0063297F">
        <w:rPr>
          <w:sz w:val="24"/>
          <w:lang w:val="de-AT" w:eastAsia="en-US" w:bidi="en-US"/>
        </w:rPr>
        <w:t xml:space="preserve"> unpassend ist. Außerdem kann auch noch der Umweltfaktor e</w:t>
      </w:r>
      <w:r w:rsidR="00686D21" w:rsidRPr="0063297F">
        <w:rPr>
          <w:sz w:val="24"/>
          <w:lang w:val="de-AT" w:eastAsia="en-US" w:bidi="en-US"/>
        </w:rPr>
        <w:t>rhöht werden</w:t>
      </w:r>
      <w:r w:rsidR="004F2721" w:rsidRPr="0063297F">
        <w:rPr>
          <w:sz w:val="24"/>
          <w:lang w:val="de-AT" w:eastAsia="en-US" w:bidi="en-US"/>
        </w:rPr>
        <w:t>,</w:t>
      </w:r>
      <w:r w:rsidR="00686D21" w:rsidRPr="0063297F">
        <w:rPr>
          <w:sz w:val="24"/>
          <w:lang w:val="de-AT" w:eastAsia="en-US" w:bidi="en-US"/>
        </w:rPr>
        <w:t xml:space="preserve"> um Störfaktoren wie Wände oder andere </w:t>
      </w:r>
      <w:r w:rsidR="00131037">
        <w:rPr>
          <w:sz w:val="24"/>
          <w:lang w:val="de-AT" w:eastAsia="en-US" w:bidi="en-US"/>
        </w:rPr>
        <w:t>Bluetooth-</w:t>
      </w:r>
      <w:r w:rsidR="00686D21" w:rsidRPr="0063297F">
        <w:rPr>
          <w:sz w:val="24"/>
          <w:lang w:val="de-AT" w:eastAsia="en-US" w:bidi="en-US"/>
        </w:rPr>
        <w:t>Geräte</w:t>
      </w:r>
      <w:r w:rsidR="00131037">
        <w:rPr>
          <w:sz w:val="24"/>
          <w:lang w:val="de-AT" w:eastAsia="en-US" w:bidi="en-US"/>
        </w:rPr>
        <w:t>,</w:t>
      </w:r>
      <w:r w:rsidR="00686D21" w:rsidRPr="0063297F">
        <w:rPr>
          <w:sz w:val="24"/>
          <w:lang w:val="de-AT" w:eastAsia="en-US" w:bidi="en-US"/>
        </w:rPr>
        <w:t xml:space="preserve"> die Störungen verursachen, auszugleichen. Wie gut die tatsächliche Signalstärke ist, unterscheidet sich von Gerät zu Gerät und ist zusätzlich oft vom Batterielevel abhängig. </w:t>
      </w:r>
    </w:p>
    <w:p w14:paraId="38EE5A09" w14:textId="1D126C7F" w:rsidR="00C87927" w:rsidRDefault="00201D2C" w:rsidP="0063297F">
      <w:pPr>
        <w:spacing w:line="360" w:lineRule="auto"/>
        <w:rPr>
          <w:sz w:val="24"/>
          <w:lang w:val="de-AT" w:eastAsia="en-US" w:bidi="en-US"/>
        </w:rPr>
      </w:pPr>
      <w:r w:rsidRPr="0063297F">
        <w:rPr>
          <w:sz w:val="24"/>
          <w:lang w:val="de-AT" w:eastAsia="en-US" w:bidi="en-US"/>
        </w:rPr>
        <w:fldChar w:fldCharType="begin"/>
      </w:r>
      <w:r w:rsidRPr="0063297F">
        <w:rPr>
          <w:sz w:val="24"/>
          <w:lang w:val="de-AT" w:eastAsia="en-US" w:bidi="en-US"/>
        </w:rPr>
        <w:instrText xml:space="preserve"> REF _Ref95579617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15</w:t>
      </w:r>
      <w:r w:rsidRPr="0063297F">
        <w:rPr>
          <w:sz w:val="24"/>
          <w:lang w:val="de-AT" w:eastAsia="en-US" w:bidi="en-US"/>
        </w:rPr>
        <w:fldChar w:fldCharType="end"/>
      </w:r>
      <w:r w:rsidRPr="0063297F">
        <w:rPr>
          <w:sz w:val="24"/>
          <w:lang w:val="de-AT" w:eastAsia="en-US" w:bidi="en-US"/>
        </w:rPr>
        <w:t xml:space="preserve"> zeigt die Mittelwerte über alle 5 Messreihen hinweg für die jeweiligen Bluetooth-Beacon. Die gelbe Säule zeigt hierbei den Sollwert von 2 Meter an. Ausgehend vom Mittelwert konnte eine Verbesserung der Distanzmessung durch Anpassen der einzelnen Variablen erreicht werden. Für den Bluetooth-Beacon „Keeper“, im Diagramm grau dargestellt, </w:t>
      </w:r>
      <w:r w:rsidR="002D2BFD" w:rsidRPr="0063297F">
        <w:rPr>
          <w:sz w:val="24"/>
          <w:lang w:val="de-AT" w:eastAsia="en-US" w:bidi="en-US"/>
        </w:rPr>
        <w:t xml:space="preserve">konnte das beste Ergebnis mit einer Transmission Power von -66, dem Umweltfaktor 3 sowie einer Mittelung aus 5 RSSI Werte erreicht werden. Der Bluetooth-Beacon von NICLVY konnte in der letzten Messung die besten Ergebnisse erzielen. Hier wurde der Umweltfaktor 4, eine Transmission Power von -81 und ebenfalls eine Mittelung aus 5 RSSI Werten herangezogen. Auch der Bluetooth-Beacon von MbientLab schnitt in der letzten Messung mit dem Umweltfaktor 4, einer Transmission Power von -61 sowie der Mittelung aus 5 RSSI Werten am besten ab. Auffällig ist das vor allem die erste und die dritte Messung sehr weit vom Sollwert abweichen. Bei der ersten Messung wurde dieselbe Transmission Power für alle 3 Bluetooth-Beacon verwendet, nach der individuellen Anpassung konnten deutlich bessere Werte erzielt werden. Bei Messung 3 wurden 10 gemessene RSSI Werte gemittelt, bevor die Distanz berechnet wurde. </w:t>
      </w:r>
    </w:p>
    <w:p w14:paraId="19C973A9" w14:textId="75231FC9" w:rsidR="00201D2C" w:rsidRPr="0063297F" w:rsidRDefault="002D2BFD" w:rsidP="0063297F">
      <w:pPr>
        <w:spacing w:line="360" w:lineRule="auto"/>
        <w:rPr>
          <w:sz w:val="24"/>
          <w:lang w:val="de-AT" w:eastAsia="en-US" w:bidi="en-US"/>
        </w:rPr>
      </w:pPr>
      <w:r w:rsidRPr="0063297F">
        <w:rPr>
          <w:sz w:val="24"/>
          <w:lang w:val="de-AT" w:eastAsia="en-US" w:bidi="en-US"/>
        </w:rPr>
        <w:t xml:space="preserve">Sieht man sich </w:t>
      </w:r>
      <w:r w:rsidRPr="0063297F">
        <w:rPr>
          <w:sz w:val="24"/>
          <w:lang w:val="de-AT" w:eastAsia="en-US" w:bidi="en-US"/>
        </w:rPr>
        <w:fldChar w:fldCharType="begin"/>
      </w:r>
      <w:r w:rsidRPr="0063297F">
        <w:rPr>
          <w:sz w:val="24"/>
          <w:lang w:val="de-AT" w:eastAsia="en-US" w:bidi="en-US"/>
        </w:rPr>
        <w:instrText xml:space="preserve"> REF _Ref95580248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16</w:t>
      </w:r>
      <w:r w:rsidRPr="0063297F">
        <w:rPr>
          <w:sz w:val="24"/>
          <w:lang w:val="de-AT" w:eastAsia="en-US" w:bidi="en-US"/>
        </w:rPr>
        <w:fldChar w:fldCharType="end"/>
      </w:r>
      <w:r w:rsidRPr="0063297F">
        <w:rPr>
          <w:sz w:val="24"/>
          <w:lang w:val="de-AT" w:eastAsia="en-US" w:bidi="en-US"/>
        </w:rPr>
        <w:t xml:space="preserve"> an, welche die Standardabweichung für jede Messreihe darstellt, ist zu erkennen, dass dies zu einer größeren Streubreite geführt hat. Auch im Bezug auf die Standardabweichung konnten bei den letzten beiden Messungen die besten Ergebnisse erzielt werden</w:t>
      </w:r>
      <w:r w:rsidR="0070535A" w:rsidRPr="0063297F">
        <w:rPr>
          <w:sz w:val="24"/>
          <w:lang w:val="de-AT" w:eastAsia="en-US" w:bidi="en-US"/>
        </w:rPr>
        <w:t>. Aufgrund dieser Ergebnisse erfolgt die Berechnung der Distanz mit dem Umweltfaktor 4, einer Mittelung aus 5 RSSI Werten sowie der individuell gemessenen Transmission Power.</w:t>
      </w:r>
    </w:p>
    <w:p w14:paraId="69F804AD" w14:textId="6AD843FA" w:rsidR="0079239C" w:rsidRDefault="0079239C" w:rsidP="001A3479">
      <w:pPr>
        <w:spacing w:line="276" w:lineRule="auto"/>
        <w:rPr>
          <w:lang w:val="de-AT" w:eastAsia="en-US" w:bidi="en-US"/>
        </w:rPr>
      </w:pPr>
    </w:p>
    <w:p w14:paraId="1E3C6313" w14:textId="77777777" w:rsidR="00142E30" w:rsidRDefault="00142E30" w:rsidP="00142E30">
      <w:pPr>
        <w:keepNext/>
        <w:spacing w:line="276" w:lineRule="auto"/>
      </w:pPr>
      <w:r>
        <w:rPr>
          <w:noProof/>
        </w:rPr>
        <w:lastRenderedPageBreak/>
        <w:drawing>
          <wp:inline distT="0" distB="0" distL="0" distR="0" wp14:anchorId="2CC71BD0" wp14:editId="55AB2C67">
            <wp:extent cx="5415915" cy="2978883"/>
            <wp:effectExtent l="0" t="0" r="13335" b="12065"/>
            <wp:docPr id="49" name="Diagramm 49">
              <a:extLst xmlns:a="http://schemas.openxmlformats.org/drawingml/2006/main">
                <a:ext uri="{FF2B5EF4-FFF2-40B4-BE49-F238E27FC236}">
                  <a16:creationId xmlns:a16="http://schemas.microsoft.com/office/drawing/2014/main" id="{8CCC0F99-4939-4F18-9206-B4EAEB0E5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B4B394" w14:textId="79A761CB" w:rsidR="0079239C" w:rsidRDefault="00142E30" w:rsidP="00142E30">
      <w:pPr>
        <w:pStyle w:val="Beschriftung"/>
        <w:jc w:val="both"/>
      </w:pPr>
      <w:bookmarkStart w:id="66" w:name="_Ref95579617"/>
      <w:bookmarkStart w:id="67" w:name="_Toc95672217"/>
      <w:r>
        <w:t xml:space="preserve">Abbildung </w:t>
      </w:r>
      <w:r w:rsidR="006D1517">
        <w:fldChar w:fldCharType="begin"/>
      </w:r>
      <w:r w:rsidR="006D1517">
        <w:instrText xml:space="preserve"> SEQ Abbildung \* ARABIC </w:instrText>
      </w:r>
      <w:r w:rsidR="006D1517">
        <w:fldChar w:fldCharType="separate"/>
      </w:r>
      <w:r w:rsidR="00FD5FE7">
        <w:rPr>
          <w:noProof/>
        </w:rPr>
        <w:t>15</w:t>
      </w:r>
      <w:r w:rsidR="006D1517">
        <w:rPr>
          <w:noProof/>
        </w:rPr>
        <w:fldChar w:fldCharType="end"/>
      </w:r>
      <w:bookmarkEnd w:id="66"/>
      <w:r>
        <w:t xml:space="preserve"> Mittelwert der Messreihen im Vergleich zum Sollwert von 2 m</w:t>
      </w:r>
      <w:bookmarkEnd w:id="67"/>
    </w:p>
    <w:p w14:paraId="124C79ED" w14:textId="0E1054E4" w:rsidR="0079239C" w:rsidRDefault="0079239C" w:rsidP="001A3479">
      <w:pPr>
        <w:spacing w:line="276" w:lineRule="auto"/>
        <w:rPr>
          <w:lang w:val="de-AT" w:eastAsia="en-US" w:bidi="en-US"/>
        </w:rPr>
      </w:pPr>
    </w:p>
    <w:p w14:paraId="44AA6B69" w14:textId="77777777" w:rsidR="00201D2C" w:rsidRDefault="00142E30" w:rsidP="00201D2C">
      <w:pPr>
        <w:keepNext/>
        <w:spacing w:line="276" w:lineRule="auto"/>
      </w:pPr>
      <w:r>
        <w:rPr>
          <w:noProof/>
        </w:rPr>
        <w:drawing>
          <wp:inline distT="0" distB="0" distL="0" distR="0" wp14:anchorId="38BA784D" wp14:editId="20BBD619">
            <wp:extent cx="5431693" cy="3109937"/>
            <wp:effectExtent l="0" t="0" r="17145" b="14605"/>
            <wp:docPr id="51" name="Diagramm 51">
              <a:extLst xmlns:a="http://schemas.openxmlformats.org/drawingml/2006/main">
                <a:ext uri="{FF2B5EF4-FFF2-40B4-BE49-F238E27FC236}">
                  <a16:creationId xmlns:a16="http://schemas.microsoft.com/office/drawing/2014/main" id="{262D3774-7268-4E6D-8DFA-D72795E9B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B07409D" w14:textId="1C1169DC" w:rsidR="00142E30" w:rsidRDefault="00201D2C" w:rsidP="00201D2C">
      <w:pPr>
        <w:pStyle w:val="Beschriftung"/>
        <w:jc w:val="both"/>
      </w:pPr>
      <w:bookmarkStart w:id="68" w:name="_Ref95580248"/>
      <w:bookmarkStart w:id="69" w:name="_Toc95672218"/>
      <w:r>
        <w:t xml:space="preserve">Abbildung </w:t>
      </w:r>
      <w:r w:rsidR="006D1517">
        <w:fldChar w:fldCharType="begin"/>
      </w:r>
      <w:r w:rsidR="006D1517">
        <w:instrText xml:space="preserve"> SEQ Abbildung \* ARABIC </w:instrText>
      </w:r>
      <w:r w:rsidR="006D1517">
        <w:fldChar w:fldCharType="separate"/>
      </w:r>
      <w:r w:rsidR="00FD5FE7">
        <w:rPr>
          <w:noProof/>
        </w:rPr>
        <w:t>16</w:t>
      </w:r>
      <w:r w:rsidR="006D1517">
        <w:rPr>
          <w:noProof/>
        </w:rPr>
        <w:fldChar w:fldCharType="end"/>
      </w:r>
      <w:bookmarkEnd w:id="68"/>
      <w:r>
        <w:t xml:space="preserve"> Standardabweichung über alle Messreihen</w:t>
      </w:r>
      <w:bookmarkEnd w:id="69"/>
    </w:p>
    <w:p w14:paraId="5BE71692" w14:textId="232CB44B" w:rsidR="00142E30" w:rsidRDefault="00142E30" w:rsidP="001A3479">
      <w:pPr>
        <w:spacing w:line="276" w:lineRule="auto"/>
        <w:rPr>
          <w:lang w:val="de-AT" w:eastAsia="en-US" w:bidi="en-US"/>
        </w:rPr>
      </w:pP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70" w:name="_Toc95580577"/>
      <w:r>
        <w:t>Schlussfolgerung</w:t>
      </w:r>
      <w:bookmarkEnd w:id="70"/>
    </w:p>
    <w:p w14:paraId="0BA693F0" w14:textId="68E6D1B7" w:rsidR="00A71A12" w:rsidRPr="0063297F" w:rsidRDefault="00686D21" w:rsidP="0063297F">
      <w:pPr>
        <w:spacing w:line="360" w:lineRule="auto"/>
        <w:rPr>
          <w:sz w:val="24"/>
        </w:rPr>
      </w:pPr>
      <w:r w:rsidRPr="0063297F">
        <w:rPr>
          <w:sz w:val="24"/>
        </w:rPr>
        <w:t>Wie gut die Beacons aufgefunden werden können ist nicht nur vom suchenden Gerät, sondern auch von den verwendeten Bluetooth-Beacon</w:t>
      </w:r>
      <w:r w:rsidR="0023020F" w:rsidRPr="0063297F">
        <w:rPr>
          <w:sz w:val="24"/>
        </w:rPr>
        <w:t>s</w:t>
      </w:r>
      <w:r w:rsidRPr="0063297F">
        <w:rPr>
          <w:sz w:val="24"/>
        </w:rPr>
        <w:t xml:space="preserve"> abhängig. Um dieses Gerät Usern zur Verfügung zu stellen</w:t>
      </w:r>
      <w:r w:rsidR="004F2721" w:rsidRPr="0063297F">
        <w:rPr>
          <w:sz w:val="24"/>
        </w:rPr>
        <w:t>,</w:t>
      </w:r>
      <w:r w:rsidRPr="0063297F">
        <w:rPr>
          <w:sz w:val="24"/>
        </w:rPr>
        <w:t xml:space="preserve"> wäre es auf jeden Fall notwendig vorher diverse in </w:t>
      </w:r>
      <w:r w:rsidR="000F5112" w:rsidRPr="0063297F">
        <w:rPr>
          <w:sz w:val="24"/>
        </w:rPr>
        <w:t>Frage</w:t>
      </w:r>
      <w:r w:rsidRPr="0063297F">
        <w:rPr>
          <w:sz w:val="24"/>
        </w:rPr>
        <w:t xml:space="preserve"> kommende Bluetooth-Beacons zu testen, ob diese die nötigen Parameter mitsenden und kompatibel sind. Aufgrund dieses Tests könnte dann eine Liste kompatibler Beacons erstellt werden</w:t>
      </w:r>
      <w:r w:rsidR="00C87927">
        <w:rPr>
          <w:sz w:val="24"/>
        </w:rPr>
        <w:t>.</w:t>
      </w:r>
      <w:r w:rsidR="0023020F" w:rsidRPr="0063297F">
        <w:rPr>
          <w:sz w:val="24"/>
        </w:rPr>
        <w:t xml:space="preserve"> </w:t>
      </w:r>
      <w:r w:rsidR="00705035" w:rsidRPr="0063297F">
        <w:rPr>
          <w:sz w:val="24"/>
        </w:rPr>
        <w:t>Das Gerät ist einfach und unkompliziert zu bedienen, für das Auffinden von Objekten wäre es jedoch sinnvoll, wenn noch eine Richtungsangabe integriert werden könnte.</w:t>
      </w:r>
      <w:r w:rsidR="00C87927">
        <w:rPr>
          <w:sz w:val="24"/>
        </w:rPr>
        <w:t xml:space="preserve"> Um eine gute Aussage über die tatsächliche Gebrauchstauglichkeit des Gerätes zu treffen, müssten noch mehr Personen dazu befragt werden. Hierbei muss unbedingt darauf geachtet werden das auch das Testsetting für die jeweilige Person passend gestaltet und zugänglich ist.</w:t>
      </w:r>
      <w:r w:rsidR="00705035" w:rsidRPr="0063297F">
        <w:rPr>
          <w:sz w:val="24"/>
        </w:rPr>
        <w:t xml:space="preserve"> Generell bietet das Projekt noch einige Möglichkeiten für Verbesserungen ist aber als Prototyp bereits zu gebrauchen. Auch wenn die Distanzmessung mittels RSSI nicht genau </w:t>
      </w:r>
      <w:r w:rsidR="00C87927" w:rsidRPr="0063297F">
        <w:rPr>
          <w:sz w:val="24"/>
        </w:rPr>
        <w:t>ist,</w:t>
      </w:r>
      <w:r w:rsidR="00705035" w:rsidRPr="0063297F">
        <w:rPr>
          <w:sz w:val="24"/>
        </w:rPr>
        <w:t xml:space="preserve"> kann über </w:t>
      </w:r>
      <w:r w:rsidR="009F7F4E" w:rsidRPr="0063297F">
        <w:rPr>
          <w:sz w:val="24"/>
        </w:rPr>
        <w:t xml:space="preserve">die Formelparameter für einige Bluetooth-Beacon ein gutes Ergebnis erzielt werden. </w:t>
      </w:r>
      <w:r w:rsidR="00C87927">
        <w:rPr>
          <w:sz w:val="24"/>
        </w:rPr>
        <w:t>Die passenden Parameter könnten bei einer Kompatibilitätstestung gleich mit ermittelt werden.</w:t>
      </w:r>
    </w:p>
    <w:p w14:paraId="7BAE4C34" w14:textId="646BE8EA" w:rsidR="008D25AE" w:rsidRPr="0063297F" w:rsidRDefault="008D25AE" w:rsidP="0063297F">
      <w:pPr>
        <w:spacing w:line="360" w:lineRule="auto"/>
        <w:jc w:val="left"/>
        <w:rPr>
          <w:sz w:val="24"/>
        </w:rPr>
      </w:pPr>
      <w:r w:rsidRPr="0063297F">
        <w:rPr>
          <w:sz w:val="24"/>
        </w:rP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71" w:name="_Toc95580578"/>
      <w:r>
        <w:t>Future Work</w:t>
      </w:r>
      <w:bookmarkEnd w:id="71"/>
    </w:p>
    <w:p w14:paraId="6D6B9992" w14:textId="03F37CE6" w:rsidR="00D26FB5" w:rsidRDefault="00D26FB5" w:rsidP="001A3479">
      <w:pPr>
        <w:spacing w:line="276" w:lineRule="auto"/>
      </w:pPr>
    </w:p>
    <w:p w14:paraId="2F0B3ADA" w14:textId="7A7B6B9C" w:rsidR="00815301" w:rsidRDefault="00815301" w:rsidP="0063297F">
      <w:pPr>
        <w:spacing w:line="360" w:lineRule="auto"/>
        <w:rPr>
          <w:sz w:val="24"/>
        </w:rPr>
      </w:pPr>
      <w:r w:rsidRPr="0063297F">
        <w:rPr>
          <w:sz w:val="24"/>
        </w:rPr>
        <w:t xml:space="preserve">Die Distanzmessung ist nicht präzise und es fehlt zudem die Information in </w:t>
      </w:r>
      <w:r w:rsidR="0023020F" w:rsidRPr="0063297F">
        <w:rPr>
          <w:sz w:val="24"/>
        </w:rPr>
        <w:t>welcher</w:t>
      </w:r>
      <w:r w:rsidRPr="0063297F">
        <w:rPr>
          <w:sz w:val="24"/>
        </w:rPr>
        <w:t xml:space="preserve"> Richtung sich das Gerät befindet. </w:t>
      </w:r>
      <w:r w:rsidR="002C1436" w:rsidRPr="0063297F">
        <w:rPr>
          <w:sz w:val="24"/>
        </w:rPr>
        <w:t>Vor allem</w:t>
      </w:r>
      <w:r w:rsidRPr="0063297F">
        <w:rPr>
          <w:sz w:val="24"/>
        </w:rPr>
        <w:t xml:space="preserve"> </w:t>
      </w:r>
      <w:r w:rsidR="002C1436" w:rsidRPr="0063297F">
        <w:rPr>
          <w:sz w:val="24"/>
        </w:rPr>
        <w:t xml:space="preserve">von </w:t>
      </w:r>
      <w:r w:rsidR="0023020F" w:rsidRPr="0063297F">
        <w:rPr>
          <w:sz w:val="24"/>
        </w:rPr>
        <w:t>Seiten</w:t>
      </w:r>
      <w:r w:rsidR="002C1436" w:rsidRPr="0063297F">
        <w:rPr>
          <w:sz w:val="24"/>
        </w:rPr>
        <w:t xml:space="preserve"> der Bluetooth SIG finden sich regelmäßig neue Projekte</w:t>
      </w:r>
      <w:r w:rsidR="0023020F" w:rsidRPr="0063297F">
        <w:rPr>
          <w:sz w:val="24"/>
        </w:rPr>
        <w:t>,</w:t>
      </w:r>
      <w:r w:rsidR="002C1436" w:rsidRPr="0063297F">
        <w:rPr>
          <w:sz w:val="24"/>
        </w:rPr>
        <w:t xml:space="preserve"> die sich genau mit dieser Thematik, also wie kann die Distanz noch präziser</w:t>
      </w:r>
      <w:r w:rsidR="0018747D" w:rsidRPr="0063297F">
        <w:rPr>
          <w:sz w:val="24"/>
        </w:rPr>
        <w:t>,</w:t>
      </w:r>
      <w:r w:rsidR="002C1436" w:rsidRPr="0063297F">
        <w:rPr>
          <w:sz w:val="24"/>
        </w:rPr>
        <w:t xml:space="preserve"> mit Richtungsangabe, bestimmt werden, beschäftig</w:t>
      </w:r>
      <w:r w:rsidR="00C87927">
        <w:rPr>
          <w:sz w:val="24"/>
        </w:rPr>
        <w:t>en</w:t>
      </w:r>
      <w:r w:rsidR="002C1436" w:rsidRPr="0063297F">
        <w:rPr>
          <w:sz w:val="24"/>
        </w:rPr>
        <w:t>.</w:t>
      </w:r>
      <w:sdt>
        <w:sdtPr>
          <w:rPr>
            <w:sz w:val="24"/>
          </w:rPr>
          <w:id w:val="-1342390201"/>
          <w:citation/>
        </w:sdtPr>
        <w:sdtEndPr/>
        <w:sdtContent>
          <w:r w:rsidR="00650A97" w:rsidRPr="0063297F">
            <w:rPr>
              <w:sz w:val="24"/>
            </w:rPr>
            <w:fldChar w:fldCharType="begin"/>
          </w:r>
          <w:r w:rsidR="00811644" w:rsidRPr="0063297F">
            <w:rPr>
              <w:sz w:val="24"/>
            </w:rPr>
            <w:instrText xml:space="preserve">CITATION Blu22 \l 1031 </w:instrText>
          </w:r>
          <w:r w:rsidR="00650A97" w:rsidRPr="0063297F">
            <w:rPr>
              <w:sz w:val="24"/>
            </w:rPr>
            <w:fldChar w:fldCharType="separate"/>
          </w:r>
          <w:r w:rsidR="00B1020E">
            <w:rPr>
              <w:noProof/>
              <w:sz w:val="24"/>
            </w:rPr>
            <w:t xml:space="preserve"> </w:t>
          </w:r>
          <w:r w:rsidR="00B1020E" w:rsidRPr="00B1020E">
            <w:rPr>
              <w:noProof/>
              <w:sz w:val="24"/>
            </w:rPr>
            <w:t>[21]</w:t>
          </w:r>
          <w:r w:rsidR="00650A97" w:rsidRPr="0063297F">
            <w:rPr>
              <w:sz w:val="24"/>
            </w:rPr>
            <w:fldChar w:fldCharType="end"/>
          </w:r>
        </w:sdtContent>
      </w:sdt>
      <w:r w:rsidR="002C1436" w:rsidRPr="0063297F">
        <w:rPr>
          <w:sz w:val="24"/>
        </w:rPr>
        <w:t xml:space="preserve"> Zudem wäre es für zukünftige Projekte wünschenswert auch die Beacon </w:t>
      </w:r>
      <w:r w:rsidR="0023020F" w:rsidRPr="0063297F">
        <w:rPr>
          <w:sz w:val="24"/>
        </w:rPr>
        <w:t>zu</w:t>
      </w:r>
      <w:r w:rsidR="002C1436" w:rsidRPr="0063297F">
        <w:rPr>
          <w:sz w:val="24"/>
        </w:rPr>
        <w:t xml:space="preserve"> programmieren und damit die gesendeten Parameter zu bestimmen. Hierbei könnten dann auch Tonausgaben vo</w:t>
      </w:r>
      <w:r w:rsidR="00C87927">
        <w:rPr>
          <w:sz w:val="24"/>
        </w:rPr>
        <w:t>m</w:t>
      </w:r>
      <w:r w:rsidR="002C1436" w:rsidRPr="0063297F">
        <w:rPr>
          <w:sz w:val="24"/>
        </w:rPr>
        <w:t xml:space="preserve"> Beacon aus erfolgen</w:t>
      </w:r>
      <w:r w:rsidR="0023020F" w:rsidRPr="0063297F">
        <w:rPr>
          <w:sz w:val="24"/>
        </w:rPr>
        <w:t>,</w:t>
      </w:r>
      <w:r w:rsidR="002C1436" w:rsidRPr="0063297F">
        <w:rPr>
          <w:sz w:val="24"/>
        </w:rPr>
        <w:t xml:space="preserve"> oder auch Bewegungs- und Temperaturdaten ermittelt werden. Auch bei der Usability </w:t>
      </w:r>
      <w:r w:rsidR="00C87927">
        <w:rPr>
          <w:sz w:val="24"/>
        </w:rPr>
        <w:t>findet sich noch viel Verbesserungspotential</w:t>
      </w:r>
      <w:r w:rsidR="0023020F" w:rsidRPr="0063297F">
        <w:rPr>
          <w:sz w:val="24"/>
        </w:rPr>
        <w:t>. E</w:t>
      </w:r>
      <w:r w:rsidR="002C1436" w:rsidRPr="0063297F">
        <w:rPr>
          <w:sz w:val="24"/>
        </w:rPr>
        <w:t>s könnten noch andere Tonvarianten eingebracht werden</w:t>
      </w:r>
      <w:r w:rsidR="00C87927">
        <w:rPr>
          <w:sz w:val="24"/>
        </w:rPr>
        <w:t xml:space="preserve"> und</w:t>
      </w:r>
      <w:r w:rsidR="002C1436" w:rsidRPr="0063297F">
        <w:rPr>
          <w:sz w:val="24"/>
        </w:rPr>
        <w:t xml:space="preserve"> ein Standard entwickelt werden</w:t>
      </w:r>
      <w:r w:rsidR="0023020F" w:rsidRPr="0063297F">
        <w:rPr>
          <w:sz w:val="24"/>
        </w:rPr>
        <w:t>,</w:t>
      </w:r>
      <w:r w:rsidR="002C1436" w:rsidRPr="0063297F">
        <w:rPr>
          <w:sz w:val="24"/>
        </w:rPr>
        <w:t xml:space="preserve"> der </w:t>
      </w:r>
      <w:r w:rsidR="000F5112" w:rsidRPr="0063297F">
        <w:rPr>
          <w:sz w:val="24"/>
        </w:rPr>
        <w:t>w</w:t>
      </w:r>
      <w:r w:rsidR="002C1436" w:rsidRPr="0063297F">
        <w:rPr>
          <w:sz w:val="24"/>
        </w:rPr>
        <w:t xml:space="preserve">eltweit einheitlich ist für „Ein“, „Aus“ oder „leerer Akku“. </w:t>
      </w:r>
    </w:p>
    <w:p w14:paraId="64E37BFB" w14:textId="207A1BD0" w:rsidR="00C87927" w:rsidRDefault="00D94A68" w:rsidP="0063297F">
      <w:pPr>
        <w:spacing w:line="360" w:lineRule="auto"/>
        <w:rPr>
          <w:sz w:val="24"/>
        </w:rPr>
      </w:pPr>
      <w:r>
        <w:rPr>
          <w:sz w:val="24"/>
        </w:rPr>
        <w:t xml:space="preserve">Es gäbe auch die Möglichkeit auf andere </w:t>
      </w:r>
      <w:r w:rsidR="0084473A">
        <w:rPr>
          <w:sz w:val="24"/>
        </w:rPr>
        <w:t>Technologien,</w:t>
      </w:r>
      <w:r>
        <w:rPr>
          <w:sz w:val="24"/>
        </w:rPr>
        <w:t xml:space="preserve"> statt BLE zu verwenden. Für die Lokalisierung gibt es noch einige andere </w:t>
      </w:r>
      <w:r w:rsidR="0084473A">
        <w:rPr>
          <w:sz w:val="24"/>
        </w:rPr>
        <w:t>Technologien</w:t>
      </w:r>
      <w:r>
        <w:rPr>
          <w:sz w:val="24"/>
        </w:rPr>
        <w:t xml:space="preserve"> wie z.B. GPS oder WLAN. Auch wenn der ESP32 die Möglichkeit hat WLAN zu verwenden ist hier der Energieverbrauch mit </w:t>
      </w:r>
      <w:r w:rsidR="0084473A">
        <w:rPr>
          <w:sz w:val="24"/>
        </w:rPr>
        <w:t xml:space="preserve">ca. 240 mA höher als bei BLE. </w:t>
      </w:r>
      <w:sdt>
        <w:sdtPr>
          <w:rPr>
            <w:sz w:val="24"/>
          </w:rPr>
          <w:id w:val="-2007201593"/>
          <w:citation/>
        </w:sdtPr>
        <w:sdtEndPr/>
        <w:sdtContent>
          <w:r w:rsidR="0084473A">
            <w:rPr>
              <w:sz w:val="24"/>
            </w:rPr>
            <w:fldChar w:fldCharType="begin"/>
          </w:r>
          <w:r w:rsidR="0084473A">
            <w:rPr>
              <w:sz w:val="24"/>
            </w:rPr>
            <w:instrText xml:space="preserve"> CITATION Esp211 \l 1031 </w:instrText>
          </w:r>
          <w:r w:rsidR="0084473A">
            <w:rPr>
              <w:sz w:val="24"/>
            </w:rPr>
            <w:fldChar w:fldCharType="separate"/>
          </w:r>
          <w:r w:rsidR="00B1020E" w:rsidRPr="00B1020E">
            <w:rPr>
              <w:noProof/>
              <w:sz w:val="24"/>
            </w:rPr>
            <w:t>[22]</w:t>
          </w:r>
          <w:r w:rsidR="0084473A">
            <w:rPr>
              <w:sz w:val="24"/>
            </w:rPr>
            <w:fldChar w:fldCharType="end"/>
          </w:r>
        </w:sdtContent>
      </w:sdt>
      <w:r w:rsidR="0084473A">
        <w:rPr>
          <w:sz w:val="24"/>
        </w:rPr>
        <w:t xml:space="preserve"> Stattdessen könnte in Erwägung gezogen werden die Lokalisierung über die Ultrabreitband-Technologie zu ermöglichen. Diese bietet nicht nur die Möglichkeit Zentimeter genau Objekte zu orten, sondern ist zudem auch ebenfalls energiesparend. </w:t>
      </w:r>
      <w:sdt>
        <w:sdtPr>
          <w:rPr>
            <w:sz w:val="24"/>
          </w:rPr>
          <w:id w:val="-248039348"/>
          <w:citation/>
        </w:sdtPr>
        <w:sdtEndPr/>
        <w:sdtContent>
          <w:r w:rsidR="0084473A">
            <w:rPr>
              <w:sz w:val="24"/>
            </w:rPr>
            <w:fldChar w:fldCharType="begin"/>
          </w:r>
          <w:r w:rsidR="0084473A">
            <w:rPr>
              <w:sz w:val="24"/>
            </w:rPr>
            <w:instrText xml:space="preserve"> CITATION Joo13 \l 1031 </w:instrText>
          </w:r>
          <w:r w:rsidR="0084473A">
            <w:rPr>
              <w:sz w:val="24"/>
            </w:rPr>
            <w:fldChar w:fldCharType="separate"/>
          </w:r>
          <w:r w:rsidR="00B1020E" w:rsidRPr="00B1020E">
            <w:rPr>
              <w:noProof/>
              <w:sz w:val="24"/>
            </w:rPr>
            <w:t>[7]</w:t>
          </w:r>
          <w:r w:rsidR="0084473A">
            <w:rPr>
              <w:sz w:val="24"/>
            </w:rPr>
            <w:fldChar w:fldCharType="end"/>
          </w:r>
        </w:sdtContent>
      </w:sdt>
    </w:p>
    <w:p w14:paraId="3D8F1EDF" w14:textId="77777777" w:rsidR="00C87927" w:rsidRPr="0063297F" w:rsidRDefault="00C87927" w:rsidP="0063297F">
      <w:pPr>
        <w:spacing w:line="360" w:lineRule="auto"/>
        <w:rPr>
          <w:sz w:val="24"/>
        </w:rPr>
      </w:pPr>
    </w:p>
    <w:p w14:paraId="3EFA77ED" w14:textId="7D71D74B" w:rsidR="00DA6CE4" w:rsidRPr="0063297F" w:rsidRDefault="00A71A12" w:rsidP="0063297F">
      <w:pPr>
        <w:spacing w:line="360" w:lineRule="auto"/>
        <w:jc w:val="left"/>
        <w:rPr>
          <w:sz w:val="24"/>
        </w:rPr>
      </w:pPr>
      <w:r w:rsidRPr="0063297F">
        <w:rPr>
          <w:sz w:val="24"/>
        </w:rPr>
        <w:br w:type="page"/>
      </w:r>
    </w:p>
    <w:p w14:paraId="473243D9" w14:textId="77777777" w:rsidR="00134F78" w:rsidRPr="00F232C9" w:rsidRDefault="00134F78" w:rsidP="001A3479">
      <w:pPr>
        <w:spacing w:line="276" w:lineRule="auto"/>
        <w:rPr>
          <w:szCs w:val="22"/>
          <w:lang w:val="en-GB"/>
        </w:rPr>
      </w:pPr>
    </w:p>
    <w:bookmarkStart w:id="72" w:name="_Hlk95383235" w:displacedByCustomXml="next"/>
    <w:bookmarkStart w:id="73" w:name="_Toc95580579"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73"/>
          <w:r>
            <w:t xml:space="preserve"> </w:t>
          </w:r>
        </w:p>
        <w:bookmarkEnd w:id="72"/>
        <w:p w14:paraId="5AE04AC9" w14:textId="77777777" w:rsidR="00B1020E" w:rsidRDefault="000F7BD7" w:rsidP="00EF1F06">
          <w:pPr>
            <w:jc w:val="left"/>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277"/>
            <w:gridCol w:w="8361"/>
          </w:tblGrid>
          <w:tr w:rsidR="00B1020E" w14:paraId="187FA285" w14:textId="77777777" w:rsidTr="00B1020E">
            <w:trPr>
              <w:divId w:val="1022362357"/>
              <w:tblCellSpacing w:w="15" w:type="dxa"/>
            </w:trPr>
            <w:tc>
              <w:tcPr>
                <w:tcW w:w="639" w:type="pct"/>
                <w:hideMark/>
              </w:tcPr>
              <w:p w14:paraId="01E2D6E6" w14:textId="25C03C91" w:rsidR="00B1020E" w:rsidRDefault="00B1020E">
                <w:pPr>
                  <w:pStyle w:val="Literaturverzeichnis"/>
                  <w:rPr>
                    <w:sz w:val="24"/>
                    <w:szCs w:val="24"/>
                  </w:rPr>
                </w:pPr>
                <w:r>
                  <w:t xml:space="preserve">[1] </w:t>
                </w:r>
              </w:p>
            </w:tc>
            <w:tc>
              <w:tcPr>
                <w:tcW w:w="4315" w:type="pct"/>
                <w:hideMark/>
              </w:tcPr>
              <w:p w14:paraId="765AE7E8" w14:textId="77777777" w:rsidR="00B1020E" w:rsidRDefault="00B1020E">
                <w:pPr>
                  <w:pStyle w:val="Literaturverzeichnis"/>
                </w:pPr>
                <w:r>
                  <w:t>Apple, „www.apple.com,“ [Online]. Available: https://www.apple.com/at/airtag/?afid=p238%7CsdaEid5vZ-dc_mtid_187079nc38483_pcrid_518142591770_pgrid_121291043733_&amp;cid=aos-at-kwgo-btb--slid---product-. [Zugriff am 20 01 2022].</w:t>
                </w:r>
              </w:p>
            </w:tc>
          </w:tr>
          <w:tr w:rsidR="00B1020E" w:rsidRPr="00395BF2" w14:paraId="2A1130DC" w14:textId="77777777" w:rsidTr="00B1020E">
            <w:trPr>
              <w:divId w:val="1022362357"/>
              <w:tblCellSpacing w:w="15" w:type="dxa"/>
            </w:trPr>
            <w:tc>
              <w:tcPr>
                <w:tcW w:w="639" w:type="pct"/>
                <w:hideMark/>
              </w:tcPr>
              <w:p w14:paraId="738A823C" w14:textId="77777777" w:rsidR="00B1020E" w:rsidRDefault="00B1020E">
                <w:pPr>
                  <w:pStyle w:val="Literaturverzeichnis"/>
                </w:pPr>
                <w:r>
                  <w:t xml:space="preserve">[2] </w:t>
                </w:r>
              </w:p>
            </w:tc>
            <w:tc>
              <w:tcPr>
                <w:tcW w:w="4315" w:type="pct"/>
                <w:hideMark/>
              </w:tcPr>
              <w:p w14:paraId="23B3214C" w14:textId="77777777" w:rsidR="00B1020E" w:rsidRDefault="00B1020E">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B1020E" w14:paraId="08CE1DF9" w14:textId="77777777" w:rsidTr="00B1020E">
            <w:trPr>
              <w:divId w:val="1022362357"/>
              <w:tblCellSpacing w:w="15" w:type="dxa"/>
            </w:trPr>
            <w:tc>
              <w:tcPr>
                <w:tcW w:w="639" w:type="pct"/>
                <w:hideMark/>
              </w:tcPr>
              <w:p w14:paraId="708C3000" w14:textId="77777777" w:rsidR="00B1020E" w:rsidRDefault="00B1020E">
                <w:pPr>
                  <w:pStyle w:val="Literaturverzeichnis"/>
                </w:pPr>
                <w:r>
                  <w:t xml:space="preserve">[3] </w:t>
                </w:r>
              </w:p>
            </w:tc>
            <w:tc>
              <w:tcPr>
                <w:tcW w:w="4315" w:type="pct"/>
                <w:hideMark/>
              </w:tcPr>
              <w:p w14:paraId="4D1A6629" w14:textId="77777777" w:rsidR="00B1020E" w:rsidRDefault="00B1020E">
                <w:pPr>
                  <w:pStyle w:val="Literaturverzeichnis"/>
                </w:pPr>
                <w:r>
                  <w:t>Bluetooth SIG, „Bluetooth Technologie-Übersicht,“ [Online]. Available: https://www.bluetooth.com/de/learn-about-bluetooth/tech-overview/. [Zugriff am 18 01 2022].</w:t>
                </w:r>
              </w:p>
            </w:tc>
          </w:tr>
          <w:tr w:rsidR="00B1020E" w:rsidRPr="00395BF2" w14:paraId="41AA69E9" w14:textId="77777777" w:rsidTr="00B1020E">
            <w:trPr>
              <w:divId w:val="1022362357"/>
              <w:tblCellSpacing w:w="15" w:type="dxa"/>
            </w:trPr>
            <w:tc>
              <w:tcPr>
                <w:tcW w:w="639" w:type="pct"/>
                <w:hideMark/>
              </w:tcPr>
              <w:p w14:paraId="66607C39" w14:textId="77777777" w:rsidR="00B1020E" w:rsidRDefault="00B1020E">
                <w:pPr>
                  <w:pStyle w:val="Literaturverzeichnis"/>
                </w:pPr>
                <w:r>
                  <w:t xml:space="preserve">[4] </w:t>
                </w:r>
              </w:p>
            </w:tc>
            <w:tc>
              <w:tcPr>
                <w:tcW w:w="4315" w:type="pct"/>
                <w:hideMark/>
              </w:tcPr>
              <w:p w14:paraId="1E8A7B57" w14:textId="77777777" w:rsidR="00B1020E" w:rsidRDefault="00B1020E">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B1020E" w14:paraId="749BAA21" w14:textId="77777777" w:rsidTr="00B1020E">
            <w:trPr>
              <w:divId w:val="1022362357"/>
              <w:tblCellSpacing w:w="15" w:type="dxa"/>
            </w:trPr>
            <w:tc>
              <w:tcPr>
                <w:tcW w:w="639" w:type="pct"/>
                <w:hideMark/>
              </w:tcPr>
              <w:p w14:paraId="41ADD70D" w14:textId="77777777" w:rsidR="00B1020E" w:rsidRDefault="00B1020E">
                <w:pPr>
                  <w:pStyle w:val="Literaturverzeichnis"/>
                </w:pPr>
                <w:r>
                  <w:t xml:space="preserve">[5] </w:t>
                </w:r>
              </w:p>
            </w:tc>
            <w:tc>
              <w:tcPr>
                <w:tcW w:w="4315" w:type="pct"/>
                <w:hideMark/>
              </w:tcPr>
              <w:p w14:paraId="451FEB88" w14:textId="77777777" w:rsidR="00B1020E" w:rsidRDefault="00B1020E">
                <w:pPr>
                  <w:pStyle w:val="Literaturverzeichnis"/>
                </w:pPr>
                <w:r>
                  <w:t>Bluetooth SIG, „Bluetooth,“ [Online]. Available: https://www.bluetooth.com/. [Zugriff am 05 12 2021].</w:t>
                </w:r>
              </w:p>
            </w:tc>
          </w:tr>
          <w:tr w:rsidR="00B1020E" w:rsidRPr="00395BF2" w14:paraId="7EDDA18E" w14:textId="77777777" w:rsidTr="00B1020E">
            <w:trPr>
              <w:divId w:val="1022362357"/>
              <w:tblCellSpacing w:w="15" w:type="dxa"/>
            </w:trPr>
            <w:tc>
              <w:tcPr>
                <w:tcW w:w="639" w:type="pct"/>
                <w:hideMark/>
              </w:tcPr>
              <w:p w14:paraId="12DA9925" w14:textId="77777777" w:rsidR="00B1020E" w:rsidRDefault="00B1020E">
                <w:pPr>
                  <w:pStyle w:val="Literaturverzeichnis"/>
                </w:pPr>
                <w:r>
                  <w:t xml:space="preserve">[6] </w:t>
                </w:r>
              </w:p>
            </w:tc>
            <w:tc>
              <w:tcPr>
                <w:tcW w:w="4315" w:type="pct"/>
                <w:hideMark/>
              </w:tcPr>
              <w:p w14:paraId="6731DC4F" w14:textId="77777777" w:rsidR="00B1020E" w:rsidRDefault="00B1020E">
                <w:pPr>
                  <w:pStyle w:val="Literaturverzeichnis"/>
                </w:pPr>
                <w:r>
                  <w:t xml:space="preserve">C. C. A. a. R. D. Kevin Townsend, Getting Started with Bluetooth Low Energy, United States of America: O`Reilly Media Inc., 2014. </w:t>
                </w:r>
              </w:p>
            </w:tc>
          </w:tr>
          <w:tr w:rsidR="00B1020E" w:rsidRPr="00395BF2" w14:paraId="4D86F7C0" w14:textId="77777777" w:rsidTr="00B1020E">
            <w:trPr>
              <w:divId w:val="1022362357"/>
              <w:tblCellSpacing w:w="15" w:type="dxa"/>
            </w:trPr>
            <w:tc>
              <w:tcPr>
                <w:tcW w:w="639" w:type="pct"/>
                <w:hideMark/>
              </w:tcPr>
              <w:p w14:paraId="178BC325" w14:textId="77777777" w:rsidR="00B1020E" w:rsidRDefault="00B1020E">
                <w:pPr>
                  <w:pStyle w:val="Literaturverzeichnis"/>
                </w:pPr>
                <w:r>
                  <w:t xml:space="preserve">[7] </w:t>
                </w:r>
              </w:p>
            </w:tc>
            <w:tc>
              <w:tcPr>
                <w:tcW w:w="4315" w:type="pct"/>
                <w:hideMark/>
              </w:tcPr>
              <w:p w14:paraId="67CA0DF9" w14:textId="77777777" w:rsidR="00B1020E" w:rsidRDefault="00B1020E">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r w:rsidR="00B1020E" w14:paraId="27689371" w14:textId="77777777" w:rsidTr="00B1020E">
            <w:trPr>
              <w:divId w:val="1022362357"/>
              <w:tblCellSpacing w:w="15" w:type="dxa"/>
            </w:trPr>
            <w:tc>
              <w:tcPr>
                <w:tcW w:w="639" w:type="pct"/>
                <w:hideMark/>
              </w:tcPr>
              <w:p w14:paraId="4DDB68FA" w14:textId="77777777" w:rsidR="00B1020E" w:rsidRDefault="00B1020E">
                <w:pPr>
                  <w:pStyle w:val="Literaturverzeichnis"/>
                </w:pPr>
                <w:r>
                  <w:t xml:space="preserve">[8] </w:t>
                </w:r>
              </w:p>
            </w:tc>
            <w:tc>
              <w:tcPr>
                <w:tcW w:w="4315" w:type="pct"/>
                <w:hideMark/>
              </w:tcPr>
              <w:p w14:paraId="75570BB2" w14:textId="77777777" w:rsidR="00B1020E" w:rsidRDefault="00B1020E">
                <w:pPr>
                  <w:pStyle w:val="Literaturverzeichnis"/>
                </w:pPr>
                <w:r>
                  <w:t>Sparkfun, „ESP32 Thing Hookup Guide,“ [Online]. Available: https://learn.sparkfun.com/tutorials/esp32-thing-hookup-guide/all. [Zugriff am 13 02 2022].</w:t>
                </w:r>
              </w:p>
            </w:tc>
          </w:tr>
          <w:tr w:rsidR="00B1020E" w14:paraId="2C904EBA" w14:textId="77777777" w:rsidTr="00B1020E">
            <w:trPr>
              <w:divId w:val="1022362357"/>
              <w:tblCellSpacing w:w="15" w:type="dxa"/>
            </w:trPr>
            <w:tc>
              <w:tcPr>
                <w:tcW w:w="639" w:type="pct"/>
                <w:hideMark/>
              </w:tcPr>
              <w:p w14:paraId="71ED1F8D" w14:textId="77777777" w:rsidR="00B1020E" w:rsidRDefault="00B1020E">
                <w:pPr>
                  <w:pStyle w:val="Literaturverzeichnis"/>
                </w:pPr>
                <w:r>
                  <w:t xml:space="preserve">[9] </w:t>
                </w:r>
              </w:p>
            </w:tc>
            <w:tc>
              <w:tcPr>
                <w:tcW w:w="4315" w:type="pct"/>
                <w:hideMark/>
              </w:tcPr>
              <w:p w14:paraId="30E06BB2" w14:textId="77777777" w:rsidR="00B1020E" w:rsidRDefault="00B1020E">
                <w:pPr>
                  <w:pStyle w:val="Literaturverzeichnis"/>
                </w:pPr>
                <w:r>
                  <w:t>The FreeCAD Team, „FreeCAD,“ [Online]. Available: https://www.freecadweb.org/. [Zugriff am 05 02 2022].</w:t>
                </w:r>
              </w:p>
            </w:tc>
          </w:tr>
          <w:tr w:rsidR="00B1020E" w14:paraId="4EFFC17A" w14:textId="77777777" w:rsidTr="00B1020E">
            <w:trPr>
              <w:divId w:val="1022362357"/>
              <w:tblCellSpacing w:w="15" w:type="dxa"/>
            </w:trPr>
            <w:tc>
              <w:tcPr>
                <w:tcW w:w="639" w:type="pct"/>
                <w:hideMark/>
              </w:tcPr>
              <w:p w14:paraId="3728FEDA" w14:textId="77777777" w:rsidR="00B1020E" w:rsidRDefault="00B1020E">
                <w:pPr>
                  <w:pStyle w:val="Literaturverzeichnis"/>
                </w:pPr>
                <w:r>
                  <w:t xml:space="preserve">[10] </w:t>
                </w:r>
              </w:p>
            </w:tc>
            <w:tc>
              <w:tcPr>
                <w:tcW w:w="4315" w:type="pct"/>
                <w:hideMark/>
              </w:tcPr>
              <w:p w14:paraId="3AC5BD66" w14:textId="77777777" w:rsidR="00B1020E" w:rsidRDefault="00B1020E">
                <w:pPr>
                  <w:pStyle w:val="Literaturverzeichnis"/>
                </w:pPr>
                <w:r>
                  <w:t>Utilmaker, „Utilmaker Cura,“ [Online]. Available: https://ultimaker.com/de/software/ultimaker-cura. [Zugriff am 05 02 2022].</w:t>
                </w:r>
              </w:p>
            </w:tc>
          </w:tr>
          <w:tr w:rsidR="00B1020E" w14:paraId="37C692E4" w14:textId="77777777" w:rsidTr="00B1020E">
            <w:trPr>
              <w:divId w:val="1022362357"/>
              <w:tblCellSpacing w:w="15" w:type="dxa"/>
            </w:trPr>
            <w:tc>
              <w:tcPr>
                <w:tcW w:w="639" w:type="pct"/>
                <w:hideMark/>
              </w:tcPr>
              <w:p w14:paraId="44AE53D7" w14:textId="77777777" w:rsidR="00B1020E" w:rsidRDefault="00B1020E">
                <w:pPr>
                  <w:pStyle w:val="Literaturverzeichnis"/>
                </w:pPr>
                <w:r>
                  <w:t xml:space="preserve">[11] </w:t>
                </w:r>
              </w:p>
            </w:tc>
            <w:tc>
              <w:tcPr>
                <w:tcW w:w="4315" w:type="pct"/>
                <w:hideMark/>
              </w:tcPr>
              <w:p w14:paraId="6ED335DF" w14:textId="77777777" w:rsidR="00B1020E" w:rsidRDefault="00B1020E">
                <w:pPr>
                  <w:pStyle w:val="Literaturverzeichnis"/>
                </w:pPr>
                <w:r>
                  <w:t>Anycubic, „Anycubic i3 Mega S,“ [Online]. Available: https://de.anycubic.com/products/anycubic-i3-mega-s?de_nav02_megaserie_megas. [Zugriff am 05 02 2022].</w:t>
                </w:r>
              </w:p>
            </w:tc>
          </w:tr>
          <w:tr w:rsidR="00B1020E" w14:paraId="3C731608" w14:textId="77777777" w:rsidTr="00B1020E">
            <w:trPr>
              <w:divId w:val="1022362357"/>
              <w:tblCellSpacing w:w="15" w:type="dxa"/>
            </w:trPr>
            <w:tc>
              <w:tcPr>
                <w:tcW w:w="639" w:type="pct"/>
                <w:hideMark/>
              </w:tcPr>
              <w:p w14:paraId="57FDF770" w14:textId="77777777" w:rsidR="00B1020E" w:rsidRDefault="00B1020E">
                <w:pPr>
                  <w:pStyle w:val="Literaturverzeichnis"/>
                </w:pPr>
                <w:r>
                  <w:lastRenderedPageBreak/>
                  <w:t xml:space="preserve">[12] </w:t>
                </w:r>
              </w:p>
            </w:tc>
            <w:tc>
              <w:tcPr>
                <w:tcW w:w="4315" w:type="pct"/>
                <w:hideMark/>
              </w:tcPr>
              <w:p w14:paraId="450A6FE2" w14:textId="77777777" w:rsidR="00B1020E" w:rsidRDefault="00B1020E">
                <w:pPr>
                  <w:pStyle w:val="Literaturverzeichnis"/>
                </w:pPr>
                <w:r w:rsidRPr="00395BF2">
                  <w:rPr>
                    <w:lang w:val="de-AT"/>
                  </w:rPr>
                  <w:t xml:space="preserve">FH Technikum Wien, Stadt Wien, „Regionale Wissensdrehscheibe für Barrierefreie Technolgien,“ [Online]. </w:t>
                </w:r>
                <w:r>
                  <w:t>Available: https://wbt.wien/online-tools/braillegenerator. [Zugriff am 14 01 2022].</w:t>
                </w:r>
              </w:p>
            </w:tc>
          </w:tr>
          <w:tr w:rsidR="00B1020E" w14:paraId="1DBA1852" w14:textId="77777777" w:rsidTr="00B1020E">
            <w:trPr>
              <w:divId w:val="1022362357"/>
              <w:tblCellSpacing w:w="15" w:type="dxa"/>
            </w:trPr>
            <w:tc>
              <w:tcPr>
                <w:tcW w:w="639" w:type="pct"/>
                <w:hideMark/>
              </w:tcPr>
              <w:p w14:paraId="2620FE16" w14:textId="77777777" w:rsidR="00B1020E" w:rsidRDefault="00B1020E">
                <w:pPr>
                  <w:pStyle w:val="Literaturverzeichnis"/>
                </w:pPr>
                <w:r>
                  <w:t xml:space="preserve">[13] </w:t>
                </w:r>
              </w:p>
            </w:tc>
            <w:tc>
              <w:tcPr>
                <w:tcW w:w="4315" w:type="pct"/>
                <w:hideMark/>
              </w:tcPr>
              <w:p w14:paraId="5AC048EA" w14:textId="77777777" w:rsidR="00B1020E" w:rsidRDefault="00B1020E">
                <w:pPr>
                  <w:pStyle w:val="Literaturverzeichnis"/>
                </w:pPr>
                <w:r>
                  <w:t>Mbientlab, „Small Bluetooth Sensors,“ [Online]. Available: https://mbientlab.com/?gclid=Cj0KCQiA0p2QBhDvARIsAACSOOPUhCPCa5VLk2PK3PaEhz8L2qsTa4HE47Sw5ZkL4vOqDV474heXyUsaAoqDEALw_wcB. [Zugriff am 05 02 2022].</w:t>
                </w:r>
              </w:p>
            </w:tc>
          </w:tr>
          <w:tr w:rsidR="00B1020E" w14:paraId="6F2700A3" w14:textId="77777777" w:rsidTr="00B1020E">
            <w:trPr>
              <w:divId w:val="1022362357"/>
              <w:tblCellSpacing w:w="15" w:type="dxa"/>
            </w:trPr>
            <w:tc>
              <w:tcPr>
                <w:tcW w:w="639" w:type="pct"/>
                <w:hideMark/>
              </w:tcPr>
              <w:p w14:paraId="0743B711" w14:textId="77777777" w:rsidR="00B1020E" w:rsidRDefault="00B1020E">
                <w:pPr>
                  <w:pStyle w:val="Literaturverzeichnis"/>
                </w:pPr>
                <w:r>
                  <w:t xml:space="preserve">[14] </w:t>
                </w:r>
              </w:p>
            </w:tc>
            <w:tc>
              <w:tcPr>
                <w:tcW w:w="4315" w:type="pct"/>
                <w:hideMark/>
              </w:tcPr>
              <w:p w14:paraId="4BD2C045" w14:textId="77777777" w:rsidR="00B1020E" w:rsidRDefault="00B1020E">
                <w:pPr>
                  <w:pStyle w:val="Literaturverzeichnis"/>
                </w:pPr>
                <w:r w:rsidRPr="00395BF2">
                  <w:rPr>
                    <w:lang w:val="de-AT"/>
                  </w:rPr>
                  <w:t xml:space="preserve">Gigaset, „Gigaset, Telefon, Smartphone &amp; Smart Home Lösungen,“ [Online]. </w:t>
                </w:r>
                <w:r>
                  <w:t>Available: https://www.gigaset.com/at_de/. [Zugriff am 05 02 2022].</w:t>
                </w:r>
              </w:p>
            </w:tc>
          </w:tr>
          <w:tr w:rsidR="00B1020E" w14:paraId="11F6FAB7" w14:textId="77777777" w:rsidTr="00B1020E">
            <w:trPr>
              <w:divId w:val="1022362357"/>
              <w:tblCellSpacing w:w="15" w:type="dxa"/>
            </w:trPr>
            <w:tc>
              <w:tcPr>
                <w:tcW w:w="639" w:type="pct"/>
                <w:hideMark/>
              </w:tcPr>
              <w:p w14:paraId="46506ACB" w14:textId="77777777" w:rsidR="00B1020E" w:rsidRDefault="00B1020E">
                <w:pPr>
                  <w:pStyle w:val="Literaturverzeichnis"/>
                </w:pPr>
                <w:r>
                  <w:t xml:space="preserve">[15] </w:t>
                </w:r>
              </w:p>
            </w:tc>
            <w:tc>
              <w:tcPr>
                <w:tcW w:w="4315" w:type="pct"/>
                <w:hideMark/>
              </w:tcPr>
              <w:p w14:paraId="161DD812" w14:textId="77777777" w:rsidR="00B1020E" w:rsidRDefault="00B1020E">
                <w:pPr>
                  <w:pStyle w:val="Literaturverzeichnis"/>
                </w:pPr>
                <w:r>
                  <w:t>Amazon, „NICLVY 2 Pack Bluetooth Tracker,“ [Online]. Available: https://www.amazon.co.uk/NICLVY-Bluetooth-Tracker-Anti-Lost-Suitcases-White/dp/B09CYWZJFY. [Zugriff am 05 02 2022].</w:t>
                </w:r>
              </w:p>
            </w:tc>
          </w:tr>
          <w:tr w:rsidR="00B1020E" w14:paraId="29EAAF57" w14:textId="77777777" w:rsidTr="00B1020E">
            <w:trPr>
              <w:divId w:val="1022362357"/>
              <w:tblCellSpacing w:w="15" w:type="dxa"/>
            </w:trPr>
            <w:tc>
              <w:tcPr>
                <w:tcW w:w="639" w:type="pct"/>
                <w:hideMark/>
              </w:tcPr>
              <w:p w14:paraId="4AFCFF98" w14:textId="77777777" w:rsidR="00B1020E" w:rsidRDefault="00B1020E">
                <w:pPr>
                  <w:pStyle w:val="Literaturverzeichnis"/>
                </w:pPr>
                <w:r>
                  <w:t xml:space="preserve">[16] </w:t>
                </w:r>
              </w:p>
            </w:tc>
            <w:tc>
              <w:tcPr>
                <w:tcW w:w="4315" w:type="pct"/>
                <w:hideMark/>
              </w:tcPr>
              <w:p w14:paraId="66E63E23" w14:textId="77777777" w:rsidR="00B1020E" w:rsidRDefault="00B1020E">
                <w:pPr>
                  <w:pStyle w:val="Literaturverzeichnis"/>
                </w:pPr>
                <w:r>
                  <w:t>Arduino, „Software Arduino IDE,“ [Online]. Available: https://www.arduino.cc/en/software. [Zugriff am 03 02 2022].</w:t>
                </w:r>
              </w:p>
            </w:tc>
          </w:tr>
          <w:tr w:rsidR="00B1020E" w:rsidRPr="00395BF2" w14:paraId="2D7171CB" w14:textId="77777777" w:rsidTr="00B1020E">
            <w:trPr>
              <w:divId w:val="1022362357"/>
              <w:tblCellSpacing w:w="15" w:type="dxa"/>
            </w:trPr>
            <w:tc>
              <w:tcPr>
                <w:tcW w:w="639" w:type="pct"/>
                <w:hideMark/>
              </w:tcPr>
              <w:p w14:paraId="2B55624A" w14:textId="77777777" w:rsidR="00B1020E" w:rsidRDefault="00B1020E">
                <w:pPr>
                  <w:pStyle w:val="Literaturverzeichnis"/>
                </w:pPr>
                <w:r>
                  <w:t xml:space="preserve">[17] </w:t>
                </w:r>
              </w:p>
            </w:tc>
            <w:tc>
              <w:tcPr>
                <w:tcW w:w="4315" w:type="pct"/>
                <w:hideMark/>
              </w:tcPr>
              <w:p w14:paraId="05A887E1" w14:textId="77777777" w:rsidR="00B1020E" w:rsidRDefault="00B1020E">
                <w:pPr>
                  <w:pStyle w:val="Literaturverzeichnis"/>
                </w:pPr>
                <w:r>
                  <w:t>Espressif, „Espressif,“ [Online]. Available: https://docs.espressif.com/projects/esp-idf/en/latest/esp32/index.html. [Zugriff am 05 12 2021].</w:t>
                </w:r>
              </w:p>
            </w:tc>
          </w:tr>
          <w:tr w:rsidR="00B1020E" w14:paraId="1E7E06DD" w14:textId="77777777" w:rsidTr="00B1020E">
            <w:trPr>
              <w:divId w:val="1022362357"/>
              <w:tblCellSpacing w:w="15" w:type="dxa"/>
            </w:trPr>
            <w:tc>
              <w:tcPr>
                <w:tcW w:w="639" w:type="pct"/>
                <w:hideMark/>
              </w:tcPr>
              <w:p w14:paraId="74275548" w14:textId="77777777" w:rsidR="00B1020E" w:rsidRDefault="00B1020E">
                <w:pPr>
                  <w:pStyle w:val="Literaturverzeichnis"/>
                </w:pPr>
                <w:r>
                  <w:t xml:space="preserve">[18] </w:t>
                </w:r>
              </w:p>
            </w:tc>
            <w:tc>
              <w:tcPr>
                <w:tcW w:w="4315" w:type="pct"/>
                <w:hideMark/>
              </w:tcPr>
              <w:p w14:paraId="23FF9183" w14:textId="77777777" w:rsidR="00B1020E" w:rsidRDefault="00B1020E">
                <w:pPr>
                  <w:pStyle w:val="Literaturverzeichnis"/>
                </w:pPr>
                <w:r>
                  <w:t>Arduino, „Arduino,“ Arduion Ag, [Online]. Available: https://www.arduino.cc/en/Tutorial/BuiltInExamples/toneMelody. [Zugriff am 14 1 2022].</w:t>
                </w:r>
              </w:p>
            </w:tc>
          </w:tr>
          <w:tr w:rsidR="00B1020E" w:rsidRPr="00395BF2" w14:paraId="33579AE9" w14:textId="77777777" w:rsidTr="00B1020E">
            <w:trPr>
              <w:divId w:val="1022362357"/>
              <w:tblCellSpacing w:w="15" w:type="dxa"/>
            </w:trPr>
            <w:tc>
              <w:tcPr>
                <w:tcW w:w="639" w:type="pct"/>
                <w:hideMark/>
              </w:tcPr>
              <w:p w14:paraId="63DA0F92" w14:textId="77777777" w:rsidR="00B1020E" w:rsidRDefault="00B1020E">
                <w:pPr>
                  <w:pStyle w:val="Literaturverzeichnis"/>
                </w:pPr>
                <w:r>
                  <w:t xml:space="preserve">[19] </w:t>
                </w:r>
              </w:p>
            </w:tc>
            <w:tc>
              <w:tcPr>
                <w:tcW w:w="4315" w:type="pct"/>
                <w:hideMark/>
              </w:tcPr>
              <w:p w14:paraId="3F943239" w14:textId="77777777" w:rsidR="00B1020E" w:rsidRDefault="00B1020E">
                <w:pPr>
                  <w:pStyle w:val="Literaturverzeichnis"/>
                </w:pPr>
                <w:r>
                  <w:t xml:space="preserve">J. Brooke, „SUS: a "quick and dirty usability scale,“ in </w:t>
                </w:r>
                <w:r>
                  <w:rPr>
                    <w:i/>
                    <w:iCs/>
                  </w:rPr>
                  <w:t>Usability evaluation in industry</w:t>
                </w:r>
                <w:r>
                  <w:t>, 1996, p. 189.</w:t>
                </w:r>
              </w:p>
            </w:tc>
          </w:tr>
          <w:tr w:rsidR="00B1020E" w14:paraId="6BD415CA" w14:textId="77777777" w:rsidTr="00B1020E">
            <w:trPr>
              <w:divId w:val="1022362357"/>
              <w:tblCellSpacing w:w="15" w:type="dxa"/>
            </w:trPr>
            <w:tc>
              <w:tcPr>
                <w:tcW w:w="639" w:type="pct"/>
                <w:hideMark/>
              </w:tcPr>
              <w:p w14:paraId="42DEAD31" w14:textId="77777777" w:rsidR="00B1020E" w:rsidRDefault="00B1020E">
                <w:pPr>
                  <w:pStyle w:val="Literaturverzeichnis"/>
                </w:pPr>
                <w:r>
                  <w:t xml:space="preserve">[20] </w:t>
                </w:r>
              </w:p>
            </w:tc>
            <w:tc>
              <w:tcPr>
                <w:tcW w:w="4315" w:type="pct"/>
                <w:hideMark/>
              </w:tcPr>
              <w:p w14:paraId="73A714C1" w14:textId="77777777" w:rsidR="00B1020E" w:rsidRDefault="00B1020E">
                <w:pPr>
                  <w:pStyle w:val="Literaturverzeichnis"/>
                </w:pPr>
                <w:r>
                  <w:t>U.S General Services Administration, „usability.gov,“ [Online]. Available: https://www.usability.gov/how-to-and-tools/methods/system-usability-scale.html. [Zugriff am 12 02 2022].</w:t>
                </w:r>
              </w:p>
            </w:tc>
          </w:tr>
          <w:tr w:rsidR="00B1020E" w14:paraId="3496D72A" w14:textId="77777777" w:rsidTr="00B1020E">
            <w:trPr>
              <w:divId w:val="1022362357"/>
              <w:tblCellSpacing w:w="15" w:type="dxa"/>
            </w:trPr>
            <w:tc>
              <w:tcPr>
                <w:tcW w:w="639" w:type="pct"/>
                <w:hideMark/>
              </w:tcPr>
              <w:p w14:paraId="4254D2F4" w14:textId="77777777" w:rsidR="00B1020E" w:rsidRDefault="00B1020E">
                <w:pPr>
                  <w:pStyle w:val="Literaturverzeichnis"/>
                </w:pPr>
                <w:r>
                  <w:t xml:space="preserve">[21] </w:t>
                </w:r>
              </w:p>
            </w:tc>
            <w:tc>
              <w:tcPr>
                <w:tcW w:w="4315" w:type="pct"/>
                <w:hideMark/>
              </w:tcPr>
              <w:p w14:paraId="4B2DBC1F" w14:textId="77777777" w:rsidR="00B1020E" w:rsidRDefault="00B1020E">
                <w:pPr>
                  <w:pStyle w:val="Literaturverzeichnis"/>
                </w:pPr>
                <w:r w:rsidRPr="00395BF2">
                  <w:rPr>
                    <w:lang w:val="de-AT"/>
                  </w:rPr>
                  <w:t xml:space="preserve">Bluetooth SIG, „Bluetooth Spezifikationen in Entwicklung,“ [Online]. </w:t>
                </w:r>
                <w:r>
                  <w:t>Available: https://www.bluetooth.com/de/specifications/in-development/. [Zugriff am 14 1 2022].</w:t>
                </w:r>
              </w:p>
            </w:tc>
          </w:tr>
          <w:tr w:rsidR="00B1020E" w14:paraId="5D37F3C0" w14:textId="77777777" w:rsidTr="00B1020E">
            <w:trPr>
              <w:divId w:val="1022362357"/>
              <w:tblCellSpacing w:w="15" w:type="dxa"/>
            </w:trPr>
            <w:tc>
              <w:tcPr>
                <w:tcW w:w="639" w:type="pct"/>
                <w:hideMark/>
              </w:tcPr>
              <w:p w14:paraId="19C9414C" w14:textId="77777777" w:rsidR="00B1020E" w:rsidRDefault="00B1020E">
                <w:pPr>
                  <w:pStyle w:val="Literaturverzeichnis"/>
                </w:pPr>
                <w:r>
                  <w:t xml:space="preserve">[22] </w:t>
                </w:r>
              </w:p>
            </w:tc>
            <w:tc>
              <w:tcPr>
                <w:tcW w:w="4315" w:type="pct"/>
                <w:hideMark/>
              </w:tcPr>
              <w:p w14:paraId="58DACEAF" w14:textId="77777777" w:rsidR="00B1020E" w:rsidRDefault="00B1020E">
                <w:pPr>
                  <w:pStyle w:val="Literaturverzeichnis"/>
                </w:pPr>
                <w:r>
                  <w:t>Espressif, „ESP32 Datenblatt,“ Espressif Systems, 2021.</w:t>
                </w:r>
              </w:p>
            </w:tc>
          </w:tr>
          <w:tr w:rsidR="00B1020E" w:rsidRPr="00395BF2" w14:paraId="7820D6A6" w14:textId="77777777" w:rsidTr="00B1020E">
            <w:trPr>
              <w:divId w:val="1022362357"/>
              <w:tblCellSpacing w:w="15" w:type="dxa"/>
            </w:trPr>
            <w:tc>
              <w:tcPr>
                <w:tcW w:w="639" w:type="pct"/>
                <w:hideMark/>
              </w:tcPr>
              <w:p w14:paraId="468F0755" w14:textId="77777777" w:rsidR="00B1020E" w:rsidRDefault="00B1020E">
                <w:pPr>
                  <w:pStyle w:val="Literaturverzeichnis"/>
                </w:pPr>
                <w:r>
                  <w:t xml:space="preserve">[23] </w:t>
                </w:r>
              </w:p>
            </w:tc>
            <w:tc>
              <w:tcPr>
                <w:tcW w:w="4315" w:type="pct"/>
                <w:hideMark/>
              </w:tcPr>
              <w:p w14:paraId="78192802" w14:textId="77777777" w:rsidR="00B1020E" w:rsidRDefault="00B1020E">
                <w:pPr>
                  <w:pStyle w:val="Literaturverzeichnis"/>
                </w:pPr>
                <w:r>
                  <w:t xml:space="preserve">S. G. a. H. Poor, „Position Estimation via Ultra-Wide-Band Signals,“ </w:t>
                </w:r>
                <w:r>
                  <w:rPr>
                    <w:i/>
                    <w:iCs/>
                  </w:rPr>
                  <w:t xml:space="preserve">Proceedings of the IEEE, </w:t>
                </w:r>
                <w:r>
                  <w:t xml:space="preserve">pp. 386 - 403, 02 2009. </w:t>
                </w:r>
              </w:p>
            </w:tc>
          </w:tr>
        </w:tbl>
        <w:p w14:paraId="1ED79D4F" w14:textId="77777777" w:rsidR="00B1020E" w:rsidRPr="00395BF2" w:rsidRDefault="00B1020E">
          <w:pPr>
            <w:divId w:val="1022362357"/>
            <w:rPr>
              <w:noProof/>
              <w:lang w:val="en-GB"/>
            </w:rPr>
          </w:pPr>
        </w:p>
        <w:p w14:paraId="2D692872" w14:textId="77777777" w:rsidR="000F7BD7" w:rsidRDefault="000F7BD7" w:rsidP="00EF1F06">
          <w:pPr>
            <w:jc w:val="left"/>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74" w:name="_Toc114210889"/>
      <w:bookmarkStart w:id="75" w:name="_Toc264537167"/>
      <w:bookmarkStart w:id="76" w:name="_Toc264537895"/>
      <w:bookmarkStart w:id="77" w:name="_Toc95580580"/>
      <w:r w:rsidRPr="00134F78">
        <w:lastRenderedPageBreak/>
        <w:t>Abbildungsverzeichnis</w:t>
      </w:r>
      <w:bookmarkEnd w:id="74"/>
      <w:bookmarkEnd w:id="75"/>
      <w:bookmarkEnd w:id="76"/>
      <w:bookmarkEnd w:id="77"/>
    </w:p>
    <w:p w14:paraId="6AE4FC04" w14:textId="77777777" w:rsidR="008B6A18" w:rsidRDefault="008B6A18" w:rsidP="001A3479">
      <w:pPr>
        <w:pStyle w:val="Abbildungsverzeichnis"/>
        <w:tabs>
          <w:tab w:val="right" w:leader="dot" w:pos="9061"/>
        </w:tabs>
        <w:spacing w:line="276" w:lineRule="auto"/>
        <w:rPr>
          <w:rFonts w:cs="Arial"/>
        </w:rPr>
      </w:pPr>
    </w:p>
    <w:p w14:paraId="0BBD824E" w14:textId="2C4C69A1" w:rsidR="007A33D0" w:rsidRDefault="00D416AA">
      <w:pPr>
        <w:pStyle w:val="Abbildungsverzeichnis"/>
        <w:tabs>
          <w:tab w:val="right" w:leader="dot" w:pos="9628"/>
        </w:tabs>
        <w:rPr>
          <w:rFonts w:asciiTheme="minorHAnsi" w:eastAsiaTheme="minorEastAsia" w:hAnsiTheme="minorHAnsi" w:cstheme="minorBidi"/>
          <w:noProof/>
          <w:lang w:val="de-DE" w:eastAsia="de-DE"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5672203" w:history="1">
        <w:r w:rsidR="007A33D0" w:rsidRPr="001B7690">
          <w:rPr>
            <w:rStyle w:val="Hyperlink"/>
            <w:noProof/>
          </w:rPr>
          <w:t xml:space="preserve">Abbildung 1 Bluetooth Low Energy und Bluetooth Classic </w:t>
        </w:r>
        <w:r w:rsidR="007A33D0" w:rsidRPr="001B7690">
          <w:rPr>
            <w:rStyle w:val="Hyperlink"/>
            <w:noProof/>
            <w:lang w:val="de-DE"/>
          </w:rPr>
          <w:t>[5]</w:t>
        </w:r>
        <w:r w:rsidR="007A33D0">
          <w:rPr>
            <w:noProof/>
            <w:webHidden/>
          </w:rPr>
          <w:tab/>
        </w:r>
        <w:r w:rsidR="007A33D0">
          <w:rPr>
            <w:noProof/>
            <w:webHidden/>
          </w:rPr>
          <w:fldChar w:fldCharType="begin"/>
        </w:r>
        <w:r w:rsidR="007A33D0">
          <w:rPr>
            <w:noProof/>
            <w:webHidden/>
          </w:rPr>
          <w:instrText xml:space="preserve"> PAGEREF _Toc95672203 \h </w:instrText>
        </w:r>
        <w:r w:rsidR="007A33D0">
          <w:rPr>
            <w:noProof/>
            <w:webHidden/>
          </w:rPr>
        </w:r>
        <w:r w:rsidR="007A33D0">
          <w:rPr>
            <w:noProof/>
            <w:webHidden/>
          </w:rPr>
          <w:fldChar w:fldCharType="separate"/>
        </w:r>
        <w:r w:rsidR="00FD5FE7">
          <w:rPr>
            <w:noProof/>
            <w:webHidden/>
          </w:rPr>
          <w:t>10</w:t>
        </w:r>
        <w:r w:rsidR="007A33D0">
          <w:rPr>
            <w:noProof/>
            <w:webHidden/>
          </w:rPr>
          <w:fldChar w:fldCharType="end"/>
        </w:r>
      </w:hyperlink>
    </w:p>
    <w:p w14:paraId="003CADA0" w14:textId="7CB7903A"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w:anchor="_Toc95672204" w:history="1">
        <w:r w:rsidR="007A33D0" w:rsidRPr="001B7690">
          <w:rPr>
            <w:rStyle w:val="Hyperlink"/>
            <w:noProof/>
          </w:rPr>
          <w:t>Abbildung 2 BLE Protokoll Stack</w:t>
        </w:r>
        <w:r w:rsidR="007A33D0">
          <w:rPr>
            <w:noProof/>
            <w:webHidden/>
          </w:rPr>
          <w:tab/>
        </w:r>
        <w:r w:rsidR="007A33D0">
          <w:rPr>
            <w:noProof/>
            <w:webHidden/>
          </w:rPr>
          <w:fldChar w:fldCharType="begin"/>
        </w:r>
        <w:r w:rsidR="007A33D0">
          <w:rPr>
            <w:noProof/>
            <w:webHidden/>
          </w:rPr>
          <w:instrText xml:space="preserve"> PAGEREF _Toc95672204 \h </w:instrText>
        </w:r>
        <w:r w:rsidR="007A33D0">
          <w:rPr>
            <w:noProof/>
            <w:webHidden/>
          </w:rPr>
        </w:r>
        <w:r w:rsidR="007A33D0">
          <w:rPr>
            <w:noProof/>
            <w:webHidden/>
          </w:rPr>
          <w:fldChar w:fldCharType="separate"/>
        </w:r>
        <w:r w:rsidR="00FD5FE7">
          <w:rPr>
            <w:noProof/>
            <w:webHidden/>
          </w:rPr>
          <w:t>11</w:t>
        </w:r>
        <w:r w:rsidR="007A33D0">
          <w:rPr>
            <w:noProof/>
            <w:webHidden/>
          </w:rPr>
          <w:fldChar w:fldCharType="end"/>
        </w:r>
      </w:hyperlink>
    </w:p>
    <w:p w14:paraId="32DD8AF3" w14:textId="0CB4407C"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w:anchor="_Toc95672205" w:history="1">
        <w:r w:rsidR="007A33D0" w:rsidRPr="001B7690">
          <w:rPr>
            <w:rStyle w:val="Hyperlink"/>
            <w:noProof/>
          </w:rPr>
          <w:t>Abbildung 3 Fertiges Projekt in der Vorderansicht</w:t>
        </w:r>
        <w:r w:rsidR="007A33D0">
          <w:rPr>
            <w:noProof/>
            <w:webHidden/>
          </w:rPr>
          <w:tab/>
        </w:r>
        <w:r w:rsidR="007A33D0">
          <w:rPr>
            <w:noProof/>
            <w:webHidden/>
          </w:rPr>
          <w:fldChar w:fldCharType="begin"/>
        </w:r>
        <w:r w:rsidR="007A33D0">
          <w:rPr>
            <w:noProof/>
            <w:webHidden/>
          </w:rPr>
          <w:instrText xml:space="preserve"> PAGEREF _Toc95672205 \h </w:instrText>
        </w:r>
        <w:r w:rsidR="007A33D0">
          <w:rPr>
            <w:noProof/>
            <w:webHidden/>
          </w:rPr>
        </w:r>
        <w:r w:rsidR="007A33D0">
          <w:rPr>
            <w:noProof/>
            <w:webHidden/>
          </w:rPr>
          <w:fldChar w:fldCharType="separate"/>
        </w:r>
        <w:r w:rsidR="00FD5FE7">
          <w:rPr>
            <w:noProof/>
            <w:webHidden/>
          </w:rPr>
          <w:t>13</w:t>
        </w:r>
        <w:r w:rsidR="007A33D0">
          <w:rPr>
            <w:noProof/>
            <w:webHidden/>
          </w:rPr>
          <w:fldChar w:fldCharType="end"/>
        </w:r>
      </w:hyperlink>
    </w:p>
    <w:p w14:paraId="78284C1D" w14:textId="6A444833"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r:id="rId41" w:anchor="_Toc95672206" w:history="1">
        <w:r w:rsidR="007A33D0" w:rsidRPr="001B7690">
          <w:rPr>
            <w:rStyle w:val="Hyperlink"/>
            <w:noProof/>
          </w:rPr>
          <w:t>Abbildung 4 Verbindung über Schiebeschalter von Akku und Mikrocontroller</w:t>
        </w:r>
        <w:r w:rsidR="007A33D0">
          <w:rPr>
            <w:noProof/>
            <w:webHidden/>
          </w:rPr>
          <w:tab/>
        </w:r>
        <w:r w:rsidR="007A33D0">
          <w:rPr>
            <w:noProof/>
            <w:webHidden/>
          </w:rPr>
          <w:fldChar w:fldCharType="begin"/>
        </w:r>
        <w:r w:rsidR="007A33D0">
          <w:rPr>
            <w:noProof/>
            <w:webHidden/>
          </w:rPr>
          <w:instrText xml:space="preserve"> PAGEREF _Toc95672206 \h </w:instrText>
        </w:r>
        <w:r w:rsidR="007A33D0">
          <w:rPr>
            <w:noProof/>
            <w:webHidden/>
          </w:rPr>
        </w:r>
        <w:r w:rsidR="007A33D0">
          <w:rPr>
            <w:noProof/>
            <w:webHidden/>
          </w:rPr>
          <w:fldChar w:fldCharType="separate"/>
        </w:r>
        <w:r w:rsidR="00FD5FE7">
          <w:rPr>
            <w:noProof/>
            <w:webHidden/>
          </w:rPr>
          <w:t>14</w:t>
        </w:r>
        <w:r w:rsidR="007A33D0">
          <w:rPr>
            <w:noProof/>
            <w:webHidden/>
          </w:rPr>
          <w:fldChar w:fldCharType="end"/>
        </w:r>
      </w:hyperlink>
    </w:p>
    <w:p w14:paraId="3CFCF9D5" w14:textId="0EBFE1E8"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w:anchor="_Toc95672207" w:history="1">
        <w:r w:rsidR="007A33D0" w:rsidRPr="001B7690">
          <w:rPr>
            <w:rStyle w:val="Hyperlink"/>
            <w:noProof/>
          </w:rPr>
          <w:t>Abbildung 5 PIN-Verbindungen von Button und Buzzer zum Mikrocontroller</w:t>
        </w:r>
        <w:r w:rsidR="007A33D0">
          <w:rPr>
            <w:noProof/>
            <w:webHidden/>
          </w:rPr>
          <w:tab/>
        </w:r>
        <w:r w:rsidR="007A33D0">
          <w:rPr>
            <w:noProof/>
            <w:webHidden/>
          </w:rPr>
          <w:fldChar w:fldCharType="begin"/>
        </w:r>
        <w:r w:rsidR="007A33D0">
          <w:rPr>
            <w:noProof/>
            <w:webHidden/>
          </w:rPr>
          <w:instrText xml:space="preserve"> PAGEREF _Toc95672207 \h </w:instrText>
        </w:r>
        <w:r w:rsidR="007A33D0">
          <w:rPr>
            <w:noProof/>
            <w:webHidden/>
          </w:rPr>
        </w:r>
        <w:r w:rsidR="007A33D0">
          <w:rPr>
            <w:noProof/>
            <w:webHidden/>
          </w:rPr>
          <w:fldChar w:fldCharType="separate"/>
        </w:r>
        <w:r w:rsidR="00FD5FE7">
          <w:rPr>
            <w:noProof/>
            <w:webHidden/>
          </w:rPr>
          <w:t>14</w:t>
        </w:r>
        <w:r w:rsidR="007A33D0">
          <w:rPr>
            <w:noProof/>
            <w:webHidden/>
          </w:rPr>
          <w:fldChar w:fldCharType="end"/>
        </w:r>
      </w:hyperlink>
    </w:p>
    <w:p w14:paraId="50093F9D" w14:textId="26662AAA"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r:id="rId42" w:anchor="_Toc95672208" w:history="1">
        <w:r w:rsidR="007A33D0" w:rsidRPr="001B7690">
          <w:rPr>
            <w:rStyle w:val="Hyperlink"/>
            <w:noProof/>
          </w:rPr>
          <w:t>Abbildung 7 3D Modell Oberseite mit Braille</w:t>
        </w:r>
        <w:r w:rsidR="007A33D0">
          <w:rPr>
            <w:noProof/>
            <w:webHidden/>
          </w:rPr>
          <w:tab/>
        </w:r>
        <w:r w:rsidR="007A33D0">
          <w:rPr>
            <w:noProof/>
            <w:webHidden/>
          </w:rPr>
          <w:fldChar w:fldCharType="begin"/>
        </w:r>
        <w:r w:rsidR="007A33D0">
          <w:rPr>
            <w:noProof/>
            <w:webHidden/>
          </w:rPr>
          <w:instrText xml:space="preserve"> PAGEREF _Toc95672208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0DDA3EB5" w14:textId="0EBB015D"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r:id="rId43" w:anchor="_Toc95672209" w:history="1">
        <w:r w:rsidR="007A33D0" w:rsidRPr="001B7690">
          <w:rPr>
            <w:rStyle w:val="Hyperlink"/>
            <w:noProof/>
          </w:rPr>
          <w:t>Abbildung 6 3D Modell Unterteil Innenansicht</w:t>
        </w:r>
        <w:r w:rsidR="007A33D0">
          <w:rPr>
            <w:noProof/>
            <w:webHidden/>
          </w:rPr>
          <w:tab/>
        </w:r>
        <w:r w:rsidR="007A33D0">
          <w:rPr>
            <w:noProof/>
            <w:webHidden/>
          </w:rPr>
          <w:fldChar w:fldCharType="begin"/>
        </w:r>
        <w:r w:rsidR="007A33D0">
          <w:rPr>
            <w:noProof/>
            <w:webHidden/>
          </w:rPr>
          <w:instrText xml:space="preserve"> PAGEREF _Toc95672209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08A462F9" w14:textId="4A557BAE"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w:anchor="_Toc95672210" w:history="1">
        <w:r w:rsidR="007A33D0" w:rsidRPr="001B7690">
          <w:rPr>
            <w:rStyle w:val="Hyperlink"/>
            <w:noProof/>
          </w:rPr>
          <w:t>Abbildung 8 Unterteil mit Beschriftung für den Schiebeschalter und USB-Aussparung</w:t>
        </w:r>
        <w:r w:rsidR="007A33D0">
          <w:rPr>
            <w:noProof/>
            <w:webHidden/>
          </w:rPr>
          <w:tab/>
        </w:r>
        <w:r w:rsidR="007A33D0">
          <w:rPr>
            <w:noProof/>
            <w:webHidden/>
          </w:rPr>
          <w:fldChar w:fldCharType="begin"/>
        </w:r>
        <w:r w:rsidR="007A33D0">
          <w:rPr>
            <w:noProof/>
            <w:webHidden/>
          </w:rPr>
          <w:instrText xml:space="preserve"> PAGEREF _Toc95672210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2575AD4C" w14:textId="7E10E799"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w:anchor="_Toc95672211" w:history="1">
        <w:r w:rsidR="007A33D0" w:rsidRPr="001B7690">
          <w:rPr>
            <w:rStyle w:val="Hyperlink"/>
            <w:noProof/>
          </w:rPr>
          <w:t>Abbildung 9 Gedrucktes Gehäuse Oberteil mit Beschriftung als Relief, Braille und 3 Buttons</w:t>
        </w:r>
        <w:r w:rsidR="007A33D0">
          <w:rPr>
            <w:noProof/>
            <w:webHidden/>
          </w:rPr>
          <w:tab/>
        </w:r>
        <w:r w:rsidR="007A33D0">
          <w:rPr>
            <w:noProof/>
            <w:webHidden/>
          </w:rPr>
          <w:fldChar w:fldCharType="begin"/>
        </w:r>
        <w:r w:rsidR="007A33D0">
          <w:rPr>
            <w:noProof/>
            <w:webHidden/>
          </w:rPr>
          <w:instrText xml:space="preserve"> PAGEREF _Toc95672211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2E85F0FC" w14:textId="1964BDB8"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r:id="rId44" w:anchor="_Toc95672212" w:history="1">
        <w:r w:rsidR="007A33D0" w:rsidRPr="001B7690">
          <w:rPr>
            <w:rStyle w:val="Hyperlink"/>
            <w:noProof/>
          </w:rPr>
          <w:t>Abbildung 10 MetaWearC Beacon</w:t>
        </w:r>
        <w:r w:rsidR="007A33D0">
          <w:rPr>
            <w:noProof/>
            <w:webHidden/>
          </w:rPr>
          <w:tab/>
        </w:r>
        <w:r w:rsidR="007A33D0">
          <w:rPr>
            <w:noProof/>
            <w:webHidden/>
          </w:rPr>
          <w:fldChar w:fldCharType="begin"/>
        </w:r>
        <w:r w:rsidR="007A33D0">
          <w:rPr>
            <w:noProof/>
            <w:webHidden/>
          </w:rPr>
          <w:instrText xml:space="preserve"> PAGEREF _Toc95672212 \h </w:instrText>
        </w:r>
        <w:r w:rsidR="007A33D0">
          <w:rPr>
            <w:noProof/>
            <w:webHidden/>
          </w:rPr>
        </w:r>
        <w:r w:rsidR="007A33D0">
          <w:rPr>
            <w:noProof/>
            <w:webHidden/>
          </w:rPr>
          <w:fldChar w:fldCharType="separate"/>
        </w:r>
        <w:r w:rsidR="00FD5FE7">
          <w:rPr>
            <w:noProof/>
            <w:webHidden/>
          </w:rPr>
          <w:t>16</w:t>
        </w:r>
        <w:r w:rsidR="007A33D0">
          <w:rPr>
            <w:noProof/>
            <w:webHidden/>
          </w:rPr>
          <w:fldChar w:fldCharType="end"/>
        </w:r>
      </w:hyperlink>
    </w:p>
    <w:p w14:paraId="637ACC1C" w14:textId="490A2891"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r:id="rId45" w:anchor="_Toc95672213" w:history="1">
        <w:r w:rsidR="007A33D0" w:rsidRPr="001B7690">
          <w:rPr>
            <w:rStyle w:val="Hyperlink"/>
            <w:noProof/>
          </w:rPr>
          <w:t>Abbildung 11 Keeper Beacon</w:t>
        </w:r>
        <w:r w:rsidR="007A33D0">
          <w:rPr>
            <w:noProof/>
            <w:webHidden/>
          </w:rPr>
          <w:tab/>
        </w:r>
        <w:r w:rsidR="007A33D0">
          <w:rPr>
            <w:noProof/>
            <w:webHidden/>
          </w:rPr>
          <w:fldChar w:fldCharType="begin"/>
        </w:r>
        <w:r w:rsidR="007A33D0">
          <w:rPr>
            <w:noProof/>
            <w:webHidden/>
          </w:rPr>
          <w:instrText xml:space="preserve"> PAGEREF _Toc95672213 \h </w:instrText>
        </w:r>
        <w:r w:rsidR="007A33D0">
          <w:rPr>
            <w:noProof/>
            <w:webHidden/>
          </w:rPr>
        </w:r>
        <w:r w:rsidR="007A33D0">
          <w:rPr>
            <w:noProof/>
            <w:webHidden/>
          </w:rPr>
          <w:fldChar w:fldCharType="separate"/>
        </w:r>
        <w:r w:rsidR="00FD5FE7">
          <w:rPr>
            <w:noProof/>
            <w:webHidden/>
          </w:rPr>
          <w:t>17</w:t>
        </w:r>
        <w:r w:rsidR="007A33D0">
          <w:rPr>
            <w:noProof/>
            <w:webHidden/>
          </w:rPr>
          <w:fldChar w:fldCharType="end"/>
        </w:r>
      </w:hyperlink>
    </w:p>
    <w:p w14:paraId="78F542D5" w14:textId="4C1DC39D"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r:id="rId46" w:anchor="_Toc95672214" w:history="1">
        <w:r w:rsidR="007A33D0" w:rsidRPr="001B7690">
          <w:rPr>
            <w:rStyle w:val="Hyperlink"/>
            <w:noProof/>
          </w:rPr>
          <w:t>Abbildung 12 NICLVY Beacon</w:t>
        </w:r>
        <w:r w:rsidR="007A33D0">
          <w:rPr>
            <w:noProof/>
            <w:webHidden/>
          </w:rPr>
          <w:tab/>
        </w:r>
        <w:r w:rsidR="007A33D0">
          <w:rPr>
            <w:noProof/>
            <w:webHidden/>
          </w:rPr>
          <w:fldChar w:fldCharType="begin"/>
        </w:r>
        <w:r w:rsidR="007A33D0">
          <w:rPr>
            <w:noProof/>
            <w:webHidden/>
          </w:rPr>
          <w:instrText xml:space="preserve"> PAGEREF _Toc95672214 \h </w:instrText>
        </w:r>
        <w:r w:rsidR="007A33D0">
          <w:rPr>
            <w:noProof/>
            <w:webHidden/>
          </w:rPr>
        </w:r>
        <w:r w:rsidR="007A33D0">
          <w:rPr>
            <w:noProof/>
            <w:webHidden/>
          </w:rPr>
          <w:fldChar w:fldCharType="separate"/>
        </w:r>
        <w:r w:rsidR="00FD5FE7">
          <w:rPr>
            <w:noProof/>
            <w:webHidden/>
          </w:rPr>
          <w:t>18</w:t>
        </w:r>
        <w:r w:rsidR="007A33D0">
          <w:rPr>
            <w:noProof/>
            <w:webHidden/>
          </w:rPr>
          <w:fldChar w:fldCharType="end"/>
        </w:r>
      </w:hyperlink>
    </w:p>
    <w:p w14:paraId="7411DE76" w14:textId="15764F82"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w:anchor="_Toc95672215" w:history="1">
        <w:r w:rsidR="007A33D0" w:rsidRPr="001B7690">
          <w:rPr>
            <w:rStyle w:val="Hyperlink"/>
            <w:noProof/>
          </w:rPr>
          <w:t>Abbildung 13 Distanz und RSSI Werte des Bluetooth-Beacons von NICLVY</w:t>
        </w:r>
        <w:r w:rsidR="007A33D0">
          <w:rPr>
            <w:noProof/>
            <w:webHidden/>
          </w:rPr>
          <w:tab/>
        </w:r>
        <w:r w:rsidR="007A33D0">
          <w:rPr>
            <w:noProof/>
            <w:webHidden/>
          </w:rPr>
          <w:fldChar w:fldCharType="begin"/>
        </w:r>
        <w:r w:rsidR="007A33D0">
          <w:rPr>
            <w:noProof/>
            <w:webHidden/>
          </w:rPr>
          <w:instrText xml:space="preserve"> PAGEREF _Toc95672215 \h </w:instrText>
        </w:r>
        <w:r w:rsidR="007A33D0">
          <w:rPr>
            <w:noProof/>
            <w:webHidden/>
          </w:rPr>
        </w:r>
        <w:r w:rsidR="007A33D0">
          <w:rPr>
            <w:noProof/>
            <w:webHidden/>
          </w:rPr>
          <w:fldChar w:fldCharType="separate"/>
        </w:r>
        <w:r w:rsidR="00FD5FE7">
          <w:rPr>
            <w:noProof/>
            <w:webHidden/>
          </w:rPr>
          <w:t>21</w:t>
        </w:r>
        <w:r w:rsidR="007A33D0">
          <w:rPr>
            <w:noProof/>
            <w:webHidden/>
          </w:rPr>
          <w:fldChar w:fldCharType="end"/>
        </w:r>
      </w:hyperlink>
    </w:p>
    <w:p w14:paraId="6C904316" w14:textId="62B5079A"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r:id="rId47" w:anchor="_Toc95672216" w:history="1">
        <w:r w:rsidR="007A33D0" w:rsidRPr="001B7690">
          <w:rPr>
            <w:rStyle w:val="Hyperlink"/>
            <w:noProof/>
          </w:rPr>
          <w:t>Abbildung 14 Ermittelte Distanz Messungen 1 - 5</w:t>
        </w:r>
        <w:r w:rsidR="007A33D0">
          <w:rPr>
            <w:noProof/>
            <w:webHidden/>
          </w:rPr>
          <w:tab/>
        </w:r>
        <w:r w:rsidR="007A33D0">
          <w:rPr>
            <w:noProof/>
            <w:webHidden/>
          </w:rPr>
          <w:fldChar w:fldCharType="begin"/>
        </w:r>
        <w:r w:rsidR="007A33D0">
          <w:rPr>
            <w:noProof/>
            <w:webHidden/>
          </w:rPr>
          <w:instrText xml:space="preserve"> PAGEREF _Toc95672216 \h </w:instrText>
        </w:r>
        <w:r w:rsidR="007A33D0">
          <w:rPr>
            <w:noProof/>
            <w:webHidden/>
          </w:rPr>
        </w:r>
        <w:r w:rsidR="007A33D0">
          <w:rPr>
            <w:noProof/>
            <w:webHidden/>
          </w:rPr>
          <w:fldChar w:fldCharType="separate"/>
        </w:r>
        <w:r w:rsidR="00FD5FE7">
          <w:rPr>
            <w:noProof/>
            <w:webHidden/>
          </w:rPr>
          <w:t>24</w:t>
        </w:r>
        <w:r w:rsidR="007A33D0">
          <w:rPr>
            <w:noProof/>
            <w:webHidden/>
          </w:rPr>
          <w:fldChar w:fldCharType="end"/>
        </w:r>
      </w:hyperlink>
    </w:p>
    <w:p w14:paraId="756A8452" w14:textId="2BDBC6E2"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w:anchor="_Toc95672217" w:history="1">
        <w:r w:rsidR="007A33D0" w:rsidRPr="001B7690">
          <w:rPr>
            <w:rStyle w:val="Hyperlink"/>
            <w:noProof/>
          </w:rPr>
          <w:t>Abbildung 15 Mittelwert der Messreihen im Vergleich zum Sollwert von 2 m</w:t>
        </w:r>
        <w:r w:rsidR="007A33D0">
          <w:rPr>
            <w:noProof/>
            <w:webHidden/>
          </w:rPr>
          <w:tab/>
        </w:r>
        <w:r w:rsidR="007A33D0">
          <w:rPr>
            <w:noProof/>
            <w:webHidden/>
          </w:rPr>
          <w:fldChar w:fldCharType="begin"/>
        </w:r>
        <w:r w:rsidR="007A33D0">
          <w:rPr>
            <w:noProof/>
            <w:webHidden/>
          </w:rPr>
          <w:instrText xml:space="preserve"> PAGEREF _Toc95672217 \h </w:instrText>
        </w:r>
        <w:r w:rsidR="007A33D0">
          <w:rPr>
            <w:noProof/>
            <w:webHidden/>
          </w:rPr>
        </w:r>
        <w:r w:rsidR="007A33D0">
          <w:rPr>
            <w:noProof/>
            <w:webHidden/>
          </w:rPr>
          <w:fldChar w:fldCharType="separate"/>
        </w:r>
        <w:r w:rsidR="00FD5FE7">
          <w:rPr>
            <w:noProof/>
            <w:webHidden/>
          </w:rPr>
          <w:t>26</w:t>
        </w:r>
        <w:r w:rsidR="007A33D0">
          <w:rPr>
            <w:noProof/>
            <w:webHidden/>
          </w:rPr>
          <w:fldChar w:fldCharType="end"/>
        </w:r>
      </w:hyperlink>
    </w:p>
    <w:p w14:paraId="12633C32" w14:textId="5219025D" w:rsidR="007A33D0" w:rsidRDefault="006D1517">
      <w:pPr>
        <w:pStyle w:val="Abbildungsverzeichnis"/>
        <w:tabs>
          <w:tab w:val="right" w:leader="dot" w:pos="9628"/>
        </w:tabs>
        <w:rPr>
          <w:rFonts w:asciiTheme="minorHAnsi" w:eastAsiaTheme="minorEastAsia" w:hAnsiTheme="minorHAnsi" w:cstheme="minorBidi"/>
          <w:noProof/>
          <w:lang w:val="de-DE" w:eastAsia="de-DE" w:bidi="ar-SA"/>
        </w:rPr>
      </w:pPr>
      <w:hyperlink w:anchor="_Toc95672218" w:history="1">
        <w:r w:rsidR="007A33D0" w:rsidRPr="001B7690">
          <w:rPr>
            <w:rStyle w:val="Hyperlink"/>
            <w:noProof/>
          </w:rPr>
          <w:t>Abbildung 16 Standardabweichung über alle Messreihen</w:t>
        </w:r>
        <w:r w:rsidR="007A33D0">
          <w:rPr>
            <w:noProof/>
            <w:webHidden/>
          </w:rPr>
          <w:tab/>
        </w:r>
        <w:r w:rsidR="007A33D0">
          <w:rPr>
            <w:noProof/>
            <w:webHidden/>
          </w:rPr>
          <w:fldChar w:fldCharType="begin"/>
        </w:r>
        <w:r w:rsidR="007A33D0">
          <w:rPr>
            <w:noProof/>
            <w:webHidden/>
          </w:rPr>
          <w:instrText xml:space="preserve"> PAGEREF _Toc95672218 \h </w:instrText>
        </w:r>
        <w:r w:rsidR="007A33D0">
          <w:rPr>
            <w:noProof/>
            <w:webHidden/>
          </w:rPr>
        </w:r>
        <w:r w:rsidR="007A33D0">
          <w:rPr>
            <w:noProof/>
            <w:webHidden/>
          </w:rPr>
          <w:fldChar w:fldCharType="separate"/>
        </w:r>
        <w:r w:rsidR="00FD5FE7">
          <w:rPr>
            <w:noProof/>
            <w:webHidden/>
          </w:rPr>
          <w:t>26</w:t>
        </w:r>
        <w:r w:rsidR="007A33D0">
          <w:rPr>
            <w:noProof/>
            <w:webHidden/>
          </w:rPr>
          <w:fldChar w:fldCharType="end"/>
        </w:r>
      </w:hyperlink>
    </w:p>
    <w:p w14:paraId="6F2D4331" w14:textId="04090E21"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78" w:name="_Toc114210891"/>
      <w:bookmarkStart w:id="79" w:name="_Toc264537169"/>
      <w:bookmarkStart w:id="80" w:name="_Toc264537897"/>
      <w:bookmarkStart w:id="81" w:name="_Toc95580581"/>
      <w:r w:rsidRPr="00134F78">
        <w:lastRenderedPageBreak/>
        <w:t>Abkürzungsverzeichnis</w:t>
      </w:r>
      <w:bookmarkEnd w:id="78"/>
      <w:bookmarkEnd w:id="79"/>
      <w:bookmarkEnd w:id="80"/>
      <w:bookmarkEnd w:id="81"/>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r>
              <w:rPr>
                <w:szCs w:val="22"/>
              </w:rPr>
              <w:t>Generic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r>
              <w:rPr>
                <w:szCs w:val="22"/>
              </w:rPr>
              <w:t>Generic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7777777" w:rsidR="00D416AA" w:rsidRPr="00134F78" w:rsidRDefault="00D416AA" w:rsidP="001A3479">
            <w:pPr>
              <w:spacing w:before="80" w:after="80" w:line="276" w:lineRule="auto"/>
              <w:rPr>
                <w:szCs w:val="22"/>
              </w:rPr>
            </w:pPr>
          </w:p>
        </w:tc>
        <w:tc>
          <w:tcPr>
            <w:tcW w:w="7543" w:type="dxa"/>
            <w:vAlign w:val="center"/>
          </w:tcPr>
          <w:p w14:paraId="71A11CC2" w14:textId="77777777" w:rsidR="00D416AA" w:rsidRPr="00134F78" w:rsidRDefault="00D416AA" w:rsidP="001A3479">
            <w:pPr>
              <w:spacing w:before="80" w:after="80" w:line="276" w:lineRule="auto"/>
              <w:rPr>
                <w:szCs w:val="22"/>
              </w:rPr>
            </w:pP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D9588" w14:textId="77777777" w:rsidR="006D1517" w:rsidRDefault="006D1517">
      <w:r>
        <w:separator/>
      </w:r>
    </w:p>
  </w:endnote>
  <w:endnote w:type="continuationSeparator" w:id="0">
    <w:p w14:paraId="64B7150A" w14:textId="77777777" w:rsidR="006D1517" w:rsidRDefault="006D1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89EAE" w14:textId="77777777" w:rsidR="006D1517" w:rsidRDefault="006D1517">
      <w:r>
        <w:separator/>
      </w:r>
    </w:p>
  </w:footnote>
  <w:footnote w:type="continuationSeparator" w:id="0">
    <w:p w14:paraId="1F967548" w14:textId="77777777" w:rsidR="006D1517" w:rsidRDefault="006D1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6D1517">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6D1517">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331F1"/>
    <w:multiLevelType w:val="hybridMultilevel"/>
    <w:tmpl w:val="847E74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5"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abstractNumId w:val="8"/>
  </w:num>
  <w:num w:numId="2">
    <w:abstractNumId w:val="3"/>
  </w:num>
  <w:num w:numId="3">
    <w:abstractNumId w:val="0"/>
  </w:num>
  <w:num w:numId="4">
    <w:abstractNumId w:val="6"/>
  </w:num>
  <w:num w:numId="5">
    <w:abstractNumId w:val="4"/>
  </w:num>
  <w:num w:numId="6">
    <w:abstractNumId w:val="2"/>
  </w:num>
  <w:num w:numId="7">
    <w:abstractNumId w:val="8"/>
  </w:num>
  <w:num w:numId="8">
    <w:abstractNumId w:val="7"/>
  </w:num>
  <w:num w:numId="9">
    <w:abstractNumId w:val="5"/>
  </w:num>
  <w:num w:numId="1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3C06"/>
    <w:rsid w:val="00016F69"/>
    <w:rsid w:val="00020518"/>
    <w:rsid w:val="00023542"/>
    <w:rsid w:val="000238B8"/>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E5198"/>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037"/>
    <w:rsid w:val="00131E67"/>
    <w:rsid w:val="00134F78"/>
    <w:rsid w:val="0013564E"/>
    <w:rsid w:val="0013661C"/>
    <w:rsid w:val="00142E30"/>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8747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1926"/>
    <w:rsid w:val="001D491B"/>
    <w:rsid w:val="001D5881"/>
    <w:rsid w:val="001D67EC"/>
    <w:rsid w:val="001E1B72"/>
    <w:rsid w:val="001E493E"/>
    <w:rsid w:val="001E4AAB"/>
    <w:rsid w:val="001E4F26"/>
    <w:rsid w:val="001E7278"/>
    <w:rsid w:val="001F16DC"/>
    <w:rsid w:val="001F2619"/>
    <w:rsid w:val="001F2F08"/>
    <w:rsid w:val="001F31DF"/>
    <w:rsid w:val="0020141D"/>
    <w:rsid w:val="00201D2C"/>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57EA0"/>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2BF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610B"/>
    <w:rsid w:val="003468D3"/>
    <w:rsid w:val="00346B99"/>
    <w:rsid w:val="00351F19"/>
    <w:rsid w:val="00356EC5"/>
    <w:rsid w:val="00357C46"/>
    <w:rsid w:val="00366AF3"/>
    <w:rsid w:val="00376879"/>
    <w:rsid w:val="00376C7E"/>
    <w:rsid w:val="003775B5"/>
    <w:rsid w:val="00380ACB"/>
    <w:rsid w:val="0038601E"/>
    <w:rsid w:val="00386736"/>
    <w:rsid w:val="003907F6"/>
    <w:rsid w:val="0039203A"/>
    <w:rsid w:val="00394DFC"/>
    <w:rsid w:val="00395BF2"/>
    <w:rsid w:val="0039662B"/>
    <w:rsid w:val="003A258A"/>
    <w:rsid w:val="003A4276"/>
    <w:rsid w:val="003A4DA9"/>
    <w:rsid w:val="003B10F1"/>
    <w:rsid w:val="003B2D27"/>
    <w:rsid w:val="003B3BA2"/>
    <w:rsid w:val="003B4E8A"/>
    <w:rsid w:val="003B75E9"/>
    <w:rsid w:val="003B7C55"/>
    <w:rsid w:val="003C7408"/>
    <w:rsid w:val="003D51F5"/>
    <w:rsid w:val="003E5A55"/>
    <w:rsid w:val="003E65DC"/>
    <w:rsid w:val="003E729E"/>
    <w:rsid w:val="003F31F5"/>
    <w:rsid w:val="003F37DE"/>
    <w:rsid w:val="003F4817"/>
    <w:rsid w:val="003F491E"/>
    <w:rsid w:val="003F7A7F"/>
    <w:rsid w:val="003F7B87"/>
    <w:rsid w:val="00400E31"/>
    <w:rsid w:val="004012DD"/>
    <w:rsid w:val="0040561C"/>
    <w:rsid w:val="00407AFA"/>
    <w:rsid w:val="004102D3"/>
    <w:rsid w:val="0041140B"/>
    <w:rsid w:val="0041249C"/>
    <w:rsid w:val="00413433"/>
    <w:rsid w:val="00415E8D"/>
    <w:rsid w:val="00421A2B"/>
    <w:rsid w:val="004248A2"/>
    <w:rsid w:val="0042536E"/>
    <w:rsid w:val="00430415"/>
    <w:rsid w:val="004319BC"/>
    <w:rsid w:val="00434A6E"/>
    <w:rsid w:val="00441A26"/>
    <w:rsid w:val="004438BD"/>
    <w:rsid w:val="0045129E"/>
    <w:rsid w:val="00452CE5"/>
    <w:rsid w:val="004532CE"/>
    <w:rsid w:val="0045766B"/>
    <w:rsid w:val="004651FE"/>
    <w:rsid w:val="004653C3"/>
    <w:rsid w:val="00465422"/>
    <w:rsid w:val="00466132"/>
    <w:rsid w:val="004670C6"/>
    <w:rsid w:val="004719B2"/>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27B19"/>
    <w:rsid w:val="005330F0"/>
    <w:rsid w:val="00534217"/>
    <w:rsid w:val="00536BDE"/>
    <w:rsid w:val="0054457B"/>
    <w:rsid w:val="00553F4B"/>
    <w:rsid w:val="00555353"/>
    <w:rsid w:val="00555DE1"/>
    <w:rsid w:val="00556F8F"/>
    <w:rsid w:val="005572F3"/>
    <w:rsid w:val="00557D7A"/>
    <w:rsid w:val="005610D9"/>
    <w:rsid w:val="00573245"/>
    <w:rsid w:val="005733AA"/>
    <w:rsid w:val="005755C2"/>
    <w:rsid w:val="00575D81"/>
    <w:rsid w:val="00577290"/>
    <w:rsid w:val="00577633"/>
    <w:rsid w:val="00583235"/>
    <w:rsid w:val="005840E6"/>
    <w:rsid w:val="00586E9B"/>
    <w:rsid w:val="00592FC2"/>
    <w:rsid w:val="00595BF3"/>
    <w:rsid w:val="005A0562"/>
    <w:rsid w:val="005A38FD"/>
    <w:rsid w:val="005B0211"/>
    <w:rsid w:val="005B2B84"/>
    <w:rsid w:val="005B6EC8"/>
    <w:rsid w:val="005B7F78"/>
    <w:rsid w:val="005C3538"/>
    <w:rsid w:val="005C71EA"/>
    <w:rsid w:val="005C7382"/>
    <w:rsid w:val="005C73C8"/>
    <w:rsid w:val="005E1AB4"/>
    <w:rsid w:val="005E2631"/>
    <w:rsid w:val="005E572A"/>
    <w:rsid w:val="005E5A61"/>
    <w:rsid w:val="005E7BF7"/>
    <w:rsid w:val="005F4686"/>
    <w:rsid w:val="005F6A0D"/>
    <w:rsid w:val="005F7437"/>
    <w:rsid w:val="00600F11"/>
    <w:rsid w:val="00603024"/>
    <w:rsid w:val="00603FE6"/>
    <w:rsid w:val="0060462A"/>
    <w:rsid w:val="0060475A"/>
    <w:rsid w:val="00604B6E"/>
    <w:rsid w:val="00605E62"/>
    <w:rsid w:val="00612451"/>
    <w:rsid w:val="0061327B"/>
    <w:rsid w:val="0061376E"/>
    <w:rsid w:val="0062279E"/>
    <w:rsid w:val="0063297F"/>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6890"/>
    <w:rsid w:val="00677FE2"/>
    <w:rsid w:val="00681E0C"/>
    <w:rsid w:val="00681F6B"/>
    <w:rsid w:val="00682191"/>
    <w:rsid w:val="006829D4"/>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D1517"/>
    <w:rsid w:val="006E2BD3"/>
    <w:rsid w:val="006E5015"/>
    <w:rsid w:val="006F5483"/>
    <w:rsid w:val="006F54FF"/>
    <w:rsid w:val="006F57B1"/>
    <w:rsid w:val="006F5B35"/>
    <w:rsid w:val="006F7F1F"/>
    <w:rsid w:val="006F7F8F"/>
    <w:rsid w:val="007038EE"/>
    <w:rsid w:val="00704B96"/>
    <w:rsid w:val="00705035"/>
    <w:rsid w:val="0070535A"/>
    <w:rsid w:val="00705D0D"/>
    <w:rsid w:val="00711A4E"/>
    <w:rsid w:val="00714DB0"/>
    <w:rsid w:val="00714FBE"/>
    <w:rsid w:val="007153E6"/>
    <w:rsid w:val="00716E70"/>
    <w:rsid w:val="007170E6"/>
    <w:rsid w:val="00721334"/>
    <w:rsid w:val="00722B92"/>
    <w:rsid w:val="007247C0"/>
    <w:rsid w:val="00733DE2"/>
    <w:rsid w:val="00747FB0"/>
    <w:rsid w:val="00751BE1"/>
    <w:rsid w:val="00751F0C"/>
    <w:rsid w:val="00752260"/>
    <w:rsid w:val="00752900"/>
    <w:rsid w:val="00754619"/>
    <w:rsid w:val="0075532A"/>
    <w:rsid w:val="007554F4"/>
    <w:rsid w:val="00756673"/>
    <w:rsid w:val="007627ED"/>
    <w:rsid w:val="00764900"/>
    <w:rsid w:val="00764EEA"/>
    <w:rsid w:val="00780941"/>
    <w:rsid w:val="00782680"/>
    <w:rsid w:val="00786FD4"/>
    <w:rsid w:val="00790731"/>
    <w:rsid w:val="0079239C"/>
    <w:rsid w:val="007943EA"/>
    <w:rsid w:val="00797658"/>
    <w:rsid w:val="00797794"/>
    <w:rsid w:val="00797BBC"/>
    <w:rsid w:val="007A01B4"/>
    <w:rsid w:val="007A0DA5"/>
    <w:rsid w:val="007A33D0"/>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4473A"/>
    <w:rsid w:val="00851280"/>
    <w:rsid w:val="00853D26"/>
    <w:rsid w:val="00854ED1"/>
    <w:rsid w:val="00854FEF"/>
    <w:rsid w:val="00860E03"/>
    <w:rsid w:val="00861111"/>
    <w:rsid w:val="008613A2"/>
    <w:rsid w:val="00866DC8"/>
    <w:rsid w:val="00870EA2"/>
    <w:rsid w:val="0087159A"/>
    <w:rsid w:val="00871F70"/>
    <w:rsid w:val="008740E8"/>
    <w:rsid w:val="0087569B"/>
    <w:rsid w:val="00876055"/>
    <w:rsid w:val="008804CD"/>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13C"/>
    <w:rsid w:val="0091525F"/>
    <w:rsid w:val="00917CCF"/>
    <w:rsid w:val="0092032B"/>
    <w:rsid w:val="009213F5"/>
    <w:rsid w:val="0092338D"/>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0B99"/>
    <w:rsid w:val="009D2EB6"/>
    <w:rsid w:val="009E50D6"/>
    <w:rsid w:val="009E5253"/>
    <w:rsid w:val="009E6769"/>
    <w:rsid w:val="009E6CB8"/>
    <w:rsid w:val="009E6E8C"/>
    <w:rsid w:val="009E72EC"/>
    <w:rsid w:val="009F0065"/>
    <w:rsid w:val="009F17B5"/>
    <w:rsid w:val="009F1A36"/>
    <w:rsid w:val="009F35DD"/>
    <w:rsid w:val="009F4522"/>
    <w:rsid w:val="009F510E"/>
    <w:rsid w:val="009F7F4E"/>
    <w:rsid w:val="00A01538"/>
    <w:rsid w:val="00A035A5"/>
    <w:rsid w:val="00A04B7B"/>
    <w:rsid w:val="00A04FE9"/>
    <w:rsid w:val="00A0522A"/>
    <w:rsid w:val="00A12893"/>
    <w:rsid w:val="00A12E05"/>
    <w:rsid w:val="00A145A2"/>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1AE6"/>
    <w:rsid w:val="00A8270D"/>
    <w:rsid w:val="00A84A85"/>
    <w:rsid w:val="00A871C2"/>
    <w:rsid w:val="00A90F38"/>
    <w:rsid w:val="00A92E6D"/>
    <w:rsid w:val="00AA0E72"/>
    <w:rsid w:val="00AA2E3A"/>
    <w:rsid w:val="00AA5E6C"/>
    <w:rsid w:val="00AA66AF"/>
    <w:rsid w:val="00AB7C8D"/>
    <w:rsid w:val="00AC00C9"/>
    <w:rsid w:val="00AC25A6"/>
    <w:rsid w:val="00AC25FD"/>
    <w:rsid w:val="00AD4D9B"/>
    <w:rsid w:val="00AD7E73"/>
    <w:rsid w:val="00AD7F2F"/>
    <w:rsid w:val="00AE0819"/>
    <w:rsid w:val="00AE5D12"/>
    <w:rsid w:val="00AF000F"/>
    <w:rsid w:val="00AF5AC9"/>
    <w:rsid w:val="00B00A07"/>
    <w:rsid w:val="00B0150B"/>
    <w:rsid w:val="00B070E6"/>
    <w:rsid w:val="00B1020E"/>
    <w:rsid w:val="00B124B0"/>
    <w:rsid w:val="00B12E97"/>
    <w:rsid w:val="00B13EC6"/>
    <w:rsid w:val="00B156DB"/>
    <w:rsid w:val="00B1715D"/>
    <w:rsid w:val="00B27450"/>
    <w:rsid w:val="00B30BC3"/>
    <w:rsid w:val="00B32E7F"/>
    <w:rsid w:val="00B35145"/>
    <w:rsid w:val="00B35D4E"/>
    <w:rsid w:val="00B40219"/>
    <w:rsid w:val="00B4525F"/>
    <w:rsid w:val="00B4590F"/>
    <w:rsid w:val="00B4665E"/>
    <w:rsid w:val="00B4711A"/>
    <w:rsid w:val="00B51E2D"/>
    <w:rsid w:val="00B575C8"/>
    <w:rsid w:val="00B610AF"/>
    <w:rsid w:val="00B62949"/>
    <w:rsid w:val="00B6619B"/>
    <w:rsid w:val="00B726A4"/>
    <w:rsid w:val="00B7501C"/>
    <w:rsid w:val="00B7694B"/>
    <w:rsid w:val="00B830FE"/>
    <w:rsid w:val="00B87940"/>
    <w:rsid w:val="00B902A8"/>
    <w:rsid w:val="00BA2BBD"/>
    <w:rsid w:val="00BA4765"/>
    <w:rsid w:val="00BB10BE"/>
    <w:rsid w:val="00BB1ACF"/>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140F"/>
    <w:rsid w:val="00C82B51"/>
    <w:rsid w:val="00C83144"/>
    <w:rsid w:val="00C87775"/>
    <w:rsid w:val="00C87927"/>
    <w:rsid w:val="00C909F7"/>
    <w:rsid w:val="00C916FA"/>
    <w:rsid w:val="00C93073"/>
    <w:rsid w:val="00C94D84"/>
    <w:rsid w:val="00C97BC0"/>
    <w:rsid w:val="00CA1230"/>
    <w:rsid w:val="00CA3601"/>
    <w:rsid w:val="00CA430D"/>
    <w:rsid w:val="00CA7520"/>
    <w:rsid w:val="00CB21F1"/>
    <w:rsid w:val="00CB500B"/>
    <w:rsid w:val="00CC0D84"/>
    <w:rsid w:val="00CC1937"/>
    <w:rsid w:val="00CC6910"/>
    <w:rsid w:val="00CC7445"/>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4A68"/>
    <w:rsid w:val="00D954D2"/>
    <w:rsid w:val="00DA428B"/>
    <w:rsid w:val="00DA52C0"/>
    <w:rsid w:val="00DA5553"/>
    <w:rsid w:val="00DA5FB3"/>
    <w:rsid w:val="00DA6527"/>
    <w:rsid w:val="00DA6CE4"/>
    <w:rsid w:val="00DA6D6C"/>
    <w:rsid w:val="00DA7D4C"/>
    <w:rsid w:val="00DB2BFD"/>
    <w:rsid w:val="00DB3411"/>
    <w:rsid w:val="00DC5E71"/>
    <w:rsid w:val="00DD3008"/>
    <w:rsid w:val="00DD7E7A"/>
    <w:rsid w:val="00DE06AE"/>
    <w:rsid w:val="00DE2176"/>
    <w:rsid w:val="00DE4250"/>
    <w:rsid w:val="00DE54D7"/>
    <w:rsid w:val="00DE5DCE"/>
    <w:rsid w:val="00DF0AF7"/>
    <w:rsid w:val="00DF158E"/>
    <w:rsid w:val="00DF26C2"/>
    <w:rsid w:val="00DF791A"/>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6C9E"/>
    <w:rsid w:val="00E905E1"/>
    <w:rsid w:val="00E932E8"/>
    <w:rsid w:val="00E93434"/>
    <w:rsid w:val="00E964E5"/>
    <w:rsid w:val="00EA08A6"/>
    <w:rsid w:val="00EA169C"/>
    <w:rsid w:val="00EA3FB8"/>
    <w:rsid w:val="00EA5D3A"/>
    <w:rsid w:val="00EB051F"/>
    <w:rsid w:val="00EB3EC0"/>
    <w:rsid w:val="00EB42BD"/>
    <w:rsid w:val="00EB4C6E"/>
    <w:rsid w:val="00EC0C1D"/>
    <w:rsid w:val="00EC2BD0"/>
    <w:rsid w:val="00EC3DE3"/>
    <w:rsid w:val="00EC46AB"/>
    <w:rsid w:val="00EC73BE"/>
    <w:rsid w:val="00EC7A2F"/>
    <w:rsid w:val="00ED1AF6"/>
    <w:rsid w:val="00ED1F4B"/>
    <w:rsid w:val="00ED33E1"/>
    <w:rsid w:val="00ED5F05"/>
    <w:rsid w:val="00ED6BBD"/>
    <w:rsid w:val="00EE101F"/>
    <w:rsid w:val="00EE2AD7"/>
    <w:rsid w:val="00EE65BF"/>
    <w:rsid w:val="00EF1F06"/>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74E4"/>
    <w:rsid w:val="00FA649D"/>
    <w:rsid w:val="00FB09FB"/>
    <w:rsid w:val="00FB1BCE"/>
    <w:rsid w:val="00FB1E74"/>
    <w:rsid w:val="00FB22C3"/>
    <w:rsid w:val="00FB6FC6"/>
    <w:rsid w:val="00FC1146"/>
    <w:rsid w:val="00FC236A"/>
    <w:rsid w:val="00FC42F2"/>
    <w:rsid w:val="00FC51D9"/>
    <w:rsid w:val="00FC61C5"/>
    <w:rsid w:val="00FD428A"/>
    <w:rsid w:val="00FD5FE7"/>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18242620">
      <w:bodyDiv w:val="1"/>
      <w:marLeft w:val="0"/>
      <w:marRight w:val="0"/>
      <w:marTop w:val="0"/>
      <w:marBottom w:val="0"/>
      <w:divBdr>
        <w:top w:val="none" w:sz="0" w:space="0" w:color="auto"/>
        <w:left w:val="none" w:sz="0" w:space="0" w:color="auto"/>
        <w:bottom w:val="none" w:sz="0" w:space="0" w:color="auto"/>
        <w:right w:val="none" w:sz="0" w:space="0" w:color="auto"/>
      </w:divBdr>
    </w:div>
    <w:div w:id="1935386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7491309">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2142690">
      <w:bodyDiv w:val="1"/>
      <w:marLeft w:val="0"/>
      <w:marRight w:val="0"/>
      <w:marTop w:val="0"/>
      <w:marBottom w:val="0"/>
      <w:divBdr>
        <w:top w:val="none" w:sz="0" w:space="0" w:color="auto"/>
        <w:left w:val="none" w:sz="0" w:space="0" w:color="auto"/>
        <w:bottom w:val="none" w:sz="0" w:space="0" w:color="auto"/>
        <w:right w:val="none" w:sz="0" w:space="0" w:color="auto"/>
      </w:divBdr>
    </w:div>
    <w:div w:id="83839539">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95685685">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14491843">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7673827">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5614290">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6772602">
      <w:bodyDiv w:val="1"/>
      <w:marLeft w:val="0"/>
      <w:marRight w:val="0"/>
      <w:marTop w:val="0"/>
      <w:marBottom w:val="0"/>
      <w:divBdr>
        <w:top w:val="none" w:sz="0" w:space="0" w:color="auto"/>
        <w:left w:val="none" w:sz="0" w:space="0" w:color="auto"/>
        <w:bottom w:val="none" w:sz="0" w:space="0" w:color="auto"/>
        <w:right w:val="none" w:sz="0" w:space="0" w:color="auto"/>
      </w:divBdr>
    </w:div>
    <w:div w:id="158616192">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0642">
      <w:bodyDiv w:val="1"/>
      <w:marLeft w:val="0"/>
      <w:marRight w:val="0"/>
      <w:marTop w:val="0"/>
      <w:marBottom w:val="0"/>
      <w:divBdr>
        <w:top w:val="none" w:sz="0" w:space="0" w:color="auto"/>
        <w:left w:val="none" w:sz="0" w:space="0" w:color="auto"/>
        <w:bottom w:val="none" w:sz="0" w:space="0" w:color="auto"/>
        <w:right w:val="none" w:sz="0" w:space="0" w:color="auto"/>
      </w:divBdr>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85559258">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2159582">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4708083">
      <w:bodyDiv w:val="1"/>
      <w:marLeft w:val="0"/>
      <w:marRight w:val="0"/>
      <w:marTop w:val="0"/>
      <w:marBottom w:val="0"/>
      <w:divBdr>
        <w:top w:val="none" w:sz="0" w:space="0" w:color="auto"/>
        <w:left w:val="none" w:sz="0" w:space="0" w:color="auto"/>
        <w:bottom w:val="none" w:sz="0" w:space="0" w:color="auto"/>
        <w:right w:val="none" w:sz="0" w:space="0" w:color="auto"/>
      </w:divBdr>
    </w:div>
    <w:div w:id="217867300">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1085147">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67934598">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37192688">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4696545">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212109">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412884">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3111703">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48470369">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2138464">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11996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734140">
      <w:bodyDiv w:val="1"/>
      <w:marLeft w:val="0"/>
      <w:marRight w:val="0"/>
      <w:marTop w:val="0"/>
      <w:marBottom w:val="0"/>
      <w:divBdr>
        <w:top w:val="none" w:sz="0" w:space="0" w:color="auto"/>
        <w:left w:val="none" w:sz="0" w:space="0" w:color="auto"/>
        <w:bottom w:val="none" w:sz="0" w:space="0" w:color="auto"/>
        <w:right w:val="none" w:sz="0" w:space="0" w:color="auto"/>
      </w:divBdr>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3935288">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3983715">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8567557">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208084">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4172129">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865765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82766808">
      <w:bodyDiv w:val="1"/>
      <w:marLeft w:val="0"/>
      <w:marRight w:val="0"/>
      <w:marTop w:val="0"/>
      <w:marBottom w:val="0"/>
      <w:divBdr>
        <w:top w:val="none" w:sz="0" w:space="0" w:color="auto"/>
        <w:left w:val="none" w:sz="0" w:space="0" w:color="auto"/>
        <w:bottom w:val="none" w:sz="0" w:space="0" w:color="auto"/>
        <w:right w:val="none" w:sz="0" w:space="0" w:color="auto"/>
      </w:divBdr>
    </w:div>
    <w:div w:id="584195416">
      <w:bodyDiv w:val="1"/>
      <w:marLeft w:val="0"/>
      <w:marRight w:val="0"/>
      <w:marTop w:val="0"/>
      <w:marBottom w:val="0"/>
      <w:divBdr>
        <w:top w:val="none" w:sz="0" w:space="0" w:color="auto"/>
        <w:left w:val="none" w:sz="0" w:space="0" w:color="auto"/>
        <w:bottom w:val="none" w:sz="0" w:space="0" w:color="auto"/>
        <w:right w:val="none" w:sz="0" w:space="0" w:color="auto"/>
      </w:divBdr>
    </w:div>
    <w:div w:id="586765301">
      <w:bodyDiv w:val="1"/>
      <w:marLeft w:val="0"/>
      <w:marRight w:val="0"/>
      <w:marTop w:val="0"/>
      <w:marBottom w:val="0"/>
      <w:divBdr>
        <w:top w:val="none" w:sz="0" w:space="0" w:color="auto"/>
        <w:left w:val="none" w:sz="0" w:space="0" w:color="auto"/>
        <w:bottom w:val="none" w:sz="0" w:space="0" w:color="auto"/>
        <w:right w:val="none" w:sz="0" w:space="0" w:color="auto"/>
      </w:divBdr>
    </w:div>
    <w:div w:id="589003942">
      <w:bodyDiv w:val="1"/>
      <w:marLeft w:val="0"/>
      <w:marRight w:val="0"/>
      <w:marTop w:val="0"/>
      <w:marBottom w:val="0"/>
      <w:divBdr>
        <w:top w:val="none" w:sz="0" w:space="0" w:color="auto"/>
        <w:left w:val="none" w:sz="0" w:space="0" w:color="auto"/>
        <w:bottom w:val="none" w:sz="0" w:space="0" w:color="auto"/>
        <w:right w:val="none" w:sz="0" w:space="0" w:color="auto"/>
      </w:divBdr>
    </w:div>
    <w:div w:id="589388935">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601352">
      <w:bodyDiv w:val="1"/>
      <w:marLeft w:val="0"/>
      <w:marRight w:val="0"/>
      <w:marTop w:val="0"/>
      <w:marBottom w:val="0"/>
      <w:divBdr>
        <w:top w:val="none" w:sz="0" w:space="0" w:color="auto"/>
        <w:left w:val="none" w:sz="0" w:space="0" w:color="auto"/>
        <w:bottom w:val="none" w:sz="0" w:space="0" w:color="auto"/>
        <w:right w:val="none" w:sz="0" w:space="0" w:color="auto"/>
      </w:divBdr>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04581945">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2538662">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4221605">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3222220">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5404921">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68143904">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77736518">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047">
      <w:bodyDiv w:val="1"/>
      <w:marLeft w:val="0"/>
      <w:marRight w:val="0"/>
      <w:marTop w:val="0"/>
      <w:marBottom w:val="0"/>
      <w:divBdr>
        <w:top w:val="none" w:sz="0" w:space="0" w:color="auto"/>
        <w:left w:val="none" w:sz="0" w:space="0" w:color="auto"/>
        <w:bottom w:val="none" w:sz="0" w:space="0" w:color="auto"/>
        <w:right w:val="none" w:sz="0" w:space="0" w:color="auto"/>
      </w:divBdr>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0928343">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501096">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6603775">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0271262">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6673393">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2070221">
      <w:bodyDiv w:val="1"/>
      <w:marLeft w:val="0"/>
      <w:marRight w:val="0"/>
      <w:marTop w:val="0"/>
      <w:marBottom w:val="0"/>
      <w:divBdr>
        <w:top w:val="none" w:sz="0" w:space="0" w:color="auto"/>
        <w:left w:val="none" w:sz="0" w:space="0" w:color="auto"/>
        <w:bottom w:val="none" w:sz="0" w:space="0" w:color="auto"/>
        <w:right w:val="none" w:sz="0" w:space="0" w:color="auto"/>
      </w:divBdr>
    </w:div>
    <w:div w:id="834690790">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57159727">
      <w:bodyDiv w:val="1"/>
      <w:marLeft w:val="0"/>
      <w:marRight w:val="0"/>
      <w:marTop w:val="0"/>
      <w:marBottom w:val="0"/>
      <w:divBdr>
        <w:top w:val="none" w:sz="0" w:space="0" w:color="auto"/>
        <w:left w:val="none" w:sz="0" w:space="0" w:color="auto"/>
        <w:bottom w:val="none" w:sz="0" w:space="0" w:color="auto"/>
        <w:right w:val="none" w:sz="0" w:space="0" w:color="auto"/>
      </w:divBdr>
    </w:div>
    <w:div w:id="858088171">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1453809">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3729627">
      <w:bodyDiv w:val="1"/>
      <w:marLeft w:val="0"/>
      <w:marRight w:val="0"/>
      <w:marTop w:val="0"/>
      <w:marBottom w:val="0"/>
      <w:divBdr>
        <w:top w:val="none" w:sz="0" w:space="0" w:color="auto"/>
        <w:left w:val="none" w:sz="0" w:space="0" w:color="auto"/>
        <w:bottom w:val="none" w:sz="0" w:space="0" w:color="auto"/>
        <w:right w:val="none" w:sz="0" w:space="0" w:color="auto"/>
      </w:divBdr>
    </w:div>
    <w:div w:id="875199729">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6160038">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1913536">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06574224">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6551484">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29655809">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4969223">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4989410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65548050">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200631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255974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08562051">
      <w:bodyDiv w:val="1"/>
      <w:marLeft w:val="0"/>
      <w:marRight w:val="0"/>
      <w:marTop w:val="0"/>
      <w:marBottom w:val="0"/>
      <w:divBdr>
        <w:top w:val="none" w:sz="0" w:space="0" w:color="auto"/>
        <w:left w:val="none" w:sz="0" w:space="0" w:color="auto"/>
        <w:bottom w:val="none" w:sz="0" w:space="0" w:color="auto"/>
        <w:right w:val="none" w:sz="0" w:space="0" w:color="auto"/>
      </w:divBdr>
    </w:div>
    <w:div w:id="1010907369">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2362357">
      <w:bodyDiv w:val="1"/>
      <w:marLeft w:val="0"/>
      <w:marRight w:val="0"/>
      <w:marTop w:val="0"/>
      <w:marBottom w:val="0"/>
      <w:divBdr>
        <w:top w:val="none" w:sz="0" w:space="0" w:color="auto"/>
        <w:left w:val="none" w:sz="0" w:space="0" w:color="auto"/>
        <w:bottom w:val="none" w:sz="0" w:space="0" w:color="auto"/>
        <w:right w:val="none" w:sz="0" w:space="0" w:color="auto"/>
      </w:divBdr>
    </w:div>
    <w:div w:id="1025592816">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299149">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39360514">
      <w:bodyDiv w:val="1"/>
      <w:marLeft w:val="0"/>
      <w:marRight w:val="0"/>
      <w:marTop w:val="0"/>
      <w:marBottom w:val="0"/>
      <w:divBdr>
        <w:top w:val="none" w:sz="0" w:space="0" w:color="auto"/>
        <w:left w:val="none" w:sz="0" w:space="0" w:color="auto"/>
        <w:bottom w:val="none" w:sz="0" w:space="0" w:color="auto"/>
        <w:right w:val="none" w:sz="0" w:space="0" w:color="auto"/>
      </w:divBdr>
    </w:div>
    <w:div w:id="1039744724">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7127425">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2949865">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78750569">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0271446">
      <w:bodyDiv w:val="1"/>
      <w:marLeft w:val="0"/>
      <w:marRight w:val="0"/>
      <w:marTop w:val="0"/>
      <w:marBottom w:val="0"/>
      <w:divBdr>
        <w:top w:val="none" w:sz="0" w:space="0" w:color="auto"/>
        <w:left w:val="none" w:sz="0" w:space="0" w:color="auto"/>
        <w:bottom w:val="none" w:sz="0" w:space="0" w:color="auto"/>
        <w:right w:val="none" w:sz="0" w:space="0" w:color="auto"/>
      </w:divBdr>
    </w:div>
    <w:div w:id="1092361956">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0106275">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1410173">
      <w:bodyDiv w:val="1"/>
      <w:marLeft w:val="0"/>
      <w:marRight w:val="0"/>
      <w:marTop w:val="0"/>
      <w:marBottom w:val="0"/>
      <w:divBdr>
        <w:top w:val="none" w:sz="0" w:space="0" w:color="auto"/>
        <w:left w:val="none" w:sz="0" w:space="0" w:color="auto"/>
        <w:bottom w:val="none" w:sz="0" w:space="0" w:color="auto"/>
        <w:right w:val="none" w:sz="0" w:space="0" w:color="auto"/>
      </w:divBdr>
    </w:div>
    <w:div w:id="1101952684">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09853518">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29200736">
      <w:bodyDiv w:val="1"/>
      <w:marLeft w:val="0"/>
      <w:marRight w:val="0"/>
      <w:marTop w:val="0"/>
      <w:marBottom w:val="0"/>
      <w:divBdr>
        <w:top w:val="none" w:sz="0" w:space="0" w:color="auto"/>
        <w:left w:val="none" w:sz="0" w:space="0" w:color="auto"/>
        <w:bottom w:val="none" w:sz="0" w:space="0" w:color="auto"/>
        <w:right w:val="none" w:sz="0" w:space="0" w:color="auto"/>
      </w:divBdr>
    </w:div>
    <w:div w:id="1139499959">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46893101">
      <w:bodyDiv w:val="1"/>
      <w:marLeft w:val="0"/>
      <w:marRight w:val="0"/>
      <w:marTop w:val="0"/>
      <w:marBottom w:val="0"/>
      <w:divBdr>
        <w:top w:val="none" w:sz="0" w:space="0" w:color="auto"/>
        <w:left w:val="none" w:sz="0" w:space="0" w:color="auto"/>
        <w:bottom w:val="none" w:sz="0" w:space="0" w:color="auto"/>
        <w:right w:val="none" w:sz="0" w:space="0" w:color="auto"/>
      </w:divBdr>
    </w:div>
    <w:div w:id="1151094581">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922105">
      <w:bodyDiv w:val="1"/>
      <w:marLeft w:val="0"/>
      <w:marRight w:val="0"/>
      <w:marTop w:val="0"/>
      <w:marBottom w:val="0"/>
      <w:divBdr>
        <w:top w:val="none" w:sz="0" w:space="0" w:color="auto"/>
        <w:left w:val="none" w:sz="0" w:space="0" w:color="auto"/>
        <w:bottom w:val="none" w:sz="0" w:space="0" w:color="auto"/>
        <w:right w:val="none" w:sz="0" w:space="0" w:color="auto"/>
      </w:divBdr>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4879142">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1339211">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7934569">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09699">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3151995">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16118006">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5353727">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38518370">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67620080">
      <w:bodyDiv w:val="1"/>
      <w:marLeft w:val="0"/>
      <w:marRight w:val="0"/>
      <w:marTop w:val="0"/>
      <w:marBottom w:val="0"/>
      <w:divBdr>
        <w:top w:val="none" w:sz="0" w:space="0" w:color="auto"/>
        <w:left w:val="none" w:sz="0" w:space="0" w:color="auto"/>
        <w:bottom w:val="none" w:sz="0" w:space="0" w:color="auto"/>
        <w:right w:val="none" w:sz="0" w:space="0" w:color="auto"/>
      </w:divBdr>
    </w:div>
    <w:div w:id="1273977501">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83657226">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2686894">
      <w:bodyDiv w:val="1"/>
      <w:marLeft w:val="0"/>
      <w:marRight w:val="0"/>
      <w:marTop w:val="0"/>
      <w:marBottom w:val="0"/>
      <w:divBdr>
        <w:top w:val="none" w:sz="0" w:space="0" w:color="auto"/>
        <w:left w:val="none" w:sz="0" w:space="0" w:color="auto"/>
        <w:bottom w:val="none" w:sz="0" w:space="0" w:color="auto"/>
        <w:right w:val="none" w:sz="0" w:space="0" w:color="auto"/>
      </w:divBdr>
    </w:div>
    <w:div w:id="1306395670">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35837907">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78104">
      <w:bodyDiv w:val="1"/>
      <w:marLeft w:val="0"/>
      <w:marRight w:val="0"/>
      <w:marTop w:val="0"/>
      <w:marBottom w:val="0"/>
      <w:divBdr>
        <w:top w:val="none" w:sz="0" w:space="0" w:color="auto"/>
        <w:left w:val="none" w:sz="0" w:space="0" w:color="auto"/>
        <w:bottom w:val="none" w:sz="0" w:space="0" w:color="auto"/>
        <w:right w:val="none" w:sz="0" w:space="0" w:color="auto"/>
      </w:divBdr>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394766692">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4375528">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0928505">
      <w:bodyDiv w:val="1"/>
      <w:marLeft w:val="0"/>
      <w:marRight w:val="0"/>
      <w:marTop w:val="0"/>
      <w:marBottom w:val="0"/>
      <w:divBdr>
        <w:top w:val="none" w:sz="0" w:space="0" w:color="auto"/>
        <w:left w:val="none" w:sz="0" w:space="0" w:color="auto"/>
        <w:bottom w:val="none" w:sz="0" w:space="0" w:color="auto"/>
        <w:right w:val="none" w:sz="0" w:space="0" w:color="auto"/>
      </w:divBdr>
    </w:div>
    <w:div w:id="1432311145">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0877211">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1321438">
      <w:bodyDiv w:val="1"/>
      <w:marLeft w:val="0"/>
      <w:marRight w:val="0"/>
      <w:marTop w:val="0"/>
      <w:marBottom w:val="0"/>
      <w:divBdr>
        <w:top w:val="none" w:sz="0" w:space="0" w:color="auto"/>
        <w:left w:val="none" w:sz="0" w:space="0" w:color="auto"/>
        <w:bottom w:val="none" w:sz="0" w:space="0" w:color="auto"/>
        <w:right w:val="none" w:sz="0" w:space="0" w:color="auto"/>
      </w:divBdr>
    </w:div>
    <w:div w:id="1456145355">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4618749">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3718981">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5754194">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224304">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15653032">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59197231">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3636430">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3708141">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07812268">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3363464">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2079338">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3368172">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0834838">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5493775">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8145506">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3429120">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366269">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7900514">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76290952">
      <w:bodyDiv w:val="1"/>
      <w:marLeft w:val="0"/>
      <w:marRight w:val="0"/>
      <w:marTop w:val="0"/>
      <w:marBottom w:val="0"/>
      <w:divBdr>
        <w:top w:val="none" w:sz="0" w:space="0" w:color="auto"/>
        <w:left w:val="none" w:sz="0" w:space="0" w:color="auto"/>
        <w:bottom w:val="none" w:sz="0" w:space="0" w:color="auto"/>
        <w:right w:val="none" w:sz="0" w:space="0" w:color="auto"/>
      </w:divBdr>
    </w:div>
    <w:div w:id="1784571446">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5904618">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308515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267717">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78663581">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634566">
      <w:bodyDiv w:val="1"/>
      <w:marLeft w:val="0"/>
      <w:marRight w:val="0"/>
      <w:marTop w:val="0"/>
      <w:marBottom w:val="0"/>
      <w:divBdr>
        <w:top w:val="none" w:sz="0" w:space="0" w:color="auto"/>
        <w:left w:val="none" w:sz="0" w:space="0" w:color="auto"/>
        <w:bottom w:val="none" w:sz="0" w:space="0" w:color="auto"/>
        <w:right w:val="none" w:sz="0" w:space="0" w:color="auto"/>
      </w:divBdr>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18590230">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2724389">
      <w:bodyDiv w:val="1"/>
      <w:marLeft w:val="0"/>
      <w:marRight w:val="0"/>
      <w:marTop w:val="0"/>
      <w:marBottom w:val="0"/>
      <w:divBdr>
        <w:top w:val="none" w:sz="0" w:space="0" w:color="auto"/>
        <w:left w:val="none" w:sz="0" w:space="0" w:color="auto"/>
        <w:bottom w:val="none" w:sz="0" w:space="0" w:color="auto"/>
        <w:right w:val="none" w:sz="0" w:space="0" w:color="auto"/>
      </w:divBdr>
    </w:div>
    <w:div w:id="2055231487">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7436666">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099860214">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09962514">
      <w:bodyDiv w:val="1"/>
      <w:marLeft w:val="0"/>
      <w:marRight w:val="0"/>
      <w:marTop w:val="0"/>
      <w:marBottom w:val="0"/>
      <w:divBdr>
        <w:top w:val="none" w:sz="0" w:space="0" w:color="auto"/>
        <w:left w:val="none" w:sz="0" w:space="0" w:color="auto"/>
        <w:bottom w:val="none" w:sz="0" w:space="0" w:color="auto"/>
        <w:right w:val="none" w:sz="0" w:space="0" w:color="auto"/>
      </w:divBdr>
    </w:div>
    <w:div w:id="2112048138">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15636047">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6658126">
      <w:bodyDiv w:val="1"/>
      <w:marLeft w:val="0"/>
      <w:marRight w:val="0"/>
      <w:marTop w:val="0"/>
      <w:marBottom w:val="0"/>
      <w:divBdr>
        <w:top w:val="none" w:sz="0" w:space="0" w:color="auto"/>
        <w:left w:val="none" w:sz="0" w:space="0" w:color="auto"/>
        <w:bottom w:val="none" w:sz="0" w:space="0" w:color="auto"/>
        <w:right w:val="none" w:sz="0" w:space="0" w:color="auto"/>
      </w:divBdr>
    </w:div>
    <w:div w:id="2127115747">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049149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chart" Target="charts/chart7.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D:\FH_Technikum\WS_21\Bachelorprojekt\Dokumente\Proposal\Bachelorarbeit_Proposal_Weiss.docx" TargetMode="External"/><Relationship Id="rId47" Type="http://schemas.openxmlformats.org/officeDocument/2006/relationships/hyperlink" Target="file:///D:\FH_Technikum\WS_21\Bachelorprojekt\Dokumente\Proposal\Bachelorarbeit_Proposal_Weis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hyperlink" Target="file:///D:\FH_Technikum\WS_21\Bachelorprojekt\Dokumente\Proposal\Bachelorarbeit_Proposal_Weiss.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chart" Target="charts/chart4.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file:///D:\FH_Technikum\WS_21\Bachelorprojekt\Dokumente\Proposal\Bachelorarbeit_Proposal_Weis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3.xml"/><Relationship Id="rId43" Type="http://schemas.openxmlformats.org/officeDocument/2006/relationships/hyperlink" Target="file:///D:\FH_Technikum\WS_21\Bachelorprojekt\Dokumente\Proposal\Bachelorarbeit_Proposal_Weiss.docx"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chart" Target="charts/chart2.xml"/><Relationship Id="rId38" Type="http://schemas.openxmlformats.org/officeDocument/2006/relationships/chart" Target="charts/chart6.xml"/><Relationship Id="rId46" Type="http://schemas.openxmlformats.org/officeDocument/2006/relationships/hyperlink" Target="file:///D:\FH_Technikum\WS_21\Bachelorprojekt\Dokumente\Proposal\Bachelorarbeit_Proposal_Weiss.docx" TargetMode="External"/><Relationship Id="rId20" Type="http://schemas.openxmlformats.org/officeDocument/2006/relationships/image" Target="media/image8.png"/><Relationship Id="rId41" Type="http://schemas.openxmlformats.org/officeDocument/2006/relationships/hyperlink" Target="file:///D:\FH_Technikum\WS_21\Bachelorprojekt\Dokumente\Proposal\Bachelorarbeit_Proposal_Weiss.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AusreißerDiagramm!$B$2</c:f>
              <c:strCache>
                <c:ptCount val="1"/>
                <c:pt idx="0">
                  <c:v>Distanz</c:v>
                </c:pt>
              </c:strCache>
            </c:strRef>
          </c:tx>
          <c:spPr>
            <a:ln w="28575" cap="rnd">
              <a:solidFill>
                <a:schemeClr val="accent1"/>
              </a:solidFill>
              <a:round/>
            </a:ln>
            <a:effectLst/>
          </c:spPr>
          <c:marker>
            <c:symbol val="none"/>
          </c:marker>
          <c:dLbls>
            <c:dLbl>
              <c:idx val="1"/>
              <c:spPr>
                <a:solidFill>
                  <a:schemeClr val="accent1"/>
                </a:solidFill>
                <a:ln w="1905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0-CB93-4F3D-A4E6-E23BE12A1DF7}"/>
                </c:ext>
              </c:extLst>
            </c:dLbl>
            <c:dLbl>
              <c:idx val="2"/>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1-CB93-4F3D-A4E6-E23BE12A1DF7}"/>
                </c:ext>
              </c:extLst>
            </c:dLbl>
            <c:dLbl>
              <c:idx val="3"/>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overflow" horzOverflow="overflow" vert="horz" wrap="square" lIns="36000" tIns="19050" rIns="38100" bIns="19050" anchor="b"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2-CB93-4F3D-A4E6-E23BE12A1DF7}"/>
                </c:ext>
              </c:extLst>
            </c:dLbl>
            <c:spPr>
              <a:solidFill>
                <a:schemeClr val="accent1"/>
              </a:solid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1000" b="1" i="0" u="none" strike="noStrike" kern="1200" baseline="0">
                    <a:ln w="3175">
                      <a:noFill/>
                    </a:ln>
                    <a:solidFill>
                      <a:schemeClr val="bg1"/>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AusreißerDiagramm!$B$17</c:f>
                <c:numCache>
                  <c:formatCode>General</c:formatCode>
                  <c:ptCount val="1"/>
                  <c:pt idx="0">
                    <c:v>59.080376683725611</c:v>
                  </c:pt>
                </c:numCache>
              </c:numRef>
            </c:plus>
            <c:minus>
              <c:numRef>
                <c:f>AusreißerDiagramm!$B$17</c:f>
                <c:numCache>
                  <c:formatCode>General</c:formatCode>
                  <c:ptCount val="1"/>
                  <c:pt idx="0">
                    <c:v>59.080376683725611</c:v>
                  </c:pt>
                </c:numCache>
              </c:numRef>
            </c:minus>
            <c:spPr>
              <a:noFill/>
              <a:ln w="9525" cap="flat" cmpd="sng" algn="ctr">
                <a:solidFill>
                  <a:schemeClr val="tx1">
                    <a:lumMod val="65000"/>
                    <a:lumOff val="35000"/>
                  </a:schemeClr>
                </a:solidFill>
                <a:round/>
              </a:ln>
              <a:effectLst/>
            </c:spPr>
          </c:errBars>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AusreißerDiagramm!$B$3:$B$13</c:f>
              <c:numCache>
                <c:formatCode>General</c:formatCode>
                <c:ptCount val="11"/>
                <c:pt idx="0">
                  <c:v>6</c:v>
                </c:pt>
                <c:pt idx="1">
                  <c:v>11</c:v>
                </c:pt>
                <c:pt idx="2">
                  <c:v>8</c:v>
                </c:pt>
                <c:pt idx="3">
                  <c:v>100</c:v>
                </c:pt>
                <c:pt idx="4">
                  <c:v>11</c:v>
                </c:pt>
                <c:pt idx="5">
                  <c:v>9</c:v>
                </c:pt>
                <c:pt idx="6">
                  <c:v>44</c:v>
                </c:pt>
                <c:pt idx="7">
                  <c:v>177</c:v>
                </c:pt>
                <c:pt idx="8">
                  <c:v>12</c:v>
                </c:pt>
                <c:pt idx="9">
                  <c:v>79</c:v>
                </c:pt>
                <c:pt idx="10">
                  <c:v>125</c:v>
                </c:pt>
              </c:numCache>
            </c:numRef>
          </c:val>
          <c:smooth val="0"/>
          <c:extLst>
            <c:ext xmlns:c16="http://schemas.microsoft.com/office/drawing/2014/chart" uri="{C3380CC4-5D6E-409C-BE32-E72D297353CC}">
              <c16:uniqueId val="{00000003-CB93-4F3D-A4E6-E23BE12A1DF7}"/>
            </c:ext>
          </c:extLst>
        </c:ser>
        <c:ser>
          <c:idx val="1"/>
          <c:order val="1"/>
          <c:tx>
            <c:strRef>
              <c:f>AusreißerDiagramm!$C$2</c:f>
              <c:strCache>
                <c:ptCount val="1"/>
                <c:pt idx="0">
                  <c:v>Mittelwert</c:v>
                </c:pt>
              </c:strCache>
            </c:strRef>
          </c:tx>
          <c:spPr>
            <a:ln w="28575" cap="rnd">
              <a:solidFill>
                <a:schemeClr val="accent2"/>
              </a:solidFill>
              <a:round/>
            </a:ln>
            <a:effectLst/>
          </c:spPr>
          <c:marker>
            <c:symbol val="none"/>
          </c:marker>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AusreißerDiagramm!$C$3:$C$13</c:f>
              <c:numCache>
                <c:formatCode>0</c:formatCode>
                <c:ptCount val="11"/>
                <c:pt idx="0">
                  <c:v>52.909090909090907</c:v>
                </c:pt>
                <c:pt idx="1">
                  <c:v>52.909090909090907</c:v>
                </c:pt>
                <c:pt idx="2">
                  <c:v>52.909090909090907</c:v>
                </c:pt>
                <c:pt idx="3">
                  <c:v>52.909090909090907</c:v>
                </c:pt>
                <c:pt idx="4">
                  <c:v>52.909090909090907</c:v>
                </c:pt>
                <c:pt idx="5">
                  <c:v>52.909090909090907</c:v>
                </c:pt>
                <c:pt idx="6">
                  <c:v>52.909090909090907</c:v>
                </c:pt>
                <c:pt idx="7">
                  <c:v>52.909090909090907</c:v>
                </c:pt>
                <c:pt idx="8">
                  <c:v>52.909090909090907</c:v>
                </c:pt>
                <c:pt idx="9">
                  <c:v>52.909090909090907</c:v>
                </c:pt>
                <c:pt idx="10">
                  <c:v>52.909090909090907</c:v>
                </c:pt>
              </c:numCache>
            </c:numRef>
          </c:val>
          <c:smooth val="0"/>
          <c:extLst>
            <c:ext xmlns:c16="http://schemas.microsoft.com/office/drawing/2014/chart" uri="{C3380CC4-5D6E-409C-BE32-E72D297353CC}">
              <c16:uniqueId val="{00000004-CB93-4F3D-A4E6-E23BE12A1DF7}"/>
            </c:ext>
          </c:extLst>
        </c:ser>
        <c:dLbls>
          <c:showLegendKey val="0"/>
          <c:showVal val="0"/>
          <c:showCatName val="0"/>
          <c:showSerName val="0"/>
          <c:showPercent val="0"/>
          <c:showBubbleSize val="0"/>
        </c:dLbls>
        <c:smooth val="0"/>
        <c:axId val="1793960367"/>
        <c:axId val="1793959951"/>
      </c:lineChart>
      <c:catAx>
        <c:axId val="1793960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de-DE"/>
          </a:p>
        </c:txPr>
        <c:crossAx val="1793959951"/>
        <c:crosses val="autoZero"/>
        <c:auto val="1"/>
        <c:lblAlgn val="ctr"/>
        <c:lblOffset val="100"/>
        <c:noMultiLvlLbl val="0"/>
      </c:catAx>
      <c:valAx>
        <c:axId val="1793959951"/>
        <c:scaling>
          <c:orientation val="minMax"/>
          <c:max val="25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9396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Test2!$B$1</c:f>
              <c:strCache>
                <c:ptCount val="1"/>
                <c:pt idx="0">
                  <c:v>Blaue Pfote (NICLVY)</c:v>
                </c:pt>
              </c:strCache>
            </c:strRef>
          </c:tx>
          <c:spPr>
            <a:ln w="28575" cap="rnd">
              <a:solidFill>
                <a:schemeClr val="accent1"/>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Test2!$B$2:$B$11</c:f>
              <c:numCache>
                <c:formatCode>General</c:formatCode>
                <c:ptCount val="10"/>
                <c:pt idx="0">
                  <c:v>2</c:v>
                </c:pt>
                <c:pt idx="1">
                  <c:v>3</c:v>
                </c:pt>
                <c:pt idx="2">
                  <c:v>2</c:v>
                </c:pt>
                <c:pt idx="3">
                  <c:v>1</c:v>
                </c:pt>
                <c:pt idx="4">
                  <c:v>1</c:v>
                </c:pt>
                <c:pt idx="5">
                  <c:v>2</c:v>
                </c:pt>
                <c:pt idx="6">
                  <c:v>1</c:v>
                </c:pt>
                <c:pt idx="7">
                  <c:v>1</c:v>
                </c:pt>
                <c:pt idx="8">
                  <c:v>1</c:v>
                </c:pt>
                <c:pt idx="9">
                  <c:v>4</c:v>
                </c:pt>
              </c:numCache>
            </c:numRef>
          </c:val>
          <c:smooth val="0"/>
          <c:extLst>
            <c:ext xmlns:c16="http://schemas.microsoft.com/office/drawing/2014/chart" uri="{C3380CC4-5D6E-409C-BE32-E72D297353CC}">
              <c16:uniqueId val="{00000000-03A1-47AC-B54F-03F4DB9649DF}"/>
            </c:ext>
          </c:extLst>
        </c:ser>
        <c:ser>
          <c:idx val="1"/>
          <c:order val="1"/>
          <c:tx>
            <c:strRef>
              <c:f>Test2!$C$1</c:f>
              <c:strCache>
                <c:ptCount val="1"/>
                <c:pt idx="0">
                  <c:v>MetaWearC (MbientLab)</c:v>
                </c:pt>
              </c:strCache>
            </c:strRef>
          </c:tx>
          <c:spPr>
            <a:ln w="28575" cap="rnd">
              <a:solidFill>
                <a:schemeClr val="accent2"/>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Test2!$C$2:$C$11</c:f>
              <c:numCache>
                <c:formatCode>General</c:formatCode>
                <c:ptCount val="10"/>
                <c:pt idx="0">
                  <c:v>3</c:v>
                </c:pt>
                <c:pt idx="1">
                  <c:v>6</c:v>
                </c:pt>
                <c:pt idx="2">
                  <c:v>3</c:v>
                </c:pt>
                <c:pt idx="3">
                  <c:v>2</c:v>
                </c:pt>
                <c:pt idx="4">
                  <c:v>3</c:v>
                </c:pt>
                <c:pt idx="5">
                  <c:v>4</c:v>
                </c:pt>
                <c:pt idx="6">
                  <c:v>3</c:v>
                </c:pt>
                <c:pt idx="7">
                  <c:v>7</c:v>
                </c:pt>
                <c:pt idx="8">
                  <c:v>5</c:v>
                </c:pt>
                <c:pt idx="9">
                  <c:v>7</c:v>
                </c:pt>
              </c:numCache>
            </c:numRef>
          </c:val>
          <c:smooth val="0"/>
          <c:extLst>
            <c:ext xmlns:c16="http://schemas.microsoft.com/office/drawing/2014/chart" uri="{C3380CC4-5D6E-409C-BE32-E72D297353CC}">
              <c16:uniqueId val="{00000001-03A1-47AC-B54F-03F4DB9649DF}"/>
            </c:ext>
          </c:extLst>
        </c:ser>
        <c:ser>
          <c:idx val="2"/>
          <c:order val="2"/>
          <c:tx>
            <c:strRef>
              <c:f>Test2!$D$1</c:f>
              <c:strCache>
                <c:ptCount val="1"/>
                <c:pt idx="0">
                  <c:v>Keeper (Gigaset)</c:v>
                </c:pt>
              </c:strCache>
            </c:strRef>
          </c:tx>
          <c:spPr>
            <a:ln w="28575" cap="rnd">
              <a:solidFill>
                <a:schemeClr val="accent3"/>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Test2!$D$2:$D$11</c:f>
              <c:numCache>
                <c:formatCode>General</c:formatCode>
                <c:ptCount val="10"/>
                <c:pt idx="0">
                  <c:v>3</c:v>
                </c:pt>
                <c:pt idx="1">
                  <c:v>1</c:v>
                </c:pt>
                <c:pt idx="2">
                  <c:v>3</c:v>
                </c:pt>
                <c:pt idx="3">
                  <c:v>1</c:v>
                </c:pt>
                <c:pt idx="4">
                  <c:v>1</c:v>
                </c:pt>
                <c:pt idx="5">
                  <c:v>5</c:v>
                </c:pt>
                <c:pt idx="6">
                  <c:v>2</c:v>
                </c:pt>
                <c:pt idx="7">
                  <c:v>2</c:v>
                </c:pt>
                <c:pt idx="8">
                  <c:v>2</c:v>
                </c:pt>
                <c:pt idx="9">
                  <c:v>3</c:v>
                </c:pt>
              </c:numCache>
            </c:numRef>
          </c:val>
          <c:smooth val="0"/>
          <c:extLst>
            <c:ext xmlns:c16="http://schemas.microsoft.com/office/drawing/2014/chart" uri="{C3380CC4-5D6E-409C-BE32-E72D297353CC}">
              <c16:uniqueId val="{00000002-03A1-47AC-B54F-03F4DB9649DF}"/>
            </c:ext>
          </c:extLst>
        </c:ser>
        <c:dLbls>
          <c:showLegendKey val="0"/>
          <c:showVal val="0"/>
          <c:showCatName val="0"/>
          <c:showSerName val="0"/>
          <c:showPercent val="0"/>
          <c:showBubbleSize val="0"/>
        </c:dLbls>
        <c:smooth val="0"/>
        <c:axId val="746064272"/>
        <c:axId val="746063024"/>
      </c:lineChart>
      <c:catAx>
        <c:axId val="74606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Anzahl Messungen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3024"/>
        <c:crosses val="autoZero"/>
        <c:auto val="1"/>
        <c:lblAlgn val="ctr"/>
        <c:lblOffset val="100"/>
        <c:noMultiLvlLbl val="0"/>
      </c:catAx>
      <c:valAx>
        <c:axId val="74606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5</a:t>
            </a:r>
          </a:p>
          <a:p>
            <a:pPr>
              <a:defRPr/>
            </a:pP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Test5!$B$1</c:f>
              <c:strCache>
                <c:ptCount val="1"/>
                <c:pt idx="0">
                  <c:v>Blaue Pfote </c:v>
                </c:pt>
              </c:strCache>
            </c:strRef>
          </c:tx>
          <c:spPr>
            <a:ln w="28575" cap="rnd">
              <a:solidFill>
                <a:schemeClr val="accent1"/>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Test5!$B$2:$B$11</c:f>
              <c:numCache>
                <c:formatCode>General</c:formatCode>
                <c:ptCount val="10"/>
                <c:pt idx="0">
                  <c:v>1</c:v>
                </c:pt>
                <c:pt idx="1">
                  <c:v>1</c:v>
                </c:pt>
                <c:pt idx="2">
                  <c:v>3</c:v>
                </c:pt>
                <c:pt idx="3">
                  <c:v>3</c:v>
                </c:pt>
                <c:pt idx="4">
                  <c:v>1</c:v>
                </c:pt>
                <c:pt idx="5">
                  <c:v>4</c:v>
                </c:pt>
                <c:pt idx="6">
                  <c:v>3</c:v>
                </c:pt>
                <c:pt idx="7">
                  <c:v>1</c:v>
                </c:pt>
                <c:pt idx="8">
                  <c:v>0</c:v>
                </c:pt>
                <c:pt idx="9">
                  <c:v>3</c:v>
                </c:pt>
              </c:numCache>
            </c:numRef>
          </c:val>
          <c:smooth val="0"/>
          <c:extLst>
            <c:ext xmlns:c16="http://schemas.microsoft.com/office/drawing/2014/chart" uri="{C3380CC4-5D6E-409C-BE32-E72D297353CC}">
              <c16:uniqueId val="{00000000-8A5B-4F2D-8812-B75E36923311}"/>
            </c:ext>
          </c:extLst>
        </c:ser>
        <c:ser>
          <c:idx val="1"/>
          <c:order val="1"/>
          <c:tx>
            <c:strRef>
              <c:f>Test5!$C$1</c:f>
              <c:strCache>
                <c:ptCount val="1"/>
                <c:pt idx="0">
                  <c:v>MetaWearC </c:v>
                </c:pt>
              </c:strCache>
            </c:strRef>
          </c:tx>
          <c:spPr>
            <a:ln w="28575" cap="rnd">
              <a:solidFill>
                <a:schemeClr val="accent2"/>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Test5!$C$2:$C$11</c:f>
              <c:numCache>
                <c:formatCode>General</c:formatCode>
                <c:ptCount val="10"/>
                <c:pt idx="0">
                  <c:v>2</c:v>
                </c:pt>
                <c:pt idx="1">
                  <c:v>3</c:v>
                </c:pt>
                <c:pt idx="2">
                  <c:v>3</c:v>
                </c:pt>
                <c:pt idx="3">
                  <c:v>2</c:v>
                </c:pt>
                <c:pt idx="4">
                  <c:v>2</c:v>
                </c:pt>
                <c:pt idx="5">
                  <c:v>2</c:v>
                </c:pt>
                <c:pt idx="6">
                  <c:v>4</c:v>
                </c:pt>
                <c:pt idx="7">
                  <c:v>2</c:v>
                </c:pt>
                <c:pt idx="8">
                  <c:v>3</c:v>
                </c:pt>
                <c:pt idx="9">
                  <c:v>2</c:v>
                </c:pt>
              </c:numCache>
            </c:numRef>
          </c:val>
          <c:smooth val="0"/>
          <c:extLst>
            <c:ext xmlns:c16="http://schemas.microsoft.com/office/drawing/2014/chart" uri="{C3380CC4-5D6E-409C-BE32-E72D297353CC}">
              <c16:uniqueId val="{00000001-8A5B-4F2D-8812-B75E36923311}"/>
            </c:ext>
          </c:extLst>
        </c:ser>
        <c:ser>
          <c:idx val="2"/>
          <c:order val="2"/>
          <c:tx>
            <c:strRef>
              <c:f>Test5!$D$1</c:f>
              <c:strCache>
                <c:ptCount val="1"/>
                <c:pt idx="0">
                  <c:v>Keeper </c:v>
                </c:pt>
              </c:strCache>
            </c:strRef>
          </c:tx>
          <c:spPr>
            <a:ln w="28575" cap="rnd">
              <a:solidFill>
                <a:schemeClr val="accent3"/>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Test5!$D$2:$D$11</c:f>
              <c:numCache>
                <c:formatCode>General</c:formatCode>
                <c:ptCount val="10"/>
                <c:pt idx="0">
                  <c:v>1</c:v>
                </c:pt>
                <c:pt idx="1">
                  <c:v>1</c:v>
                </c:pt>
                <c:pt idx="2">
                  <c:v>1</c:v>
                </c:pt>
                <c:pt idx="3">
                  <c:v>1</c:v>
                </c:pt>
                <c:pt idx="4">
                  <c:v>1</c:v>
                </c:pt>
                <c:pt idx="5">
                  <c:v>0</c:v>
                </c:pt>
                <c:pt idx="6">
                  <c:v>1</c:v>
                </c:pt>
                <c:pt idx="7">
                  <c:v>1</c:v>
                </c:pt>
                <c:pt idx="8">
                  <c:v>1</c:v>
                </c:pt>
                <c:pt idx="9">
                  <c:v>1</c:v>
                </c:pt>
              </c:numCache>
            </c:numRef>
          </c:val>
          <c:smooth val="0"/>
          <c:extLst>
            <c:ext xmlns:c16="http://schemas.microsoft.com/office/drawing/2014/chart" uri="{C3380CC4-5D6E-409C-BE32-E72D297353CC}">
              <c16:uniqueId val="{00000002-8A5B-4F2D-8812-B75E36923311}"/>
            </c:ext>
          </c:extLst>
        </c:ser>
        <c:dLbls>
          <c:showLegendKey val="0"/>
          <c:showVal val="0"/>
          <c:showCatName val="0"/>
          <c:showSerName val="0"/>
          <c:showPercent val="0"/>
          <c:showBubbleSize val="0"/>
        </c:dLbls>
        <c:smooth val="0"/>
        <c:axId val="753571520"/>
        <c:axId val="753574016"/>
      </c:lineChart>
      <c:catAx>
        <c:axId val="753571520"/>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4016"/>
        <c:crosses val="autoZero"/>
        <c:auto val="1"/>
        <c:lblAlgn val="ctr"/>
        <c:lblOffset val="100"/>
        <c:noMultiLvlLbl val="0"/>
      </c:catAx>
      <c:valAx>
        <c:axId val="75357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Test4!$B$1</c:f>
              <c:strCache>
                <c:ptCount val="1"/>
                <c:pt idx="0">
                  <c:v>Blaue Pfote (NICLVY)</c:v>
                </c:pt>
              </c:strCache>
            </c:strRef>
          </c:tx>
          <c:spPr>
            <a:ln w="28575" cap="rnd">
              <a:solidFill>
                <a:schemeClr val="accent1"/>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Test4!$B$2:$B$11</c:f>
              <c:numCache>
                <c:formatCode>General</c:formatCode>
                <c:ptCount val="10"/>
                <c:pt idx="0">
                  <c:v>1</c:v>
                </c:pt>
                <c:pt idx="1">
                  <c:v>1</c:v>
                </c:pt>
                <c:pt idx="2">
                  <c:v>0</c:v>
                </c:pt>
                <c:pt idx="3">
                  <c:v>1</c:v>
                </c:pt>
                <c:pt idx="4">
                  <c:v>3</c:v>
                </c:pt>
                <c:pt idx="5">
                  <c:v>6</c:v>
                </c:pt>
                <c:pt idx="6">
                  <c:v>1</c:v>
                </c:pt>
                <c:pt idx="7">
                  <c:v>3</c:v>
                </c:pt>
                <c:pt idx="8">
                  <c:v>1</c:v>
                </c:pt>
                <c:pt idx="9">
                  <c:v>1</c:v>
                </c:pt>
              </c:numCache>
            </c:numRef>
          </c:val>
          <c:smooth val="0"/>
          <c:extLst>
            <c:ext xmlns:c16="http://schemas.microsoft.com/office/drawing/2014/chart" uri="{C3380CC4-5D6E-409C-BE32-E72D297353CC}">
              <c16:uniqueId val="{00000000-A6B6-40AA-A87D-8DCD24577CFD}"/>
            </c:ext>
          </c:extLst>
        </c:ser>
        <c:ser>
          <c:idx val="1"/>
          <c:order val="1"/>
          <c:tx>
            <c:strRef>
              <c:f>Test4!$C$1</c:f>
              <c:strCache>
                <c:ptCount val="1"/>
                <c:pt idx="0">
                  <c:v>MetaWearC (MbientLab)</c:v>
                </c:pt>
              </c:strCache>
            </c:strRef>
          </c:tx>
          <c:spPr>
            <a:ln w="28575" cap="rnd">
              <a:solidFill>
                <a:schemeClr val="accent2"/>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Test4!$C$2:$C$11</c:f>
              <c:numCache>
                <c:formatCode>General</c:formatCode>
                <c:ptCount val="10"/>
                <c:pt idx="0">
                  <c:v>3</c:v>
                </c:pt>
                <c:pt idx="1">
                  <c:v>3</c:v>
                </c:pt>
                <c:pt idx="2">
                  <c:v>3</c:v>
                </c:pt>
                <c:pt idx="3">
                  <c:v>3</c:v>
                </c:pt>
                <c:pt idx="4">
                  <c:v>3</c:v>
                </c:pt>
                <c:pt idx="5">
                  <c:v>6</c:v>
                </c:pt>
                <c:pt idx="6">
                  <c:v>3</c:v>
                </c:pt>
                <c:pt idx="7">
                  <c:v>2</c:v>
                </c:pt>
                <c:pt idx="8">
                  <c:v>5</c:v>
                </c:pt>
                <c:pt idx="9">
                  <c:v>3</c:v>
                </c:pt>
              </c:numCache>
            </c:numRef>
          </c:val>
          <c:smooth val="0"/>
          <c:extLst>
            <c:ext xmlns:c16="http://schemas.microsoft.com/office/drawing/2014/chart" uri="{C3380CC4-5D6E-409C-BE32-E72D297353CC}">
              <c16:uniqueId val="{00000001-A6B6-40AA-A87D-8DCD24577CFD}"/>
            </c:ext>
          </c:extLst>
        </c:ser>
        <c:ser>
          <c:idx val="2"/>
          <c:order val="2"/>
          <c:tx>
            <c:strRef>
              <c:f>Test4!$D$1</c:f>
              <c:strCache>
                <c:ptCount val="1"/>
                <c:pt idx="0">
                  <c:v>Keeper (Gigaset)</c:v>
                </c:pt>
              </c:strCache>
            </c:strRef>
          </c:tx>
          <c:spPr>
            <a:ln w="28575" cap="rnd">
              <a:solidFill>
                <a:schemeClr val="accent3"/>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Test4!$D$2:$D$11</c:f>
              <c:numCache>
                <c:formatCode>General</c:formatCode>
                <c:ptCount val="10"/>
                <c:pt idx="0">
                  <c:v>2</c:v>
                </c:pt>
                <c:pt idx="1">
                  <c:v>1</c:v>
                </c:pt>
                <c:pt idx="2">
                  <c:v>2</c:v>
                </c:pt>
                <c:pt idx="3">
                  <c:v>2</c:v>
                </c:pt>
                <c:pt idx="4">
                  <c:v>1</c:v>
                </c:pt>
                <c:pt idx="5">
                  <c:v>2</c:v>
                </c:pt>
                <c:pt idx="6">
                  <c:v>1</c:v>
                </c:pt>
                <c:pt idx="7">
                  <c:v>2</c:v>
                </c:pt>
                <c:pt idx="8">
                  <c:v>2</c:v>
                </c:pt>
                <c:pt idx="9">
                  <c:v>1</c:v>
                </c:pt>
              </c:numCache>
            </c:numRef>
          </c:val>
          <c:smooth val="0"/>
          <c:extLst>
            <c:ext xmlns:c16="http://schemas.microsoft.com/office/drawing/2014/chart" uri="{C3380CC4-5D6E-409C-BE32-E72D297353CC}">
              <c16:uniqueId val="{00000002-A6B6-40AA-A87D-8DCD24577CFD}"/>
            </c:ext>
          </c:extLst>
        </c:ser>
        <c:dLbls>
          <c:showLegendKey val="0"/>
          <c:showVal val="0"/>
          <c:showCatName val="0"/>
          <c:showSerName val="0"/>
          <c:showPercent val="0"/>
          <c:showBubbleSize val="0"/>
        </c:dLbls>
        <c:smooth val="0"/>
        <c:axId val="751802720"/>
        <c:axId val="751802304"/>
      </c:lineChart>
      <c:catAx>
        <c:axId val="75180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304"/>
        <c:crosses val="autoZero"/>
        <c:auto val="1"/>
        <c:lblAlgn val="ctr"/>
        <c:lblOffset val="100"/>
        <c:noMultiLvlLbl val="0"/>
      </c:catAx>
      <c:valAx>
        <c:axId val="75180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Test3!$B$1</c:f>
              <c:strCache>
                <c:ptCount val="1"/>
                <c:pt idx="0">
                  <c:v>Blaue Pfote (NICLVY)</c:v>
                </c:pt>
              </c:strCache>
            </c:strRef>
          </c:tx>
          <c:spPr>
            <a:ln w="28575" cap="rnd">
              <a:solidFill>
                <a:schemeClr val="accent1"/>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Test3!$B$2:$B$11</c:f>
              <c:numCache>
                <c:formatCode>General</c:formatCode>
                <c:ptCount val="10"/>
                <c:pt idx="0">
                  <c:v>0</c:v>
                </c:pt>
                <c:pt idx="1">
                  <c:v>2</c:v>
                </c:pt>
                <c:pt idx="2">
                  <c:v>0</c:v>
                </c:pt>
                <c:pt idx="3">
                  <c:v>1</c:v>
                </c:pt>
                <c:pt idx="4">
                  <c:v>1</c:v>
                </c:pt>
                <c:pt idx="5">
                  <c:v>1</c:v>
                </c:pt>
                <c:pt idx="6">
                  <c:v>9</c:v>
                </c:pt>
                <c:pt idx="7">
                  <c:v>35</c:v>
                </c:pt>
                <c:pt idx="8">
                  <c:v>18</c:v>
                </c:pt>
                <c:pt idx="9">
                  <c:v>9</c:v>
                </c:pt>
              </c:numCache>
            </c:numRef>
          </c:val>
          <c:smooth val="0"/>
          <c:extLst>
            <c:ext xmlns:c16="http://schemas.microsoft.com/office/drawing/2014/chart" uri="{C3380CC4-5D6E-409C-BE32-E72D297353CC}">
              <c16:uniqueId val="{00000000-6D0B-43ED-8B7F-15F4248D73B3}"/>
            </c:ext>
          </c:extLst>
        </c:ser>
        <c:ser>
          <c:idx val="1"/>
          <c:order val="1"/>
          <c:tx>
            <c:strRef>
              <c:f>Test3!$C$1</c:f>
              <c:strCache>
                <c:ptCount val="1"/>
                <c:pt idx="0">
                  <c:v>MetaWearC (MbientLab)</c:v>
                </c:pt>
              </c:strCache>
            </c:strRef>
          </c:tx>
          <c:spPr>
            <a:ln w="28575" cap="rnd">
              <a:solidFill>
                <a:schemeClr val="accent2"/>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Test3!$C$2:$C$11</c:f>
              <c:numCache>
                <c:formatCode>General</c:formatCode>
                <c:ptCount val="10"/>
                <c:pt idx="0">
                  <c:v>9</c:v>
                </c:pt>
                <c:pt idx="1">
                  <c:v>4</c:v>
                </c:pt>
                <c:pt idx="2">
                  <c:v>2</c:v>
                </c:pt>
                <c:pt idx="3">
                  <c:v>9</c:v>
                </c:pt>
                <c:pt idx="4">
                  <c:v>3</c:v>
                </c:pt>
                <c:pt idx="5">
                  <c:v>3</c:v>
                </c:pt>
                <c:pt idx="6">
                  <c:v>1</c:v>
                </c:pt>
                <c:pt idx="7">
                  <c:v>4</c:v>
                </c:pt>
                <c:pt idx="8">
                  <c:v>4</c:v>
                </c:pt>
                <c:pt idx="9">
                  <c:v>3</c:v>
                </c:pt>
              </c:numCache>
            </c:numRef>
          </c:val>
          <c:smooth val="0"/>
          <c:extLst>
            <c:ext xmlns:c16="http://schemas.microsoft.com/office/drawing/2014/chart" uri="{C3380CC4-5D6E-409C-BE32-E72D297353CC}">
              <c16:uniqueId val="{00000001-6D0B-43ED-8B7F-15F4248D73B3}"/>
            </c:ext>
          </c:extLst>
        </c:ser>
        <c:ser>
          <c:idx val="2"/>
          <c:order val="2"/>
          <c:tx>
            <c:strRef>
              <c:f>Test3!$D$1</c:f>
              <c:strCache>
                <c:ptCount val="1"/>
                <c:pt idx="0">
                  <c:v>Keeper (Gigaset)</c:v>
                </c:pt>
              </c:strCache>
            </c:strRef>
          </c:tx>
          <c:spPr>
            <a:ln w="28575" cap="rnd">
              <a:solidFill>
                <a:schemeClr val="accent3"/>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Test3!$D$2:$D$11</c:f>
              <c:numCache>
                <c:formatCode>General</c:formatCode>
                <c:ptCount val="10"/>
                <c:pt idx="0">
                  <c:v>3</c:v>
                </c:pt>
                <c:pt idx="1">
                  <c:v>0</c:v>
                </c:pt>
                <c:pt idx="2">
                  <c:v>22</c:v>
                </c:pt>
                <c:pt idx="3">
                  <c:v>1</c:v>
                </c:pt>
                <c:pt idx="4">
                  <c:v>2</c:v>
                </c:pt>
                <c:pt idx="5">
                  <c:v>2</c:v>
                </c:pt>
                <c:pt idx="6">
                  <c:v>2</c:v>
                </c:pt>
                <c:pt idx="7">
                  <c:v>2</c:v>
                </c:pt>
                <c:pt idx="8">
                  <c:v>4</c:v>
                </c:pt>
                <c:pt idx="9">
                  <c:v>3</c:v>
                </c:pt>
              </c:numCache>
            </c:numRef>
          </c:val>
          <c:smooth val="0"/>
          <c:extLst>
            <c:ext xmlns:c16="http://schemas.microsoft.com/office/drawing/2014/chart" uri="{C3380CC4-5D6E-409C-BE32-E72D297353CC}">
              <c16:uniqueId val="{00000002-6D0B-43ED-8B7F-15F4248D73B3}"/>
            </c:ext>
          </c:extLst>
        </c:ser>
        <c:dLbls>
          <c:showLegendKey val="0"/>
          <c:showVal val="0"/>
          <c:showCatName val="0"/>
          <c:showSerName val="0"/>
          <c:showPercent val="0"/>
          <c:showBubbleSize val="0"/>
        </c:dLbls>
        <c:smooth val="0"/>
        <c:axId val="492385872"/>
        <c:axId val="492385456"/>
      </c:lineChart>
      <c:catAx>
        <c:axId val="49238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456"/>
        <c:crosses val="autoZero"/>
        <c:auto val="1"/>
        <c:lblAlgn val="ctr"/>
        <c:lblOffset val="100"/>
        <c:noMultiLvlLbl val="0"/>
      </c:catAx>
      <c:valAx>
        <c:axId val="49238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a:t>
            </a:r>
            <a:r>
              <a:rPr lang="de-DE" baseline="0"/>
              <a:t> 1</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Test1!$B$1</c:f>
              <c:strCache>
                <c:ptCount val="1"/>
                <c:pt idx="0">
                  <c:v>Blaue Pfote (NICLVY)</c:v>
                </c:pt>
              </c:strCache>
            </c:strRef>
          </c:tx>
          <c:spPr>
            <a:ln w="28575" cap="rnd">
              <a:solidFill>
                <a:schemeClr val="accent1"/>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Test1!$B$2:$B$11</c:f>
              <c:numCache>
                <c:formatCode>General</c:formatCode>
                <c:ptCount val="10"/>
                <c:pt idx="0">
                  <c:v>7</c:v>
                </c:pt>
                <c:pt idx="1">
                  <c:v>7</c:v>
                </c:pt>
                <c:pt idx="2">
                  <c:v>1</c:v>
                </c:pt>
                <c:pt idx="3">
                  <c:v>1</c:v>
                </c:pt>
                <c:pt idx="4">
                  <c:v>8</c:v>
                </c:pt>
                <c:pt idx="5">
                  <c:v>3</c:v>
                </c:pt>
                <c:pt idx="6">
                  <c:v>27</c:v>
                </c:pt>
                <c:pt idx="7">
                  <c:v>3</c:v>
                </c:pt>
                <c:pt idx="8">
                  <c:v>4</c:v>
                </c:pt>
                <c:pt idx="9">
                  <c:v>18</c:v>
                </c:pt>
              </c:numCache>
            </c:numRef>
          </c:val>
          <c:smooth val="0"/>
          <c:extLst>
            <c:ext xmlns:c16="http://schemas.microsoft.com/office/drawing/2014/chart" uri="{C3380CC4-5D6E-409C-BE32-E72D297353CC}">
              <c16:uniqueId val="{00000000-AE94-4100-B922-ACC448A869DC}"/>
            </c:ext>
          </c:extLst>
        </c:ser>
        <c:ser>
          <c:idx val="1"/>
          <c:order val="1"/>
          <c:tx>
            <c:strRef>
              <c:f>Test1!$C$1</c:f>
              <c:strCache>
                <c:ptCount val="1"/>
                <c:pt idx="0">
                  <c:v>MetaWearC (MbientLab)</c:v>
                </c:pt>
              </c:strCache>
            </c:strRef>
          </c:tx>
          <c:spPr>
            <a:ln w="28575" cap="rnd">
              <a:solidFill>
                <a:schemeClr val="accent2"/>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Test1!$C$2:$C$11</c:f>
              <c:numCache>
                <c:formatCode>General</c:formatCode>
                <c:ptCount val="10"/>
                <c:pt idx="0">
                  <c:v>10</c:v>
                </c:pt>
                <c:pt idx="1">
                  <c:v>4</c:v>
                </c:pt>
                <c:pt idx="2">
                  <c:v>15</c:v>
                </c:pt>
                <c:pt idx="3">
                  <c:v>9</c:v>
                </c:pt>
                <c:pt idx="4">
                  <c:v>16</c:v>
                </c:pt>
                <c:pt idx="5">
                  <c:v>7</c:v>
                </c:pt>
                <c:pt idx="6">
                  <c:v>10</c:v>
                </c:pt>
                <c:pt idx="7">
                  <c:v>9</c:v>
                </c:pt>
                <c:pt idx="8">
                  <c:v>8</c:v>
                </c:pt>
                <c:pt idx="9">
                  <c:v>10</c:v>
                </c:pt>
              </c:numCache>
            </c:numRef>
          </c:val>
          <c:smooth val="0"/>
          <c:extLst>
            <c:ext xmlns:c16="http://schemas.microsoft.com/office/drawing/2014/chart" uri="{C3380CC4-5D6E-409C-BE32-E72D297353CC}">
              <c16:uniqueId val="{00000001-AE94-4100-B922-ACC448A869DC}"/>
            </c:ext>
          </c:extLst>
        </c:ser>
        <c:ser>
          <c:idx val="2"/>
          <c:order val="2"/>
          <c:tx>
            <c:strRef>
              <c:f>Test1!$D$1</c:f>
              <c:strCache>
                <c:ptCount val="1"/>
                <c:pt idx="0">
                  <c:v>Keeper (Gigaset)</c:v>
                </c:pt>
              </c:strCache>
            </c:strRef>
          </c:tx>
          <c:spPr>
            <a:ln w="28575" cap="rnd">
              <a:solidFill>
                <a:schemeClr val="accent3"/>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Test1!$D$2:$D$11</c:f>
              <c:numCache>
                <c:formatCode>General</c:formatCode>
                <c:ptCount val="10"/>
                <c:pt idx="0">
                  <c:v>4</c:v>
                </c:pt>
                <c:pt idx="1">
                  <c:v>4</c:v>
                </c:pt>
                <c:pt idx="2">
                  <c:v>8</c:v>
                </c:pt>
                <c:pt idx="3">
                  <c:v>4</c:v>
                </c:pt>
                <c:pt idx="4">
                  <c:v>6</c:v>
                </c:pt>
                <c:pt idx="5">
                  <c:v>4</c:v>
                </c:pt>
                <c:pt idx="6">
                  <c:v>8</c:v>
                </c:pt>
                <c:pt idx="7">
                  <c:v>5</c:v>
                </c:pt>
                <c:pt idx="8">
                  <c:v>4</c:v>
                </c:pt>
                <c:pt idx="9">
                  <c:v>3</c:v>
                </c:pt>
              </c:numCache>
            </c:numRef>
          </c:val>
          <c:smooth val="0"/>
          <c:extLst>
            <c:ext xmlns:c16="http://schemas.microsoft.com/office/drawing/2014/chart" uri="{C3380CC4-5D6E-409C-BE32-E72D297353CC}">
              <c16:uniqueId val="{00000002-AE94-4100-B922-ACC448A869DC}"/>
            </c:ext>
          </c:extLst>
        </c:ser>
        <c:dLbls>
          <c:showLegendKey val="0"/>
          <c:showVal val="0"/>
          <c:showCatName val="0"/>
          <c:showSerName val="0"/>
          <c:showPercent val="0"/>
          <c:showBubbleSize val="0"/>
        </c:dLbls>
        <c:smooth val="0"/>
        <c:axId val="746045136"/>
        <c:axId val="746062192"/>
      </c:lineChart>
      <c:catAx>
        <c:axId val="746045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2192"/>
        <c:crosses val="autoZero"/>
        <c:auto val="1"/>
        <c:lblAlgn val="ctr"/>
        <c:lblOffset val="100"/>
        <c:noMultiLvlLbl val="0"/>
      </c:catAx>
      <c:valAx>
        <c:axId val="74606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4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Mittelwertsberechnung</a:t>
            </a:r>
            <a:r>
              <a:rPr lang="de-DE" baseline="0"/>
              <a:t> über alle Messreihen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Mittelwert!$B$1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Mittelwert!$B$2:$B$6</c:f>
              <c:numCache>
                <c:formatCode>General</c:formatCode>
                <c:ptCount val="5"/>
                <c:pt idx="0">
                  <c:v>7.9</c:v>
                </c:pt>
                <c:pt idx="1">
                  <c:v>1.8</c:v>
                </c:pt>
                <c:pt idx="2">
                  <c:v>7.6</c:v>
                </c:pt>
                <c:pt idx="3">
                  <c:v>1.8</c:v>
                </c:pt>
                <c:pt idx="4" formatCode="0.00">
                  <c:v>2</c:v>
                </c:pt>
              </c:numCache>
            </c:numRef>
          </c:val>
          <c:extLst>
            <c:ext xmlns:c16="http://schemas.microsoft.com/office/drawing/2014/chart" uri="{C3380CC4-5D6E-409C-BE32-E72D297353CC}">
              <c16:uniqueId val="{00000000-6A95-4E7C-A9BA-879E76E6DE2C}"/>
            </c:ext>
          </c:extLst>
        </c:ser>
        <c:ser>
          <c:idx val="1"/>
          <c:order val="1"/>
          <c:tx>
            <c:strRef>
              <c:f>Mittelwert!$C$1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Mittelwert!$C$2:$C$6</c:f>
              <c:numCache>
                <c:formatCode>General</c:formatCode>
                <c:ptCount val="5"/>
                <c:pt idx="0">
                  <c:v>9.8000000000000007</c:v>
                </c:pt>
                <c:pt idx="1">
                  <c:v>4.3</c:v>
                </c:pt>
                <c:pt idx="2">
                  <c:v>4.2</c:v>
                </c:pt>
                <c:pt idx="3">
                  <c:v>3.4</c:v>
                </c:pt>
                <c:pt idx="4" formatCode="0.00">
                  <c:v>2.5</c:v>
                </c:pt>
              </c:numCache>
            </c:numRef>
          </c:val>
          <c:extLst>
            <c:ext xmlns:c16="http://schemas.microsoft.com/office/drawing/2014/chart" uri="{C3380CC4-5D6E-409C-BE32-E72D297353CC}">
              <c16:uniqueId val="{00000001-6A95-4E7C-A9BA-879E76E6DE2C}"/>
            </c:ext>
          </c:extLst>
        </c:ser>
        <c:ser>
          <c:idx val="2"/>
          <c:order val="2"/>
          <c:tx>
            <c:strRef>
              <c:f>Mittelwert!$D$1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Mittelwert!$D$2:$D$6</c:f>
              <c:numCache>
                <c:formatCode>General</c:formatCode>
                <c:ptCount val="5"/>
                <c:pt idx="0">
                  <c:v>5</c:v>
                </c:pt>
                <c:pt idx="1">
                  <c:v>2.2999999999999998</c:v>
                </c:pt>
                <c:pt idx="2">
                  <c:v>4.0999999999999996</c:v>
                </c:pt>
                <c:pt idx="3">
                  <c:v>1.6</c:v>
                </c:pt>
                <c:pt idx="4" formatCode="0.00">
                  <c:v>0.9</c:v>
                </c:pt>
              </c:numCache>
            </c:numRef>
          </c:val>
          <c:extLst>
            <c:ext xmlns:c16="http://schemas.microsoft.com/office/drawing/2014/chart" uri="{C3380CC4-5D6E-409C-BE32-E72D297353CC}">
              <c16:uniqueId val="{00000002-6A95-4E7C-A9BA-879E76E6DE2C}"/>
            </c:ext>
          </c:extLst>
        </c:ser>
        <c:ser>
          <c:idx val="3"/>
          <c:order val="3"/>
          <c:tx>
            <c:strRef>
              <c:f>Mittelwert!$E$1</c:f>
              <c:strCache>
                <c:ptCount val="1"/>
                <c:pt idx="0">
                  <c:v>Sollwert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Mittelwert!$E$2:$E$6</c:f>
              <c:numCache>
                <c:formatCode>General</c:formatCode>
                <c:ptCount val="5"/>
                <c:pt idx="0">
                  <c:v>2</c:v>
                </c:pt>
                <c:pt idx="1">
                  <c:v>2</c:v>
                </c:pt>
                <c:pt idx="2">
                  <c:v>2</c:v>
                </c:pt>
                <c:pt idx="3">
                  <c:v>2</c:v>
                </c:pt>
                <c:pt idx="4">
                  <c:v>2</c:v>
                </c:pt>
              </c:numCache>
            </c:numRef>
          </c:val>
          <c:extLst>
            <c:ext xmlns:c16="http://schemas.microsoft.com/office/drawing/2014/chart" uri="{C3380CC4-5D6E-409C-BE32-E72D297353CC}">
              <c16:uniqueId val="{00000003-6A95-4E7C-A9BA-879E76E6DE2C}"/>
            </c:ext>
          </c:extLst>
        </c:ser>
        <c:dLbls>
          <c:dLblPos val="outEnd"/>
          <c:showLegendKey val="0"/>
          <c:showVal val="1"/>
          <c:showCatName val="0"/>
          <c:showSerName val="0"/>
          <c:showPercent val="0"/>
          <c:showBubbleSize val="0"/>
        </c:dLbls>
        <c:gapWidth val="219"/>
        <c:overlap val="-27"/>
        <c:axId val="896106576"/>
        <c:axId val="896106992"/>
      </c:barChart>
      <c:catAx>
        <c:axId val="896106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a:t>
                </a:r>
              </a:p>
              <a:p>
                <a:pPr>
                  <a:defRPr/>
                </a:pPr>
                <a:endParaRPr lang="de-D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992"/>
        <c:crosses val="autoZero"/>
        <c:auto val="1"/>
        <c:lblAlgn val="ctr"/>
        <c:lblOffset val="100"/>
        <c:noMultiLvlLbl val="0"/>
      </c:catAx>
      <c:valAx>
        <c:axId val="89610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Mittelwert </a:t>
                </a:r>
                <a:r>
                  <a:rPr lang="de-DE" baseline="0"/>
                  <a:t> in m</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Standardabweichung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Standardabweichung!$B$1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Standardabweichung!$B$2:$B$6</c:f>
              <c:numCache>
                <c:formatCode>0.00</c:formatCode>
                <c:ptCount val="5"/>
                <c:pt idx="0">
                  <c:v>8.345990387938123</c:v>
                </c:pt>
                <c:pt idx="1">
                  <c:v>1.0327955589886446</c:v>
                </c:pt>
                <c:pt idx="2">
                  <c:v>11.256603000510905</c:v>
                </c:pt>
                <c:pt idx="3">
                  <c:v>1.7511900715418263</c:v>
                </c:pt>
                <c:pt idx="4">
                  <c:v>1.3333333333333333</c:v>
                </c:pt>
              </c:numCache>
            </c:numRef>
          </c:val>
          <c:extLst>
            <c:ext xmlns:c16="http://schemas.microsoft.com/office/drawing/2014/chart" uri="{C3380CC4-5D6E-409C-BE32-E72D297353CC}">
              <c16:uniqueId val="{00000000-7FB1-4C30-8CEB-9A052B4B87CB}"/>
            </c:ext>
          </c:extLst>
        </c:ser>
        <c:ser>
          <c:idx val="1"/>
          <c:order val="1"/>
          <c:tx>
            <c:strRef>
              <c:f>Standardabweichung!$C$1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Standardabweichung!$C$2:$C$6</c:f>
              <c:numCache>
                <c:formatCode>0.00</c:formatCode>
                <c:ptCount val="5"/>
                <c:pt idx="0">
                  <c:v>3.5213633723318023</c:v>
                </c:pt>
                <c:pt idx="1">
                  <c:v>1.8287822299126935</c:v>
                </c:pt>
                <c:pt idx="2">
                  <c:v>2.6997942308422114</c:v>
                </c:pt>
                <c:pt idx="3">
                  <c:v>1.1737877907772676</c:v>
                </c:pt>
                <c:pt idx="4">
                  <c:v>0.70710678118654757</c:v>
                </c:pt>
              </c:numCache>
            </c:numRef>
          </c:val>
          <c:extLst>
            <c:ext xmlns:c16="http://schemas.microsoft.com/office/drawing/2014/chart" uri="{C3380CC4-5D6E-409C-BE32-E72D297353CC}">
              <c16:uniqueId val="{00000001-7FB1-4C30-8CEB-9A052B4B87CB}"/>
            </c:ext>
          </c:extLst>
        </c:ser>
        <c:ser>
          <c:idx val="2"/>
          <c:order val="2"/>
          <c:tx>
            <c:strRef>
              <c:f>Standardabweichung!$D$1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Standardabweichung!$D$2:$D$6</c:f>
              <c:numCache>
                <c:formatCode>0.00</c:formatCode>
                <c:ptCount val="5"/>
                <c:pt idx="0">
                  <c:v>1.7638342073763937</c:v>
                </c:pt>
                <c:pt idx="1">
                  <c:v>1.2516655570345725</c:v>
                </c:pt>
                <c:pt idx="2">
                  <c:v>6.3848779680324874</c:v>
                </c:pt>
                <c:pt idx="3">
                  <c:v>0.51639777949432208</c:v>
                </c:pt>
                <c:pt idx="4">
                  <c:v>0.316227766016838</c:v>
                </c:pt>
              </c:numCache>
            </c:numRef>
          </c:val>
          <c:extLst>
            <c:ext xmlns:c16="http://schemas.microsoft.com/office/drawing/2014/chart" uri="{C3380CC4-5D6E-409C-BE32-E72D297353CC}">
              <c16:uniqueId val="{00000002-7FB1-4C30-8CEB-9A052B4B87CB}"/>
            </c:ext>
          </c:extLst>
        </c:ser>
        <c:dLbls>
          <c:dLblPos val="outEnd"/>
          <c:showLegendKey val="0"/>
          <c:showVal val="1"/>
          <c:showCatName val="0"/>
          <c:showSerName val="0"/>
          <c:showPercent val="0"/>
          <c:showBubbleSize val="0"/>
        </c:dLbls>
        <c:gapWidth val="219"/>
        <c:overlap val="-27"/>
        <c:axId val="623828624"/>
        <c:axId val="623831120"/>
      </c:barChart>
      <c:catAx>
        <c:axId val="623828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31120"/>
        <c:crosses val="autoZero"/>
        <c:auto val="1"/>
        <c:lblAlgn val="ctr"/>
        <c:lblOffset val="100"/>
        <c:noMultiLvlLbl val="0"/>
      </c:catAx>
      <c:valAx>
        <c:axId val="62383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Standardabweichung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2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17</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12</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18</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7</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21</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16</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9</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10</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11</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13</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14</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15</b:RefOrder>
  </b:Source>
  <b:Source>
    <b:Tag>Joh</b:Tag>
    <b:SourceType>BookSection</b:SourceType>
    <b:Guid>{EA0B7CE1-4391-47FA-B869-758776C8EA57}</b:Guid>
    <b:Title>SUS: a "quick and dirty usability scale</b:Title>
    <b:Author>
      <b:Author>
        <b:NameList>
          <b:Person>
            <b:Last>Brooke</b:Last>
            <b:First>John</b:First>
          </b:Person>
        </b:NameList>
      </b:Author>
    </b:Author>
    <b:BookTitle>Usability evaluation in industry</b:BookTitle>
    <b:Year>1996</b:Year>
    <b:Pages>189</b:Pages>
    <b:RefOrder>19</b:RefOrder>
  </b:Source>
  <b:Source>
    <b:Tag>USG22</b:Tag>
    <b:SourceType>InternetSite</b:SourceType>
    <b:Guid>{7989F9D5-517C-4F93-AEE8-28C4129DF928}</b:Guid>
    <b:Title>usability.gov</b:Title>
    <b:YearAccessed>2022</b:YearAccessed>
    <b:MonthAccessed>02</b:MonthAccessed>
    <b:DayAccessed>12</b:DayAccessed>
    <b:URL>https://www.usability.gov/how-to-and-tools/methods/system-usability-scale.html</b:URL>
    <b:Author>
      <b:Author>
        <b:Corporate>U.S General Services Administration</b:Corporate>
      </b:Author>
    </b:Author>
    <b:RefOrder>20</b:RefOrder>
  </b:Source>
  <b:Source>
    <b:Tag>Spa22</b:Tag>
    <b:SourceType>InternetSite</b:SourceType>
    <b:Guid>{5633832D-4883-453E-B16C-3E5649C713C8}</b:Guid>
    <b:Author>
      <b:Author>
        <b:Corporate>Sparkfun</b:Corporate>
      </b:Author>
    </b:Author>
    <b:Title>ESP32 Thing Hookup Guide</b:Title>
    <b:YearAccessed>2022</b:YearAccessed>
    <b:MonthAccessed>02</b:MonthAccessed>
    <b:DayAccessed>13</b:DayAccessed>
    <b:URL>https://learn.sparkfun.com/tutorials/esp32-thing-hookup-guide/all</b:URL>
    <b:RefOrder>8</b:RefOrder>
  </b:Source>
  <b:Source>
    <b:Tag>Esp211</b:Tag>
    <b:SourceType>ElectronicSource</b:SourceType>
    <b:Guid>{4C21F796-AA76-4E64-8B96-5E610F3E09AE}</b:Guid>
    <b:Author>
      <b:Author>
        <b:Corporate>Espressif</b:Corporate>
      </b:Author>
    </b:Author>
    <b:Title>ESP32 Datenblatt</b:Title>
    <b:Year>2021</b:Year>
    <b:URL>https://www.espressif.com/sites/default/files/documentation/esp32_datasheet_en.pdf</b:URL>
    <b:Publisher>Espressif Systems</b:Publisher>
    <b:RefOrder>22</b:RefOrder>
  </b:Source>
  <b:Source>
    <b:Tag>SGe09</b:Tag>
    <b:SourceType>ArticleInAPeriodical</b:SourceType>
    <b:Guid>{EF8B17C3-20B4-4931-AF74-7DA740DDB948}</b:Guid>
    <b:Title>Position Estimation via Ultra-Wide-Band Signals</b:Title>
    <b:Year>2009</b:Year>
    <b:Author>
      <b:Author>
        <b:NameList>
          <b:Person>
            <b:Last>Poor</b:Last>
            <b:First>S.</b:First>
            <b:Middle>Gezici and H.V.</b:Middle>
          </b:Person>
        </b:NameList>
      </b:Author>
    </b:Author>
    <b:PeriodicalTitle>Proceedings of the IEEE</b:PeriodicalTitle>
    <b:Month>02</b:Month>
    <b:Pages>386 - 403</b:Pages>
    <b:RefOrder>23</b:RefOrder>
  </b:Source>
</b:Sources>
</file>

<file path=customXml/itemProps1.xml><?xml version="1.0" encoding="utf-8"?>
<ds:datastoreItem xmlns:ds="http://schemas.openxmlformats.org/officeDocument/2006/customXml" ds:itemID="{5920BE23-DB63-4A1B-B67C-019E3019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Template>
  <TotalTime>0</TotalTime>
  <Pages>32</Pages>
  <Words>5710</Words>
  <Characters>35976</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41603</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Katharina Weiss</cp:lastModifiedBy>
  <cp:revision>122</cp:revision>
  <cp:lastPrinted>2022-02-13T18:18:00Z</cp:lastPrinted>
  <dcterms:created xsi:type="dcterms:W3CDTF">2021-12-05T21:04:00Z</dcterms:created>
  <dcterms:modified xsi:type="dcterms:W3CDTF">2022-03-14T10:52:00Z</dcterms:modified>
</cp:coreProperties>
</file>