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比对日期：2026-06-09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1.样本：5个不同浓度水平的室间质评样本。</w:t>
      </w:r>
    </w:p>
    <w:p>
      <w:r>
        <w:rPr>
          <w:rFonts w:ascii="SimSun" w:hAnsi="SimSun" w:eastAsia="SimSun"/>
          <w:b w:val="0"/>
          <w:sz w:val="22"/>
        </w:rPr>
        <w:t>2.仪器：贝克曼AU5821 B、贝克曼AU5821 A、贝克曼AU5800急诊。</w:t>
      </w:r>
    </w:p>
    <w:p>
      <w:r>
        <w:rPr>
          <w:rFonts w:ascii="SimSun" w:hAnsi="SimSun" w:eastAsia="SimSun"/>
          <w:b w:val="0"/>
          <w:sz w:val="22"/>
        </w:rPr>
        <w:t>3.试验内容：将3份样本分别在3台仪器上测定共有项目。</w:t>
      </w:r>
    </w:p>
    <w:p>
      <w:r>
        <w:rPr>
          <w:rFonts w:ascii="SimSun" w:hAnsi="SimSun" w:eastAsia="SimSun"/>
          <w:b w:val="0"/>
          <w:sz w:val="22"/>
        </w:rPr>
        <w:t>4.项目：TBiL、DBiL、Alb、TP、P、GlU、Ca、Fe、GGT、LDH、UIBC、CHE、HDL、HCY、CysC、TBA、TG、CK、Mg、LDL、LPS、PA、CO2、AMY、AST、ALT、TC、UREA、UA、ALP、Cr、K、Na、CL，共34项。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5.评价标准：允许偏倚参照行标/国家临检中心EQA评价准则，本实验室以贝克曼AU5821 B结果为参照，相对偏倚绝对值应小于允许偏倚。是否可接受用Y/N表示。各项目成绩&gt;80%代表比对可接受。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BG-SM-CZ-025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451.6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233.0（贝克曼AU5821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238.1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57.7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58.0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144.0（贝克曼AU5821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173.9（贝克曼AU5821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168.3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746.6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758.0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882.6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911.0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411.1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39.13（贝克曼AU5821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38.98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820.2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854.0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247.0（贝克曼AU5821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-9.31%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460.3（贝克曼AU5821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471.7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443.2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148.6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116.0（贝克曼AU5821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68.7（贝克曼AU5821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13.24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738.6（贝克曼AU5821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748.7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737.0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143.3（贝克曼AU5821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-3.49%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8.18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8.28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15.96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10.79（贝克曼AU5821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10.27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4.63%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615.4（贝克曼AU5821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613.0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22.89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284.4（贝克曼AU5821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292.5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295.0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314.0（贝克曼AU5821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319.0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317.0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28.99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517.6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-0.06%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534.0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276.6（贝克曼AU5821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-5.64%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1011.8（贝克曼AU5821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1035.6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1001.5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159.2（贝克曼AU5821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158.0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114.3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43.5（贝克曼AU5821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90.8（贝克曼AU5821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-1.65%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-0.96%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540.9（贝克曼AU5821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543.0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772.2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48.3（贝克曼AU5821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50.4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-3.09%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5.37（贝克曼AU5821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1622.7（贝克曼AU5821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1615.3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1630.0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3.78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56.9（贝克曼AU5821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61.3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7.73%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-5.59%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164.6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7.26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7.34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20.93（贝克曼AU5821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655.5（贝克曼AU5821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668.9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670.0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783.0（贝克曼AU5821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826.4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727.0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-7.15%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1499.1（贝克曼AU5821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1548.9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1465.1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152.4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118.4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119.3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贝克曼AU5821 A（34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20"/>
      </w:pPr>
      <w:r>
        <w:rPr>
          <w:rFonts w:ascii="SimSun" w:hAnsi="SimSun" w:eastAsia="SimSun"/>
          <w:b/>
          <w:sz w:val="22"/>
        </w:rPr>
        <w:t>▶ 贝克曼AU5800急诊（34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TBiL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DBiL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Alb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38.5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43.5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TP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68.7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GlU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GGT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738.6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540.9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LDH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143.3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778.3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UIBC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48.3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CHE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0.72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HDL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HCY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CysC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5.37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TBA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173.9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TG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2.62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10.79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1622.7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Mg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LDL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5.26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3.84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LPS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615.4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CO2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AMY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740.3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245.1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164.1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872.7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284.4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ALT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TC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8.17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7.06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UREA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39.13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29.85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UA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829.2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517.9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ALP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276.6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Cr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460.3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1011.8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K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3.58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Na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152.9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CL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114.9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118.8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操作者：吕文娟　　审核者：金子铮　　日期：2026-06-09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表格编号：BG-SM-CZ-025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