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Funcionalidad del Código:</w:t>
      </w:r>
      <w:r/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Para ejecutar: </w:t>
      </w:r>
      <w:r>
        <w:rPr>
          <w:highlight w:val="none"/>
        </w:rPr>
        <w:t xml:space="preserve">./bin/calc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Evalúa expresiones matemáticas con operadores básicos (+, -, *, /).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Soporta variables (letras a-z). Ejemplo: x = 5.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Incluye funciones matemáticas (sin, cos, sqrt).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Maneja precedencia de operadores: 3 + 2 * 4 → = 11.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Reconoce líneas vacías (no genera errores al presionar ENTER sin entrada).</w:t>
      </w:r>
      <w:r/>
      <w:r/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output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descripción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34 + 2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= 36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funciona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 + 2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= 5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Puede hacer operaciones continuas sin error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(linea vacía)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(linea vacía)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No provoca errores por la linea vacía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x = 5; x + 3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= 8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Funciona realizar varias operaciones en una sola linea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5 / 0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error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Se espera un error matemático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2 $ 3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error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Carácter no identificado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Errores y Comportamientos Inesperados</w:t>
      </w:r>
      <w:r>
        <w:rPr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Variables multiletra: No soporta nombres como total (solo a-z).</w:t>
      </w:r>
      <w:r>
        <w:rPr>
          <w:highlight w:val="none"/>
        </w:rPr>
      </w:r>
      <w:r>
        <w:rPr>
          <w:highlight w:val="none"/>
        </w:rPr>
        <w:t xml:space="preserve">Ejemplo: var = 10 → Error.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Funciones no implementadas: Si se ingresa log(10), muestra "Función no soportada".</w:t>
      </w:r>
      <w:r>
        <w:rPr>
          <w:highlight w:val="none"/>
        </w:rPr>
      </w:r>
    </w:p>
    <w:p>
      <w:pPr>
        <w:pStyle w:val="668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Mensajes de error genéricos: No especifica el tipo de error sintáctico.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C2341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BDDC12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0E555DE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2025-08-11T04:26:42Z</dcterms:modified>
</cp:coreProperties>
</file>