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</w:p>
    <w:p>
      <w:pPr>
        <w:jc w:val="center"/>
        <w:rPr>
          <w:lang w:eastAsia="ko-KR"/>
          <w:rFonts w:hint="eastAsia"/>
          <w:sz w:val="32"/>
          <w:szCs w:val="32"/>
          <w:rtl w:val="off"/>
        </w:rPr>
      </w:pPr>
      <w:r>
        <w:rPr>
          <w:b/>
          <w:bCs/>
          <w:sz w:val="32"/>
          <w:szCs w:val="32"/>
        </w:rPr>
        <w:t>Fashion MNIST 분류 모델 학습 및 평가 보고서</w:t>
      </w:r>
    </w:p>
    <w:p>
      <w:pPr>
        <w:jc w:val="center"/>
        <w:rPr>
          <w:lang w:eastAsia="ko-KR"/>
          <w:rFonts w:hint="eastAsia"/>
          <w:sz w:val="32"/>
          <w:szCs w:val="32"/>
          <w:rtl w:val="off"/>
        </w:rPr>
      </w:pPr>
    </w:p>
    <w:p>
      <w:pPr>
        <w:jc w:val="center"/>
        <w:rPr>
          <w:sz w:val="32"/>
          <w:szCs w:val="32"/>
        </w:rPr>
      </w:pP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학번: 2023603004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학과: 수학과</w:t>
      </w:r>
      <w:r>
        <w:rPr>
          <w:lang w:eastAsia="ko-KR"/>
          <w:rFonts w:hint="eastAsia"/>
          <w:rtl w:val="off"/>
        </w:rPr>
        <w:tab/>
      </w:r>
    </w:p>
    <w:p>
      <w:pPr>
        <w:jc w:val="right"/>
        <w:rPr>
          <w:lang/>
          <w:rtl w:val="off"/>
        </w:rPr>
      </w:pPr>
      <w:r>
        <w:rPr>
          <w:lang w:eastAsia="ko-KR"/>
          <w:rtl w:val="off"/>
        </w:rPr>
        <w:t>이름: 박문기</w:t>
      </w: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/>
      </w:pPr>
      <w:r>
        <w:rPr>
          <w:sz w:val="28"/>
          <w:szCs w:val="28"/>
        </w:rPr>
        <w:t>1. 프로젝트 개요</w:t>
      </w:r>
    </w:p>
    <w:p>
      <w:pPr>
        <w:rPr/>
      </w:pPr>
      <w:r>
        <w:rPr/>
        <w:t>이 프로젝트는 Fashion MNIST 데이터셋을 사용하여 의류 이미지를 10개의 클래스로 분류하는 딥러닝 모델을 구축하고 평가하는 것을 목표로 합니다. 모델은 TensorFlow와 Keras를 사용하여 구현되었으며, 은닉층의 활성화를 시각화하여 모델의 내부 동작을 분석합니다.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sz w:val="28"/>
          <w:szCs w:val="28"/>
        </w:rPr>
        <w:t>2. 데이터셋 설명</w:t>
      </w:r>
    </w:p>
    <w:p>
      <w:pPr>
        <w:rPr/>
      </w:pPr>
      <w:r>
        <w:rPr>
          <w:lang w:eastAsia="ko-KR"/>
          <w:rtl w:val="off"/>
        </w:rPr>
        <w:t xml:space="preserve">2.1. </w:t>
      </w:r>
      <w:r>
        <w:rPr/>
        <w:t>Fashion MNIST: 28x28 크기의 흑백 의류 이미지로 구성된 데이터셋입니다.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2.2. </w:t>
      </w:r>
      <w:r>
        <w:rPr/>
        <w:t>클래스: 10개의 클래스 (T-shirt/top, Trouser, Pullover, Dress, Coat, Sandal, Shirt, Sneaker, Bag, Ankle boot).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2.3. </w:t>
      </w:r>
      <w:r>
        <w:rPr/>
        <w:t>데이터 분할</w:t>
      </w:r>
    </w:p>
    <w:p>
      <w:pPr>
        <w:ind w:left="800"/>
        <w:rPr/>
      </w:pPr>
      <w:r>
        <w:rPr>
          <w:lang w:eastAsia="ko-KR"/>
          <w:rtl w:val="off"/>
        </w:rPr>
        <w:t xml:space="preserve">2.3.1. </w:t>
      </w:r>
      <w:r>
        <w:rPr/>
        <w:t>학습 데이터: 48,000개 (원본 60,000개 중 80%)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2.3.2. </w:t>
      </w:r>
      <w:r>
        <w:rPr/>
        <w:t>검증 데이터: 12,000개 (원본 60,000개 중 20%)</w:t>
      </w:r>
    </w:p>
    <w:p>
      <w:pPr>
        <w:ind w:left="800"/>
        <w:rPr/>
      </w:pPr>
      <w:r>
        <w:rPr>
          <w:lang w:eastAsia="ko-KR"/>
          <w:rtl w:val="off"/>
        </w:rPr>
        <w:t xml:space="preserve">2.3.3. </w:t>
      </w:r>
      <w:r>
        <w:rPr/>
        <w:t>테스트 데이터: 10,000개</w:t>
      </w:r>
    </w:p>
    <w:p>
      <w:pPr>
        <w:rPr/>
      </w:pPr>
      <w:r>
        <w:rPr>
          <w:sz w:val="28"/>
          <w:szCs w:val="28"/>
        </w:rPr>
        <w:t>3. 모델 구조</w:t>
      </w:r>
    </w:p>
    <w:p>
      <w:pPr>
        <w:rPr/>
      </w:pPr>
      <w:r>
        <w:rPr/>
        <w:t>모델은 다음과 같은 구조로 구성되었습니다:</w:t>
      </w:r>
    </w:p>
    <w:p>
      <w:pPr>
        <w:rPr/>
      </w:pPr>
      <w:r>
        <w:rPr>
          <w:lang w:eastAsia="ko-KR"/>
          <w:rtl w:val="off"/>
        </w:rPr>
        <w:t xml:space="preserve">3.1. </w:t>
      </w:r>
      <w:r>
        <w:rPr/>
        <w:t>입력층: 28x28 크기의 이미지를 입력으로 받습니다.</w:t>
      </w:r>
    </w:p>
    <w:p>
      <w:pPr>
        <w:rPr/>
      </w:pPr>
      <w:r>
        <w:rPr>
          <w:lang w:eastAsia="ko-KR"/>
          <w:rtl w:val="off"/>
        </w:rPr>
        <w:t xml:space="preserve">3.2. </w:t>
      </w:r>
      <w:r>
        <w:rPr/>
        <w:t>Flatten 레이어: 28x28 이미지를 784차원의 1D 벡터로 변환합니다.</w:t>
      </w:r>
    </w:p>
    <w:p>
      <w:pPr>
        <w:rPr/>
      </w:pPr>
      <w:r>
        <w:rPr>
          <w:lang w:eastAsia="ko-KR"/>
          <w:rtl w:val="off"/>
        </w:rPr>
        <w:t xml:space="preserve">3.3. </w:t>
      </w:r>
      <w:r>
        <w:rPr/>
        <w:t>은닉층:</w:t>
      </w:r>
      <w:r>
        <w:rPr>
          <w:lang w:eastAsia="ko-KR"/>
          <w:rtl w:val="off"/>
        </w:rPr>
        <w:t xml:space="preserve"> </w:t>
      </w:r>
      <w:r>
        <w:rPr/>
        <w:t>Dense 레이어 (128개 뉴런, ReLU 활성화 함수)</w:t>
      </w:r>
      <w:r>
        <w:rPr>
          <w:lang w:eastAsia="ko-KR"/>
          <w:rtl w:val="off"/>
        </w:rPr>
        <w:t xml:space="preserve">, </w:t>
      </w:r>
      <w:r>
        <w:rPr/>
        <w:t>Dense 레이어 (64개 뉴런, ReLU 활성화 함수)</w:t>
      </w:r>
    </w:p>
    <w:p>
      <w:pPr>
        <w:tabs>
          <w:tab w:val="left" w:pos="5543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3.4. </w:t>
      </w:r>
      <w:r>
        <w:rPr/>
        <w:t>출력층: Dense 레이어 (10개 뉴런, Softmax 활성화 함수)</w:t>
      </w:r>
    </w:p>
    <w:p>
      <w:pPr>
        <w:ind w:left="800"/>
        <w:rPr/>
      </w:pPr>
    </w:p>
    <w:p>
      <w:pPr>
        <w:rPr>
          <w:lang w:eastAsia="ko-KR"/>
          <w:rFonts w:hint="eastAsia"/>
          <w:rtl w:val="off"/>
        </w:rPr>
      </w:pPr>
      <w:r>
        <w:rPr>
          <w:sz w:val="28"/>
          <w:szCs w:val="28"/>
        </w:rPr>
        <w:t>4. 모델 학습</w:t>
      </w:r>
    </w:p>
    <w:p>
      <w:pPr>
        <w:rPr/>
      </w:pPr>
      <w:r>
        <w:rPr>
          <w:lang w:eastAsia="ko-KR"/>
          <w:rtl w:val="off"/>
        </w:rPr>
        <w:t xml:space="preserve">4.1. </w:t>
      </w:r>
      <w:r>
        <w:rPr/>
        <w:t>옵티마이저: Adam</w:t>
      </w:r>
    </w:p>
    <w:p>
      <w:pPr>
        <w:rPr/>
      </w:pPr>
      <w:r>
        <w:rPr>
          <w:lang w:eastAsia="ko-KR"/>
          <w:rtl w:val="off"/>
        </w:rPr>
        <w:t xml:space="preserve">4.2. </w:t>
      </w:r>
      <w:r>
        <w:rPr/>
        <w:t>손실 함수: Sparse Categorical Crossentropy</w:t>
      </w:r>
    </w:p>
    <w:p>
      <w:pPr>
        <w:rPr/>
      </w:pPr>
      <w:r>
        <w:rPr>
          <w:lang w:eastAsia="ko-KR"/>
          <w:rtl w:val="off"/>
        </w:rPr>
        <w:t xml:space="preserve">4.3. </w:t>
      </w:r>
      <w:r>
        <w:rPr/>
        <w:t>평가 지표: 정확도 (Accuracy)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4.4. </w:t>
      </w:r>
      <w:r>
        <w:rPr/>
        <w:t>학습 설정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4.4.1 </w:t>
      </w:r>
      <w:r>
        <w:rPr/>
        <w:t>Epochs: 10</w:t>
      </w:r>
      <w:r>
        <w:rPr>
          <w:lang w:eastAsia="ko-KR"/>
          <w:rtl w:val="off"/>
        </w:rPr>
        <w:t xml:space="preserve"> </w:t>
      </w:r>
    </w:p>
    <w:p>
      <w:pPr>
        <w:ind w:left="800"/>
        <w:rPr/>
      </w:pPr>
      <w:r>
        <w:rPr>
          <w:lang w:eastAsia="ko-KR"/>
          <w:rtl w:val="off"/>
        </w:rPr>
        <w:t xml:space="preserve">4.4.2 </w:t>
      </w:r>
      <w:r>
        <w:rPr/>
        <w:t>Batch Size: 32</w:t>
      </w:r>
    </w:p>
    <w:p>
      <w:pPr>
        <w:rPr/>
      </w:pPr>
      <w:r>
        <w:rPr>
          <w:lang w:eastAsia="ko-KR"/>
          <w:rtl w:val="off"/>
        </w:rPr>
        <w:t xml:space="preserve">4.5. </w:t>
      </w:r>
      <w:r>
        <w:rPr/>
        <w:t>검증 데이터: 학습 데이터의 20% (12,000개)</w:t>
      </w:r>
    </w:p>
    <w:p>
      <w:pPr>
        <w:rPr/>
      </w:pPr>
      <w:r>
        <w:rPr>
          <w:lang w:eastAsia="ko-KR"/>
          <w:rtl w:val="off"/>
        </w:rPr>
        <w:t xml:space="preserve">4.6. </w:t>
      </w:r>
      <w:r>
        <w:rPr/>
        <w:t>학습 결과</w:t>
      </w:r>
    </w:p>
    <w:p>
      <w:pPr>
        <w:ind w:left="800"/>
        <w:rPr/>
      </w:pPr>
      <w:r>
        <w:rPr>
          <w:lang w:eastAsia="ko-KR"/>
          <w:rtl w:val="off"/>
        </w:rPr>
        <w:t xml:space="preserve">4.6.1. </w:t>
      </w:r>
      <w:r>
        <w:rPr/>
        <w:t>학습 정확도: 약 89.5%</w:t>
      </w:r>
    </w:p>
    <w:p>
      <w:pPr>
        <w:ind w:left="800"/>
        <w:rPr/>
      </w:pPr>
      <w:r>
        <w:rPr>
          <w:lang w:eastAsia="ko-KR"/>
          <w:rtl w:val="off"/>
        </w:rPr>
        <w:t xml:space="preserve">4.6.2. </w:t>
      </w:r>
      <w:r>
        <w:rPr/>
        <w:t>검증 정확도: 약 87.8%</w:t>
      </w: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4.6.3. </w:t>
      </w:r>
      <w:r>
        <w:rPr/>
        <w:t>학습 손실 및 검증 손실 그래프:</w:t>
      </w:r>
    </w:p>
    <w:p>
      <w:pPr>
        <w:ind w:left="800"/>
        <w:jc w:val="center"/>
        <w:rPr/>
      </w:pPr>
      <w:r>
        <w:rPr/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46934</wp:posOffset>
            </wp:positionH>
            <wp:positionV relativeFrom="paragraph">
              <wp:posOffset>20706</wp:posOffset>
            </wp:positionV>
            <wp:extent cx="5400040" cy="2139950"/>
            <wp:effectExtent l="0" t="0" r="0" b="0"/>
            <wp:wrapTopAndBottom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/>
        <w:t>학습 손실은 점차 감소하며, 검증 손실도 안정적으로 감소하는 것을 확인할 수 있습니다.</w:t>
      </w:r>
    </w:p>
    <w:p>
      <w:pPr>
        <w:rPr>
          <w:lang w:eastAsia="ko-KR"/>
          <w:rFonts w:hint="eastAsia"/>
          <w:rtl w:val="off"/>
        </w:rPr>
      </w:pPr>
      <w:r>
        <w:rPr/>
        <w:t>과적합(Overfitting)의 징후는 크게 나타나지 않았습니다.</w:t>
      </w:r>
    </w:p>
    <w:p>
      <w:pPr>
        <w:rPr/>
      </w:pPr>
    </w:p>
    <w:p>
      <w:pPr>
        <w:rPr/>
      </w:pPr>
      <w:r>
        <w:rPr/>
        <w:t>5. 은닉층 활성화 시각화</w:t>
      </w:r>
    </w:p>
    <w:p>
      <w:pPr>
        <w:rPr/>
      </w:pPr>
      <w:r>
        <w:rPr/>
        <w:t>은닉층의 활성화를 시각화하여 모델이 이미지를 어떻게 처리하는지 분석했습니다. 아래는 테스트 데이터의 첫 번째 이미지에 대한 활성화 맵입니다: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5.1. </w:t>
      </w:r>
      <w:r>
        <w:rPr/>
        <w:t>원본 이미지:</w:t>
      </w:r>
    </w:p>
    <w:p>
      <w:pPr>
        <w:rPr>
          <w:lang w:eastAsia="ko-KR"/>
          <w:rFonts w:hint="eastAsia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1532585</wp:posOffset>
            </wp:positionH>
            <wp:positionV relativeFrom="paragraph">
              <wp:posOffset>30693</wp:posOffset>
            </wp:positionV>
            <wp:extent cx="2160270" cy="2166230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3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6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/>
        <w:t>28x28 크기의 흑백 이미지로, 특정 의류 아이템을 나타냅니다.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5.2. </w:t>
      </w:r>
      <w:r>
        <w:rPr/>
        <w:t>Flatten 레이어 출력:</w:t>
      </w:r>
    </w:p>
    <w:p>
      <w:pPr>
        <w:rPr/>
      </w:pPr>
      <w:r>
        <w:rPr/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1410978</wp:posOffset>
            </wp:positionH>
            <wp:positionV relativeFrom="paragraph">
              <wp:posOffset>77073</wp:posOffset>
            </wp:positionV>
            <wp:extent cx="2160270" cy="2225861"/>
            <wp:effectExtent l="0" t="0" r="0" b="0"/>
            <wp:wrapTopAndBottom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1" r="4946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258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/>
        <w:t>원본 이미지를 1D 벡터로 변환한 후, 2D로 재구성하여 시각화했습니다.</w:t>
      </w:r>
    </w:p>
    <w:p>
      <w:pPr>
        <w:rPr/>
      </w:pPr>
      <w:r>
        <w:rPr/>
        <w:t>이미지의 기본 구조가 유지되며, 픽셀 값이 정규화된 상태로 나타납니다.</w:t>
      </w:r>
    </w:p>
    <w:p>
      <w:pPr>
        <w:rPr>
          <w:lang w:eastAsia="ko-KR"/>
          <w:rFonts w:hint="eastAsia"/>
          <w:rtl w:val="off"/>
        </w:rPr>
      </w:pPr>
      <w:r>
        <w:rPr/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1638976</wp:posOffset>
            </wp:positionH>
            <wp:positionV relativeFrom="paragraph">
              <wp:posOffset>394791</wp:posOffset>
            </wp:positionV>
            <wp:extent cx="2160270" cy="2205618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5" r="2408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056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 xml:space="preserve">5.3. </w:t>
      </w:r>
      <w:r>
        <w:rPr/>
        <w:t>첫 번째 Dense 레이어 출력 (128개 뉴런):</w:t>
      </w:r>
    </w:p>
    <w:p>
      <w:pPr>
        <w:rPr/>
      </w:pPr>
    </w:p>
    <w:p>
      <w:pPr>
        <w:rPr/>
      </w:pPr>
      <w:r>
        <w:rPr/>
        <w:t>ReLU 활성화 함수를 통해 음수 값이 제거된 특징 맵이 나타납니다.</w:t>
      </w:r>
    </w:p>
    <w:p>
      <w:pPr>
        <w:rPr/>
      </w:pPr>
      <w:r>
        <w:rPr/>
        <w:t>이미지의 주요 특징이 강조된 형태로 표현됩니다.</w:t>
      </w:r>
    </w:p>
    <w:p>
      <w:pPr>
        <w:rPr/>
      </w:pPr>
    </w:p>
    <w:p>
      <w:pPr>
        <w:rPr/>
      </w:pPr>
      <w:r>
        <w:rPr/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1542281</wp:posOffset>
            </wp:positionH>
            <wp:positionV relativeFrom="paragraph">
              <wp:posOffset>330296</wp:posOffset>
            </wp:positionV>
            <wp:extent cx="2160270" cy="2274560"/>
            <wp:effectExtent l="0" t="0" r="0" b="0"/>
            <wp:wrapTopAndBottom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3" r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745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 xml:space="preserve">5.4. </w:t>
      </w:r>
      <w:r>
        <w:rPr/>
        <w:t>두 번째 Dense 레이어 출력 (64개 뉴런):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더 추상화된 특징이 나타나며, 클래스 분류에 중요한 정보가 포함되어 있습니다.</w:t>
      </w: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 모델 평가</w:t>
      </w:r>
    </w:p>
    <w:p>
      <w:pPr>
        <w:rPr/>
      </w:pPr>
      <w:r>
        <w:rPr>
          <w:lang w:eastAsia="ko-KR"/>
          <w:rtl w:val="off"/>
        </w:rPr>
        <w:t xml:space="preserve">6.1. </w:t>
      </w:r>
      <w:r>
        <w:rPr/>
        <w:t>테스트 데이터셋 평가 결과</w:t>
      </w:r>
    </w:p>
    <w:p>
      <w:pPr>
        <w:ind w:left="800"/>
        <w:rPr/>
      </w:pPr>
      <w:r>
        <w:rPr>
          <w:lang w:eastAsia="ko-KR"/>
          <w:rtl w:val="off"/>
        </w:rPr>
        <w:t xml:space="preserve">6.1.1. </w:t>
      </w:r>
      <w:r>
        <w:rPr/>
        <w:t>테스트 손실: 약 0.35</w:t>
      </w:r>
    </w:p>
    <w:p>
      <w:pPr>
        <w:ind w:left="800"/>
        <w:rPr/>
      </w:pPr>
      <w:r>
        <w:rPr>
          <w:lang w:eastAsia="ko-KR"/>
          <w:rtl w:val="off"/>
        </w:rPr>
        <w:t xml:space="preserve">6.1.2. </w:t>
      </w:r>
      <w:r>
        <w:rPr/>
        <w:t>테스트 정확도: 약 87.5%</w:t>
      </w:r>
    </w:p>
    <w:p>
      <w:pPr>
        <w:rPr/>
      </w:pPr>
      <w:r>
        <w:rPr>
          <w:lang w:eastAsia="ko-KR"/>
          <w:rtl w:val="off"/>
        </w:rPr>
        <w:t xml:space="preserve">6.2. </w:t>
      </w:r>
      <w:r>
        <w:rPr/>
        <w:t>결과 분석</w:t>
      </w:r>
    </w:p>
    <w:p>
      <w:pPr>
        <w:rPr/>
      </w:pPr>
      <w:r>
        <w:rPr/>
        <w:t>모델은 테스트 데이터셋에서 약 87.5%의 정확도를 달성했습니다.</w:t>
      </w:r>
    </w:p>
    <w:p>
      <w:pPr>
        <w:rPr/>
      </w:pPr>
      <w:r>
        <w:rPr/>
        <w:t>학습 데이터와 검증 데이터의 정확도와 비교했을 때, 모델이 일반화(generalization)를 잘 수행하고 있음을 확인할 수 있습니다.</w:t>
      </w:r>
    </w:p>
    <w:p>
      <w:pPr>
        <w:rPr/>
      </w:pPr>
    </w:p>
    <w:p>
      <w:pPr>
        <w:rPr/>
      </w:pPr>
      <w:r>
        <w:rPr>
          <w:sz w:val="28"/>
          <w:szCs w:val="28"/>
        </w:rPr>
        <w:t>7. 결론</w:t>
      </w:r>
    </w:p>
    <w:p>
      <w:r>
        <w:rPr/>
        <w:t>이 프로젝트에서는 Fashion MNIST 데이터셋을 사용하여 간단한 신경망 모델을 구축하고 학습했습니다. 모델은 테스트 데이터셋에서 약 87.5%의 정확도를 달성했으며, 은닉층의 활성화를 시각화하여 모델의 내부 동작을 분석했습니다. 향후 더 복잡한 모델 구조와 기법을 적용하여 정확도를 더욱 향상시킬 수 있을 것으로 기대됩니다.</w:t>
      </w:r>
    </w:p>
    <w:sectPr>
      <w:pgSz w:w="11906" w:h="16838"/>
      <w:pgMar w:top="1985" w:right="1701" w:bottom="1701" w:left="1701" w:header="720" w:footer="720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Top of Page)"/>
        <w:docPartUnique/>
      </w:docPartObj>
    </w:sdtPr>
    <w:sdtContent>
      <w:p>
        <w:pPr>
          <w:pStyle w:val="a0"/>
          <w:jc w:val="right"/>
        </w:pPr>
        <w:r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head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2" Type="http://schemas.openxmlformats.org/officeDocument/2006/relationships/image" Target="media/image1.png" /><Relationship Id="rId3" Type="http://schemas.openxmlformats.org/officeDocument/2006/relationships/image" Target="media/image1.png" /><Relationship Id="rId4" Type="http://schemas.openxmlformats.org/officeDocument/2006/relationships/image" Target="media/image1.png" /><Relationship Id="rId5" Type="http://schemas.openxmlformats.org/officeDocument/2006/relationships/image" Target="media/image1.png" /><Relationship Id="rId1" Type="http://schemas.openxmlformats.org/officeDocument/2006/relationships/image" Target="media/image2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2025-03-17T11:28:22Z</dcterms:created>
  <dcterms:modified xsi:type="dcterms:W3CDTF">2025-03-17T12:01:09Z</dcterms:modified>
  <cp:version>1200.0100.01</cp:version>
</cp:coreProperties>
</file>