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24AD" w14:textId="77777777" w:rsidR="00125929" w:rsidRDefault="00000000">
      <w:pPr>
        <w:spacing w:after="40"/>
        <w:jc w:val="center"/>
      </w:pPr>
      <w:r>
        <w:rPr>
          <w:b/>
          <w:bCs/>
          <w:sz w:val="32"/>
          <w:szCs w:val="32"/>
        </w:rPr>
        <w:t>P2P File Sharing Application</w:t>
      </w:r>
    </w:p>
    <w:p w14:paraId="62BBD118" w14:textId="4F73D3A1" w:rsidR="00125929" w:rsidRDefault="00000000">
      <w:pPr>
        <w:spacing w:after="40"/>
        <w:jc w:val="center"/>
      </w:pPr>
      <w:r>
        <w:t xml:space="preserve">Introduction to Computer Networks </w:t>
      </w:r>
    </w:p>
    <w:p w14:paraId="5A517429" w14:textId="77777777" w:rsidR="00125929" w:rsidRDefault="00000000">
      <w:pPr>
        <w:spacing w:after="160"/>
        <w:jc w:val="center"/>
      </w:pPr>
      <w:r>
        <w:rPr>
          <w:b/>
          <w:bCs/>
          <w:sz w:val="22"/>
          <w:szCs w:val="22"/>
        </w:rPr>
        <w:t>Team: The Randoms</w:t>
      </w:r>
    </w:p>
    <w:p w14:paraId="01E23F10" w14:textId="77777777" w:rsidR="00125929" w:rsidRDefault="00000000">
      <w:pPr>
        <w:pStyle w:val="Balk1"/>
      </w:pPr>
      <w:r>
        <w:t>Development Platform</w:t>
      </w:r>
    </w:p>
    <w:p w14:paraId="5F99E715" w14:textId="77777777" w:rsidR="00125929" w:rsidRDefault="00000000">
      <w:pPr>
        <w:spacing w:after="80"/>
      </w:pPr>
      <w:r>
        <w:t>The application was developed and tested on Windows 10/11 using Python 3.x. It relies on Python’s standard libraries (</w:t>
      </w:r>
      <w:proofErr w:type="spellStart"/>
      <w:r>
        <w:t>tkinter</w:t>
      </w:r>
      <w:proofErr w:type="spellEnd"/>
      <w:r>
        <w:t xml:space="preserve">, socket, threading,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, base64, time, random), which ship with Python, and one external library, </w:t>
      </w:r>
      <w:proofErr w:type="spellStart"/>
      <w:r>
        <w:t>pyDes</w:t>
      </w:r>
      <w:proofErr w:type="spellEnd"/>
      <w:r>
        <w:t xml:space="preserve">, used for the secure (encrypted) chunk exchange. </w:t>
      </w:r>
      <w:proofErr w:type="spellStart"/>
      <w:r>
        <w:t>pyDes</w:t>
      </w:r>
      <w:proofErr w:type="spellEnd"/>
      <w:r>
        <w:t xml:space="preserve"> is installed with the command: pip install </w:t>
      </w:r>
      <w:proofErr w:type="spellStart"/>
      <w:r>
        <w:t>pyDes</w:t>
      </w:r>
      <w:proofErr w:type="spellEnd"/>
      <w:r>
        <w:t>.</w:t>
      </w:r>
    </w:p>
    <w:p w14:paraId="2E42F928" w14:textId="77777777" w:rsidR="00125929" w:rsidRDefault="00000000">
      <w:pPr>
        <w:pStyle w:val="Balk1"/>
      </w:pPr>
      <w:r>
        <w:t>Faced Challenges</w:t>
      </w:r>
    </w:p>
    <w:p w14:paraId="5A5D4CEB" w14:textId="28AF5EFF" w:rsidR="00125929" w:rsidRDefault="00000000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Peer discovery / broadcast address: </w:t>
      </w:r>
      <w:r>
        <w:t>Our first broadcasts used the global address 255.255.255.255, which Windows and the router silently dropped, so peers never saw each other</w:t>
      </w:r>
      <w:r w:rsidR="004D391A">
        <w:t>,</w:t>
      </w:r>
      <w:r>
        <w:t xml:space="preserve"> </w:t>
      </w:r>
      <w:r w:rsidR="004D391A">
        <w:t>w</w:t>
      </w:r>
      <w:r>
        <w:t>e switched to the subnet-directed broadcast 192.168.1.255 as the specification requires, and added automatic detection of the local subnet’s broadcast address with a manual override field in the UI for cases where machines sit on a different subnet.</w:t>
      </w:r>
    </w:p>
    <w:p w14:paraId="485CC7F6" w14:textId="29ADD5FB" w:rsidR="00125929" w:rsidRDefault="00000000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Lost file extension on reconstruction: </w:t>
      </w:r>
      <w:r>
        <w:t>Because chunks are stored without an extension (e.g. forest_1), the merged file initially came out with no extension and had to be renamed by hand to open</w:t>
      </w:r>
      <w:r w:rsidR="004D391A">
        <w:t>, w</w:t>
      </w:r>
      <w:r>
        <w:t>e solved this by recording each file’s original extension in a small local registry at split time and using it to rebuild the correct filename after merging.</w:t>
      </w:r>
    </w:p>
    <w:p w14:paraId="2A6FF41F" w14:textId="77777777" w:rsidR="00125929" w:rsidRDefault="00000000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Windows </w:t>
      </w:r>
      <w:proofErr w:type="spellStart"/>
      <w:r>
        <w:rPr>
          <w:b/>
          <w:bCs/>
        </w:rPr>
        <w:t>PermissionError</w:t>
      </w:r>
      <w:proofErr w:type="spellEnd"/>
      <w:r>
        <w:rPr>
          <w:b/>
          <w:bCs/>
        </w:rPr>
        <w:t xml:space="preserve">: </w:t>
      </w:r>
      <w:r>
        <w:t>When the program was launched from a protected system directory (Program Files\</w:t>
      </w:r>
      <w:proofErr w:type="spellStart"/>
      <w:r>
        <w:t>WindowsApps</w:t>
      </w:r>
      <w:proofErr w:type="spellEnd"/>
      <w:r>
        <w:t>), Windows denied creating the working folders (</w:t>
      </w:r>
      <w:proofErr w:type="spellStart"/>
      <w:r>
        <w:t>my_chunks</w:t>
      </w:r>
      <w:proofErr w:type="spellEnd"/>
      <w:r>
        <w:t xml:space="preserve">/, </w:t>
      </w:r>
      <w:proofErr w:type="spellStart"/>
      <w:r>
        <w:t>shared_chunks</w:t>
      </w:r>
      <w:proofErr w:type="spellEnd"/>
      <w:r>
        <w:t xml:space="preserve">/) and raised </w:t>
      </w:r>
      <w:proofErr w:type="spellStart"/>
      <w:r>
        <w:t>WinError</w:t>
      </w:r>
      <w:proofErr w:type="spellEnd"/>
      <w:r>
        <w:t xml:space="preserve"> 5. We diagnosed this as a working-directory issue rather than a code fault: running the script from a normal user folder resolves it.</w:t>
      </w:r>
    </w:p>
    <w:p w14:paraId="23F5153E" w14:textId="77777777" w:rsidR="00125929" w:rsidRDefault="00000000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Concurrent access to shared files: </w:t>
      </w:r>
      <w:r>
        <w:t xml:space="preserve">The discovery process writes the shared JSON dictionaries while the uploader and downloader read them. A read occasionally hit a half-written file and returned an empty result, appearing as “no peers found.” We added a lock around all </w:t>
      </w:r>
      <w:proofErr w:type="gramStart"/>
      <w:r>
        <w:t>shared-file</w:t>
      </w:r>
      <w:proofErr w:type="gramEnd"/>
      <w:r>
        <w:t xml:space="preserve"> reads and writes so updates are atomic.</w:t>
      </w:r>
    </w:p>
    <w:p w14:paraId="0C3CA60C" w14:textId="77777777" w:rsidR="00125929" w:rsidRDefault="00000000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Choice of development environment: </w:t>
      </w:r>
      <w:r>
        <w:t xml:space="preserve">Early testing on a browser-based Python interpreter failed because it could not install </w:t>
      </w:r>
      <w:proofErr w:type="spellStart"/>
      <w:r>
        <w:t>pyDes</w:t>
      </w:r>
      <w:proofErr w:type="spellEnd"/>
      <w:r>
        <w:t xml:space="preserve"> and offered no real network access for UDP/TCP. We moved development to local machines on the same LAN, which is the only environment in which a peer-to-peer LAN application can be properly tested.</w:t>
      </w:r>
    </w:p>
    <w:p w14:paraId="0DBAC885" w14:textId="77777777" w:rsidR="00125929" w:rsidRDefault="00000000">
      <w:pPr>
        <w:pStyle w:val="ListeParagraf"/>
        <w:numPr>
          <w:ilvl w:val="0"/>
          <w:numId w:val="2"/>
        </w:numPr>
        <w:spacing w:after="120"/>
      </w:pPr>
      <w:r>
        <w:rPr>
          <w:b/>
          <w:bCs/>
        </w:rPr>
        <w:t xml:space="preserve">DES key formatting and JSON transport: </w:t>
      </w:r>
      <w:r>
        <w:t>The Diffie-Hellman shared secret is an integer, but DES requires an exactly 8-byte key, so we zero-pad and truncate it to 8 bytes before use. Encrypted output is raw bytes, which JSON cannot carry, so each chunk is Base64-encoded before transmission and decoded on receipt.</w:t>
      </w:r>
    </w:p>
    <w:p w14:paraId="51AB4598" w14:textId="77777777" w:rsidR="00125929" w:rsidRDefault="00000000">
      <w:pPr>
        <w:pStyle w:val="Balk1"/>
      </w:pPr>
      <w:r>
        <w:t>Group Members and Division of Workload</w:t>
      </w:r>
    </w:p>
    <w:p w14:paraId="3299C9A9" w14:textId="298AAB72" w:rsidR="00125929" w:rsidRDefault="0012592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720"/>
      </w:tblGrid>
      <w:tr w:rsidR="00125929" w14:paraId="6B8D1DC3" w14:textId="77777777"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A3262" w14:textId="77777777" w:rsidR="00125929" w:rsidRDefault="00000000">
            <w:r>
              <w:rPr>
                <w:b/>
                <w:bCs/>
              </w:rPr>
              <w:t>Member</w:t>
            </w:r>
          </w:p>
        </w:tc>
        <w:tc>
          <w:tcPr>
            <w:tcW w:w="6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BB935" w14:textId="77777777" w:rsidR="00125929" w:rsidRDefault="00000000">
            <w:r>
              <w:rPr>
                <w:b/>
                <w:bCs/>
              </w:rPr>
              <w:t>Responsibilities</w:t>
            </w:r>
          </w:p>
        </w:tc>
      </w:tr>
      <w:tr w:rsidR="00125929" w14:paraId="65DACC1B" w14:textId="77777777"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9062D" w14:textId="77777777" w:rsidR="006903CD" w:rsidRDefault="006903CD" w:rsidP="006903CD">
            <w:r w:rsidRPr="005B2093">
              <w:t>Muhammed Miraç İrtegün</w:t>
            </w:r>
          </w:p>
          <w:p w14:paraId="1FBBB72E" w14:textId="7F6ECB5A" w:rsidR="006903CD" w:rsidRDefault="006903CD" w:rsidP="006903CD">
            <w:r w:rsidRPr="005B2093">
              <w:t/>
            </w:r>
          </w:p>
        </w:tc>
        <w:tc>
          <w:tcPr>
            <w:tcW w:w="6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F2491" w14:textId="77777777" w:rsidR="00125929" w:rsidRDefault="00000000">
            <w:r>
              <w:t xml:space="preserve">Chunk Announcer and Content Discovery modules (UDP broadcast and listener), shared dictionary handling, and broadcast-IP </w:t>
            </w:r>
            <w:proofErr w:type="gramStart"/>
            <w:r>
              <w:t>auto-detection</w:t>
            </w:r>
            <w:proofErr w:type="gramEnd"/>
            <w:r>
              <w:t>.</w:t>
            </w:r>
          </w:p>
        </w:tc>
      </w:tr>
      <w:tr w:rsidR="00125929" w14:paraId="370B4A46" w14:textId="77777777"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B8A9" w14:textId="77777777" w:rsidR="00125929" w:rsidRDefault="005B2093">
            <w:r w:rsidRPr="005B2093">
              <w:t xml:space="preserve">Ahmet Emre </w:t>
            </w:r>
            <w:proofErr w:type="spellStart"/>
            <w:r w:rsidRPr="005B2093">
              <w:t>Cinel</w:t>
            </w:r>
            <w:proofErr w:type="spellEnd"/>
          </w:p>
          <w:p w14:paraId="15D50459" w14:textId="2A077277" w:rsidR="005B2093" w:rsidRDefault="005B2093">
            <w:r w:rsidRPr="005B2093">
              <w:t/>
            </w:r>
          </w:p>
        </w:tc>
        <w:tc>
          <w:tcPr>
            <w:tcW w:w="6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48A53" w14:textId="77777777" w:rsidR="00125929" w:rsidRDefault="00000000">
            <w:r>
              <w:t>Chunk Uploader and Chunk Downloader modules (TCP server and client), chunk merging, and download/upload logging.</w:t>
            </w:r>
          </w:p>
        </w:tc>
      </w:tr>
      <w:tr w:rsidR="00125929" w14:paraId="73F9CC50" w14:textId="77777777"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1E23C" w14:textId="77777777" w:rsidR="006903CD" w:rsidRDefault="006903CD" w:rsidP="006903CD">
            <w:r w:rsidRPr="005B2093">
              <w:t>Mohammed Ammar Hawwarı</w:t>
            </w:r>
          </w:p>
          <w:p w14:paraId="1BF10831" w14:textId="77777777" w:rsidR="006903CD" w:rsidRDefault="006903CD" w:rsidP="006903CD">
            <w:r w:rsidRPr="005B2093">
              <w:t/>
            </w:r>
          </w:p>
          <w:p w14:paraId="472D3B24" w14:textId="293E9F3C" w:rsidR="005B2093" w:rsidRDefault="005B2093"/>
        </w:tc>
        <w:tc>
          <w:tcPr>
            <w:tcW w:w="6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BA82" w14:textId="77777777" w:rsidR="00125929" w:rsidRDefault="00000000">
            <w:r>
              <w:t>Security layer: Diffie-Hellman key exchange and DES encryption/decryption, Base64 transport handling, and the extension registry.</w:t>
            </w:r>
          </w:p>
        </w:tc>
      </w:tr>
      <w:tr w:rsidR="00125929" w14:paraId="7C2E0E69" w14:textId="77777777"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01704" w14:textId="77777777" w:rsidR="00125929" w:rsidRDefault="00000000">
            <w:r>
              <w:t>All members</w:t>
            </w:r>
          </w:p>
        </w:tc>
        <w:tc>
          <w:tcPr>
            <w:tcW w:w="6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DB54" w14:textId="77777777" w:rsidR="00125929" w:rsidRDefault="00000000">
            <w:r>
              <w:t>GUI design and integration of all four modules into a single application, end-to-end LAN testing, Wireshark captures, and documentation.</w:t>
            </w:r>
          </w:p>
        </w:tc>
      </w:tr>
    </w:tbl>
    <w:p w14:paraId="0DEBDDBD" w14:textId="47DFF3BA" w:rsidR="00125929" w:rsidRDefault="00125929">
      <w:pPr>
        <w:spacing w:before="160"/>
      </w:pPr>
    </w:p>
    <w:sectPr w:rsidR="001259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E23E4"/>
    <w:multiLevelType w:val="hybridMultilevel"/>
    <w:tmpl w:val="40C6642C"/>
    <w:lvl w:ilvl="0" w:tplc="61927D0E">
      <w:start w:val="1"/>
      <w:numFmt w:val="bullet"/>
      <w:lvlText w:val="•"/>
      <w:lvlJc w:val="left"/>
      <w:pPr>
        <w:ind w:left="480" w:hanging="240"/>
      </w:pPr>
    </w:lvl>
    <w:lvl w:ilvl="1" w:tplc="0540AEFA">
      <w:numFmt w:val="decimal"/>
      <w:lvlText w:val=""/>
      <w:lvlJc w:val="left"/>
    </w:lvl>
    <w:lvl w:ilvl="2" w:tplc="579A40B8">
      <w:numFmt w:val="decimal"/>
      <w:lvlText w:val=""/>
      <w:lvlJc w:val="left"/>
    </w:lvl>
    <w:lvl w:ilvl="3" w:tplc="613254E2">
      <w:numFmt w:val="decimal"/>
      <w:lvlText w:val=""/>
      <w:lvlJc w:val="left"/>
    </w:lvl>
    <w:lvl w:ilvl="4" w:tplc="CA5A8D1E">
      <w:numFmt w:val="decimal"/>
      <w:lvlText w:val=""/>
      <w:lvlJc w:val="left"/>
    </w:lvl>
    <w:lvl w:ilvl="5" w:tplc="1D5A61AC">
      <w:numFmt w:val="decimal"/>
      <w:lvlText w:val=""/>
      <w:lvlJc w:val="left"/>
    </w:lvl>
    <w:lvl w:ilvl="6" w:tplc="9022DB1A">
      <w:numFmt w:val="decimal"/>
      <w:lvlText w:val=""/>
      <w:lvlJc w:val="left"/>
    </w:lvl>
    <w:lvl w:ilvl="7" w:tplc="FAE49E9E">
      <w:numFmt w:val="decimal"/>
      <w:lvlText w:val=""/>
      <w:lvlJc w:val="left"/>
    </w:lvl>
    <w:lvl w:ilvl="8" w:tplc="A4062014">
      <w:numFmt w:val="decimal"/>
      <w:lvlText w:val=""/>
      <w:lvlJc w:val="left"/>
    </w:lvl>
  </w:abstractNum>
  <w:abstractNum w:abstractNumId="1" w15:restartNumberingAfterBreak="0">
    <w:nsid w:val="75CA0AC2"/>
    <w:multiLevelType w:val="hybridMultilevel"/>
    <w:tmpl w:val="7C821E48"/>
    <w:lvl w:ilvl="0" w:tplc="21422EC2">
      <w:start w:val="1"/>
      <w:numFmt w:val="bullet"/>
      <w:lvlText w:val="●"/>
      <w:lvlJc w:val="left"/>
      <w:pPr>
        <w:ind w:left="720" w:hanging="360"/>
      </w:pPr>
    </w:lvl>
    <w:lvl w:ilvl="1" w:tplc="5400E62A">
      <w:start w:val="1"/>
      <w:numFmt w:val="bullet"/>
      <w:lvlText w:val="○"/>
      <w:lvlJc w:val="left"/>
      <w:pPr>
        <w:ind w:left="1440" w:hanging="360"/>
      </w:pPr>
    </w:lvl>
    <w:lvl w:ilvl="2" w:tplc="62E20DBE">
      <w:start w:val="1"/>
      <w:numFmt w:val="bullet"/>
      <w:lvlText w:val="■"/>
      <w:lvlJc w:val="left"/>
      <w:pPr>
        <w:ind w:left="2160" w:hanging="360"/>
      </w:pPr>
    </w:lvl>
    <w:lvl w:ilvl="3" w:tplc="6FA4692A">
      <w:start w:val="1"/>
      <w:numFmt w:val="bullet"/>
      <w:lvlText w:val="●"/>
      <w:lvlJc w:val="left"/>
      <w:pPr>
        <w:ind w:left="2880" w:hanging="360"/>
      </w:pPr>
    </w:lvl>
    <w:lvl w:ilvl="4" w:tplc="E850D23C">
      <w:start w:val="1"/>
      <w:numFmt w:val="bullet"/>
      <w:lvlText w:val="○"/>
      <w:lvlJc w:val="left"/>
      <w:pPr>
        <w:ind w:left="3600" w:hanging="360"/>
      </w:pPr>
    </w:lvl>
    <w:lvl w:ilvl="5" w:tplc="C4FC7DE8">
      <w:start w:val="1"/>
      <w:numFmt w:val="bullet"/>
      <w:lvlText w:val="■"/>
      <w:lvlJc w:val="left"/>
      <w:pPr>
        <w:ind w:left="4320" w:hanging="360"/>
      </w:pPr>
    </w:lvl>
    <w:lvl w:ilvl="6" w:tplc="9B12B13E">
      <w:start w:val="1"/>
      <w:numFmt w:val="bullet"/>
      <w:lvlText w:val="●"/>
      <w:lvlJc w:val="left"/>
      <w:pPr>
        <w:ind w:left="5040" w:hanging="360"/>
      </w:pPr>
    </w:lvl>
    <w:lvl w:ilvl="7" w:tplc="3F5E80B8">
      <w:start w:val="1"/>
      <w:numFmt w:val="bullet"/>
      <w:lvlText w:val="●"/>
      <w:lvlJc w:val="left"/>
      <w:pPr>
        <w:ind w:left="5760" w:hanging="360"/>
      </w:pPr>
    </w:lvl>
    <w:lvl w:ilvl="8" w:tplc="A9EEC25E">
      <w:start w:val="1"/>
      <w:numFmt w:val="bullet"/>
      <w:lvlText w:val="●"/>
      <w:lvlJc w:val="left"/>
      <w:pPr>
        <w:ind w:left="6480" w:hanging="360"/>
      </w:pPr>
    </w:lvl>
  </w:abstractNum>
  <w:num w:numId="1" w16cid:durableId="1641765122">
    <w:abstractNumId w:val="1"/>
    <w:lvlOverride w:ilvl="0">
      <w:startOverride w:val="1"/>
    </w:lvlOverride>
  </w:num>
  <w:num w:numId="2" w16cid:durableId="1119956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929"/>
    <w:rsid w:val="00125929"/>
    <w:rsid w:val="00243AAB"/>
    <w:rsid w:val="004D391A"/>
    <w:rsid w:val="005B2093"/>
    <w:rsid w:val="006903CD"/>
    <w:rsid w:val="00AA01DE"/>
    <w:rsid w:val="00BA0F56"/>
    <w:rsid w:val="00BF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908A6"/>
  <w15:docId w15:val="{B4167749-3649-48E5-B426-BEB1C34B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160" w:after="80"/>
      <w:outlineLvl w:val="0"/>
    </w:pPr>
    <w:rPr>
      <w:b/>
      <w:bCs/>
      <w:color w:val="000000"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AHMET EMRE CİNEL</cp:lastModifiedBy>
  <cp:revision>5</cp:revision>
  <dcterms:created xsi:type="dcterms:W3CDTF">2026-06-06T19:52:00Z</dcterms:created>
  <dcterms:modified xsi:type="dcterms:W3CDTF">2026-06-07T16:30:00Z</dcterms:modified>
</cp:coreProperties>
</file>