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AE" w:rsidRDefault="00F54CAE"/>
    <w:p w:rsidR="00F54CAE" w:rsidRDefault="00F54CAE"/>
    <w:p w:rsidR="00F54CAE" w:rsidRDefault="00F54CAE"/>
    <w:p w:rsidR="00F54CAE" w:rsidRDefault="00F54CAE"/>
    <w:p w:rsidR="00F54CAE" w:rsidRDefault="0039645A">
      <w:pPr>
        <w:rPr>
          <w:kern w:val="44"/>
        </w:rPr>
      </w:pPr>
      <w:r>
        <w:rPr>
          <w:noProof/>
        </w:rPr>
        <mc:AlternateContent>
          <mc:Choice Requires="wps">
            <w:drawing>
              <wp:anchor distT="45720" distB="45720" distL="114300" distR="114300" simplePos="0" relativeHeight="251657216" behindDoc="0" locked="0" layoutInCell="1" allowOverlap="1">
                <wp:simplePos x="0" y="0"/>
                <wp:positionH relativeFrom="margin">
                  <wp:posOffset>1324610</wp:posOffset>
                </wp:positionH>
                <wp:positionV relativeFrom="paragraph">
                  <wp:posOffset>4287520</wp:posOffset>
                </wp:positionV>
                <wp:extent cx="4800600" cy="7848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84860"/>
                        </a:xfrm>
                        <a:prstGeom prst="rect">
                          <a:avLst/>
                        </a:prstGeom>
                        <a:noFill/>
                        <a:ln w="9525">
                          <a:noFill/>
                          <a:miter lim="800000"/>
                        </a:ln>
                      </wps:spPr>
                      <wps:txbx>
                        <w:txbxContent>
                          <w:p w:rsidR="0039645A" w:rsidRPr="0039645A" w:rsidRDefault="0039645A" w:rsidP="0039645A">
                            <w:pPr>
                              <w:ind w:right="1440"/>
                              <w:rPr>
                                <w:color w:val="808080" w:themeColor="background1" w:themeShade="80"/>
                                <w:sz w:val="52"/>
                                <w:szCs w:val="52"/>
                              </w:rPr>
                            </w:pPr>
                            <w:r w:rsidRPr="0039645A">
                              <w:rPr>
                                <w:rFonts w:hint="eastAsia"/>
                                <w:color w:val="808080" w:themeColor="background1" w:themeShade="80"/>
                                <w:sz w:val="52"/>
                                <w:szCs w:val="52"/>
                              </w:rPr>
                              <w:t>区块链游戏</w:t>
                            </w:r>
                            <w:proofErr w:type="gramStart"/>
                            <w:r w:rsidRPr="0039645A">
                              <w:rPr>
                                <w:rFonts w:hint="eastAsia"/>
                                <w:color w:val="808080" w:themeColor="background1" w:themeShade="80"/>
                                <w:sz w:val="52"/>
                                <w:szCs w:val="52"/>
                              </w:rPr>
                              <w:t>公链领创</w:t>
                            </w:r>
                            <w:proofErr w:type="gramEnd"/>
                            <w:r w:rsidRPr="0039645A">
                              <w:rPr>
                                <w:rFonts w:hint="eastAsia"/>
                                <w:color w:val="808080" w:themeColor="background1" w:themeShade="80"/>
                                <w:sz w:val="52"/>
                                <w:szCs w:val="52"/>
                              </w:rPr>
                              <w:t>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2" o:spid="_x0000_s1026" type="#_x0000_t202" style="position:absolute;left:0;text-align:left;margin-left:104.3pt;margin-top:337.6pt;width:378pt;height:61.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" filled="f" stroked="f">
                <v:textbox>
                  <w:txbxContent>
                    <w:p w:rsidR="0039645A" w:rsidRPr="0039645A" w:rsidRDefault="0039645A" w:rsidP="0039645A">
                      <w:pPr>
                        <w:ind w:right="1440"/>
                        <w:rPr>
                          <w:color w:val="808080" w:themeColor="background1" w:themeShade="80"/>
                          <w:sz w:val="52"/>
                          <w:szCs w:val="52"/>
                        </w:rPr>
                      </w:pPr>
                      <w:r w:rsidRPr="0039645A">
                        <w:rPr>
                          <w:rFonts w:hint="eastAsia"/>
                          <w:color w:val="808080" w:themeColor="background1" w:themeShade="80"/>
                          <w:sz w:val="52"/>
                          <w:szCs w:val="52"/>
                        </w:rPr>
                        <w:t>区块链游戏公链领创者</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35131767">
            <wp:simplePos x="0" y="0"/>
            <wp:positionH relativeFrom="margin">
              <wp:align>center</wp:align>
            </wp:positionH>
            <wp:positionV relativeFrom="paragraph">
              <wp:posOffset>124460</wp:posOffset>
            </wp:positionV>
            <wp:extent cx="4320540" cy="540258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540" cy="540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705">
        <w:br w:type="page"/>
      </w:r>
    </w:p>
    <w:p w:rsidR="00F54CAE" w:rsidRDefault="00A06705">
      <w:pPr>
        <w:pStyle w:val="ab"/>
        <w:jc w:val="center"/>
      </w:pPr>
      <w:bookmarkStart w:id="0" w:name="_Toc512433603"/>
      <w:r>
        <w:lastRenderedPageBreak/>
        <w:t>前言</w:t>
      </w:r>
      <w:bookmarkEnd w:id="0"/>
    </w:p>
    <w:p w:rsidR="00F54CAE" w:rsidRDefault="00A06705">
      <w:pPr>
        <w:pStyle w:val="af1"/>
        <w:spacing w:after="240" w:line="360" w:lineRule="auto"/>
        <w:ind w:firstLine="480"/>
        <w:rPr>
          <w:sz w:val="24"/>
          <w:szCs w:val="24"/>
        </w:rPr>
      </w:pPr>
      <w:proofErr w:type="gramStart"/>
      <w:r>
        <w:rPr>
          <w:sz w:val="24"/>
          <w:szCs w:val="24"/>
        </w:rPr>
        <w:t>2008年中本聪的</w:t>
      </w:r>
      <w:proofErr w:type="gramEnd"/>
      <w:r>
        <w:rPr>
          <w:sz w:val="24"/>
          <w:szCs w:val="24"/>
        </w:rPr>
        <w:t>论文《比特币：一种点对点的电子现金系统》开创了</w:t>
      </w:r>
      <w:r w:rsidRPr="006E2188">
        <w:rPr>
          <w:color w:val="FF0000"/>
          <w:sz w:val="24"/>
          <w:szCs w:val="24"/>
        </w:rPr>
        <w:t>比特币和区块链的</w:t>
      </w:r>
      <w:r>
        <w:rPr>
          <w:sz w:val="24"/>
          <w:szCs w:val="24"/>
        </w:rPr>
        <w:t>概念，这套系统“基于密码学原理而不是基于信用，使得任何达成一致的双方能够直接进行支付，从而不需要第三方中介参与”。区块链的出现不仅仅是催生了“比特币”</w:t>
      </w:r>
      <w:r w:rsidR="006E2188">
        <w:rPr>
          <w:sz w:val="24"/>
          <w:szCs w:val="24"/>
        </w:rPr>
        <w:t>这一全新的货币体系，更是带来了互联网去中心化的</w:t>
      </w:r>
      <w:r>
        <w:rPr>
          <w:sz w:val="24"/>
          <w:szCs w:val="24"/>
        </w:rPr>
        <w:t>一次革命。区块链技术从诞生至今，经过10年的持续迭代，已经大大超过最初的“点对点电子现金系统”的定义，成为一种革命性的互联网底层架构。区块链技术将可以构建一个高效而可靠的价值传输体系，推动互联网成为构建社会信任的基础设施。</w:t>
      </w:r>
    </w:p>
    <w:p w:rsidR="00F54CAE" w:rsidRDefault="00A06705">
      <w:pPr>
        <w:pStyle w:val="af1"/>
        <w:spacing w:after="240" w:line="360" w:lineRule="auto"/>
        <w:ind w:firstLine="480"/>
        <w:rPr>
          <w:sz w:val="24"/>
          <w:szCs w:val="24"/>
        </w:rPr>
      </w:pPr>
      <w:r>
        <w:rPr>
          <w:sz w:val="24"/>
          <w:szCs w:val="24"/>
        </w:rPr>
        <w:t>GAIA.WORLD致力于将这一愿景变为现实，基于全新构架的第</w:t>
      </w:r>
      <w:proofErr w:type="gramStart"/>
      <w:r>
        <w:rPr>
          <w:sz w:val="24"/>
          <w:szCs w:val="24"/>
        </w:rPr>
        <w:t>三代区</w:t>
      </w:r>
      <w:proofErr w:type="gramEnd"/>
      <w:r>
        <w:rPr>
          <w:sz w:val="24"/>
          <w:szCs w:val="24"/>
        </w:rPr>
        <w:t>块链体系，我们试图建立一套去中心</w:t>
      </w:r>
      <w:r w:rsidR="006E2188">
        <w:rPr>
          <w:rFonts w:hint="eastAsia"/>
          <w:sz w:val="24"/>
          <w:szCs w:val="24"/>
        </w:rPr>
        <w:t>化</w:t>
      </w:r>
      <w:r w:rsidR="006E2188">
        <w:rPr>
          <w:sz w:val="24"/>
          <w:szCs w:val="24"/>
        </w:rPr>
        <w:t>的、自由</w:t>
      </w:r>
      <w:r>
        <w:rPr>
          <w:sz w:val="24"/>
          <w:szCs w:val="24"/>
        </w:rPr>
        <w:t>稳定的全新互联网信任体系，</w:t>
      </w:r>
      <w:r w:rsidRPr="006E2188">
        <w:rPr>
          <w:color w:val="FF0000"/>
          <w:sz w:val="24"/>
          <w:szCs w:val="24"/>
        </w:rPr>
        <w:t>并重点解决区块链应用开发中以游戏等强交互应用为典型代表的泛娱乐领域的开发痛点，推进区块链技术面向普通大众的普及和推广应用</w:t>
      </w:r>
      <w:r>
        <w:rPr>
          <w:sz w:val="24"/>
          <w:szCs w:val="24"/>
        </w:rPr>
        <w:t>。</w:t>
      </w:r>
      <w:bookmarkStart w:id="1" w:name="_GoBack"/>
      <w:bookmarkEnd w:id="1"/>
    </w:p>
    <w:p w:rsidR="00F54CAE" w:rsidRDefault="00A06705">
      <w:pPr>
        <w:widowControl/>
        <w:jc w:val="left"/>
        <w:rPr>
          <w:sz w:val="24"/>
          <w:szCs w:val="24"/>
        </w:rPr>
      </w:pPr>
      <w:r>
        <w:rPr>
          <w:sz w:val="24"/>
          <w:szCs w:val="24"/>
        </w:rPr>
        <w:br w:type="page"/>
      </w:r>
    </w:p>
    <w:sdt>
      <w:sdtPr>
        <w:rPr>
          <w:b w:val="0"/>
          <w:bCs w:val="0"/>
          <w:sz w:val="20"/>
          <w:szCs w:val="20"/>
        </w:rPr>
        <w:id w:val="1476722706"/>
        <w:docPartObj>
          <w:docPartGallery w:val="Table of Contents"/>
          <w:docPartUnique/>
        </w:docPartObj>
      </w:sdtPr>
      <w:sdtEndPr>
        <w:rPr>
          <w:lang w:val="zh-CN"/>
        </w:rPr>
      </w:sdtEndPr>
      <w:sdtContent>
        <w:p w:rsidR="0039645A" w:rsidRDefault="0039645A">
          <w:pPr>
            <w:pStyle w:val="ab"/>
            <w:jc w:val="center"/>
            <w:outlineLvl w:val="9"/>
            <w:rPr>
              <w:b w:val="0"/>
              <w:bCs w:val="0"/>
              <w:sz w:val="20"/>
              <w:szCs w:val="20"/>
            </w:rPr>
          </w:pPr>
        </w:p>
        <w:p w:rsidR="00F54CAE" w:rsidRDefault="00A06705">
          <w:pPr>
            <w:pStyle w:val="ab"/>
            <w:jc w:val="center"/>
            <w:outlineLvl w:val="9"/>
          </w:pPr>
          <w:r>
            <w:t>目录</w:t>
          </w:r>
        </w:p>
        <w:p w:rsidR="0039645A" w:rsidRDefault="00A06705">
          <w:pPr>
            <w:pStyle w:val="10"/>
            <w:tabs>
              <w:tab w:val="right" w:leader="dot" w:pos="973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2433603" w:history="1">
            <w:r w:rsidR="0039645A" w:rsidRPr="00A82DD2">
              <w:rPr>
                <w:rStyle w:val="a7"/>
                <w:noProof/>
              </w:rPr>
              <w:t>前言</w:t>
            </w:r>
            <w:r w:rsidR="0039645A">
              <w:rPr>
                <w:noProof/>
                <w:webHidden/>
              </w:rPr>
              <w:tab/>
            </w:r>
            <w:r w:rsidR="0039645A">
              <w:rPr>
                <w:noProof/>
                <w:webHidden/>
              </w:rPr>
              <w:fldChar w:fldCharType="begin"/>
            </w:r>
            <w:r w:rsidR="0039645A">
              <w:rPr>
                <w:noProof/>
                <w:webHidden/>
              </w:rPr>
              <w:instrText xml:space="preserve"> PAGEREF _Toc512433603 \h </w:instrText>
            </w:r>
            <w:r w:rsidR="0039645A">
              <w:rPr>
                <w:noProof/>
                <w:webHidden/>
              </w:rPr>
            </w:r>
            <w:r w:rsidR="0039645A">
              <w:rPr>
                <w:noProof/>
                <w:webHidden/>
              </w:rPr>
              <w:fldChar w:fldCharType="separate"/>
            </w:r>
            <w:r w:rsidR="000A5015">
              <w:rPr>
                <w:noProof/>
                <w:webHidden/>
              </w:rPr>
              <w:t>2</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04" w:history="1">
            <w:r w:rsidR="0039645A" w:rsidRPr="00A82DD2">
              <w:rPr>
                <w:rStyle w:val="a7"/>
                <w:noProof/>
              </w:rPr>
              <w:t>1, 区块链技术的发展和现状</w:t>
            </w:r>
            <w:r w:rsidR="0039645A">
              <w:rPr>
                <w:noProof/>
                <w:webHidden/>
              </w:rPr>
              <w:tab/>
            </w:r>
            <w:r w:rsidR="0039645A">
              <w:rPr>
                <w:noProof/>
                <w:webHidden/>
              </w:rPr>
              <w:fldChar w:fldCharType="begin"/>
            </w:r>
            <w:r w:rsidR="0039645A">
              <w:rPr>
                <w:noProof/>
                <w:webHidden/>
              </w:rPr>
              <w:instrText xml:space="preserve"> PAGEREF _Toc512433604 \h </w:instrText>
            </w:r>
            <w:r w:rsidR="0039645A">
              <w:rPr>
                <w:noProof/>
                <w:webHidden/>
              </w:rPr>
            </w:r>
            <w:r w:rsidR="0039645A">
              <w:rPr>
                <w:noProof/>
                <w:webHidden/>
              </w:rPr>
              <w:fldChar w:fldCharType="separate"/>
            </w:r>
            <w:r w:rsidR="000A5015">
              <w:rPr>
                <w:noProof/>
                <w:webHidden/>
              </w:rPr>
              <w:t>5</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05" w:history="1">
            <w:r w:rsidR="0039645A" w:rsidRPr="00A82DD2">
              <w:rPr>
                <w:rStyle w:val="a7"/>
                <w:noProof/>
              </w:rPr>
              <w:t>2, 区块链技术面临的问题。</w:t>
            </w:r>
            <w:r w:rsidR="0039645A">
              <w:rPr>
                <w:noProof/>
                <w:webHidden/>
              </w:rPr>
              <w:tab/>
            </w:r>
            <w:r w:rsidR="0039645A">
              <w:rPr>
                <w:noProof/>
                <w:webHidden/>
              </w:rPr>
              <w:fldChar w:fldCharType="begin"/>
            </w:r>
            <w:r w:rsidR="0039645A">
              <w:rPr>
                <w:noProof/>
                <w:webHidden/>
              </w:rPr>
              <w:instrText xml:space="preserve"> PAGEREF _Toc512433605 \h </w:instrText>
            </w:r>
            <w:r w:rsidR="0039645A">
              <w:rPr>
                <w:noProof/>
                <w:webHidden/>
              </w:rPr>
            </w:r>
            <w:r w:rsidR="0039645A">
              <w:rPr>
                <w:noProof/>
                <w:webHidden/>
              </w:rPr>
              <w:fldChar w:fldCharType="separate"/>
            </w:r>
            <w:r w:rsidR="000A5015">
              <w:rPr>
                <w:noProof/>
                <w:webHidden/>
              </w:rPr>
              <w:t>6</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06" w:history="1">
            <w:r w:rsidR="0039645A" w:rsidRPr="00A82DD2">
              <w:rPr>
                <w:rStyle w:val="a7"/>
                <w:noProof/>
              </w:rPr>
              <w:t>2.1, 性能问题和“挖矿”带来的资源浪费</w:t>
            </w:r>
            <w:r w:rsidR="0039645A">
              <w:rPr>
                <w:noProof/>
                <w:webHidden/>
              </w:rPr>
              <w:tab/>
            </w:r>
            <w:r w:rsidR="0039645A">
              <w:rPr>
                <w:noProof/>
                <w:webHidden/>
              </w:rPr>
              <w:fldChar w:fldCharType="begin"/>
            </w:r>
            <w:r w:rsidR="0039645A">
              <w:rPr>
                <w:noProof/>
                <w:webHidden/>
              </w:rPr>
              <w:instrText xml:space="preserve"> PAGEREF _Toc512433606 \h </w:instrText>
            </w:r>
            <w:r w:rsidR="0039645A">
              <w:rPr>
                <w:noProof/>
                <w:webHidden/>
              </w:rPr>
            </w:r>
            <w:r w:rsidR="0039645A">
              <w:rPr>
                <w:noProof/>
                <w:webHidden/>
              </w:rPr>
              <w:fldChar w:fldCharType="separate"/>
            </w:r>
            <w:r w:rsidR="000A5015">
              <w:rPr>
                <w:noProof/>
                <w:webHidden/>
              </w:rPr>
              <w:t>6</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07" w:history="1">
            <w:r w:rsidR="0039645A" w:rsidRPr="00A82DD2">
              <w:rPr>
                <w:rStyle w:val="a7"/>
                <w:noProof/>
              </w:rPr>
              <w:t>2.2, 高昂的交易成本</w:t>
            </w:r>
            <w:r w:rsidR="0039645A">
              <w:rPr>
                <w:noProof/>
                <w:webHidden/>
              </w:rPr>
              <w:tab/>
            </w:r>
            <w:r w:rsidR="0039645A">
              <w:rPr>
                <w:noProof/>
                <w:webHidden/>
              </w:rPr>
              <w:fldChar w:fldCharType="begin"/>
            </w:r>
            <w:r w:rsidR="0039645A">
              <w:rPr>
                <w:noProof/>
                <w:webHidden/>
              </w:rPr>
              <w:instrText xml:space="preserve"> PAGEREF _Toc512433607 \h </w:instrText>
            </w:r>
            <w:r w:rsidR="0039645A">
              <w:rPr>
                <w:noProof/>
                <w:webHidden/>
              </w:rPr>
            </w:r>
            <w:r w:rsidR="0039645A">
              <w:rPr>
                <w:noProof/>
                <w:webHidden/>
              </w:rPr>
              <w:fldChar w:fldCharType="separate"/>
            </w:r>
            <w:r w:rsidR="000A5015">
              <w:rPr>
                <w:noProof/>
                <w:webHidden/>
              </w:rPr>
              <w:t>7</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08" w:history="1">
            <w:r w:rsidR="0039645A" w:rsidRPr="00A82DD2">
              <w:rPr>
                <w:rStyle w:val="a7"/>
                <w:noProof/>
              </w:rPr>
              <w:t>2.3, 侧链交互与隔离的矛盾</w:t>
            </w:r>
            <w:r w:rsidR="0039645A">
              <w:rPr>
                <w:noProof/>
                <w:webHidden/>
              </w:rPr>
              <w:tab/>
            </w:r>
            <w:r w:rsidR="0039645A">
              <w:rPr>
                <w:noProof/>
                <w:webHidden/>
              </w:rPr>
              <w:fldChar w:fldCharType="begin"/>
            </w:r>
            <w:r w:rsidR="0039645A">
              <w:rPr>
                <w:noProof/>
                <w:webHidden/>
              </w:rPr>
              <w:instrText xml:space="preserve"> PAGEREF _Toc512433608 \h </w:instrText>
            </w:r>
            <w:r w:rsidR="0039645A">
              <w:rPr>
                <w:noProof/>
                <w:webHidden/>
              </w:rPr>
            </w:r>
            <w:r w:rsidR="0039645A">
              <w:rPr>
                <w:noProof/>
                <w:webHidden/>
              </w:rPr>
              <w:fldChar w:fldCharType="separate"/>
            </w:r>
            <w:r w:rsidR="000A5015">
              <w:rPr>
                <w:noProof/>
                <w:webHidden/>
              </w:rPr>
              <w:t>7</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09" w:history="1">
            <w:r w:rsidR="0039645A" w:rsidRPr="00A82DD2">
              <w:rPr>
                <w:rStyle w:val="a7"/>
                <w:noProof/>
              </w:rPr>
              <w:t>2.4, 与现实世界交互的难题</w:t>
            </w:r>
            <w:r w:rsidR="0039645A">
              <w:rPr>
                <w:noProof/>
                <w:webHidden/>
              </w:rPr>
              <w:tab/>
            </w:r>
            <w:r w:rsidR="0039645A">
              <w:rPr>
                <w:noProof/>
                <w:webHidden/>
              </w:rPr>
              <w:fldChar w:fldCharType="begin"/>
            </w:r>
            <w:r w:rsidR="0039645A">
              <w:rPr>
                <w:noProof/>
                <w:webHidden/>
              </w:rPr>
              <w:instrText xml:space="preserve"> PAGEREF _Toc512433609 \h </w:instrText>
            </w:r>
            <w:r w:rsidR="0039645A">
              <w:rPr>
                <w:noProof/>
                <w:webHidden/>
              </w:rPr>
            </w:r>
            <w:r w:rsidR="0039645A">
              <w:rPr>
                <w:noProof/>
                <w:webHidden/>
              </w:rPr>
              <w:fldChar w:fldCharType="separate"/>
            </w:r>
            <w:r w:rsidR="000A5015">
              <w:rPr>
                <w:noProof/>
                <w:webHidden/>
              </w:rPr>
              <w:t>9</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10" w:history="1">
            <w:r w:rsidR="0039645A" w:rsidRPr="00A82DD2">
              <w:rPr>
                <w:rStyle w:val="a7"/>
                <w:noProof/>
              </w:rPr>
              <w:t>3, GAIA.WORLD区块链网络核心技术</w:t>
            </w:r>
            <w:r w:rsidR="0039645A">
              <w:rPr>
                <w:noProof/>
                <w:webHidden/>
              </w:rPr>
              <w:tab/>
            </w:r>
            <w:r w:rsidR="0039645A">
              <w:rPr>
                <w:noProof/>
                <w:webHidden/>
              </w:rPr>
              <w:fldChar w:fldCharType="begin"/>
            </w:r>
            <w:r w:rsidR="0039645A">
              <w:rPr>
                <w:noProof/>
                <w:webHidden/>
              </w:rPr>
              <w:instrText xml:space="preserve"> PAGEREF _Toc512433610 \h </w:instrText>
            </w:r>
            <w:r w:rsidR="0039645A">
              <w:rPr>
                <w:noProof/>
                <w:webHidden/>
              </w:rPr>
            </w:r>
            <w:r w:rsidR="0039645A">
              <w:rPr>
                <w:noProof/>
                <w:webHidden/>
              </w:rPr>
              <w:fldChar w:fldCharType="separate"/>
            </w:r>
            <w:r w:rsidR="000A5015">
              <w:rPr>
                <w:noProof/>
                <w:webHidden/>
              </w:rPr>
              <w:t>10</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11" w:history="1">
            <w:r w:rsidR="0039645A" w:rsidRPr="00A82DD2">
              <w:rPr>
                <w:rStyle w:val="a7"/>
                <w:noProof/>
              </w:rPr>
              <w:t>3.1, 共识机制</w:t>
            </w:r>
            <w:r w:rsidR="0039645A">
              <w:rPr>
                <w:noProof/>
                <w:webHidden/>
              </w:rPr>
              <w:tab/>
            </w:r>
            <w:r w:rsidR="0039645A">
              <w:rPr>
                <w:noProof/>
                <w:webHidden/>
              </w:rPr>
              <w:fldChar w:fldCharType="begin"/>
            </w:r>
            <w:r w:rsidR="0039645A">
              <w:rPr>
                <w:noProof/>
                <w:webHidden/>
              </w:rPr>
              <w:instrText xml:space="preserve"> PAGEREF _Toc512433611 \h </w:instrText>
            </w:r>
            <w:r w:rsidR="0039645A">
              <w:rPr>
                <w:noProof/>
                <w:webHidden/>
              </w:rPr>
            </w:r>
            <w:r w:rsidR="0039645A">
              <w:rPr>
                <w:noProof/>
                <w:webHidden/>
              </w:rPr>
              <w:fldChar w:fldCharType="separate"/>
            </w:r>
            <w:r w:rsidR="000A5015">
              <w:rPr>
                <w:noProof/>
                <w:webHidden/>
              </w:rPr>
              <w:t>10</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2" w:history="1">
            <w:r w:rsidR="0039645A" w:rsidRPr="00A82DD2">
              <w:rPr>
                <w:rStyle w:val="a7"/>
                <w:noProof/>
              </w:rPr>
              <w:t>3.1.1, cPOS</w:t>
            </w:r>
            <w:r w:rsidR="0039645A">
              <w:rPr>
                <w:noProof/>
                <w:webHidden/>
              </w:rPr>
              <w:tab/>
            </w:r>
            <w:r w:rsidR="0039645A">
              <w:rPr>
                <w:noProof/>
                <w:webHidden/>
              </w:rPr>
              <w:fldChar w:fldCharType="begin"/>
            </w:r>
            <w:r w:rsidR="0039645A">
              <w:rPr>
                <w:noProof/>
                <w:webHidden/>
              </w:rPr>
              <w:instrText xml:space="preserve"> PAGEREF _Toc512433612 \h </w:instrText>
            </w:r>
            <w:r w:rsidR="0039645A">
              <w:rPr>
                <w:noProof/>
                <w:webHidden/>
              </w:rPr>
            </w:r>
            <w:r w:rsidR="0039645A">
              <w:rPr>
                <w:noProof/>
                <w:webHidden/>
              </w:rPr>
              <w:fldChar w:fldCharType="separate"/>
            </w:r>
            <w:r w:rsidR="000A5015">
              <w:rPr>
                <w:noProof/>
                <w:webHidden/>
              </w:rPr>
              <w:t>11</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3" w:history="1">
            <w:r w:rsidR="0039645A" w:rsidRPr="00A82DD2">
              <w:rPr>
                <w:rStyle w:val="a7"/>
                <w:noProof/>
              </w:rPr>
              <w:t>3.1.2, 锻造委员会</w:t>
            </w:r>
            <w:r w:rsidR="0039645A">
              <w:rPr>
                <w:noProof/>
                <w:webHidden/>
              </w:rPr>
              <w:tab/>
            </w:r>
            <w:r w:rsidR="0039645A">
              <w:rPr>
                <w:noProof/>
                <w:webHidden/>
              </w:rPr>
              <w:fldChar w:fldCharType="begin"/>
            </w:r>
            <w:r w:rsidR="0039645A">
              <w:rPr>
                <w:noProof/>
                <w:webHidden/>
              </w:rPr>
              <w:instrText xml:space="preserve"> PAGEREF _Toc512433613 \h </w:instrText>
            </w:r>
            <w:r w:rsidR="0039645A">
              <w:rPr>
                <w:noProof/>
                <w:webHidden/>
              </w:rPr>
            </w:r>
            <w:r w:rsidR="0039645A">
              <w:rPr>
                <w:noProof/>
                <w:webHidden/>
              </w:rPr>
              <w:fldChar w:fldCharType="separate"/>
            </w:r>
            <w:r w:rsidR="000A5015">
              <w:rPr>
                <w:noProof/>
                <w:webHidden/>
              </w:rPr>
              <w:t>12</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4" w:history="1">
            <w:r w:rsidR="0039645A" w:rsidRPr="00A82DD2">
              <w:rPr>
                <w:rStyle w:val="a7"/>
                <w:noProof/>
              </w:rPr>
              <w:t>3.1.3, 锻造组和主锻造委员</w:t>
            </w:r>
            <w:r w:rsidR="0039645A">
              <w:rPr>
                <w:noProof/>
                <w:webHidden/>
              </w:rPr>
              <w:tab/>
            </w:r>
            <w:r w:rsidR="0039645A">
              <w:rPr>
                <w:noProof/>
                <w:webHidden/>
              </w:rPr>
              <w:fldChar w:fldCharType="begin"/>
            </w:r>
            <w:r w:rsidR="0039645A">
              <w:rPr>
                <w:noProof/>
                <w:webHidden/>
              </w:rPr>
              <w:instrText xml:space="preserve"> PAGEREF _Toc512433614 \h </w:instrText>
            </w:r>
            <w:r w:rsidR="0039645A">
              <w:rPr>
                <w:noProof/>
                <w:webHidden/>
              </w:rPr>
            </w:r>
            <w:r w:rsidR="0039645A">
              <w:rPr>
                <w:noProof/>
                <w:webHidden/>
              </w:rPr>
              <w:fldChar w:fldCharType="separate"/>
            </w:r>
            <w:r w:rsidR="000A5015">
              <w:rPr>
                <w:noProof/>
                <w:webHidden/>
              </w:rPr>
              <w:t>12</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5" w:history="1">
            <w:r w:rsidR="0039645A" w:rsidRPr="00A82DD2">
              <w:rPr>
                <w:rStyle w:val="a7"/>
                <w:noProof/>
              </w:rPr>
              <w:t>3.1.4, 奖励和作恶惩罚</w:t>
            </w:r>
            <w:r w:rsidR="0039645A">
              <w:rPr>
                <w:noProof/>
                <w:webHidden/>
              </w:rPr>
              <w:tab/>
            </w:r>
            <w:r w:rsidR="0039645A">
              <w:rPr>
                <w:noProof/>
                <w:webHidden/>
              </w:rPr>
              <w:fldChar w:fldCharType="begin"/>
            </w:r>
            <w:r w:rsidR="0039645A">
              <w:rPr>
                <w:noProof/>
                <w:webHidden/>
              </w:rPr>
              <w:instrText xml:space="preserve"> PAGEREF _Toc512433615 \h </w:instrText>
            </w:r>
            <w:r w:rsidR="0039645A">
              <w:rPr>
                <w:noProof/>
                <w:webHidden/>
              </w:rPr>
            </w:r>
            <w:r w:rsidR="0039645A">
              <w:rPr>
                <w:noProof/>
                <w:webHidden/>
              </w:rPr>
              <w:fldChar w:fldCharType="separate"/>
            </w:r>
            <w:r w:rsidR="000A5015">
              <w:rPr>
                <w:noProof/>
                <w:webHidden/>
              </w:rPr>
              <w:t>12</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6" w:history="1">
            <w:r w:rsidR="0039645A" w:rsidRPr="00A82DD2">
              <w:rPr>
                <w:rStyle w:val="a7"/>
                <w:noProof/>
              </w:rPr>
              <w:t>3.1.5, 共识建立和锻造过程</w:t>
            </w:r>
            <w:r w:rsidR="0039645A">
              <w:rPr>
                <w:noProof/>
                <w:webHidden/>
              </w:rPr>
              <w:tab/>
            </w:r>
            <w:r w:rsidR="0039645A">
              <w:rPr>
                <w:noProof/>
                <w:webHidden/>
              </w:rPr>
              <w:fldChar w:fldCharType="begin"/>
            </w:r>
            <w:r w:rsidR="0039645A">
              <w:rPr>
                <w:noProof/>
                <w:webHidden/>
              </w:rPr>
              <w:instrText xml:space="preserve"> PAGEREF _Toc512433616 \h </w:instrText>
            </w:r>
            <w:r w:rsidR="0039645A">
              <w:rPr>
                <w:noProof/>
                <w:webHidden/>
              </w:rPr>
            </w:r>
            <w:r w:rsidR="0039645A">
              <w:rPr>
                <w:noProof/>
                <w:webHidden/>
              </w:rPr>
              <w:fldChar w:fldCharType="separate"/>
            </w:r>
            <w:r w:rsidR="000A5015">
              <w:rPr>
                <w:noProof/>
                <w:webHidden/>
              </w:rPr>
              <w:t>13</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17" w:history="1">
            <w:r w:rsidR="0039645A" w:rsidRPr="00A82DD2">
              <w:rPr>
                <w:rStyle w:val="a7"/>
                <w:noProof/>
              </w:rPr>
              <w:t>3.2, 超级侧链</w:t>
            </w:r>
            <w:r w:rsidR="0039645A">
              <w:rPr>
                <w:noProof/>
                <w:webHidden/>
              </w:rPr>
              <w:tab/>
            </w:r>
            <w:r w:rsidR="0039645A">
              <w:rPr>
                <w:noProof/>
                <w:webHidden/>
              </w:rPr>
              <w:fldChar w:fldCharType="begin"/>
            </w:r>
            <w:r w:rsidR="0039645A">
              <w:rPr>
                <w:noProof/>
                <w:webHidden/>
              </w:rPr>
              <w:instrText xml:space="preserve"> PAGEREF _Toc512433617 \h </w:instrText>
            </w:r>
            <w:r w:rsidR="0039645A">
              <w:rPr>
                <w:noProof/>
                <w:webHidden/>
              </w:rPr>
            </w:r>
            <w:r w:rsidR="0039645A">
              <w:rPr>
                <w:noProof/>
                <w:webHidden/>
              </w:rPr>
              <w:fldChar w:fldCharType="separate"/>
            </w:r>
            <w:r w:rsidR="000A5015">
              <w:rPr>
                <w:noProof/>
                <w:webHidden/>
              </w:rPr>
              <w:t>17</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8" w:history="1">
            <w:r w:rsidR="0039645A" w:rsidRPr="00A82DD2">
              <w:rPr>
                <w:rStyle w:val="a7"/>
                <w:noProof/>
              </w:rPr>
              <w:t>3.2.1, 侧链树</w:t>
            </w:r>
            <w:r w:rsidR="0039645A">
              <w:rPr>
                <w:noProof/>
                <w:webHidden/>
              </w:rPr>
              <w:tab/>
            </w:r>
            <w:r w:rsidR="0039645A">
              <w:rPr>
                <w:noProof/>
                <w:webHidden/>
              </w:rPr>
              <w:fldChar w:fldCharType="begin"/>
            </w:r>
            <w:r w:rsidR="0039645A">
              <w:rPr>
                <w:noProof/>
                <w:webHidden/>
              </w:rPr>
              <w:instrText xml:space="preserve"> PAGEREF _Toc512433618 \h </w:instrText>
            </w:r>
            <w:r w:rsidR="0039645A">
              <w:rPr>
                <w:noProof/>
                <w:webHidden/>
              </w:rPr>
            </w:r>
            <w:r w:rsidR="0039645A">
              <w:rPr>
                <w:noProof/>
                <w:webHidden/>
              </w:rPr>
              <w:fldChar w:fldCharType="separate"/>
            </w:r>
            <w:r w:rsidR="000A5015">
              <w:rPr>
                <w:noProof/>
                <w:webHidden/>
              </w:rPr>
              <w:t>17</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19" w:history="1">
            <w:r w:rsidR="0039645A" w:rsidRPr="00A82DD2">
              <w:rPr>
                <w:rStyle w:val="a7"/>
                <w:noProof/>
              </w:rPr>
              <w:t>3.2.2, 跨链事务</w:t>
            </w:r>
            <w:r w:rsidR="0039645A">
              <w:rPr>
                <w:noProof/>
                <w:webHidden/>
              </w:rPr>
              <w:tab/>
            </w:r>
            <w:r w:rsidR="0039645A">
              <w:rPr>
                <w:noProof/>
                <w:webHidden/>
              </w:rPr>
              <w:fldChar w:fldCharType="begin"/>
            </w:r>
            <w:r w:rsidR="0039645A">
              <w:rPr>
                <w:noProof/>
                <w:webHidden/>
              </w:rPr>
              <w:instrText xml:space="preserve"> PAGEREF _Toc512433619 \h </w:instrText>
            </w:r>
            <w:r w:rsidR="0039645A">
              <w:rPr>
                <w:noProof/>
                <w:webHidden/>
              </w:rPr>
            </w:r>
            <w:r w:rsidR="0039645A">
              <w:rPr>
                <w:noProof/>
                <w:webHidden/>
              </w:rPr>
              <w:fldChar w:fldCharType="separate"/>
            </w:r>
            <w:r w:rsidR="000A5015">
              <w:rPr>
                <w:noProof/>
                <w:webHidden/>
              </w:rPr>
              <w:t>18</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0" w:history="1">
            <w:r w:rsidR="0039645A" w:rsidRPr="00A82DD2">
              <w:rPr>
                <w:rStyle w:val="a7"/>
                <w:noProof/>
              </w:rPr>
              <w:t>3.2.3, 侧链的独立性</w:t>
            </w:r>
            <w:r w:rsidR="0039645A">
              <w:rPr>
                <w:noProof/>
                <w:webHidden/>
              </w:rPr>
              <w:tab/>
            </w:r>
            <w:r w:rsidR="0039645A">
              <w:rPr>
                <w:noProof/>
                <w:webHidden/>
              </w:rPr>
              <w:fldChar w:fldCharType="begin"/>
            </w:r>
            <w:r w:rsidR="0039645A">
              <w:rPr>
                <w:noProof/>
                <w:webHidden/>
              </w:rPr>
              <w:instrText xml:space="preserve"> PAGEREF _Toc512433620 \h </w:instrText>
            </w:r>
            <w:r w:rsidR="0039645A">
              <w:rPr>
                <w:noProof/>
                <w:webHidden/>
              </w:rPr>
            </w:r>
            <w:r w:rsidR="0039645A">
              <w:rPr>
                <w:noProof/>
                <w:webHidden/>
              </w:rPr>
              <w:fldChar w:fldCharType="separate"/>
            </w:r>
            <w:r w:rsidR="000A5015">
              <w:rPr>
                <w:noProof/>
                <w:webHidden/>
              </w:rPr>
              <w:t>19</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1" w:history="1">
            <w:r w:rsidR="0039645A" w:rsidRPr="00A82DD2">
              <w:rPr>
                <w:rStyle w:val="a7"/>
                <w:noProof/>
              </w:rPr>
              <w:t>3.2.4, 侧链的灵活性</w:t>
            </w:r>
            <w:r w:rsidR="0039645A">
              <w:rPr>
                <w:noProof/>
                <w:webHidden/>
              </w:rPr>
              <w:tab/>
            </w:r>
            <w:r w:rsidR="0039645A">
              <w:rPr>
                <w:noProof/>
                <w:webHidden/>
              </w:rPr>
              <w:fldChar w:fldCharType="begin"/>
            </w:r>
            <w:r w:rsidR="0039645A">
              <w:rPr>
                <w:noProof/>
                <w:webHidden/>
              </w:rPr>
              <w:instrText xml:space="preserve"> PAGEREF _Toc512433621 \h </w:instrText>
            </w:r>
            <w:r w:rsidR="0039645A">
              <w:rPr>
                <w:noProof/>
                <w:webHidden/>
              </w:rPr>
            </w:r>
            <w:r w:rsidR="0039645A">
              <w:rPr>
                <w:noProof/>
                <w:webHidden/>
              </w:rPr>
              <w:fldChar w:fldCharType="separate"/>
            </w:r>
            <w:r w:rsidR="000A5015">
              <w:rPr>
                <w:noProof/>
                <w:webHidden/>
              </w:rPr>
              <w:t>20</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2" w:history="1">
            <w:r w:rsidR="0039645A" w:rsidRPr="00A82DD2">
              <w:rPr>
                <w:rStyle w:val="a7"/>
                <w:noProof/>
              </w:rPr>
              <w:t>3.2.5, 主链与侧链的互利关系</w:t>
            </w:r>
            <w:r w:rsidR="0039645A">
              <w:rPr>
                <w:noProof/>
                <w:webHidden/>
              </w:rPr>
              <w:tab/>
            </w:r>
            <w:r w:rsidR="0039645A">
              <w:rPr>
                <w:noProof/>
                <w:webHidden/>
              </w:rPr>
              <w:fldChar w:fldCharType="begin"/>
            </w:r>
            <w:r w:rsidR="0039645A">
              <w:rPr>
                <w:noProof/>
                <w:webHidden/>
              </w:rPr>
              <w:instrText xml:space="preserve"> PAGEREF _Toc512433622 \h </w:instrText>
            </w:r>
            <w:r w:rsidR="0039645A">
              <w:rPr>
                <w:noProof/>
                <w:webHidden/>
              </w:rPr>
            </w:r>
            <w:r w:rsidR="0039645A">
              <w:rPr>
                <w:noProof/>
                <w:webHidden/>
              </w:rPr>
              <w:fldChar w:fldCharType="separate"/>
            </w:r>
            <w:r w:rsidR="000A5015">
              <w:rPr>
                <w:noProof/>
                <w:webHidden/>
              </w:rPr>
              <w:t>20</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3" w:history="1">
            <w:r w:rsidR="0039645A" w:rsidRPr="00A82DD2">
              <w:rPr>
                <w:rStyle w:val="a7"/>
                <w:noProof/>
              </w:rPr>
              <w:t>3.2.6, 解决生产力问题</w:t>
            </w:r>
            <w:r w:rsidR="0039645A">
              <w:rPr>
                <w:noProof/>
                <w:webHidden/>
              </w:rPr>
              <w:tab/>
            </w:r>
            <w:r w:rsidR="0039645A">
              <w:rPr>
                <w:noProof/>
                <w:webHidden/>
              </w:rPr>
              <w:fldChar w:fldCharType="begin"/>
            </w:r>
            <w:r w:rsidR="0039645A">
              <w:rPr>
                <w:noProof/>
                <w:webHidden/>
              </w:rPr>
              <w:instrText xml:space="preserve"> PAGEREF _Toc512433623 \h </w:instrText>
            </w:r>
            <w:r w:rsidR="0039645A">
              <w:rPr>
                <w:noProof/>
                <w:webHidden/>
              </w:rPr>
            </w:r>
            <w:r w:rsidR="0039645A">
              <w:rPr>
                <w:noProof/>
                <w:webHidden/>
              </w:rPr>
              <w:fldChar w:fldCharType="separate"/>
            </w:r>
            <w:r w:rsidR="000A5015">
              <w:rPr>
                <w:noProof/>
                <w:webHidden/>
              </w:rPr>
              <w:t>20</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4" w:history="1">
            <w:r w:rsidR="0039645A" w:rsidRPr="00A82DD2">
              <w:rPr>
                <w:rStyle w:val="a7"/>
                <w:noProof/>
              </w:rPr>
              <w:t>3.2.7, 节点安全问题</w:t>
            </w:r>
            <w:r w:rsidR="0039645A">
              <w:rPr>
                <w:noProof/>
                <w:webHidden/>
              </w:rPr>
              <w:tab/>
            </w:r>
            <w:r w:rsidR="0039645A">
              <w:rPr>
                <w:noProof/>
                <w:webHidden/>
              </w:rPr>
              <w:fldChar w:fldCharType="begin"/>
            </w:r>
            <w:r w:rsidR="0039645A">
              <w:rPr>
                <w:noProof/>
                <w:webHidden/>
              </w:rPr>
              <w:instrText xml:space="preserve"> PAGEREF _Toc512433624 \h </w:instrText>
            </w:r>
            <w:r w:rsidR="0039645A">
              <w:rPr>
                <w:noProof/>
                <w:webHidden/>
              </w:rPr>
            </w:r>
            <w:r w:rsidR="0039645A">
              <w:rPr>
                <w:noProof/>
                <w:webHidden/>
              </w:rPr>
              <w:fldChar w:fldCharType="separate"/>
            </w:r>
            <w:r w:rsidR="000A5015">
              <w:rPr>
                <w:noProof/>
                <w:webHidden/>
              </w:rPr>
              <w:t>21</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25" w:history="1">
            <w:r w:rsidR="0039645A" w:rsidRPr="00A82DD2">
              <w:rPr>
                <w:rStyle w:val="a7"/>
                <w:noProof/>
              </w:rPr>
              <w:t>3.3, 安全函数</w:t>
            </w:r>
            <w:r w:rsidR="0039645A">
              <w:rPr>
                <w:noProof/>
                <w:webHidden/>
              </w:rPr>
              <w:tab/>
            </w:r>
            <w:r w:rsidR="0039645A">
              <w:rPr>
                <w:noProof/>
                <w:webHidden/>
              </w:rPr>
              <w:fldChar w:fldCharType="begin"/>
            </w:r>
            <w:r w:rsidR="0039645A">
              <w:rPr>
                <w:noProof/>
                <w:webHidden/>
              </w:rPr>
              <w:instrText xml:space="preserve"> PAGEREF _Toc512433625 \h </w:instrText>
            </w:r>
            <w:r w:rsidR="0039645A">
              <w:rPr>
                <w:noProof/>
                <w:webHidden/>
              </w:rPr>
            </w:r>
            <w:r w:rsidR="0039645A">
              <w:rPr>
                <w:noProof/>
                <w:webHidden/>
              </w:rPr>
              <w:fldChar w:fldCharType="separate"/>
            </w:r>
            <w:r w:rsidR="000A5015">
              <w:rPr>
                <w:noProof/>
                <w:webHidden/>
              </w:rPr>
              <w:t>21</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6" w:history="1">
            <w:r w:rsidR="0039645A" w:rsidRPr="00A82DD2">
              <w:rPr>
                <w:rStyle w:val="a7"/>
                <w:noProof/>
              </w:rPr>
              <w:t>3.3.1, 封闭或扩展</w:t>
            </w:r>
            <w:r w:rsidR="0039645A">
              <w:rPr>
                <w:noProof/>
                <w:webHidden/>
              </w:rPr>
              <w:tab/>
            </w:r>
            <w:r w:rsidR="0039645A">
              <w:rPr>
                <w:noProof/>
                <w:webHidden/>
              </w:rPr>
              <w:fldChar w:fldCharType="begin"/>
            </w:r>
            <w:r w:rsidR="0039645A">
              <w:rPr>
                <w:noProof/>
                <w:webHidden/>
              </w:rPr>
              <w:instrText xml:space="preserve"> PAGEREF _Toc512433626 \h </w:instrText>
            </w:r>
            <w:r w:rsidR="0039645A">
              <w:rPr>
                <w:noProof/>
                <w:webHidden/>
              </w:rPr>
            </w:r>
            <w:r w:rsidR="0039645A">
              <w:rPr>
                <w:noProof/>
                <w:webHidden/>
              </w:rPr>
              <w:fldChar w:fldCharType="separate"/>
            </w:r>
            <w:r w:rsidR="000A5015">
              <w:rPr>
                <w:noProof/>
                <w:webHidden/>
              </w:rPr>
              <w:t>22</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7" w:history="1">
            <w:r w:rsidR="0039645A" w:rsidRPr="00A82DD2">
              <w:rPr>
                <w:rStyle w:val="a7"/>
                <w:noProof/>
              </w:rPr>
              <w:t>3.3.2, 如何定义安全</w:t>
            </w:r>
            <w:r w:rsidR="0039645A">
              <w:rPr>
                <w:noProof/>
                <w:webHidden/>
              </w:rPr>
              <w:tab/>
            </w:r>
            <w:r w:rsidR="0039645A">
              <w:rPr>
                <w:noProof/>
                <w:webHidden/>
              </w:rPr>
              <w:fldChar w:fldCharType="begin"/>
            </w:r>
            <w:r w:rsidR="0039645A">
              <w:rPr>
                <w:noProof/>
                <w:webHidden/>
              </w:rPr>
              <w:instrText xml:space="preserve"> PAGEREF _Toc512433627 \h </w:instrText>
            </w:r>
            <w:r w:rsidR="0039645A">
              <w:rPr>
                <w:noProof/>
                <w:webHidden/>
              </w:rPr>
            </w:r>
            <w:r w:rsidR="0039645A">
              <w:rPr>
                <w:noProof/>
                <w:webHidden/>
              </w:rPr>
              <w:fldChar w:fldCharType="separate"/>
            </w:r>
            <w:r w:rsidR="000A5015">
              <w:rPr>
                <w:noProof/>
                <w:webHidden/>
              </w:rPr>
              <w:t>23</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8" w:history="1">
            <w:r w:rsidR="0039645A" w:rsidRPr="00A82DD2">
              <w:rPr>
                <w:rStyle w:val="a7"/>
                <w:noProof/>
              </w:rPr>
              <w:t>3.3.3, 执行和验证</w:t>
            </w:r>
            <w:r w:rsidR="0039645A">
              <w:rPr>
                <w:noProof/>
                <w:webHidden/>
              </w:rPr>
              <w:tab/>
            </w:r>
            <w:r w:rsidR="0039645A">
              <w:rPr>
                <w:noProof/>
                <w:webHidden/>
              </w:rPr>
              <w:fldChar w:fldCharType="begin"/>
            </w:r>
            <w:r w:rsidR="0039645A">
              <w:rPr>
                <w:noProof/>
                <w:webHidden/>
              </w:rPr>
              <w:instrText xml:space="preserve"> PAGEREF _Toc512433628 \h </w:instrText>
            </w:r>
            <w:r w:rsidR="0039645A">
              <w:rPr>
                <w:noProof/>
                <w:webHidden/>
              </w:rPr>
            </w:r>
            <w:r w:rsidR="0039645A">
              <w:rPr>
                <w:noProof/>
                <w:webHidden/>
              </w:rPr>
              <w:fldChar w:fldCharType="separate"/>
            </w:r>
            <w:r w:rsidR="000A5015">
              <w:rPr>
                <w:noProof/>
                <w:webHidden/>
              </w:rPr>
              <w:t>23</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29" w:history="1">
            <w:r w:rsidR="0039645A" w:rsidRPr="00A82DD2">
              <w:rPr>
                <w:rStyle w:val="a7"/>
                <w:noProof/>
              </w:rPr>
              <w:t>3.3.4, 分布式事务</w:t>
            </w:r>
            <w:r w:rsidR="0039645A">
              <w:rPr>
                <w:noProof/>
                <w:webHidden/>
              </w:rPr>
              <w:tab/>
            </w:r>
            <w:r w:rsidR="0039645A">
              <w:rPr>
                <w:noProof/>
                <w:webHidden/>
              </w:rPr>
              <w:fldChar w:fldCharType="begin"/>
            </w:r>
            <w:r w:rsidR="0039645A">
              <w:rPr>
                <w:noProof/>
                <w:webHidden/>
              </w:rPr>
              <w:instrText xml:space="preserve"> PAGEREF _Toc512433629 \h </w:instrText>
            </w:r>
            <w:r w:rsidR="0039645A">
              <w:rPr>
                <w:noProof/>
                <w:webHidden/>
              </w:rPr>
            </w:r>
            <w:r w:rsidR="0039645A">
              <w:rPr>
                <w:noProof/>
                <w:webHidden/>
              </w:rPr>
              <w:fldChar w:fldCharType="separate"/>
            </w:r>
            <w:r w:rsidR="000A5015">
              <w:rPr>
                <w:noProof/>
                <w:webHidden/>
              </w:rPr>
              <w:t>23</w:t>
            </w:r>
            <w:r w:rsidR="0039645A">
              <w:rPr>
                <w:noProof/>
                <w:webHidden/>
              </w:rPr>
              <w:fldChar w:fldCharType="end"/>
            </w:r>
          </w:hyperlink>
        </w:p>
        <w:p w:rsidR="0039645A" w:rsidRDefault="0008040B">
          <w:pPr>
            <w:pStyle w:val="30"/>
            <w:tabs>
              <w:tab w:val="right" w:leader="dot" w:pos="9736"/>
            </w:tabs>
            <w:ind w:left="800"/>
            <w:rPr>
              <w:rFonts w:asciiTheme="minorHAnsi" w:eastAsiaTheme="minorEastAsia" w:hAnsiTheme="minorHAnsi" w:cstheme="minorBidi"/>
              <w:noProof/>
              <w:kern w:val="2"/>
              <w:sz w:val="21"/>
              <w:szCs w:val="22"/>
            </w:rPr>
          </w:pPr>
          <w:hyperlink w:anchor="_Toc512433630" w:history="1">
            <w:r w:rsidR="0039645A" w:rsidRPr="00A82DD2">
              <w:rPr>
                <w:rStyle w:val="a7"/>
                <w:noProof/>
              </w:rPr>
              <w:t>3.3.5, 权益</w:t>
            </w:r>
            <w:r w:rsidR="0039645A">
              <w:rPr>
                <w:noProof/>
                <w:webHidden/>
              </w:rPr>
              <w:tab/>
            </w:r>
            <w:r w:rsidR="0039645A">
              <w:rPr>
                <w:noProof/>
                <w:webHidden/>
              </w:rPr>
              <w:fldChar w:fldCharType="begin"/>
            </w:r>
            <w:r w:rsidR="0039645A">
              <w:rPr>
                <w:noProof/>
                <w:webHidden/>
              </w:rPr>
              <w:instrText xml:space="preserve"> PAGEREF _Toc512433630 \h </w:instrText>
            </w:r>
            <w:r w:rsidR="0039645A">
              <w:rPr>
                <w:noProof/>
                <w:webHidden/>
              </w:rPr>
            </w:r>
            <w:r w:rsidR="0039645A">
              <w:rPr>
                <w:noProof/>
                <w:webHidden/>
              </w:rPr>
              <w:fldChar w:fldCharType="separate"/>
            </w:r>
            <w:r w:rsidR="000A5015">
              <w:rPr>
                <w:noProof/>
                <w:webHidden/>
              </w:rPr>
              <w:t>24</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31" w:history="1">
            <w:r w:rsidR="0039645A" w:rsidRPr="00A82DD2">
              <w:rPr>
                <w:rStyle w:val="a7"/>
                <w:noProof/>
              </w:rPr>
              <w:t>4, GAIA.WORLD的链上应用方案</w:t>
            </w:r>
            <w:r w:rsidR="0039645A">
              <w:rPr>
                <w:noProof/>
                <w:webHidden/>
              </w:rPr>
              <w:tab/>
            </w:r>
            <w:r w:rsidR="0039645A">
              <w:rPr>
                <w:noProof/>
                <w:webHidden/>
              </w:rPr>
              <w:fldChar w:fldCharType="begin"/>
            </w:r>
            <w:r w:rsidR="0039645A">
              <w:rPr>
                <w:noProof/>
                <w:webHidden/>
              </w:rPr>
              <w:instrText xml:space="preserve"> PAGEREF _Toc512433631 \h </w:instrText>
            </w:r>
            <w:r w:rsidR="0039645A">
              <w:rPr>
                <w:noProof/>
                <w:webHidden/>
              </w:rPr>
            </w:r>
            <w:r w:rsidR="0039645A">
              <w:rPr>
                <w:noProof/>
                <w:webHidden/>
              </w:rPr>
              <w:fldChar w:fldCharType="separate"/>
            </w:r>
            <w:r w:rsidR="000A5015">
              <w:rPr>
                <w:noProof/>
                <w:webHidden/>
              </w:rPr>
              <w:t>24</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2" w:history="1">
            <w:r w:rsidR="0039645A" w:rsidRPr="00A82DD2">
              <w:rPr>
                <w:rStyle w:val="a7"/>
                <w:noProof/>
              </w:rPr>
              <w:t>4.1, 高性能要求的应用</w:t>
            </w:r>
            <w:r w:rsidR="0039645A">
              <w:rPr>
                <w:noProof/>
                <w:webHidden/>
              </w:rPr>
              <w:tab/>
            </w:r>
            <w:r w:rsidR="0039645A">
              <w:rPr>
                <w:noProof/>
                <w:webHidden/>
              </w:rPr>
              <w:fldChar w:fldCharType="begin"/>
            </w:r>
            <w:r w:rsidR="0039645A">
              <w:rPr>
                <w:noProof/>
                <w:webHidden/>
              </w:rPr>
              <w:instrText xml:space="preserve"> PAGEREF _Toc512433632 \h </w:instrText>
            </w:r>
            <w:r w:rsidR="0039645A">
              <w:rPr>
                <w:noProof/>
                <w:webHidden/>
              </w:rPr>
            </w:r>
            <w:r w:rsidR="0039645A">
              <w:rPr>
                <w:noProof/>
                <w:webHidden/>
              </w:rPr>
              <w:fldChar w:fldCharType="separate"/>
            </w:r>
            <w:r w:rsidR="000A5015">
              <w:rPr>
                <w:noProof/>
                <w:webHidden/>
              </w:rPr>
              <w:t>24</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3" w:history="1">
            <w:r w:rsidR="0039645A" w:rsidRPr="00A82DD2">
              <w:rPr>
                <w:rStyle w:val="a7"/>
                <w:noProof/>
              </w:rPr>
              <w:t>4.2, 与链外世界交互的应用</w:t>
            </w:r>
            <w:r w:rsidR="0039645A">
              <w:rPr>
                <w:noProof/>
                <w:webHidden/>
              </w:rPr>
              <w:tab/>
            </w:r>
            <w:r w:rsidR="0039645A">
              <w:rPr>
                <w:noProof/>
                <w:webHidden/>
              </w:rPr>
              <w:fldChar w:fldCharType="begin"/>
            </w:r>
            <w:r w:rsidR="0039645A">
              <w:rPr>
                <w:noProof/>
                <w:webHidden/>
              </w:rPr>
              <w:instrText xml:space="preserve"> PAGEREF _Toc512433633 \h </w:instrText>
            </w:r>
            <w:r w:rsidR="0039645A">
              <w:rPr>
                <w:noProof/>
                <w:webHidden/>
              </w:rPr>
            </w:r>
            <w:r w:rsidR="0039645A">
              <w:rPr>
                <w:noProof/>
                <w:webHidden/>
              </w:rPr>
              <w:fldChar w:fldCharType="separate"/>
            </w:r>
            <w:r w:rsidR="000A5015">
              <w:rPr>
                <w:noProof/>
                <w:webHidden/>
              </w:rPr>
              <w:t>26</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4" w:history="1">
            <w:r w:rsidR="0039645A" w:rsidRPr="00A82DD2">
              <w:rPr>
                <w:rStyle w:val="a7"/>
                <w:noProof/>
              </w:rPr>
              <w:t>4.3, 在侧链上开发应用</w:t>
            </w:r>
            <w:r w:rsidR="0039645A">
              <w:rPr>
                <w:noProof/>
                <w:webHidden/>
              </w:rPr>
              <w:tab/>
            </w:r>
            <w:r w:rsidR="0039645A">
              <w:rPr>
                <w:noProof/>
                <w:webHidden/>
              </w:rPr>
              <w:fldChar w:fldCharType="begin"/>
            </w:r>
            <w:r w:rsidR="0039645A">
              <w:rPr>
                <w:noProof/>
                <w:webHidden/>
              </w:rPr>
              <w:instrText xml:space="preserve"> PAGEREF _Toc512433634 \h </w:instrText>
            </w:r>
            <w:r w:rsidR="0039645A">
              <w:rPr>
                <w:noProof/>
                <w:webHidden/>
              </w:rPr>
            </w:r>
            <w:r w:rsidR="0039645A">
              <w:rPr>
                <w:noProof/>
                <w:webHidden/>
              </w:rPr>
              <w:fldChar w:fldCharType="separate"/>
            </w:r>
            <w:r w:rsidR="000A5015">
              <w:rPr>
                <w:noProof/>
                <w:webHidden/>
              </w:rPr>
              <w:t>27</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5" w:history="1">
            <w:r w:rsidR="0039645A" w:rsidRPr="00A82DD2">
              <w:rPr>
                <w:rStyle w:val="a7"/>
                <w:noProof/>
              </w:rPr>
              <w:t>4.4, 时间区块链应用</w:t>
            </w:r>
            <w:r w:rsidR="0039645A">
              <w:rPr>
                <w:noProof/>
                <w:webHidden/>
              </w:rPr>
              <w:tab/>
            </w:r>
            <w:r w:rsidR="0039645A">
              <w:rPr>
                <w:noProof/>
                <w:webHidden/>
              </w:rPr>
              <w:fldChar w:fldCharType="begin"/>
            </w:r>
            <w:r w:rsidR="0039645A">
              <w:rPr>
                <w:noProof/>
                <w:webHidden/>
              </w:rPr>
              <w:instrText xml:space="preserve"> PAGEREF _Toc512433635 \h </w:instrText>
            </w:r>
            <w:r w:rsidR="0039645A">
              <w:rPr>
                <w:noProof/>
                <w:webHidden/>
              </w:rPr>
            </w:r>
            <w:r w:rsidR="0039645A">
              <w:rPr>
                <w:noProof/>
                <w:webHidden/>
              </w:rPr>
              <w:fldChar w:fldCharType="separate"/>
            </w:r>
            <w:r w:rsidR="000A5015">
              <w:rPr>
                <w:noProof/>
                <w:webHidden/>
              </w:rPr>
              <w:t>28</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6" w:history="1">
            <w:r w:rsidR="0039645A" w:rsidRPr="00A82DD2">
              <w:rPr>
                <w:rStyle w:val="a7"/>
                <w:noProof/>
              </w:rPr>
              <w:t>4.5, 需要安全随机数的应用</w:t>
            </w:r>
            <w:r w:rsidR="0039645A">
              <w:rPr>
                <w:noProof/>
                <w:webHidden/>
              </w:rPr>
              <w:tab/>
            </w:r>
            <w:r w:rsidR="0039645A">
              <w:rPr>
                <w:noProof/>
                <w:webHidden/>
              </w:rPr>
              <w:fldChar w:fldCharType="begin"/>
            </w:r>
            <w:r w:rsidR="0039645A">
              <w:rPr>
                <w:noProof/>
                <w:webHidden/>
              </w:rPr>
              <w:instrText xml:space="preserve"> PAGEREF _Toc512433636 \h </w:instrText>
            </w:r>
            <w:r w:rsidR="0039645A">
              <w:rPr>
                <w:noProof/>
                <w:webHidden/>
              </w:rPr>
            </w:r>
            <w:r w:rsidR="0039645A">
              <w:rPr>
                <w:noProof/>
                <w:webHidden/>
              </w:rPr>
              <w:fldChar w:fldCharType="separate"/>
            </w:r>
            <w:r w:rsidR="000A5015">
              <w:rPr>
                <w:noProof/>
                <w:webHidden/>
              </w:rPr>
              <w:t>28</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7" w:history="1">
            <w:r w:rsidR="0039645A" w:rsidRPr="00A82DD2">
              <w:rPr>
                <w:rStyle w:val="a7"/>
                <w:noProof/>
              </w:rPr>
              <w:t>4.6, 链上娱乐时代</w:t>
            </w:r>
            <w:r w:rsidR="0039645A">
              <w:rPr>
                <w:noProof/>
                <w:webHidden/>
              </w:rPr>
              <w:tab/>
            </w:r>
            <w:r w:rsidR="0039645A">
              <w:rPr>
                <w:noProof/>
                <w:webHidden/>
              </w:rPr>
              <w:fldChar w:fldCharType="begin"/>
            </w:r>
            <w:r w:rsidR="0039645A">
              <w:rPr>
                <w:noProof/>
                <w:webHidden/>
              </w:rPr>
              <w:instrText xml:space="preserve"> PAGEREF _Toc512433637 \h </w:instrText>
            </w:r>
            <w:r w:rsidR="0039645A">
              <w:rPr>
                <w:noProof/>
                <w:webHidden/>
              </w:rPr>
            </w:r>
            <w:r w:rsidR="0039645A">
              <w:rPr>
                <w:noProof/>
                <w:webHidden/>
              </w:rPr>
              <w:fldChar w:fldCharType="separate"/>
            </w:r>
            <w:r w:rsidR="000A5015">
              <w:rPr>
                <w:noProof/>
                <w:webHidden/>
              </w:rPr>
              <w:t>29</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38" w:history="1">
            <w:r w:rsidR="0039645A" w:rsidRPr="00A82DD2">
              <w:rPr>
                <w:rStyle w:val="a7"/>
                <w:noProof/>
              </w:rPr>
              <w:t>4.7, 全新的区块链生态</w:t>
            </w:r>
            <w:r w:rsidR="0039645A">
              <w:rPr>
                <w:noProof/>
                <w:webHidden/>
              </w:rPr>
              <w:tab/>
            </w:r>
            <w:r w:rsidR="0039645A">
              <w:rPr>
                <w:noProof/>
                <w:webHidden/>
              </w:rPr>
              <w:fldChar w:fldCharType="begin"/>
            </w:r>
            <w:r w:rsidR="0039645A">
              <w:rPr>
                <w:noProof/>
                <w:webHidden/>
              </w:rPr>
              <w:instrText xml:space="preserve"> PAGEREF _Toc512433638 \h </w:instrText>
            </w:r>
            <w:r w:rsidR="0039645A">
              <w:rPr>
                <w:noProof/>
                <w:webHidden/>
              </w:rPr>
            </w:r>
            <w:r w:rsidR="0039645A">
              <w:rPr>
                <w:noProof/>
                <w:webHidden/>
              </w:rPr>
              <w:fldChar w:fldCharType="separate"/>
            </w:r>
            <w:r w:rsidR="000A5015">
              <w:rPr>
                <w:noProof/>
                <w:webHidden/>
              </w:rPr>
              <w:t>30</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39" w:history="1">
            <w:r w:rsidR="0039645A" w:rsidRPr="00A82DD2">
              <w:rPr>
                <w:rStyle w:val="a7"/>
                <w:noProof/>
              </w:rPr>
              <w:t>7, 团队</w:t>
            </w:r>
            <w:r w:rsidR="0039645A">
              <w:rPr>
                <w:noProof/>
                <w:webHidden/>
              </w:rPr>
              <w:tab/>
            </w:r>
            <w:r w:rsidR="0039645A">
              <w:rPr>
                <w:noProof/>
                <w:webHidden/>
              </w:rPr>
              <w:fldChar w:fldCharType="begin"/>
            </w:r>
            <w:r w:rsidR="0039645A">
              <w:rPr>
                <w:noProof/>
                <w:webHidden/>
              </w:rPr>
              <w:instrText xml:space="preserve"> PAGEREF _Toc512433639 \h </w:instrText>
            </w:r>
            <w:r w:rsidR="0039645A">
              <w:rPr>
                <w:noProof/>
                <w:webHidden/>
              </w:rPr>
            </w:r>
            <w:r w:rsidR="0039645A">
              <w:rPr>
                <w:noProof/>
                <w:webHidden/>
              </w:rPr>
              <w:fldChar w:fldCharType="separate"/>
            </w:r>
            <w:r w:rsidR="000A5015">
              <w:rPr>
                <w:noProof/>
                <w:webHidden/>
              </w:rPr>
              <w:t>31</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40" w:history="1">
            <w:r w:rsidR="0039645A" w:rsidRPr="00A82DD2">
              <w:rPr>
                <w:rStyle w:val="a7"/>
                <w:noProof/>
              </w:rPr>
              <w:t>7.1, 核心团队</w:t>
            </w:r>
            <w:r w:rsidR="0039645A">
              <w:rPr>
                <w:noProof/>
                <w:webHidden/>
              </w:rPr>
              <w:tab/>
            </w:r>
            <w:r w:rsidR="0039645A">
              <w:rPr>
                <w:noProof/>
                <w:webHidden/>
              </w:rPr>
              <w:fldChar w:fldCharType="begin"/>
            </w:r>
            <w:r w:rsidR="0039645A">
              <w:rPr>
                <w:noProof/>
                <w:webHidden/>
              </w:rPr>
              <w:instrText xml:space="preserve"> PAGEREF _Toc512433640 \h </w:instrText>
            </w:r>
            <w:r w:rsidR="0039645A">
              <w:rPr>
                <w:noProof/>
                <w:webHidden/>
              </w:rPr>
            </w:r>
            <w:r w:rsidR="0039645A">
              <w:rPr>
                <w:noProof/>
                <w:webHidden/>
              </w:rPr>
              <w:fldChar w:fldCharType="separate"/>
            </w:r>
            <w:r w:rsidR="000A5015">
              <w:rPr>
                <w:noProof/>
                <w:webHidden/>
              </w:rPr>
              <w:t>31</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41" w:history="1">
            <w:r w:rsidR="0039645A" w:rsidRPr="00A82DD2">
              <w:rPr>
                <w:rStyle w:val="a7"/>
                <w:noProof/>
              </w:rPr>
              <w:t>7.2, 顾问</w:t>
            </w:r>
            <w:r w:rsidR="0039645A">
              <w:rPr>
                <w:noProof/>
                <w:webHidden/>
              </w:rPr>
              <w:tab/>
            </w:r>
            <w:r w:rsidR="0039645A">
              <w:rPr>
                <w:noProof/>
                <w:webHidden/>
              </w:rPr>
              <w:fldChar w:fldCharType="begin"/>
            </w:r>
            <w:r w:rsidR="0039645A">
              <w:rPr>
                <w:noProof/>
                <w:webHidden/>
              </w:rPr>
              <w:instrText xml:space="preserve"> PAGEREF _Toc512433641 \h </w:instrText>
            </w:r>
            <w:r w:rsidR="0039645A">
              <w:rPr>
                <w:noProof/>
                <w:webHidden/>
              </w:rPr>
            </w:r>
            <w:r w:rsidR="0039645A">
              <w:rPr>
                <w:noProof/>
                <w:webHidden/>
              </w:rPr>
              <w:fldChar w:fldCharType="separate"/>
            </w:r>
            <w:r w:rsidR="000A5015">
              <w:rPr>
                <w:noProof/>
                <w:webHidden/>
              </w:rPr>
              <w:t>32</w:t>
            </w:r>
            <w:r w:rsidR="0039645A">
              <w:rPr>
                <w:noProof/>
                <w:webHidden/>
              </w:rPr>
              <w:fldChar w:fldCharType="end"/>
            </w:r>
          </w:hyperlink>
        </w:p>
        <w:p w:rsidR="0039645A" w:rsidRDefault="0008040B">
          <w:pPr>
            <w:pStyle w:val="20"/>
            <w:tabs>
              <w:tab w:val="right" w:leader="dot" w:pos="9736"/>
            </w:tabs>
            <w:ind w:left="400"/>
            <w:rPr>
              <w:rFonts w:asciiTheme="minorHAnsi" w:eastAsiaTheme="minorEastAsia" w:hAnsiTheme="minorHAnsi" w:cstheme="minorBidi"/>
              <w:noProof/>
              <w:kern w:val="2"/>
              <w:sz w:val="21"/>
              <w:szCs w:val="22"/>
            </w:rPr>
          </w:pPr>
          <w:hyperlink w:anchor="_Toc512433642" w:history="1">
            <w:r w:rsidR="0039645A" w:rsidRPr="00A82DD2">
              <w:rPr>
                <w:rStyle w:val="a7"/>
                <w:noProof/>
              </w:rPr>
              <w:t>7.3, 合作机构</w:t>
            </w:r>
            <w:r w:rsidR="0039645A">
              <w:rPr>
                <w:noProof/>
                <w:webHidden/>
              </w:rPr>
              <w:tab/>
            </w:r>
            <w:r w:rsidR="0039645A">
              <w:rPr>
                <w:noProof/>
                <w:webHidden/>
              </w:rPr>
              <w:fldChar w:fldCharType="begin"/>
            </w:r>
            <w:r w:rsidR="0039645A">
              <w:rPr>
                <w:noProof/>
                <w:webHidden/>
              </w:rPr>
              <w:instrText xml:space="preserve"> PAGEREF _Toc512433642 \h </w:instrText>
            </w:r>
            <w:r w:rsidR="0039645A">
              <w:rPr>
                <w:noProof/>
                <w:webHidden/>
              </w:rPr>
            </w:r>
            <w:r w:rsidR="0039645A">
              <w:rPr>
                <w:noProof/>
                <w:webHidden/>
              </w:rPr>
              <w:fldChar w:fldCharType="separate"/>
            </w:r>
            <w:r w:rsidR="000A5015">
              <w:rPr>
                <w:noProof/>
                <w:webHidden/>
              </w:rPr>
              <w:t>32</w:t>
            </w:r>
            <w:r w:rsidR="0039645A">
              <w:rPr>
                <w:noProof/>
                <w:webHidden/>
              </w:rPr>
              <w:fldChar w:fldCharType="end"/>
            </w:r>
          </w:hyperlink>
        </w:p>
        <w:p w:rsidR="0039645A" w:rsidRDefault="0008040B">
          <w:pPr>
            <w:pStyle w:val="10"/>
            <w:tabs>
              <w:tab w:val="right" w:leader="dot" w:pos="9736"/>
            </w:tabs>
            <w:rPr>
              <w:rFonts w:asciiTheme="minorHAnsi" w:eastAsiaTheme="minorEastAsia" w:hAnsiTheme="minorHAnsi" w:cstheme="minorBidi"/>
              <w:noProof/>
              <w:kern w:val="2"/>
              <w:sz w:val="21"/>
              <w:szCs w:val="22"/>
            </w:rPr>
          </w:pPr>
          <w:hyperlink w:anchor="_Toc512433643" w:history="1">
            <w:r w:rsidR="0039645A" w:rsidRPr="00A82DD2">
              <w:rPr>
                <w:rStyle w:val="a7"/>
                <w:noProof/>
              </w:rPr>
              <w:t>8, 法律</w:t>
            </w:r>
            <w:r w:rsidR="0039645A">
              <w:rPr>
                <w:noProof/>
                <w:webHidden/>
              </w:rPr>
              <w:tab/>
            </w:r>
            <w:r w:rsidR="0039645A">
              <w:rPr>
                <w:noProof/>
                <w:webHidden/>
              </w:rPr>
              <w:fldChar w:fldCharType="begin"/>
            </w:r>
            <w:r w:rsidR="0039645A">
              <w:rPr>
                <w:noProof/>
                <w:webHidden/>
              </w:rPr>
              <w:instrText xml:space="preserve"> PAGEREF _Toc512433643 \h </w:instrText>
            </w:r>
            <w:r w:rsidR="0039645A">
              <w:rPr>
                <w:noProof/>
                <w:webHidden/>
              </w:rPr>
            </w:r>
            <w:r w:rsidR="0039645A">
              <w:rPr>
                <w:noProof/>
                <w:webHidden/>
              </w:rPr>
              <w:fldChar w:fldCharType="separate"/>
            </w:r>
            <w:r w:rsidR="000A5015">
              <w:rPr>
                <w:noProof/>
                <w:webHidden/>
              </w:rPr>
              <w:t>33</w:t>
            </w:r>
            <w:r w:rsidR="0039645A">
              <w:rPr>
                <w:noProof/>
                <w:webHidden/>
              </w:rPr>
              <w:fldChar w:fldCharType="end"/>
            </w:r>
          </w:hyperlink>
        </w:p>
        <w:p w:rsidR="00F54CAE" w:rsidRDefault="00A06705">
          <w:r>
            <w:rPr>
              <w:b/>
              <w:bCs/>
              <w:lang w:val="zh-CN"/>
            </w:rPr>
            <w:fldChar w:fldCharType="end"/>
          </w:r>
        </w:p>
      </w:sdtContent>
    </w:sdt>
    <w:p w:rsidR="00F54CAE" w:rsidRDefault="00A06705">
      <w:pPr>
        <w:widowControl/>
        <w:jc w:val="left"/>
        <w:rPr>
          <w:sz w:val="24"/>
          <w:szCs w:val="24"/>
        </w:rPr>
      </w:pPr>
      <w:r>
        <w:rPr>
          <w:sz w:val="24"/>
          <w:szCs w:val="24"/>
        </w:rPr>
        <w:br w:type="page"/>
      </w:r>
    </w:p>
    <w:p w:rsidR="00F54CAE" w:rsidRDefault="00A06705">
      <w:pPr>
        <w:pStyle w:val="ab"/>
        <w:jc w:val="center"/>
      </w:pPr>
      <w:bookmarkStart w:id="2" w:name="_Toc512433604"/>
      <w:r>
        <w:lastRenderedPageBreak/>
        <w:t>1, 区块链技术的发展和现状</w:t>
      </w:r>
      <w:bookmarkEnd w:id="2"/>
    </w:p>
    <w:p w:rsidR="00F54CAE" w:rsidRDefault="00A06705">
      <w:pPr>
        <w:pStyle w:val="af1"/>
        <w:spacing w:after="240" w:line="360" w:lineRule="auto"/>
        <w:ind w:firstLine="480"/>
        <w:rPr>
          <w:sz w:val="24"/>
          <w:szCs w:val="24"/>
        </w:rPr>
      </w:pPr>
      <w:r>
        <w:rPr>
          <w:sz w:val="24"/>
          <w:szCs w:val="24"/>
        </w:rPr>
        <w:t>诞生于2008年的</w:t>
      </w:r>
      <w:proofErr w:type="gramStart"/>
      <w:r w:rsidRPr="006E2188">
        <w:rPr>
          <w:color w:val="FF0000"/>
          <w:sz w:val="24"/>
          <w:szCs w:val="24"/>
        </w:rPr>
        <w:t>比特币区块链</w:t>
      </w:r>
      <w:proofErr w:type="gramEnd"/>
      <w:r>
        <w:rPr>
          <w:sz w:val="24"/>
          <w:szCs w:val="24"/>
        </w:rPr>
        <w:t>作为第一个大规模稳定运行的区块链网络，被人们定义为“一种能够让整个世界就一个公共拥有的数据库的内容达成一致的机制”。在完成电子货币的功能后，如何让区块链技术服务于货币之外的领域成为第二代区块链技术发展的方向——2014年由</w:t>
      </w:r>
      <w:proofErr w:type="spellStart"/>
      <w:r>
        <w:rPr>
          <w:sz w:val="24"/>
          <w:szCs w:val="24"/>
        </w:rPr>
        <w:t>Vitalik</w:t>
      </w:r>
      <w:proofErr w:type="spellEnd"/>
      <w:r>
        <w:rPr>
          <w:sz w:val="24"/>
          <w:szCs w:val="24"/>
        </w:rPr>
        <w:t xml:space="preserve"> </w:t>
      </w:r>
      <w:proofErr w:type="spellStart"/>
      <w:r>
        <w:rPr>
          <w:sz w:val="24"/>
          <w:szCs w:val="24"/>
        </w:rPr>
        <w:t>Buterin</w:t>
      </w:r>
      <w:proofErr w:type="spellEnd"/>
      <w:r>
        <w:rPr>
          <w:sz w:val="24"/>
          <w:szCs w:val="24"/>
        </w:rPr>
        <w:t>发起的以太坊（Ethereum）是最成功的一次尝试。</w:t>
      </w:r>
    </w:p>
    <w:p w:rsidR="00F54CAE" w:rsidRDefault="00A06705">
      <w:pPr>
        <w:pStyle w:val="af1"/>
        <w:spacing w:after="240" w:line="360" w:lineRule="auto"/>
        <w:ind w:firstLine="480"/>
        <w:rPr>
          <w:sz w:val="24"/>
          <w:szCs w:val="24"/>
        </w:rPr>
      </w:pPr>
      <w:r>
        <w:rPr>
          <w:sz w:val="24"/>
          <w:szCs w:val="24"/>
        </w:rPr>
        <w:t>以太</w:t>
      </w:r>
      <w:proofErr w:type="gramStart"/>
      <w:r>
        <w:rPr>
          <w:sz w:val="24"/>
          <w:szCs w:val="24"/>
        </w:rPr>
        <w:t>坊项目</w:t>
      </w:r>
      <w:proofErr w:type="gramEnd"/>
      <w:r>
        <w:rPr>
          <w:sz w:val="24"/>
          <w:szCs w:val="24"/>
        </w:rPr>
        <w:t>最大的创新之处在于创造了一个功能完善的、</w:t>
      </w:r>
      <w:proofErr w:type="gramStart"/>
      <w:r w:rsidRPr="006E2188">
        <w:rPr>
          <w:color w:val="FF0000"/>
          <w:sz w:val="24"/>
          <w:szCs w:val="24"/>
        </w:rPr>
        <w:t>内置图</w:t>
      </w:r>
      <w:proofErr w:type="gramEnd"/>
      <w:r w:rsidRPr="006E2188">
        <w:rPr>
          <w:color w:val="FF0000"/>
          <w:sz w:val="24"/>
          <w:szCs w:val="24"/>
        </w:rPr>
        <w:t>灵完备编程语言的（可深度自由调整的）区块</w:t>
      </w:r>
      <w:r>
        <w:rPr>
          <w:sz w:val="24"/>
          <w:szCs w:val="24"/>
        </w:rPr>
        <w:t>，它允许用户编写</w:t>
      </w:r>
      <w:r w:rsidRPr="006E2188">
        <w:rPr>
          <w:color w:val="FF0000"/>
          <w:sz w:val="24"/>
          <w:szCs w:val="24"/>
        </w:rPr>
        <w:t>任意复杂</w:t>
      </w:r>
      <w:r>
        <w:rPr>
          <w:sz w:val="24"/>
          <w:szCs w:val="24"/>
        </w:rPr>
        <w:t>的完全存在于块链且由区块链传递的</w:t>
      </w:r>
      <w:r w:rsidRPr="006E2188">
        <w:rPr>
          <w:color w:val="FF0000"/>
          <w:sz w:val="24"/>
          <w:szCs w:val="24"/>
        </w:rPr>
        <w:t>合约、自治代理和关系</w:t>
      </w:r>
      <w:r>
        <w:rPr>
          <w:sz w:val="24"/>
          <w:szCs w:val="24"/>
        </w:rPr>
        <w:t>，以太坊的用户可以通过</w:t>
      </w:r>
      <w:r w:rsidRPr="006E2188">
        <w:rPr>
          <w:color w:val="FF0000"/>
          <w:sz w:val="24"/>
          <w:szCs w:val="24"/>
        </w:rPr>
        <w:t>协议内置</w:t>
      </w:r>
      <w:r>
        <w:rPr>
          <w:sz w:val="24"/>
          <w:szCs w:val="24"/>
        </w:rPr>
        <w:t>的脚本语言编码来实现任意</w:t>
      </w:r>
      <w:r w:rsidRPr="006E2188">
        <w:rPr>
          <w:color w:val="FF0000"/>
          <w:sz w:val="24"/>
          <w:szCs w:val="24"/>
        </w:rPr>
        <w:t>交易类型</w:t>
      </w:r>
      <w:r>
        <w:rPr>
          <w:sz w:val="24"/>
          <w:szCs w:val="24"/>
        </w:rPr>
        <w:t>，包括定制货币、金融衍生品、身份系统甚至更复杂的去中心化应用。</w:t>
      </w:r>
    </w:p>
    <w:p w:rsidR="00F54CAE" w:rsidRDefault="00A06705">
      <w:pPr>
        <w:pStyle w:val="af1"/>
        <w:spacing w:after="240" w:line="360" w:lineRule="auto"/>
        <w:ind w:firstLine="480"/>
        <w:rPr>
          <w:sz w:val="24"/>
          <w:szCs w:val="24"/>
        </w:rPr>
      </w:pPr>
      <w:r>
        <w:rPr>
          <w:sz w:val="24"/>
          <w:szCs w:val="24"/>
        </w:rPr>
        <w:t>以太坊</w:t>
      </w:r>
      <w:proofErr w:type="gramStart"/>
      <w:r>
        <w:rPr>
          <w:sz w:val="24"/>
          <w:szCs w:val="24"/>
        </w:rPr>
        <w:t>最</w:t>
      </w:r>
      <w:proofErr w:type="gramEnd"/>
      <w:r>
        <w:rPr>
          <w:sz w:val="24"/>
          <w:szCs w:val="24"/>
        </w:rPr>
        <w:t>核心的特性被称为“智能合约”，关于智能合约最通俗的定义是一个“包含价值并且只有满足某些特定条件才能打开的加密箱子”。因为</w:t>
      </w:r>
      <w:r w:rsidRPr="006E2188">
        <w:rPr>
          <w:color w:val="FF0000"/>
          <w:sz w:val="24"/>
          <w:szCs w:val="24"/>
        </w:rPr>
        <w:t>区块</w:t>
      </w:r>
      <w:proofErr w:type="gramStart"/>
      <w:r w:rsidRPr="006E2188">
        <w:rPr>
          <w:color w:val="FF0000"/>
          <w:sz w:val="24"/>
          <w:szCs w:val="24"/>
        </w:rPr>
        <w:t>内置图</w:t>
      </w:r>
      <w:proofErr w:type="gramEnd"/>
      <w:r w:rsidRPr="006E2188">
        <w:rPr>
          <w:color w:val="FF0000"/>
          <w:sz w:val="24"/>
          <w:szCs w:val="24"/>
        </w:rPr>
        <w:t>灵完备的编程语言</w:t>
      </w:r>
      <w:r>
        <w:rPr>
          <w:sz w:val="24"/>
          <w:szCs w:val="24"/>
        </w:rPr>
        <w:t>同时具备价值知晓（value-awareness）、区块链知晓（blockchain-awareness）和多状态等特性，以太</w:t>
      </w:r>
      <w:proofErr w:type="gramStart"/>
      <w:r>
        <w:rPr>
          <w:sz w:val="24"/>
          <w:szCs w:val="24"/>
        </w:rPr>
        <w:t>坊通过</w:t>
      </w:r>
      <w:proofErr w:type="gramEnd"/>
      <w:r>
        <w:rPr>
          <w:sz w:val="24"/>
          <w:szCs w:val="24"/>
        </w:rPr>
        <w:t>智能合约可以实现许多过去难以想象的应用。</w:t>
      </w:r>
    </w:p>
    <w:p w:rsidR="00F54CAE" w:rsidRDefault="00A06705">
      <w:pPr>
        <w:pStyle w:val="af1"/>
        <w:spacing w:after="240" w:line="360" w:lineRule="auto"/>
        <w:ind w:firstLine="480"/>
        <w:rPr>
          <w:sz w:val="24"/>
          <w:szCs w:val="24"/>
        </w:rPr>
      </w:pPr>
      <w:r>
        <w:rPr>
          <w:sz w:val="24"/>
          <w:szCs w:val="24"/>
        </w:rPr>
        <w:t>目前基于以太</w:t>
      </w:r>
      <w:proofErr w:type="gramStart"/>
      <w:r>
        <w:rPr>
          <w:sz w:val="24"/>
          <w:szCs w:val="24"/>
        </w:rPr>
        <w:t>坊已经</w:t>
      </w:r>
      <w:proofErr w:type="gramEnd"/>
      <w:r>
        <w:rPr>
          <w:sz w:val="24"/>
          <w:szCs w:val="24"/>
        </w:rPr>
        <w:t>衍生出</w:t>
      </w:r>
      <w:r w:rsidR="006E2188">
        <w:rPr>
          <w:sz w:val="24"/>
          <w:szCs w:val="24"/>
        </w:rPr>
        <w:t>数</w:t>
      </w:r>
      <w:r>
        <w:rPr>
          <w:sz w:val="24"/>
          <w:szCs w:val="24"/>
        </w:rPr>
        <w:t>百种应用，目标涵盖金融，物联网，虚拟资产交易，游戏，博彩等诸多行业。去中心化</w:t>
      </w:r>
      <w:r w:rsidRPr="006E2188">
        <w:rPr>
          <w:color w:val="FF0000"/>
          <w:sz w:val="24"/>
          <w:szCs w:val="24"/>
        </w:rPr>
        <w:t>自治族</w:t>
      </w:r>
      <w:r>
        <w:rPr>
          <w:sz w:val="24"/>
          <w:szCs w:val="24"/>
        </w:rPr>
        <w:t>中让许多原本无法运行或运行成本过高的运营模式成为可能。目前比较知名的应用有：</w:t>
      </w:r>
    </w:p>
    <w:p w:rsidR="00F54CAE" w:rsidRDefault="00A06705">
      <w:pPr>
        <w:pStyle w:val="af1"/>
        <w:spacing w:after="240" w:line="360" w:lineRule="auto"/>
        <w:ind w:firstLine="480"/>
        <w:rPr>
          <w:sz w:val="24"/>
          <w:szCs w:val="24"/>
        </w:rPr>
      </w:pPr>
      <w:r>
        <w:rPr>
          <w:sz w:val="24"/>
          <w:szCs w:val="24"/>
        </w:rPr>
        <w:t>The DAO，用以太</w:t>
      </w:r>
      <w:proofErr w:type="gramStart"/>
      <w:r>
        <w:rPr>
          <w:sz w:val="24"/>
          <w:szCs w:val="24"/>
        </w:rPr>
        <w:t>币资金</w:t>
      </w:r>
      <w:proofErr w:type="gramEnd"/>
      <w:r>
        <w:rPr>
          <w:sz w:val="24"/>
          <w:szCs w:val="24"/>
        </w:rPr>
        <w:t>创立，目标是为商企业和非营利机构创建新的去中心化营业模式，项目开始仅2个月便遭到黑客攻击，超过360万个以太币被盗，最终以太坊基金会决定以分叉处理此次攻击。</w:t>
      </w:r>
    </w:p>
    <w:p w:rsidR="00F54CAE" w:rsidRDefault="00A06705">
      <w:pPr>
        <w:pStyle w:val="af1"/>
        <w:spacing w:after="240" w:line="360" w:lineRule="auto"/>
        <w:ind w:firstLine="480"/>
        <w:rPr>
          <w:sz w:val="24"/>
          <w:szCs w:val="24"/>
        </w:rPr>
      </w:pPr>
      <w:r>
        <w:rPr>
          <w:sz w:val="24"/>
          <w:szCs w:val="24"/>
        </w:rPr>
        <w:lastRenderedPageBreak/>
        <w:t>The Rudimental，让独立艺术家在以太坊区块链上</w:t>
      </w:r>
      <w:proofErr w:type="gramStart"/>
      <w:r>
        <w:rPr>
          <w:sz w:val="24"/>
          <w:szCs w:val="24"/>
        </w:rPr>
        <w:t>进行众筹创作</w:t>
      </w:r>
      <w:proofErr w:type="gramEnd"/>
      <w:r>
        <w:rPr>
          <w:sz w:val="24"/>
          <w:szCs w:val="24"/>
        </w:rPr>
        <w:t>。</w:t>
      </w:r>
    </w:p>
    <w:p w:rsidR="00F54CAE" w:rsidRDefault="00A06705">
      <w:pPr>
        <w:pStyle w:val="af1"/>
        <w:spacing w:after="240" w:line="360" w:lineRule="auto"/>
        <w:ind w:firstLine="480"/>
        <w:rPr>
          <w:sz w:val="24"/>
          <w:szCs w:val="24"/>
        </w:rPr>
      </w:pPr>
      <w:proofErr w:type="spellStart"/>
      <w:r>
        <w:rPr>
          <w:sz w:val="24"/>
          <w:szCs w:val="24"/>
        </w:rPr>
        <w:t>FreeMyVunk</w:t>
      </w:r>
      <w:proofErr w:type="spellEnd"/>
      <w:r>
        <w:rPr>
          <w:sz w:val="24"/>
          <w:szCs w:val="24"/>
        </w:rPr>
        <w:t>，虚拟物品交易平台。</w:t>
      </w:r>
    </w:p>
    <w:p w:rsidR="00F54CAE" w:rsidRDefault="00A06705">
      <w:pPr>
        <w:pStyle w:val="af1"/>
        <w:spacing w:after="240" w:line="360" w:lineRule="auto"/>
        <w:ind w:firstLine="480"/>
        <w:rPr>
          <w:sz w:val="24"/>
          <w:szCs w:val="24"/>
        </w:rPr>
      </w:pPr>
      <w:proofErr w:type="spellStart"/>
      <w:r>
        <w:rPr>
          <w:sz w:val="24"/>
          <w:szCs w:val="24"/>
        </w:rPr>
        <w:t>Ujo</w:t>
      </w:r>
      <w:proofErr w:type="spellEnd"/>
      <w:r>
        <w:rPr>
          <w:sz w:val="24"/>
          <w:szCs w:val="24"/>
        </w:rPr>
        <w:t xml:space="preserve"> Music，使用智能合约进行音乐销售。</w:t>
      </w:r>
    </w:p>
    <w:p w:rsidR="00F54CAE" w:rsidRDefault="00A06705">
      <w:pPr>
        <w:pStyle w:val="ab"/>
        <w:jc w:val="center"/>
      </w:pPr>
      <w:bookmarkStart w:id="3" w:name="_Toc512433605"/>
      <w:r>
        <w:t>2, 区块链技术面临的问题。</w:t>
      </w:r>
      <w:bookmarkEnd w:id="3"/>
    </w:p>
    <w:p w:rsidR="00F54CAE" w:rsidRDefault="00A06705">
      <w:pPr>
        <w:pStyle w:val="ad"/>
        <w:outlineLvl w:val="1"/>
        <w:rPr>
          <w:sz w:val="28"/>
          <w:szCs w:val="28"/>
        </w:rPr>
      </w:pPr>
      <w:bookmarkStart w:id="4" w:name="_Toc512433606"/>
      <w:r>
        <w:rPr>
          <w:sz w:val="28"/>
          <w:szCs w:val="28"/>
        </w:rPr>
        <w:t>2.1, 性能问题和“挖矿”带来的资源浪费</w:t>
      </w:r>
      <w:bookmarkEnd w:id="4"/>
    </w:p>
    <w:p w:rsidR="00F54CAE" w:rsidRDefault="00A06705">
      <w:pPr>
        <w:pStyle w:val="af1"/>
        <w:spacing w:after="240" w:line="360" w:lineRule="auto"/>
        <w:ind w:firstLine="480"/>
        <w:rPr>
          <w:sz w:val="24"/>
          <w:szCs w:val="24"/>
        </w:rPr>
      </w:pPr>
      <w:r>
        <w:rPr>
          <w:sz w:val="24"/>
          <w:szCs w:val="24"/>
        </w:rPr>
        <w:t>尽管以太</w:t>
      </w:r>
      <w:proofErr w:type="gramStart"/>
      <w:r>
        <w:rPr>
          <w:sz w:val="24"/>
          <w:szCs w:val="24"/>
        </w:rPr>
        <w:t>坊通过</w:t>
      </w:r>
      <w:proofErr w:type="gramEnd"/>
      <w:r>
        <w:rPr>
          <w:sz w:val="24"/>
          <w:szCs w:val="24"/>
        </w:rPr>
        <w:t>智能合约极大的拓展了区块链的应用范围，但仍有几个问题制约了区块链的应用范围。首当其冲的就是使用工作量证明（</w:t>
      </w:r>
      <w:proofErr w:type="spellStart"/>
      <w:r>
        <w:rPr>
          <w:sz w:val="24"/>
          <w:szCs w:val="24"/>
        </w:rPr>
        <w:t>PoW</w:t>
      </w:r>
      <w:proofErr w:type="spellEnd"/>
      <w:r>
        <w:rPr>
          <w:sz w:val="24"/>
          <w:szCs w:val="24"/>
        </w:rPr>
        <w:t>）来建立共识机制所造成的性能问题。</w:t>
      </w:r>
      <w:r w:rsidRPr="006E2188">
        <w:rPr>
          <w:color w:val="FF0000"/>
          <w:sz w:val="24"/>
          <w:szCs w:val="24"/>
        </w:rPr>
        <w:t>加密货币使用区块链作为基础，而区块链本身就需要使用Hash函数</w:t>
      </w:r>
      <w:proofErr w:type="gramStart"/>
      <w:r w:rsidRPr="006E2188">
        <w:rPr>
          <w:color w:val="FF0000"/>
          <w:sz w:val="24"/>
          <w:szCs w:val="24"/>
        </w:rPr>
        <w:t>来作</w:t>
      </w:r>
      <w:proofErr w:type="gramEnd"/>
      <w:r w:rsidRPr="006E2188">
        <w:rPr>
          <w:color w:val="FF0000"/>
          <w:sz w:val="24"/>
          <w:szCs w:val="24"/>
        </w:rPr>
        <w:t>为数据正确无误的校验，在加密货币上使用工作量证明，是非常顺理成章的设计。具体上讲，分散在各处的计算机，竞赛谁能最早找出，搭配原本要打包的数据的穷举猜测值（nonce），谁就等同获得该区块的打包权（记账权）。此猜测值被找出后，与数据、Hash</w:t>
      </w:r>
      <w:proofErr w:type="gramStart"/>
      <w:r w:rsidRPr="006E2188">
        <w:rPr>
          <w:color w:val="FF0000"/>
          <w:sz w:val="24"/>
          <w:szCs w:val="24"/>
        </w:rPr>
        <w:t>值一起</w:t>
      </w:r>
      <w:proofErr w:type="gramEnd"/>
      <w:r w:rsidRPr="006E2188">
        <w:rPr>
          <w:color w:val="FF0000"/>
          <w:sz w:val="24"/>
          <w:szCs w:val="24"/>
        </w:rPr>
        <w:t>打包成块后广播，经多数节点确认与承认，打包者就能获得打包该区块所提供的奖励。</w:t>
      </w:r>
      <w:r>
        <w:rPr>
          <w:sz w:val="24"/>
          <w:szCs w:val="24"/>
        </w:rPr>
        <w:t>目前市面上的加密货币包括比特币、以太坊等均使用工作量证明，考虑到摩尔定律带来的性能增长，具体实践中通常会设置成随着参与竞赛</w:t>
      </w:r>
      <w:proofErr w:type="gramStart"/>
      <w:r>
        <w:rPr>
          <w:sz w:val="24"/>
          <w:szCs w:val="24"/>
        </w:rPr>
        <w:t>的算力增</w:t>
      </w:r>
      <w:r>
        <w:rPr>
          <w:rFonts w:hint="eastAsia"/>
          <w:sz w:val="24"/>
          <w:szCs w:val="24"/>
        </w:rPr>
        <w:t>加</w:t>
      </w:r>
      <w:proofErr w:type="gramEnd"/>
      <w:r>
        <w:rPr>
          <w:sz w:val="24"/>
          <w:szCs w:val="24"/>
        </w:rPr>
        <w:t>而</w:t>
      </w:r>
      <w:r>
        <w:rPr>
          <w:rFonts w:hint="eastAsia"/>
          <w:sz w:val="24"/>
          <w:szCs w:val="24"/>
        </w:rPr>
        <w:t>提高</w:t>
      </w:r>
      <w:r>
        <w:rPr>
          <w:sz w:val="24"/>
          <w:szCs w:val="24"/>
        </w:rPr>
        <w:t>寻找猜测值的难度，以维持合理的运作速度。</w:t>
      </w:r>
    </w:p>
    <w:p w:rsidR="00F54CAE" w:rsidRDefault="00A06705">
      <w:pPr>
        <w:pStyle w:val="af1"/>
        <w:spacing w:after="240" w:line="360" w:lineRule="auto"/>
        <w:ind w:firstLine="480"/>
        <w:rPr>
          <w:sz w:val="24"/>
          <w:szCs w:val="24"/>
        </w:rPr>
      </w:pPr>
      <w:r>
        <w:rPr>
          <w:sz w:val="24"/>
          <w:szCs w:val="24"/>
        </w:rPr>
        <w:t>作为目前使用最广泛的共识机制，</w:t>
      </w:r>
      <w:proofErr w:type="spellStart"/>
      <w:r>
        <w:rPr>
          <w:sz w:val="24"/>
          <w:szCs w:val="24"/>
        </w:rPr>
        <w:t>PoW</w:t>
      </w:r>
      <w:proofErr w:type="spellEnd"/>
      <w:r>
        <w:rPr>
          <w:sz w:val="24"/>
          <w:szCs w:val="24"/>
        </w:rPr>
        <w:t>架构简单可靠，在很大程度上也相当的公平，任何一个节点投入了越多</w:t>
      </w:r>
      <w:proofErr w:type="gramStart"/>
      <w:r>
        <w:rPr>
          <w:sz w:val="24"/>
          <w:szCs w:val="24"/>
        </w:rPr>
        <w:t>的算力就</w:t>
      </w:r>
      <w:proofErr w:type="gramEnd"/>
      <w:r>
        <w:rPr>
          <w:sz w:val="24"/>
          <w:szCs w:val="24"/>
        </w:rPr>
        <w:t>有越高的几率得到记账权。而恶意者必须投入超过总算</w:t>
      </w:r>
      <w:proofErr w:type="gramStart"/>
      <w:r>
        <w:rPr>
          <w:sz w:val="24"/>
          <w:szCs w:val="24"/>
        </w:rPr>
        <w:t>力一半</w:t>
      </w:r>
      <w:proofErr w:type="gramEnd"/>
      <w:r>
        <w:rPr>
          <w:sz w:val="24"/>
          <w:szCs w:val="24"/>
        </w:rPr>
        <w:t>的计算能力（51%攻击）才能保证篡改结果，这使得黑客攻击的成本非常高昂，难以实现。</w:t>
      </w:r>
    </w:p>
    <w:p w:rsidR="00F54CAE" w:rsidRDefault="00A06705">
      <w:pPr>
        <w:pStyle w:val="af1"/>
        <w:spacing w:after="240" w:line="360" w:lineRule="auto"/>
        <w:ind w:firstLine="480"/>
        <w:rPr>
          <w:sz w:val="24"/>
          <w:szCs w:val="24"/>
        </w:rPr>
      </w:pPr>
      <w:r>
        <w:rPr>
          <w:sz w:val="24"/>
          <w:szCs w:val="24"/>
        </w:rPr>
        <w:t>但是，由于记账权（得到奖励的概率）与计算能力成正比，随着加密货币的盛行和增值，</w:t>
      </w:r>
      <w:r>
        <w:rPr>
          <w:sz w:val="24"/>
          <w:szCs w:val="24"/>
        </w:rPr>
        <w:lastRenderedPageBreak/>
        <w:t>任何节点为了赚取更多的奖励必然会不断增加自己的运算能力，而大部分</w:t>
      </w:r>
      <w:proofErr w:type="gramStart"/>
      <w:r>
        <w:rPr>
          <w:sz w:val="24"/>
          <w:szCs w:val="24"/>
        </w:rPr>
        <w:t>的算力都</w:t>
      </w:r>
      <w:proofErr w:type="gramEnd"/>
      <w:r>
        <w:rPr>
          <w:sz w:val="24"/>
          <w:szCs w:val="24"/>
        </w:rPr>
        <w:t>浪费在</w:t>
      </w:r>
      <w:r w:rsidRPr="006E2188">
        <w:rPr>
          <w:color w:val="FF0000"/>
          <w:sz w:val="24"/>
          <w:szCs w:val="24"/>
        </w:rPr>
        <w:t>毫无意义的Hash计算上</w:t>
      </w:r>
      <w:r>
        <w:rPr>
          <w:sz w:val="24"/>
          <w:szCs w:val="24"/>
        </w:rPr>
        <w:t>，这导致了巨大</w:t>
      </w:r>
      <w:proofErr w:type="gramStart"/>
      <w:r>
        <w:rPr>
          <w:sz w:val="24"/>
          <w:szCs w:val="24"/>
        </w:rPr>
        <w:t>的算力和</w:t>
      </w:r>
      <w:proofErr w:type="gramEnd"/>
      <w:r>
        <w:rPr>
          <w:sz w:val="24"/>
          <w:szCs w:val="24"/>
        </w:rPr>
        <w:t>能源浪费。有数据指出，目前全球范围浪费在记账权争夺（又称：挖矿）上的电能已经超过一个小型国家的总使用量。遗憾的是，尽管消耗了巨量的能源，由于固有的低效率特性，基于工作量证明（</w:t>
      </w:r>
      <w:proofErr w:type="spellStart"/>
      <w:r>
        <w:rPr>
          <w:sz w:val="24"/>
          <w:szCs w:val="24"/>
        </w:rPr>
        <w:t>PoW</w:t>
      </w:r>
      <w:proofErr w:type="spellEnd"/>
      <w:r>
        <w:rPr>
          <w:sz w:val="24"/>
          <w:szCs w:val="24"/>
        </w:rPr>
        <w:t>）的区块链网络性能远不能满足需求，以目前</w:t>
      </w:r>
      <w:proofErr w:type="gramStart"/>
      <w:r>
        <w:rPr>
          <w:sz w:val="24"/>
          <w:szCs w:val="24"/>
        </w:rPr>
        <w:t>最</w:t>
      </w:r>
      <w:proofErr w:type="gramEnd"/>
      <w:r>
        <w:rPr>
          <w:sz w:val="24"/>
          <w:szCs w:val="24"/>
        </w:rPr>
        <w:t>被看好的以太坊为例，</w:t>
      </w:r>
      <w:r w:rsidRPr="006E2188">
        <w:rPr>
          <w:color w:val="FF0000"/>
          <w:sz w:val="24"/>
          <w:szCs w:val="24"/>
        </w:rPr>
        <w:t>目前整个以太</w:t>
      </w:r>
      <w:proofErr w:type="gramStart"/>
      <w:r w:rsidRPr="006E2188">
        <w:rPr>
          <w:color w:val="FF0000"/>
          <w:sz w:val="24"/>
          <w:szCs w:val="24"/>
        </w:rPr>
        <w:t>坊网络</w:t>
      </w:r>
      <w:proofErr w:type="gramEnd"/>
      <w:r w:rsidRPr="006E2188">
        <w:rPr>
          <w:color w:val="FF0000"/>
          <w:sz w:val="24"/>
          <w:szCs w:val="24"/>
        </w:rPr>
        <w:t>每秒钟仅能处理约25比交易。这种低性能远远无法满足现代互联网应用的要求</w:t>
      </w:r>
      <w:r>
        <w:rPr>
          <w:sz w:val="24"/>
          <w:szCs w:val="24"/>
        </w:rPr>
        <w:t>。</w:t>
      </w:r>
    </w:p>
    <w:p w:rsidR="00F54CAE" w:rsidRDefault="00A06705">
      <w:pPr>
        <w:pStyle w:val="ad"/>
        <w:outlineLvl w:val="1"/>
        <w:rPr>
          <w:sz w:val="28"/>
          <w:szCs w:val="28"/>
        </w:rPr>
      </w:pPr>
      <w:bookmarkStart w:id="5" w:name="_Toc512433607"/>
      <w:r>
        <w:rPr>
          <w:sz w:val="28"/>
          <w:szCs w:val="28"/>
        </w:rPr>
        <w:t>2.2, 高昂的交易成本</w:t>
      </w:r>
      <w:bookmarkEnd w:id="5"/>
    </w:p>
    <w:p w:rsidR="00F54CAE" w:rsidRDefault="00A06705">
      <w:pPr>
        <w:pStyle w:val="af1"/>
        <w:spacing w:after="240" w:line="360" w:lineRule="auto"/>
        <w:ind w:firstLine="480"/>
        <w:rPr>
          <w:sz w:val="24"/>
          <w:szCs w:val="24"/>
        </w:rPr>
      </w:pPr>
      <w:r>
        <w:rPr>
          <w:sz w:val="24"/>
          <w:szCs w:val="24"/>
        </w:rPr>
        <w:t>节点为了争夺记账权的过程本质上</w:t>
      </w:r>
      <w:proofErr w:type="gramStart"/>
      <w:r>
        <w:rPr>
          <w:sz w:val="24"/>
          <w:szCs w:val="24"/>
        </w:rPr>
        <w:t>是算力的</w:t>
      </w:r>
      <w:proofErr w:type="gramEnd"/>
      <w:r>
        <w:rPr>
          <w:sz w:val="24"/>
          <w:szCs w:val="24"/>
        </w:rPr>
        <w:t>比拼，这必然带来节点硬件成本的暴涨，在以太坊区块链上进行的交易涉及的费用最终都以以太币（Ether）来结算。每笔交易必须指</w:t>
      </w:r>
      <w:r>
        <w:rPr>
          <w:rFonts w:hint="eastAsia"/>
          <w:sz w:val="24"/>
          <w:szCs w:val="24"/>
        </w:rPr>
        <w:t>定</w:t>
      </w:r>
      <w:r>
        <w:rPr>
          <w:sz w:val="24"/>
          <w:szCs w:val="24"/>
        </w:rPr>
        <w:t>一定数量的“Gas”（</w:t>
      </w:r>
      <w:r w:rsidRPr="006324CB">
        <w:rPr>
          <w:color w:val="FF0000"/>
          <w:sz w:val="24"/>
          <w:szCs w:val="24"/>
        </w:rPr>
        <w:t>即指定</w:t>
      </w:r>
      <w:proofErr w:type="spellStart"/>
      <w:r w:rsidRPr="006324CB">
        <w:rPr>
          <w:color w:val="FF0000"/>
          <w:sz w:val="24"/>
          <w:szCs w:val="24"/>
        </w:rPr>
        <w:t>startgas</w:t>
      </w:r>
      <w:proofErr w:type="spellEnd"/>
      <w:r w:rsidRPr="006324CB">
        <w:rPr>
          <w:color w:val="FF0000"/>
          <w:sz w:val="24"/>
          <w:szCs w:val="24"/>
        </w:rPr>
        <w:t>的值</w:t>
      </w:r>
      <w:r>
        <w:rPr>
          <w:sz w:val="24"/>
          <w:szCs w:val="24"/>
        </w:rPr>
        <w:t>），以及支付每单元Gas所需的费用（</w:t>
      </w:r>
      <w:r w:rsidRPr="006324CB">
        <w:rPr>
          <w:color w:val="FF0000"/>
          <w:sz w:val="24"/>
          <w:szCs w:val="24"/>
        </w:rPr>
        <w:t>即</w:t>
      </w:r>
      <w:proofErr w:type="spellStart"/>
      <w:r w:rsidRPr="006324CB">
        <w:rPr>
          <w:color w:val="FF0000"/>
          <w:sz w:val="24"/>
          <w:szCs w:val="24"/>
        </w:rPr>
        <w:t>gasprice</w:t>
      </w:r>
      <w:proofErr w:type="spellEnd"/>
      <w:r>
        <w:rPr>
          <w:sz w:val="24"/>
          <w:szCs w:val="24"/>
        </w:rPr>
        <w:t>），</w:t>
      </w:r>
      <w:r w:rsidRPr="006324CB">
        <w:rPr>
          <w:color w:val="FF0000"/>
          <w:sz w:val="24"/>
          <w:szCs w:val="24"/>
        </w:rPr>
        <w:t>在交易执行开始时，</w:t>
      </w:r>
      <w:proofErr w:type="spellStart"/>
      <w:r w:rsidRPr="006324CB">
        <w:rPr>
          <w:color w:val="FF0000"/>
          <w:sz w:val="24"/>
          <w:szCs w:val="24"/>
        </w:rPr>
        <w:t>startgas</w:t>
      </w:r>
      <w:proofErr w:type="spellEnd"/>
      <w:r w:rsidRPr="006324CB">
        <w:rPr>
          <w:color w:val="FF0000"/>
          <w:sz w:val="24"/>
          <w:szCs w:val="24"/>
        </w:rPr>
        <w:t>*</w:t>
      </w:r>
      <w:proofErr w:type="spellStart"/>
      <w:r w:rsidRPr="006324CB">
        <w:rPr>
          <w:color w:val="FF0000"/>
          <w:sz w:val="24"/>
          <w:szCs w:val="24"/>
        </w:rPr>
        <w:t>gasprice</w:t>
      </w:r>
      <w:proofErr w:type="spellEnd"/>
      <w:r w:rsidRPr="006324CB">
        <w:rPr>
          <w:color w:val="FF0000"/>
          <w:sz w:val="24"/>
          <w:szCs w:val="24"/>
        </w:rPr>
        <w:t>价值的</w:t>
      </w:r>
      <w:proofErr w:type="gramStart"/>
      <w:r w:rsidRPr="006324CB">
        <w:rPr>
          <w:color w:val="FF0000"/>
          <w:sz w:val="24"/>
          <w:szCs w:val="24"/>
        </w:rPr>
        <w:t>以太币会从</w:t>
      </w:r>
      <w:proofErr w:type="gramEnd"/>
      <w:r w:rsidRPr="006324CB">
        <w:rPr>
          <w:color w:val="FF0000"/>
          <w:sz w:val="24"/>
          <w:szCs w:val="24"/>
        </w:rPr>
        <w:t>交易发起者账户中扣除。交易执行期间的所有操作，包括读写数据库、发送消息以及每一步的计算都会消耗一定数量的Gas。虽然在以太</w:t>
      </w:r>
      <w:proofErr w:type="gramStart"/>
      <w:r w:rsidRPr="006324CB">
        <w:rPr>
          <w:color w:val="FF0000"/>
          <w:sz w:val="24"/>
          <w:szCs w:val="24"/>
        </w:rPr>
        <w:t>坊设计</w:t>
      </w:r>
      <w:proofErr w:type="gramEnd"/>
      <w:r w:rsidRPr="006324CB">
        <w:rPr>
          <w:color w:val="FF0000"/>
          <w:sz w:val="24"/>
          <w:szCs w:val="24"/>
        </w:rPr>
        <w:t>中用户为每一种交易操作需要付出的Gas数量是固定的，但支付每单位Gas所需的费用仍然是由使用者动态设定的。</w:t>
      </w:r>
      <w:r>
        <w:rPr>
          <w:sz w:val="24"/>
          <w:szCs w:val="24"/>
        </w:rPr>
        <w:t>同时，支付的交易费用越高，节点就更有积极性来打包和处理这笔交易。目前在以太坊中进行一比最简单的以太币转账交易所需支付的交易费用已经高达0.1个以太币，这使得基于以太币的小额交易变得不可能。以太</w:t>
      </w:r>
      <w:proofErr w:type="gramStart"/>
      <w:r>
        <w:rPr>
          <w:sz w:val="24"/>
          <w:szCs w:val="24"/>
        </w:rPr>
        <w:t>坊设计</w:t>
      </w:r>
      <w:proofErr w:type="gramEnd"/>
      <w:r>
        <w:rPr>
          <w:sz w:val="24"/>
          <w:szCs w:val="24"/>
        </w:rPr>
        <w:t>中，一笔复杂合约交易的每一个步骤都需要消耗一定数量的Gas，甚至于在执行某些复杂的智能合约时需要支付的交易费用已经超过合约本身。</w:t>
      </w:r>
    </w:p>
    <w:p w:rsidR="00F54CAE" w:rsidRDefault="00A06705">
      <w:pPr>
        <w:pStyle w:val="ad"/>
        <w:outlineLvl w:val="1"/>
        <w:rPr>
          <w:sz w:val="28"/>
          <w:szCs w:val="28"/>
        </w:rPr>
      </w:pPr>
      <w:bookmarkStart w:id="6" w:name="_Toc512433608"/>
      <w:r>
        <w:rPr>
          <w:sz w:val="28"/>
          <w:szCs w:val="28"/>
        </w:rPr>
        <w:t>2.3, 侧链</w:t>
      </w:r>
      <w:proofErr w:type="gramStart"/>
      <w:r>
        <w:rPr>
          <w:sz w:val="28"/>
          <w:szCs w:val="28"/>
        </w:rPr>
        <w:t>交互与</w:t>
      </w:r>
      <w:proofErr w:type="gramEnd"/>
      <w:r>
        <w:rPr>
          <w:sz w:val="28"/>
          <w:szCs w:val="28"/>
        </w:rPr>
        <w:t>隔离的矛盾</w:t>
      </w:r>
      <w:bookmarkEnd w:id="6"/>
    </w:p>
    <w:p w:rsidR="00F54CAE" w:rsidRDefault="00A06705">
      <w:pPr>
        <w:pStyle w:val="af1"/>
        <w:spacing w:after="240" w:line="360" w:lineRule="auto"/>
        <w:ind w:firstLine="480"/>
        <w:rPr>
          <w:sz w:val="24"/>
          <w:szCs w:val="24"/>
        </w:rPr>
      </w:pPr>
      <w:proofErr w:type="gramStart"/>
      <w:r w:rsidRPr="006324CB">
        <w:rPr>
          <w:color w:val="FF0000"/>
          <w:sz w:val="24"/>
          <w:szCs w:val="24"/>
        </w:rPr>
        <w:lastRenderedPageBreak/>
        <w:t>以太坊另一个</w:t>
      </w:r>
      <w:proofErr w:type="gramEnd"/>
      <w:r w:rsidRPr="006324CB">
        <w:rPr>
          <w:color w:val="FF0000"/>
          <w:sz w:val="24"/>
          <w:szCs w:val="24"/>
        </w:rPr>
        <w:t>亟待解决的问题是侧链</w:t>
      </w:r>
      <w:r>
        <w:rPr>
          <w:sz w:val="24"/>
          <w:szCs w:val="24"/>
        </w:rPr>
        <w:t>。侧链是基于主区块链产生的一个分叉，</w:t>
      </w:r>
      <w:r>
        <w:rPr>
          <w:rFonts w:hint="eastAsia"/>
          <w:sz w:val="24"/>
          <w:szCs w:val="24"/>
        </w:rPr>
        <w:t>通常</w:t>
      </w:r>
      <w:r>
        <w:rPr>
          <w:sz w:val="24"/>
          <w:szCs w:val="24"/>
        </w:rPr>
        <w:t>是为了实现某些特定目的或功能。</w:t>
      </w:r>
      <w:r w:rsidRPr="006324CB">
        <w:rPr>
          <w:color w:val="FF0000"/>
          <w:sz w:val="24"/>
          <w:szCs w:val="24"/>
        </w:rPr>
        <w:t>在以太坊诞生之前，这种分叉通常以硬分叉的方式进行。</w:t>
      </w:r>
      <w:r>
        <w:rPr>
          <w:sz w:val="24"/>
          <w:szCs w:val="24"/>
        </w:rPr>
        <w:t>以比特币为例，大家所熟知的“比特币”通常意义上是指Bitcoin Core（BTC），由传奇人物</w:t>
      </w:r>
      <w:proofErr w:type="gramStart"/>
      <w:r>
        <w:rPr>
          <w:sz w:val="24"/>
          <w:szCs w:val="24"/>
        </w:rPr>
        <w:t>中本聪创立</w:t>
      </w:r>
      <w:proofErr w:type="gramEnd"/>
      <w:r>
        <w:rPr>
          <w:sz w:val="24"/>
          <w:szCs w:val="24"/>
        </w:rPr>
        <w:t>以来已经稳定运行近十年，可以说BTC是数字货币领域当之无愧的老大，目前市值已经突破1700亿美元。然而从技术角度上讲BTC相较于其他新兴数字货币并不占优势，区块大小仅1MB，交易延迟和交易费用都越来越高。</w:t>
      </w:r>
    </w:p>
    <w:p w:rsidR="00F54CAE" w:rsidRDefault="00A06705">
      <w:pPr>
        <w:pStyle w:val="af1"/>
        <w:spacing w:after="240" w:line="360" w:lineRule="auto"/>
        <w:ind w:firstLine="480"/>
        <w:rPr>
          <w:sz w:val="24"/>
          <w:szCs w:val="24"/>
        </w:rPr>
      </w:pPr>
      <w:r>
        <w:rPr>
          <w:sz w:val="24"/>
          <w:szCs w:val="24"/>
        </w:rPr>
        <w:t>针对BTC面临的问题，</w:t>
      </w:r>
      <w:proofErr w:type="spellStart"/>
      <w:r>
        <w:rPr>
          <w:sz w:val="24"/>
          <w:szCs w:val="24"/>
        </w:rPr>
        <w:t>BitcoinABC</w:t>
      </w:r>
      <w:proofErr w:type="spellEnd"/>
      <w:r>
        <w:rPr>
          <w:sz w:val="24"/>
          <w:szCs w:val="24"/>
        </w:rPr>
        <w:t>、Bitcoin Unlimited、</w:t>
      </w:r>
      <w:proofErr w:type="spellStart"/>
      <w:r>
        <w:rPr>
          <w:sz w:val="24"/>
          <w:szCs w:val="24"/>
        </w:rPr>
        <w:t>BitcoinXT</w:t>
      </w:r>
      <w:proofErr w:type="spellEnd"/>
      <w:r>
        <w:rPr>
          <w:sz w:val="24"/>
          <w:szCs w:val="24"/>
        </w:rPr>
        <w:t>等多个团队共同开发了Bitcoin Cash（比特币现金，BCH或BCC）。BCH于2017年8月1日，</w:t>
      </w:r>
      <w:proofErr w:type="gramStart"/>
      <w:r>
        <w:rPr>
          <w:sz w:val="24"/>
          <w:szCs w:val="24"/>
        </w:rPr>
        <w:t>比特币区块链</w:t>
      </w:r>
      <w:proofErr w:type="gramEnd"/>
      <w:r>
        <w:rPr>
          <w:sz w:val="24"/>
          <w:szCs w:val="24"/>
        </w:rPr>
        <w:t>长度478559时分叉，成为BTC的第一个硬分叉币种。BCH带来了多项升级特性，包括8M容量大区块、支持双向重放保护等。2017年11月13日由于最初采用的紧急难度调整机制(EDA)不稳定（有时会将BCH挖矿难度调高到BTC的三倍以上），BCH再次进行硬分叉并加入DAA难度调整机制。</w:t>
      </w:r>
    </w:p>
    <w:p w:rsidR="00F54CAE" w:rsidRPr="006324CB" w:rsidRDefault="00A06705">
      <w:pPr>
        <w:pStyle w:val="af1"/>
        <w:spacing w:after="240" w:line="360" w:lineRule="auto"/>
        <w:ind w:firstLine="480"/>
        <w:rPr>
          <w:color w:val="FF0000"/>
          <w:sz w:val="24"/>
          <w:szCs w:val="24"/>
        </w:rPr>
      </w:pPr>
      <w:r w:rsidRPr="006324CB">
        <w:rPr>
          <w:color w:val="FF0000"/>
          <w:sz w:val="24"/>
          <w:szCs w:val="24"/>
        </w:rPr>
        <w:t>除此之外，BTC还产生了Bitcoin Gold（比特币黄金，BTG），Bitcoin Diamond（比特币钻石，BCD）等多个硬分叉版本。BTC进行的硬分叉实质上是基于比特币原始区块链网络（主链）的某一时间节点，通过升级或调整代码衍生出来的一套新的区块链（侧链）。新的区块链虽然与原区块链同源，但实际上完全独立于主区块链，而且侧链无法和主链进行通信。同时，侧链需要建立自己的独立节点（矿工）网络。就节点而言，虽然一台服务器设备上可以运行多个不同区块链的节点程序，但一个节点程序仅能服务</w:t>
      </w:r>
      <w:proofErr w:type="gramStart"/>
      <w:r w:rsidRPr="006324CB">
        <w:rPr>
          <w:color w:val="FF0000"/>
          <w:sz w:val="24"/>
          <w:szCs w:val="24"/>
        </w:rPr>
        <w:t>于唯一</w:t>
      </w:r>
      <w:proofErr w:type="gramEnd"/>
      <w:r w:rsidRPr="006324CB">
        <w:rPr>
          <w:color w:val="FF0000"/>
          <w:sz w:val="24"/>
          <w:szCs w:val="24"/>
        </w:rPr>
        <w:t>的一种区块链。</w:t>
      </w:r>
    </w:p>
    <w:p w:rsidR="00F54CAE" w:rsidRDefault="00A06705">
      <w:pPr>
        <w:pStyle w:val="af1"/>
        <w:spacing w:after="240" w:line="360" w:lineRule="auto"/>
        <w:ind w:firstLine="480"/>
        <w:rPr>
          <w:sz w:val="24"/>
          <w:szCs w:val="24"/>
        </w:rPr>
      </w:pPr>
      <w:r w:rsidRPr="006324CB">
        <w:rPr>
          <w:color w:val="FF0000"/>
          <w:sz w:val="24"/>
          <w:szCs w:val="24"/>
        </w:rPr>
        <w:t>以太坊</w:t>
      </w:r>
      <w:r w:rsidRPr="006324CB">
        <w:rPr>
          <w:rFonts w:hint="eastAsia"/>
          <w:color w:val="FF0000"/>
          <w:sz w:val="24"/>
          <w:szCs w:val="24"/>
        </w:rPr>
        <w:t>则是</w:t>
      </w:r>
      <w:r w:rsidRPr="006324CB">
        <w:rPr>
          <w:color w:val="FF0000"/>
          <w:sz w:val="24"/>
          <w:szCs w:val="24"/>
        </w:rPr>
        <w:t>利用智能合约特性设计了</w:t>
      </w:r>
      <w:r w:rsidRPr="006324CB">
        <w:rPr>
          <w:rFonts w:hint="eastAsia"/>
          <w:color w:val="FF0000"/>
          <w:sz w:val="24"/>
          <w:szCs w:val="24"/>
        </w:rPr>
        <w:t>E</w:t>
      </w:r>
      <w:r w:rsidRPr="006324CB">
        <w:rPr>
          <w:color w:val="FF0000"/>
          <w:sz w:val="24"/>
          <w:szCs w:val="24"/>
        </w:rPr>
        <w:t>RC20</w:t>
      </w:r>
      <w:r w:rsidRPr="006324CB">
        <w:rPr>
          <w:rFonts w:hint="eastAsia"/>
          <w:color w:val="FF0000"/>
          <w:sz w:val="24"/>
          <w:szCs w:val="24"/>
        </w:rPr>
        <w:t>代币规范</w:t>
      </w:r>
      <w:r w:rsidRPr="006324CB">
        <w:rPr>
          <w:color w:val="FF0000"/>
          <w:sz w:val="24"/>
          <w:szCs w:val="24"/>
        </w:rPr>
        <w:t>。与</w:t>
      </w:r>
      <w:r w:rsidRPr="006324CB">
        <w:rPr>
          <w:rFonts w:hint="eastAsia"/>
          <w:color w:val="FF0000"/>
          <w:sz w:val="24"/>
          <w:szCs w:val="24"/>
        </w:rPr>
        <w:t>BTC的</w:t>
      </w:r>
      <w:r w:rsidRPr="006324CB">
        <w:rPr>
          <w:color w:val="FF0000"/>
          <w:sz w:val="24"/>
          <w:szCs w:val="24"/>
        </w:rPr>
        <w:t>分叉不同，</w:t>
      </w:r>
      <w:r w:rsidRPr="006324CB">
        <w:rPr>
          <w:rFonts w:hint="eastAsia"/>
          <w:color w:val="FF0000"/>
          <w:sz w:val="24"/>
          <w:szCs w:val="24"/>
        </w:rPr>
        <w:t>基于以太</w:t>
      </w:r>
      <w:proofErr w:type="gramStart"/>
      <w:r w:rsidRPr="006324CB">
        <w:rPr>
          <w:rFonts w:hint="eastAsia"/>
          <w:color w:val="FF0000"/>
          <w:sz w:val="24"/>
          <w:szCs w:val="24"/>
        </w:rPr>
        <w:t>坊发行</w:t>
      </w:r>
      <w:proofErr w:type="gramEnd"/>
      <w:r w:rsidRPr="006324CB">
        <w:rPr>
          <w:rFonts w:hint="eastAsia"/>
          <w:color w:val="FF0000"/>
          <w:sz w:val="24"/>
          <w:szCs w:val="24"/>
        </w:rPr>
        <w:t>的代币</w:t>
      </w:r>
      <w:r w:rsidRPr="006324CB">
        <w:rPr>
          <w:color w:val="FF0000"/>
          <w:sz w:val="24"/>
          <w:szCs w:val="24"/>
        </w:rPr>
        <w:t>本质上是运行在主链中的一段智能合约，“</w:t>
      </w:r>
      <w:r w:rsidRPr="006324CB">
        <w:rPr>
          <w:rFonts w:hint="eastAsia"/>
          <w:color w:val="FF0000"/>
          <w:sz w:val="24"/>
          <w:szCs w:val="24"/>
        </w:rPr>
        <w:t>代币</w:t>
      </w:r>
      <w:r w:rsidRPr="006324CB">
        <w:rPr>
          <w:color w:val="FF0000"/>
          <w:sz w:val="24"/>
          <w:szCs w:val="24"/>
        </w:rPr>
        <w:t>侧链”以虚拟形态在智能合约中运行，不同于BTC的分叉通常意味着一个</w:t>
      </w:r>
      <w:r w:rsidRPr="006324CB">
        <w:rPr>
          <w:rFonts w:hint="eastAsia"/>
          <w:color w:val="FF0000"/>
          <w:sz w:val="24"/>
          <w:szCs w:val="24"/>
        </w:rPr>
        <w:t>拥有独立区块链和节点网络的新“币”</w:t>
      </w:r>
      <w:r w:rsidRPr="006324CB">
        <w:rPr>
          <w:color w:val="FF0000"/>
          <w:sz w:val="24"/>
          <w:szCs w:val="24"/>
        </w:rPr>
        <w:t>诞生。以</w:t>
      </w:r>
      <w:r w:rsidRPr="006324CB">
        <w:rPr>
          <w:color w:val="FF0000"/>
          <w:sz w:val="24"/>
          <w:szCs w:val="24"/>
        </w:rPr>
        <w:lastRenderedPageBreak/>
        <w:t>太坊中以</w:t>
      </w:r>
      <w:r w:rsidRPr="006324CB">
        <w:rPr>
          <w:rFonts w:hint="eastAsia"/>
          <w:color w:val="FF0000"/>
          <w:sz w:val="24"/>
          <w:szCs w:val="24"/>
        </w:rPr>
        <w:t>智能合约形式</w:t>
      </w:r>
      <w:r w:rsidRPr="006324CB">
        <w:rPr>
          <w:color w:val="FF0000"/>
          <w:sz w:val="24"/>
          <w:szCs w:val="24"/>
        </w:rPr>
        <w:t>衍生的</w:t>
      </w:r>
      <w:r w:rsidRPr="006324CB">
        <w:rPr>
          <w:rFonts w:hint="eastAsia"/>
          <w:color w:val="FF0000"/>
          <w:sz w:val="24"/>
          <w:szCs w:val="24"/>
        </w:rPr>
        <w:t>“代币侧链”</w:t>
      </w:r>
      <w:r w:rsidRPr="006324CB">
        <w:rPr>
          <w:color w:val="FF0000"/>
          <w:sz w:val="24"/>
          <w:szCs w:val="24"/>
        </w:rPr>
        <w:t>更多是用来</w:t>
      </w:r>
      <w:r w:rsidRPr="006324CB">
        <w:rPr>
          <w:rFonts w:hint="eastAsia"/>
          <w:color w:val="FF0000"/>
          <w:sz w:val="24"/>
          <w:szCs w:val="24"/>
        </w:rPr>
        <w:t>发行某些针对</w:t>
      </w:r>
      <w:r w:rsidRPr="006324CB">
        <w:rPr>
          <w:color w:val="FF0000"/>
          <w:sz w:val="24"/>
          <w:szCs w:val="24"/>
        </w:rPr>
        <w:t>特定功能或服务</w:t>
      </w:r>
      <w:r w:rsidRPr="006324CB">
        <w:rPr>
          <w:rFonts w:hint="eastAsia"/>
          <w:color w:val="FF0000"/>
          <w:sz w:val="24"/>
          <w:szCs w:val="24"/>
        </w:rPr>
        <w:t>的代币</w:t>
      </w:r>
      <w:r w:rsidRPr="006324CB">
        <w:rPr>
          <w:color w:val="FF0000"/>
          <w:sz w:val="24"/>
          <w:szCs w:val="24"/>
        </w:rPr>
        <w:t>，</w:t>
      </w:r>
      <w:r w:rsidRPr="006324CB">
        <w:rPr>
          <w:rFonts w:hint="eastAsia"/>
          <w:color w:val="FF0000"/>
          <w:sz w:val="24"/>
          <w:szCs w:val="24"/>
        </w:rPr>
        <w:t>而通过ERC20标准发行的代币可以立即兼容以太坊钱包和交易所。包括</w:t>
      </w:r>
      <w:r w:rsidRPr="006324CB">
        <w:rPr>
          <w:color w:val="FF0000"/>
          <w:sz w:val="24"/>
          <w:szCs w:val="24"/>
        </w:rPr>
        <w:t>ETH、EOS、XUC、OMG、ITC</w:t>
      </w:r>
      <w:r w:rsidRPr="006324CB">
        <w:rPr>
          <w:rFonts w:hint="eastAsia"/>
          <w:color w:val="FF0000"/>
          <w:sz w:val="24"/>
          <w:szCs w:val="24"/>
        </w:rPr>
        <w:t>等知名代币均是基于以太</w:t>
      </w:r>
      <w:proofErr w:type="gramStart"/>
      <w:r w:rsidRPr="006324CB">
        <w:rPr>
          <w:rFonts w:hint="eastAsia"/>
          <w:color w:val="FF0000"/>
          <w:sz w:val="24"/>
          <w:szCs w:val="24"/>
        </w:rPr>
        <w:t>坊发行</w:t>
      </w:r>
      <w:proofErr w:type="gramEnd"/>
      <w:r w:rsidRPr="006324CB">
        <w:rPr>
          <w:rFonts w:hint="eastAsia"/>
          <w:color w:val="FF0000"/>
          <w:sz w:val="24"/>
          <w:szCs w:val="24"/>
        </w:rPr>
        <w:t>的。</w:t>
      </w:r>
    </w:p>
    <w:p w:rsidR="00F54CAE" w:rsidRPr="006324CB" w:rsidRDefault="00A06705">
      <w:pPr>
        <w:pStyle w:val="af1"/>
        <w:spacing w:after="240" w:line="360" w:lineRule="auto"/>
        <w:ind w:firstLine="480"/>
        <w:rPr>
          <w:color w:val="FF0000"/>
          <w:sz w:val="24"/>
          <w:szCs w:val="24"/>
        </w:rPr>
      </w:pPr>
      <w:r w:rsidRPr="006324CB">
        <w:rPr>
          <w:rFonts w:hint="eastAsia"/>
          <w:color w:val="FF0000"/>
          <w:sz w:val="24"/>
          <w:szCs w:val="24"/>
        </w:rPr>
        <w:t>对于简单的代币发行而言，在</w:t>
      </w:r>
      <w:proofErr w:type="gramStart"/>
      <w:r w:rsidRPr="006324CB">
        <w:rPr>
          <w:rFonts w:hint="eastAsia"/>
          <w:color w:val="FF0000"/>
          <w:sz w:val="24"/>
          <w:szCs w:val="24"/>
        </w:rPr>
        <w:t>以太坊上使用</w:t>
      </w:r>
      <w:proofErr w:type="gramEnd"/>
      <w:r w:rsidRPr="006324CB">
        <w:rPr>
          <w:rFonts w:hint="eastAsia"/>
          <w:color w:val="FF0000"/>
          <w:sz w:val="24"/>
          <w:szCs w:val="24"/>
        </w:rPr>
        <w:t>智能合约是一个简单而高效的好主意。</w:t>
      </w:r>
      <w:r w:rsidRPr="006324CB">
        <w:rPr>
          <w:color w:val="FF0000"/>
          <w:sz w:val="24"/>
          <w:szCs w:val="24"/>
        </w:rPr>
        <w:t>但</w:t>
      </w:r>
      <w:r w:rsidRPr="006324CB">
        <w:rPr>
          <w:rFonts w:hint="eastAsia"/>
          <w:color w:val="FF0000"/>
          <w:sz w:val="24"/>
          <w:szCs w:val="24"/>
        </w:rPr>
        <w:t>对于某些更复杂的应用而言，</w:t>
      </w:r>
      <w:r w:rsidRPr="006324CB">
        <w:rPr>
          <w:color w:val="FF0000"/>
          <w:sz w:val="24"/>
          <w:szCs w:val="24"/>
        </w:rPr>
        <w:t>在主链中以智能合约形式</w:t>
      </w:r>
      <w:r w:rsidRPr="006324CB">
        <w:rPr>
          <w:rFonts w:hint="eastAsia"/>
          <w:color w:val="FF0000"/>
          <w:sz w:val="24"/>
          <w:szCs w:val="24"/>
        </w:rPr>
        <w:t>运行</w:t>
      </w:r>
      <w:r w:rsidRPr="006324CB">
        <w:rPr>
          <w:color w:val="FF0000"/>
          <w:sz w:val="24"/>
          <w:szCs w:val="24"/>
        </w:rPr>
        <w:t>会带来一个严重的安全隐患，由于</w:t>
      </w:r>
      <w:r w:rsidRPr="006324CB">
        <w:rPr>
          <w:rFonts w:hint="eastAsia"/>
          <w:color w:val="FF0000"/>
          <w:sz w:val="24"/>
          <w:szCs w:val="24"/>
        </w:rPr>
        <w:t>智能合约形式的“侧链”</w:t>
      </w:r>
      <w:r w:rsidRPr="006324CB">
        <w:rPr>
          <w:color w:val="FF0000"/>
          <w:sz w:val="24"/>
          <w:szCs w:val="24"/>
        </w:rPr>
        <w:t>与主链之间</w:t>
      </w:r>
      <w:r w:rsidRPr="006324CB">
        <w:rPr>
          <w:rFonts w:hint="eastAsia"/>
          <w:color w:val="FF0000"/>
          <w:sz w:val="24"/>
          <w:szCs w:val="24"/>
        </w:rPr>
        <w:t>不像BTC侧链那样硬性</w:t>
      </w:r>
      <w:r w:rsidRPr="006324CB">
        <w:rPr>
          <w:color w:val="FF0000"/>
          <w:sz w:val="24"/>
          <w:szCs w:val="24"/>
        </w:rPr>
        <w:t>隔离，侧链设计上的缺陷可能直接影响到主链，使以太</w:t>
      </w:r>
      <w:proofErr w:type="gramStart"/>
      <w:r w:rsidRPr="006324CB">
        <w:rPr>
          <w:color w:val="FF0000"/>
          <w:sz w:val="24"/>
          <w:szCs w:val="24"/>
        </w:rPr>
        <w:t>坊受到</w:t>
      </w:r>
      <w:proofErr w:type="gramEnd"/>
      <w:r w:rsidRPr="006324CB">
        <w:rPr>
          <w:color w:val="FF0000"/>
          <w:sz w:val="24"/>
          <w:szCs w:val="24"/>
        </w:rPr>
        <w:t>重创的The Dao事件就是典型的例子。</w:t>
      </w:r>
    </w:p>
    <w:p w:rsidR="00F54CAE" w:rsidRPr="006324CB" w:rsidRDefault="00A06705">
      <w:pPr>
        <w:pStyle w:val="af1"/>
        <w:spacing w:after="240" w:line="360" w:lineRule="auto"/>
        <w:ind w:firstLine="480"/>
        <w:rPr>
          <w:color w:val="FF0000"/>
          <w:sz w:val="24"/>
          <w:szCs w:val="24"/>
        </w:rPr>
      </w:pPr>
      <w:r w:rsidRPr="006324CB">
        <w:rPr>
          <w:color w:val="FF0000"/>
          <w:sz w:val="24"/>
          <w:szCs w:val="24"/>
        </w:rPr>
        <w:t>DAO是指去中心化自治组织。其目的是为组织规则以及决策机构编写代码，从而消除书面文件的需要以及减少管理人员，从而创建出一个去中心化管理架构。DAO通常由一组人员来编写运行组织的运行规范（智能合约），合约建立后将开始融资。在该阶段人们添加资金来购买代币，来代表其所有权（这一过程被</w:t>
      </w:r>
      <w:proofErr w:type="gramStart"/>
      <w:r w:rsidRPr="006324CB">
        <w:rPr>
          <w:color w:val="FF0000"/>
          <w:sz w:val="24"/>
          <w:szCs w:val="24"/>
        </w:rPr>
        <w:t>称之为众销或</w:t>
      </w:r>
      <w:proofErr w:type="gramEnd"/>
      <w:r w:rsidRPr="006324CB">
        <w:rPr>
          <w:color w:val="FF0000"/>
          <w:sz w:val="24"/>
          <w:szCs w:val="24"/>
        </w:rPr>
        <w:t>首次代币发行ICO）。募资完成后DAO就会开始运行，而人们根据所持有的所有权数量对DAO的发展决策进行投票。</w:t>
      </w:r>
    </w:p>
    <w:p w:rsidR="00F54CAE" w:rsidRPr="006324CB" w:rsidRDefault="00A06705">
      <w:pPr>
        <w:pStyle w:val="af1"/>
        <w:spacing w:after="240" w:line="360" w:lineRule="auto"/>
        <w:ind w:firstLine="480"/>
        <w:rPr>
          <w:color w:val="FF0000"/>
          <w:sz w:val="24"/>
          <w:szCs w:val="24"/>
        </w:rPr>
      </w:pPr>
      <w:r w:rsidRPr="006324CB">
        <w:rPr>
          <w:color w:val="FF0000"/>
          <w:sz w:val="24"/>
          <w:szCs w:val="24"/>
        </w:rPr>
        <w:t>然而，作为史上最成功的</w:t>
      </w:r>
      <w:proofErr w:type="gramStart"/>
      <w:r w:rsidRPr="006324CB">
        <w:rPr>
          <w:color w:val="FF0000"/>
          <w:sz w:val="24"/>
          <w:szCs w:val="24"/>
        </w:rPr>
        <w:t>众筹项目</w:t>
      </w:r>
      <w:proofErr w:type="gramEnd"/>
      <w:r w:rsidRPr="006324CB">
        <w:rPr>
          <w:color w:val="FF0000"/>
          <w:sz w:val="24"/>
          <w:szCs w:val="24"/>
        </w:rPr>
        <w:t>之一，The DAO智能合约代码中的致命漏洞也造成了史上最大的数字抢劫案——黑客利用漏洞窃取了The DAO项目30%的以太币，按当时市值计算约价值5500万美金。The DAO事件也暴露了以太坊智能合约体系的巨大问题，以智能合约形式运行在以太坊主链上的代码无法和主链物理隔离，一旦发生重大BUG将有可能影响到整个区块链网络的安全。</w:t>
      </w:r>
    </w:p>
    <w:p w:rsidR="00F54CAE" w:rsidRDefault="00A06705">
      <w:pPr>
        <w:pStyle w:val="af1"/>
        <w:spacing w:after="240" w:line="360" w:lineRule="auto"/>
        <w:ind w:firstLine="480"/>
        <w:rPr>
          <w:sz w:val="24"/>
          <w:szCs w:val="24"/>
        </w:rPr>
      </w:pPr>
      <w:r w:rsidRPr="006324CB">
        <w:rPr>
          <w:color w:val="FF0000"/>
          <w:sz w:val="24"/>
          <w:szCs w:val="24"/>
        </w:rPr>
        <w:t>除了安全因素外，以智能合约衍生的侧链本质上是运行在以太坊中的程序，这必然会进一步增加区块链的体积和复杂程度，这对整个以太坊节点网络来说无异于雪上加霜</w:t>
      </w:r>
      <w:r>
        <w:rPr>
          <w:sz w:val="24"/>
          <w:szCs w:val="24"/>
        </w:rPr>
        <w:t>。</w:t>
      </w:r>
    </w:p>
    <w:p w:rsidR="00F54CAE" w:rsidRDefault="00A06705">
      <w:pPr>
        <w:pStyle w:val="ad"/>
        <w:outlineLvl w:val="1"/>
        <w:rPr>
          <w:sz w:val="28"/>
          <w:szCs w:val="28"/>
        </w:rPr>
      </w:pPr>
      <w:bookmarkStart w:id="7" w:name="_Toc512433609"/>
      <w:r>
        <w:rPr>
          <w:sz w:val="28"/>
          <w:szCs w:val="28"/>
        </w:rPr>
        <w:t>2.4, 与现实世界交互的难题</w:t>
      </w:r>
      <w:bookmarkEnd w:id="7"/>
    </w:p>
    <w:p w:rsidR="00F54CAE" w:rsidRDefault="00A06705">
      <w:pPr>
        <w:pStyle w:val="af1"/>
        <w:spacing w:after="240" w:line="360" w:lineRule="auto"/>
        <w:ind w:firstLine="480"/>
        <w:rPr>
          <w:sz w:val="24"/>
          <w:szCs w:val="24"/>
        </w:rPr>
      </w:pPr>
      <w:r>
        <w:rPr>
          <w:sz w:val="24"/>
          <w:szCs w:val="24"/>
        </w:rPr>
        <w:lastRenderedPageBreak/>
        <w:t>在以太坊中，有两种实体可以发起和接收交易：用户和智能合约。智能合约可以看成是活在以太</w:t>
      </w:r>
      <w:proofErr w:type="gramStart"/>
      <w:r>
        <w:rPr>
          <w:sz w:val="24"/>
          <w:szCs w:val="24"/>
        </w:rPr>
        <w:t>坊网络</w:t>
      </w:r>
      <w:proofErr w:type="gramEnd"/>
      <w:r>
        <w:rPr>
          <w:sz w:val="24"/>
          <w:szCs w:val="24"/>
        </w:rPr>
        <w:t>上的自动化代理人，它有以太坊的地址与账户金额，可以发送和接收交易。每当有人向合约发送交易后，它就被激活并开始运行自己的程序，例如改变它自己的内部状态或者发送一些交易。</w:t>
      </w:r>
    </w:p>
    <w:p w:rsidR="00F54CAE" w:rsidRDefault="00A06705">
      <w:pPr>
        <w:pStyle w:val="af1"/>
        <w:spacing w:after="240" w:line="360" w:lineRule="auto"/>
        <w:ind w:firstLine="480"/>
        <w:rPr>
          <w:sz w:val="24"/>
          <w:szCs w:val="24"/>
        </w:rPr>
      </w:pPr>
      <w:r w:rsidRPr="00580C0E">
        <w:rPr>
          <w:color w:val="FF0000"/>
          <w:sz w:val="24"/>
          <w:szCs w:val="24"/>
        </w:rPr>
        <w:t>以太坊智能合约的代码由使用低级的基于堆栈的字节</w:t>
      </w:r>
      <w:proofErr w:type="gramStart"/>
      <w:r w:rsidRPr="00580C0E">
        <w:rPr>
          <w:color w:val="FF0000"/>
          <w:sz w:val="24"/>
          <w:szCs w:val="24"/>
        </w:rPr>
        <w:t>码语言</w:t>
      </w:r>
      <w:proofErr w:type="gramEnd"/>
      <w:r w:rsidRPr="00580C0E">
        <w:rPr>
          <w:color w:val="FF0000"/>
          <w:sz w:val="24"/>
          <w:szCs w:val="24"/>
        </w:rPr>
        <w:t>写成，也被称为“以太坊虚拟机代码（EVM代码）”。代码由一系列字节构成，每个字节代表一种操作。通常代码执行的是无限循环，程序计数器每增加1就执行一次操作，直到代码执行完毕或遇到错误、STOP或者RETURN指令。操作仅可以访问三种存储数据的空间：堆栈、内存或合约的长期存储。</w:t>
      </w:r>
    </w:p>
    <w:p w:rsidR="00F54CAE" w:rsidRDefault="00A06705">
      <w:pPr>
        <w:pStyle w:val="af1"/>
        <w:spacing w:after="240" w:line="360" w:lineRule="auto"/>
        <w:ind w:firstLine="480"/>
        <w:rPr>
          <w:sz w:val="24"/>
          <w:szCs w:val="24"/>
        </w:rPr>
      </w:pPr>
      <w:r>
        <w:rPr>
          <w:sz w:val="24"/>
          <w:szCs w:val="24"/>
        </w:rPr>
        <w:t>用户在设计智能合约时面临的最大问题就是运行在EVM中的代码无法访问和调用区块链网络之外的数据。举例而言，金融衍生品是智能合约最常见的应用，也是最易于用代码实现的应用。在实践过程中的主要挑战是大部分金融衍生品合约都需要配合一个专门用于数据发布的合约，而这需要依赖某特定机构定期进行维护和数据更新，并提供一个接口使其他合约能够通过发送查询消息来获取关键的金融数据。</w:t>
      </w:r>
    </w:p>
    <w:p w:rsidR="00F54CAE" w:rsidRDefault="00A06705">
      <w:pPr>
        <w:pStyle w:val="ab"/>
        <w:jc w:val="center"/>
      </w:pPr>
      <w:bookmarkStart w:id="8" w:name="_Toc512433610"/>
      <w:r>
        <w:t xml:space="preserve">3, </w:t>
      </w:r>
      <w:r w:rsidR="001D4D5D">
        <w:t>GAIA.WORLD</w:t>
      </w:r>
      <w:r>
        <w:t>核心技术</w:t>
      </w:r>
      <w:bookmarkEnd w:id="8"/>
    </w:p>
    <w:p w:rsidR="00F54CAE" w:rsidRDefault="00A06705">
      <w:pPr>
        <w:pStyle w:val="ad"/>
        <w:outlineLvl w:val="1"/>
        <w:rPr>
          <w:sz w:val="28"/>
          <w:szCs w:val="28"/>
        </w:rPr>
      </w:pPr>
      <w:bookmarkStart w:id="9" w:name="_Toc512433611"/>
      <w:r>
        <w:rPr>
          <w:sz w:val="28"/>
          <w:szCs w:val="28"/>
        </w:rPr>
        <w:t>3.1, 共识机制</w:t>
      </w:r>
      <w:bookmarkEnd w:id="9"/>
    </w:p>
    <w:p w:rsidR="00F54CAE" w:rsidRDefault="00A06705">
      <w:pPr>
        <w:pStyle w:val="af1"/>
        <w:spacing w:after="240" w:line="360" w:lineRule="auto"/>
        <w:ind w:firstLine="480"/>
        <w:rPr>
          <w:sz w:val="24"/>
          <w:szCs w:val="24"/>
        </w:rPr>
      </w:pPr>
      <w:r>
        <w:rPr>
          <w:sz w:val="24"/>
          <w:szCs w:val="24"/>
        </w:rPr>
        <w:t>工作量证明（Proof of work）和 股权证明（Proof of stake）是区块链技术中最重要的两个概念，也是区块链</w:t>
      </w:r>
      <w:proofErr w:type="gramStart"/>
      <w:r>
        <w:rPr>
          <w:sz w:val="24"/>
          <w:szCs w:val="24"/>
        </w:rPr>
        <w:t>最</w:t>
      </w:r>
      <w:proofErr w:type="gramEnd"/>
      <w:r>
        <w:rPr>
          <w:sz w:val="24"/>
          <w:szCs w:val="24"/>
        </w:rPr>
        <w:t>核心的部分。区块链本身就是一个分布式账本，既然是分布式账本，那么必然存在以下两个问题：</w:t>
      </w:r>
    </w:p>
    <w:p w:rsidR="00F54CAE" w:rsidRDefault="00A06705">
      <w:pPr>
        <w:pStyle w:val="af1"/>
        <w:spacing w:after="240" w:line="360" w:lineRule="auto"/>
        <w:ind w:firstLine="480"/>
        <w:rPr>
          <w:sz w:val="24"/>
          <w:szCs w:val="24"/>
        </w:rPr>
      </w:pPr>
      <w:r>
        <w:rPr>
          <w:sz w:val="24"/>
          <w:szCs w:val="24"/>
        </w:rPr>
        <w:t>a）如何在去中心化的网络中建立时间序列的概念；</w:t>
      </w:r>
    </w:p>
    <w:p w:rsidR="00F54CAE" w:rsidRDefault="00A06705">
      <w:pPr>
        <w:pStyle w:val="af1"/>
        <w:spacing w:after="240" w:line="360" w:lineRule="auto"/>
        <w:ind w:firstLine="480"/>
        <w:rPr>
          <w:sz w:val="24"/>
          <w:szCs w:val="24"/>
        </w:rPr>
      </w:pPr>
      <w:r>
        <w:rPr>
          <w:sz w:val="24"/>
          <w:szCs w:val="24"/>
        </w:rPr>
        <w:lastRenderedPageBreak/>
        <w:t>b）当有多个节点完成记录交易的时候，应该</w:t>
      </w:r>
      <w:proofErr w:type="gramStart"/>
      <w:r>
        <w:rPr>
          <w:sz w:val="24"/>
          <w:szCs w:val="24"/>
        </w:rPr>
        <w:t>采纳谁</w:t>
      </w:r>
      <w:proofErr w:type="gramEnd"/>
      <w:r>
        <w:rPr>
          <w:sz w:val="24"/>
          <w:szCs w:val="24"/>
        </w:rPr>
        <w:t>的记录？</w:t>
      </w:r>
    </w:p>
    <w:p w:rsidR="00F54CAE" w:rsidRDefault="00A06705">
      <w:pPr>
        <w:pStyle w:val="af1"/>
        <w:spacing w:after="240" w:line="360" w:lineRule="auto"/>
        <w:ind w:firstLine="480"/>
        <w:rPr>
          <w:sz w:val="24"/>
          <w:szCs w:val="24"/>
        </w:rPr>
      </w:pPr>
      <w:r>
        <w:rPr>
          <w:sz w:val="24"/>
          <w:szCs w:val="24"/>
        </w:rPr>
        <w:t>第一代和第二代区块链通常使用POW来解决分布式系统中的共识问题。</w:t>
      </w:r>
      <w:proofErr w:type="spellStart"/>
      <w:r>
        <w:rPr>
          <w:sz w:val="24"/>
          <w:szCs w:val="24"/>
        </w:rPr>
        <w:t>PoW</w:t>
      </w:r>
      <w:proofErr w:type="spellEnd"/>
      <w:r>
        <w:rPr>
          <w:sz w:val="24"/>
          <w:szCs w:val="24"/>
        </w:rPr>
        <w:t>(Proof of Work)是</w:t>
      </w:r>
      <w:proofErr w:type="gramStart"/>
      <w:r>
        <w:rPr>
          <w:sz w:val="24"/>
          <w:szCs w:val="24"/>
        </w:rPr>
        <w:t>基于算力计价</w:t>
      </w:r>
      <w:proofErr w:type="gramEnd"/>
      <w:r>
        <w:rPr>
          <w:sz w:val="24"/>
          <w:szCs w:val="24"/>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Pr>
          <w:sz w:val="24"/>
          <w:szCs w:val="24"/>
        </w:rPr>
        <w:t>几个矿池手中</w:t>
      </w:r>
      <w:proofErr w:type="gramEnd"/>
      <w:r>
        <w:rPr>
          <w:sz w:val="24"/>
          <w:szCs w:val="24"/>
        </w:rPr>
        <w:t>，与去中心化理念背道而驰。</w:t>
      </w:r>
    </w:p>
    <w:p w:rsidR="00F54CAE" w:rsidRDefault="00A06705">
      <w:pPr>
        <w:pStyle w:val="af1"/>
        <w:spacing w:after="240" w:line="360" w:lineRule="auto"/>
        <w:ind w:firstLine="480"/>
        <w:rPr>
          <w:sz w:val="24"/>
          <w:szCs w:val="24"/>
        </w:rPr>
      </w:pPr>
      <w:r>
        <w:rPr>
          <w:sz w:val="24"/>
          <w:szCs w:val="24"/>
        </w:rPr>
        <w:t>而</w:t>
      </w:r>
      <w:bookmarkStart w:id="10" w:name="OLE_LINK4"/>
      <w:bookmarkStart w:id="11" w:name="OLE_LINK3"/>
      <w:proofErr w:type="spellStart"/>
      <w:r>
        <w:rPr>
          <w:sz w:val="24"/>
          <w:szCs w:val="24"/>
        </w:rPr>
        <w:t>PoS</w:t>
      </w:r>
      <w:proofErr w:type="spellEnd"/>
      <w:r>
        <w:rPr>
          <w:sz w:val="24"/>
          <w:szCs w:val="24"/>
        </w:rPr>
        <w:t>(Proof of Stake)则是第</w:t>
      </w:r>
      <w:proofErr w:type="gramStart"/>
      <w:r>
        <w:rPr>
          <w:sz w:val="24"/>
          <w:szCs w:val="24"/>
        </w:rPr>
        <w:t>三代区</w:t>
      </w:r>
      <w:proofErr w:type="gramEnd"/>
      <w:r>
        <w:rPr>
          <w:sz w:val="24"/>
          <w:szCs w:val="24"/>
        </w:rPr>
        <w:t>块链的象征，这是一种基于链上货币计价的共识机制。</w:t>
      </w:r>
      <w:bookmarkEnd w:id="10"/>
      <w:bookmarkEnd w:id="11"/>
      <w:proofErr w:type="spellStart"/>
      <w:r>
        <w:rPr>
          <w:sz w:val="24"/>
          <w:szCs w:val="24"/>
        </w:rPr>
        <w:t>PoS</w:t>
      </w:r>
      <w:proofErr w:type="spellEnd"/>
      <w:r>
        <w:rPr>
          <w:sz w:val="24"/>
          <w:szCs w:val="24"/>
        </w:rPr>
        <w:t>用持币代替了算力，</w:t>
      </w:r>
      <w:bookmarkStart w:id="12" w:name="OLE_LINK8"/>
      <w:bookmarkStart w:id="13" w:name="OLE_LINK7"/>
      <w:r>
        <w:rPr>
          <w:sz w:val="24"/>
          <w:szCs w:val="24"/>
        </w:rPr>
        <w:t>能够让持币者更多的参与到挖矿过程中，而且不需要计算复杂的数学问题，避免了资源和能源的浪费。</w:t>
      </w:r>
      <w:bookmarkEnd w:id="12"/>
      <w:bookmarkEnd w:id="13"/>
      <w:r>
        <w:rPr>
          <w:sz w:val="24"/>
          <w:szCs w:val="24"/>
        </w:rPr>
        <w:t>已有的</w:t>
      </w:r>
      <w:proofErr w:type="spellStart"/>
      <w:r>
        <w:rPr>
          <w:sz w:val="24"/>
          <w:szCs w:val="24"/>
        </w:rPr>
        <w:t>PoS</w:t>
      </w:r>
      <w:proofErr w:type="spellEnd"/>
      <w:r>
        <w:rPr>
          <w:sz w:val="24"/>
          <w:szCs w:val="24"/>
        </w:rPr>
        <w:t>解决方案主要分为四种：基于拜占庭容错的</w:t>
      </w:r>
      <w:proofErr w:type="spellStart"/>
      <w:r>
        <w:rPr>
          <w:sz w:val="24"/>
          <w:szCs w:val="24"/>
        </w:rPr>
        <w:t>PoS</w:t>
      </w:r>
      <w:proofErr w:type="spellEnd"/>
      <w:r>
        <w:rPr>
          <w:sz w:val="24"/>
          <w:szCs w:val="24"/>
        </w:rPr>
        <w:t>，基于链的</w:t>
      </w:r>
      <w:proofErr w:type="spellStart"/>
      <w:r>
        <w:rPr>
          <w:sz w:val="24"/>
          <w:szCs w:val="24"/>
        </w:rPr>
        <w:t>PoS</w:t>
      </w:r>
      <w:proofErr w:type="spellEnd"/>
      <w:r>
        <w:rPr>
          <w:sz w:val="24"/>
          <w:szCs w:val="24"/>
        </w:rPr>
        <w:t>，</w:t>
      </w:r>
      <w:proofErr w:type="spellStart"/>
      <w:r>
        <w:rPr>
          <w:sz w:val="24"/>
          <w:szCs w:val="24"/>
        </w:rPr>
        <w:t>PoW</w:t>
      </w:r>
      <w:proofErr w:type="spellEnd"/>
      <w:r>
        <w:rPr>
          <w:sz w:val="24"/>
          <w:szCs w:val="24"/>
        </w:rPr>
        <w:t>/</w:t>
      </w:r>
      <w:proofErr w:type="spellStart"/>
      <w:r>
        <w:rPr>
          <w:sz w:val="24"/>
          <w:szCs w:val="24"/>
        </w:rPr>
        <w:t>PoS</w:t>
      </w:r>
      <w:proofErr w:type="spellEnd"/>
      <w:r>
        <w:rPr>
          <w:sz w:val="24"/>
          <w:szCs w:val="24"/>
        </w:rPr>
        <w:t>混合,基于授权的</w:t>
      </w:r>
      <w:proofErr w:type="spellStart"/>
      <w:r>
        <w:rPr>
          <w:sz w:val="24"/>
          <w:szCs w:val="24"/>
        </w:rPr>
        <w:t>PoS</w:t>
      </w:r>
      <w:proofErr w:type="spellEnd"/>
      <w:r>
        <w:rPr>
          <w:sz w:val="24"/>
          <w:szCs w:val="24"/>
        </w:rPr>
        <w:t>(</w:t>
      </w:r>
      <w:proofErr w:type="spellStart"/>
      <w:r>
        <w:rPr>
          <w:sz w:val="24"/>
          <w:szCs w:val="24"/>
        </w:rPr>
        <w:t>DPoS</w:t>
      </w:r>
      <w:proofErr w:type="spellEnd"/>
      <w:r>
        <w:rPr>
          <w:sz w:val="24"/>
          <w:szCs w:val="24"/>
        </w:rPr>
        <w:t>)。基于拜占庭容错的</w:t>
      </w:r>
      <w:proofErr w:type="spellStart"/>
      <w:r>
        <w:rPr>
          <w:sz w:val="24"/>
          <w:szCs w:val="24"/>
        </w:rPr>
        <w:t>PoS</w:t>
      </w:r>
      <w:proofErr w:type="spellEnd"/>
      <w:r>
        <w:rPr>
          <w:sz w:val="24"/>
          <w:szCs w:val="24"/>
        </w:rPr>
        <w:t>容错率较低，故障节点和恶意节点不超过矿工总数的1/3，</w:t>
      </w:r>
      <w:proofErr w:type="gramStart"/>
      <w:r>
        <w:rPr>
          <w:sz w:val="24"/>
          <w:szCs w:val="24"/>
        </w:rPr>
        <w:t>且为了</w:t>
      </w:r>
      <w:proofErr w:type="gramEnd"/>
      <w:r>
        <w:rPr>
          <w:sz w:val="24"/>
          <w:szCs w:val="24"/>
        </w:rPr>
        <w:t>达到较短的确认时间限制了验证者的数量。基于链的</w:t>
      </w:r>
      <w:proofErr w:type="spellStart"/>
      <w:r>
        <w:rPr>
          <w:sz w:val="24"/>
          <w:szCs w:val="24"/>
        </w:rPr>
        <w:t>PoS</w:t>
      </w:r>
      <w:proofErr w:type="spellEnd"/>
      <w:r>
        <w:rPr>
          <w:sz w:val="24"/>
          <w:szCs w:val="24"/>
        </w:rPr>
        <w:t>本质上是</w:t>
      </w:r>
      <w:proofErr w:type="spellStart"/>
      <w:r>
        <w:rPr>
          <w:sz w:val="24"/>
          <w:szCs w:val="24"/>
        </w:rPr>
        <w:t>PoW</w:t>
      </w:r>
      <w:proofErr w:type="spellEnd"/>
      <w:r>
        <w:rPr>
          <w:sz w:val="24"/>
          <w:szCs w:val="24"/>
        </w:rPr>
        <w:t>的一个货币计价改编。</w:t>
      </w:r>
      <w:proofErr w:type="spellStart"/>
      <w:r>
        <w:rPr>
          <w:sz w:val="24"/>
          <w:szCs w:val="24"/>
        </w:rPr>
        <w:t>PoW</w:t>
      </w:r>
      <w:proofErr w:type="spellEnd"/>
      <w:r>
        <w:rPr>
          <w:sz w:val="24"/>
          <w:szCs w:val="24"/>
        </w:rPr>
        <w:t>/</w:t>
      </w:r>
      <w:proofErr w:type="spellStart"/>
      <w:r>
        <w:rPr>
          <w:sz w:val="24"/>
          <w:szCs w:val="24"/>
        </w:rPr>
        <w:t>PoS</w:t>
      </w:r>
      <w:proofErr w:type="spellEnd"/>
      <w:r>
        <w:rPr>
          <w:sz w:val="24"/>
          <w:szCs w:val="24"/>
        </w:rPr>
        <w:t>混合只是一个过渡方案，最终仍会被一个纯粹的</w:t>
      </w:r>
      <w:proofErr w:type="spellStart"/>
      <w:r>
        <w:rPr>
          <w:sz w:val="24"/>
          <w:szCs w:val="24"/>
        </w:rPr>
        <w:t>PoS</w:t>
      </w:r>
      <w:proofErr w:type="spellEnd"/>
      <w:r>
        <w:rPr>
          <w:sz w:val="24"/>
          <w:szCs w:val="24"/>
        </w:rPr>
        <w:t>机制所取代。基于授权的</w:t>
      </w:r>
      <w:proofErr w:type="spellStart"/>
      <w:r>
        <w:rPr>
          <w:sz w:val="24"/>
          <w:szCs w:val="24"/>
        </w:rPr>
        <w:t>PoS</w:t>
      </w:r>
      <w:proofErr w:type="spellEnd"/>
      <w:r>
        <w:rPr>
          <w:sz w:val="24"/>
          <w:szCs w:val="24"/>
        </w:rPr>
        <w:t>通过选举代理人达成共识，牺牲了去中心化的概念，不适合公有链。在研究了已有的</w:t>
      </w:r>
      <w:proofErr w:type="spellStart"/>
      <w:r>
        <w:rPr>
          <w:sz w:val="24"/>
          <w:szCs w:val="24"/>
        </w:rPr>
        <w:t>PoW</w:t>
      </w:r>
      <w:proofErr w:type="spellEnd"/>
      <w:r>
        <w:rPr>
          <w:sz w:val="24"/>
          <w:szCs w:val="24"/>
        </w:rPr>
        <w:t>机制和</w:t>
      </w:r>
      <w:proofErr w:type="spellStart"/>
      <w:r>
        <w:rPr>
          <w:sz w:val="24"/>
          <w:szCs w:val="24"/>
        </w:rPr>
        <w:t>PoS</w:t>
      </w:r>
      <w:proofErr w:type="spellEnd"/>
      <w:r>
        <w:rPr>
          <w:sz w:val="24"/>
          <w:szCs w:val="24"/>
        </w:rPr>
        <w:t>机制之后，</w:t>
      </w:r>
      <w:bookmarkStart w:id="14" w:name="OLE_LINK5"/>
      <w:bookmarkStart w:id="15" w:name="OLE_LINK6"/>
      <w:r>
        <w:rPr>
          <w:sz w:val="24"/>
          <w:szCs w:val="24"/>
        </w:rPr>
        <w:t>GAIA.WORLD提出了一个全新的</w:t>
      </w:r>
      <w:proofErr w:type="spellStart"/>
      <w:r>
        <w:rPr>
          <w:sz w:val="24"/>
          <w:szCs w:val="24"/>
        </w:rPr>
        <w:t>PoS</w:t>
      </w:r>
      <w:proofErr w:type="spellEnd"/>
      <w:r>
        <w:rPr>
          <w:sz w:val="24"/>
          <w:szCs w:val="24"/>
        </w:rPr>
        <w:t>方案：基于竞争的</w:t>
      </w:r>
      <w:proofErr w:type="spellStart"/>
      <w:r>
        <w:rPr>
          <w:sz w:val="24"/>
          <w:szCs w:val="24"/>
        </w:rPr>
        <w:t>PoS</w:t>
      </w:r>
      <w:proofErr w:type="spellEnd"/>
      <w:r>
        <w:rPr>
          <w:sz w:val="24"/>
          <w:szCs w:val="24"/>
        </w:rPr>
        <w:t>(</w:t>
      </w:r>
      <w:proofErr w:type="spellStart"/>
      <w:r>
        <w:rPr>
          <w:sz w:val="24"/>
          <w:szCs w:val="24"/>
        </w:rPr>
        <w:t>cPoS</w:t>
      </w:r>
      <w:proofErr w:type="spellEnd"/>
      <w:r>
        <w:rPr>
          <w:sz w:val="24"/>
          <w:szCs w:val="24"/>
        </w:rPr>
        <w:t>)</w:t>
      </w:r>
      <w:bookmarkEnd w:id="14"/>
      <w:bookmarkEnd w:id="15"/>
    </w:p>
    <w:p w:rsidR="00F54CAE" w:rsidRDefault="00A06705">
      <w:pPr>
        <w:pStyle w:val="ad"/>
        <w:rPr>
          <w:sz w:val="24"/>
          <w:szCs w:val="24"/>
        </w:rPr>
      </w:pPr>
      <w:bookmarkStart w:id="16" w:name="_Toc512433612"/>
      <w:r>
        <w:rPr>
          <w:sz w:val="24"/>
          <w:szCs w:val="24"/>
        </w:rPr>
        <w:t xml:space="preserve">3.1.1, </w:t>
      </w:r>
      <w:proofErr w:type="spellStart"/>
      <w:proofErr w:type="gramStart"/>
      <w:r>
        <w:rPr>
          <w:sz w:val="24"/>
          <w:szCs w:val="24"/>
        </w:rPr>
        <w:t>cPOS</w:t>
      </w:r>
      <w:bookmarkEnd w:id="16"/>
      <w:proofErr w:type="spellEnd"/>
      <w:proofErr w:type="gramEnd"/>
    </w:p>
    <w:p w:rsidR="00F54CAE" w:rsidRDefault="00A06705">
      <w:pPr>
        <w:pStyle w:val="af1"/>
        <w:spacing w:after="240" w:line="360" w:lineRule="auto"/>
        <w:ind w:firstLine="480"/>
        <w:rPr>
          <w:sz w:val="24"/>
          <w:szCs w:val="24"/>
        </w:rPr>
      </w:pPr>
      <w:r>
        <w:rPr>
          <w:sz w:val="24"/>
          <w:szCs w:val="24"/>
        </w:rPr>
        <w:t>GAIA.WORLD在创世区块中生成并且分配</w:t>
      </w:r>
      <w:r w:rsidRPr="00580C0E">
        <w:rPr>
          <w:color w:val="FF0000"/>
          <w:sz w:val="24"/>
          <w:szCs w:val="24"/>
        </w:rPr>
        <w:t>21亿</w:t>
      </w:r>
      <w:r w:rsidR="007949FB" w:rsidRPr="00580C0E">
        <w:rPr>
          <w:color w:val="FF0000"/>
          <w:sz w:val="24"/>
          <w:szCs w:val="24"/>
        </w:rPr>
        <w:t>C</w:t>
      </w:r>
      <w:r w:rsidR="007949FB" w:rsidRPr="00580C0E">
        <w:rPr>
          <w:rFonts w:hint="eastAsia"/>
          <w:color w:val="FF0000"/>
          <w:sz w:val="24"/>
          <w:szCs w:val="24"/>
        </w:rPr>
        <w:t>oin</w:t>
      </w:r>
      <w:r>
        <w:rPr>
          <w:sz w:val="24"/>
          <w:szCs w:val="24"/>
        </w:rPr>
        <w:t>，之后的区块创建由锻造委员会完成。为了解决</w:t>
      </w:r>
      <w:proofErr w:type="spellStart"/>
      <w:r>
        <w:rPr>
          <w:sz w:val="24"/>
          <w:szCs w:val="24"/>
        </w:rPr>
        <w:t>PoS</w:t>
      </w:r>
      <w:proofErr w:type="spellEnd"/>
      <w:r>
        <w:rPr>
          <w:sz w:val="24"/>
          <w:szCs w:val="24"/>
        </w:rPr>
        <w:t>机制常见的富者越富问题，除创世区块外，其他区块的创建过程不再产生新币,所有收益均来自于交易费用。</w:t>
      </w:r>
    </w:p>
    <w:p w:rsidR="00F54CAE" w:rsidRDefault="00A06705">
      <w:pPr>
        <w:pStyle w:val="ad"/>
        <w:rPr>
          <w:sz w:val="24"/>
          <w:szCs w:val="24"/>
        </w:rPr>
      </w:pPr>
      <w:bookmarkStart w:id="17" w:name="_Toc512433613"/>
      <w:r>
        <w:rPr>
          <w:sz w:val="24"/>
          <w:szCs w:val="24"/>
        </w:rPr>
        <w:lastRenderedPageBreak/>
        <w:t>3.1.2, 锻造委员会</w:t>
      </w:r>
      <w:bookmarkEnd w:id="17"/>
    </w:p>
    <w:p w:rsidR="00F54CAE" w:rsidRDefault="00A06705">
      <w:pPr>
        <w:pStyle w:val="af1"/>
        <w:spacing w:after="240" w:line="360" w:lineRule="auto"/>
        <w:ind w:firstLine="480"/>
        <w:rPr>
          <w:sz w:val="24"/>
          <w:szCs w:val="24"/>
        </w:rPr>
      </w:pPr>
      <w:r>
        <w:rPr>
          <w:sz w:val="24"/>
          <w:szCs w:val="24"/>
        </w:rPr>
        <w:t>锻造委员会是一个智能合约，其中包括数个拥有锻造权利的委员节点，每个委员节点都有机会创建区块。为了激励锻造，成功锻造一个区块将会获得该区块中的所有交易费。</w:t>
      </w:r>
    </w:p>
    <w:p w:rsidR="00F54CAE" w:rsidRDefault="00A06705">
      <w:pPr>
        <w:pStyle w:val="af1"/>
        <w:spacing w:after="240" w:line="360" w:lineRule="auto"/>
        <w:ind w:firstLine="480"/>
        <w:rPr>
          <w:sz w:val="24"/>
          <w:szCs w:val="24"/>
        </w:rPr>
      </w:pPr>
      <w:r>
        <w:rPr>
          <w:sz w:val="24"/>
          <w:szCs w:val="24"/>
        </w:rPr>
        <w:t>任何节点都可以申请加入锻造委员会，但需要缴纳至少1</w:t>
      </w:r>
      <w:r w:rsidR="007949FB">
        <w:rPr>
          <w:sz w:val="24"/>
          <w:szCs w:val="24"/>
        </w:rPr>
        <w:t>C</w:t>
      </w:r>
      <w:r w:rsidR="007949FB">
        <w:rPr>
          <w:rFonts w:hint="eastAsia"/>
          <w:sz w:val="24"/>
          <w:szCs w:val="24"/>
        </w:rPr>
        <w:t>oin</w:t>
      </w:r>
      <w:r>
        <w:rPr>
          <w:sz w:val="24"/>
          <w:szCs w:val="24"/>
        </w:rPr>
        <w:t>作为保证金，如果锻造者故意作恶，保证金会被罚没。同时我们有专门的机制避免节点恶意以低于1</w:t>
      </w:r>
      <w:r w:rsidR="007949FB">
        <w:rPr>
          <w:sz w:val="24"/>
          <w:szCs w:val="24"/>
        </w:rPr>
        <w:t>C</w:t>
      </w:r>
      <w:r w:rsidR="007949FB">
        <w:rPr>
          <w:rFonts w:hint="eastAsia"/>
          <w:sz w:val="24"/>
          <w:szCs w:val="24"/>
        </w:rPr>
        <w:t>oin</w:t>
      </w:r>
      <w:r>
        <w:rPr>
          <w:sz w:val="24"/>
          <w:szCs w:val="24"/>
        </w:rPr>
        <w:t>的保证金金额尝试申请加入委员会。锻造委员的职责是创建新的区块。如果一个锻造委员连续3次不履行锻造义务将会被强制剔除出锻造委员会，而保证金会被扣留一定时间。扣留保证金是一种惩罚机制，用于惩罚不能正常完成其职责的锻造委员。</w:t>
      </w:r>
      <w:proofErr w:type="gramStart"/>
      <w:r>
        <w:rPr>
          <w:sz w:val="24"/>
          <w:szCs w:val="24"/>
        </w:rPr>
        <w:t>不</w:t>
      </w:r>
      <w:proofErr w:type="gramEnd"/>
      <w:r>
        <w:rPr>
          <w:sz w:val="24"/>
          <w:szCs w:val="24"/>
        </w:rPr>
        <w:t>创建区块的危害比退出锻造委员会的危害更大，惩罚也更加严厉。</w:t>
      </w:r>
    </w:p>
    <w:p w:rsidR="00F54CAE" w:rsidRDefault="00A06705">
      <w:pPr>
        <w:pStyle w:val="ad"/>
        <w:rPr>
          <w:sz w:val="24"/>
          <w:szCs w:val="24"/>
        </w:rPr>
      </w:pPr>
      <w:bookmarkStart w:id="18" w:name="_Toc512433614"/>
      <w:r>
        <w:rPr>
          <w:sz w:val="24"/>
          <w:szCs w:val="24"/>
        </w:rPr>
        <w:t xml:space="preserve">3.1.3, </w:t>
      </w:r>
      <w:proofErr w:type="gramStart"/>
      <w:r>
        <w:rPr>
          <w:sz w:val="24"/>
          <w:szCs w:val="24"/>
        </w:rPr>
        <w:t>锻造组</w:t>
      </w:r>
      <w:proofErr w:type="gramEnd"/>
      <w:r>
        <w:rPr>
          <w:sz w:val="24"/>
          <w:szCs w:val="24"/>
        </w:rPr>
        <w:t>和主锻造委员</w:t>
      </w:r>
      <w:bookmarkEnd w:id="18"/>
    </w:p>
    <w:p w:rsidR="00F54CAE" w:rsidRDefault="00A06705">
      <w:pPr>
        <w:pStyle w:val="af1"/>
        <w:spacing w:after="240" w:line="360" w:lineRule="auto"/>
        <w:ind w:firstLine="480"/>
        <w:rPr>
          <w:sz w:val="24"/>
          <w:szCs w:val="24"/>
        </w:rPr>
      </w:pPr>
      <w:r>
        <w:rPr>
          <w:sz w:val="24"/>
          <w:szCs w:val="24"/>
        </w:rPr>
        <w:t>锻造委员的投票权和保证金的数值相关。一个新加入的锻造委员并不会立即获得投票权，需要等待100,000个区块高度以后才会获得投票权。随着区块高度的增加，投票权将不断累积。如果一个锻造委员成功将区块添加到了区块链，则投票权被重置为0。由于所有人都可以查询到每个锻造委员的当前投票权，锻造委员将被按照地址的后两位进行分组，而组中投票权最高的锻造委员当选为主锻造委员，后续</w:t>
      </w:r>
      <w:proofErr w:type="gramStart"/>
      <w:r>
        <w:rPr>
          <w:sz w:val="24"/>
          <w:szCs w:val="24"/>
        </w:rPr>
        <w:t>锻造组</w:t>
      </w:r>
      <w:proofErr w:type="gramEnd"/>
      <w:r>
        <w:rPr>
          <w:sz w:val="24"/>
          <w:szCs w:val="24"/>
        </w:rPr>
        <w:t>都倾向于验证和认同主锻造委员锻造的区块。</w:t>
      </w:r>
    </w:p>
    <w:p w:rsidR="00F54CAE" w:rsidRDefault="00A06705">
      <w:pPr>
        <w:pStyle w:val="ad"/>
        <w:rPr>
          <w:sz w:val="24"/>
          <w:szCs w:val="24"/>
        </w:rPr>
      </w:pPr>
      <w:bookmarkStart w:id="19" w:name="_Toc512433615"/>
      <w:r>
        <w:rPr>
          <w:sz w:val="24"/>
          <w:szCs w:val="24"/>
        </w:rPr>
        <w:t>3.1.4, 奖励和作恶惩罚</w:t>
      </w:r>
      <w:bookmarkEnd w:id="19"/>
    </w:p>
    <w:p w:rsidR="00F54CAE" w:rsidRDefault="00A06705">
      <w:pPr>
        <w:pStyle w:val="af1"/>
        <w:spacing w:after="240" w:line="360" w:lineRule="auto"/>
        <w:ind w:firstLine="480"/>
        <w:rPr>
          <w:sz w:val="24"/>
          <w:szCs w:val="24"/>
        </w:rPr>
      </w:pPr>
      <w:r>
        <w:rPr>
          <w:sz w:val="24"/>
          <w:szCs w:val="24"/>
        </w:rPr>
        <w:t>锻造委员的奖励由两部分组成：一是锻造委员创建新区块将获得该区块中所有交易费，二是举报作恶锻造委员将获得该作恶地址的所有保证金。由于</w:t>
      </w:r>
      <w:proofErr w:type="spellStart"/>
      <w:r>
        <w:rPr>
          <w:sz w:val="24"/>
          <w:szCs w:val="24"/>
        </w:rPr>
        <w:t>cPOS</w:t>
      </w:r>
      <w:proofErr w:type="spellEnd"/>
      <w:r>
        <w:rPr>
          <w:sz w:val="24"/>
          <w:szCs w:val="24"/>
        </w:rPr>
        <w:t>体系下区块的创建过程消耗的资源极低，即使只有交易费作为奖励，锻造委员也能得到可观的利润。如此，类似比</w:t>
      </w:r>
      <w:r>
        <w:rPr>
          <w:sz w:val="24"/>
          <w:szCs w:val="24"/>
        </w:rPr>
        <w:lastRenderedPageBreak/>
        <w:t>特币或以太币的额外奖励会引发富者越富的副作用则不复存在。</w:t>
      </w:r>
    </w:p>
    <w:p w:rsidR="00F54CAE" w:rsidRDefault="00A06705">
      <w:pPr>
        <w:pStyle w:val="ad"/>
        <w:rPr>
          <w:sz w:val="24"/>
          <w:szCs w:val="24"/>
        </w:rPr>
      </w:pPr>
      <w:bookmarkStart w:id="20" w:name="_Toc512433616"/>
      <w:r>
        <w:rPr>
          <w:sz w:val="24"/>
          <w:szCs w:val="24"/>
        </w:rPr>
        <w:t>3.1.5, 共识建立和锻造过程</w:t>
      </w:r>
      <w:bookmarkEnd w:id="20"/>
    </w:p>
    <w:p w:rsidR="00F54CAE" w:rsidRDefault="00A06705">
      <w:pPr>
        <w:pStyle w:val="af1"/>
        <w:spacing w:after="240" w:line="360" w:lineRule="auto"/>
        <w:ind w:firstLine="480"/>
        <w:rPr>
          <w:sz w:val="24"/>
          <w:szCs w:val="24"/>
        </w:rPr>
      </w:pPr>
      <w:r>
        <w:rPr>
          <w:sz w:val="24"/>
          <w:szCs w:val="24"/>
        </w:rPr>
        <w:t>无论链上出现何种形式的分叉，总投票权最高的链便是正确的主链。因为主锻造者的投票权极高，所以分叉将会在极短的区块长度就达成共识，分叉将迅速被消除。</w:t>
      </w:r>
    </w:p>
    <w:p w:rsidR="00F54CAE" w:rsidRDefault="00A06705">
      <w:pPr>
        <w:pStyle w:val="af1"/>
        <w:spacing w:after="240" w:line="360" w:lineRule="auto"/>
        <w:ind w:firstLine="480"/>
        <w:rPr>
          <w:sz w:val="24"/>
          <w:szCs w:val="24"/>
        </w:rPr>
      </w:pPr>
      <w:r>
        <w:rPr>
          <w:sz w:val="24"/>
          <w:szCs w:val="24"/>
        </w:rPr>
        <w:t>为了便于理解，此处只描述最高投票权锻造者和次高投票权锻造者的锻造过程和选择策略。实际情况更为复杂，但是原理相同。我们约定Rn代表分组中投票权排名第n位的锻造委员。</w:t>
      </w:r>
    </w:p>
    <w:p w:rsidR="00F54CAE" w:rsidRDefault="00A06705">
      <w:pPr>
        <w:pStyle w:val="af1"/>
        <w:spacing w:after="240" w:line="360" w:lineRule="auto"/>
        <w:ind w:firstLine="480"/>
        <w:rPr>
          <w:sz w:val="24"/>
          <w:szCs w:val="24"/>
        </w:rPr>
      </w:pPr>
      <w:r>
        <w:rPr>
          <w:sz w:val="24"/>
          <w:szCs w:val="24"/>
        </w:rPr>
        <w:t>该图描述了在理想环境下一个</w:t>
      </w:r>
      <w:proofErr w:type="gramStart"/>
      <w:r>
        <w:rPr>
          <w:sz w:val="24"/>
          <w:szCs w:val="24"/>
        </w:rPr>
        <w:t>锻造组</w:t>
      </w:r>
      <w:proofErr w:type="gramEnd"/>
      <w:r>
        <w:rPr>
          <w:sz w:val="24"/>
          <w:szCs w:val="24"/>
        </w:rPr>
        <w:t>的行为。</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277610" cy="5282565"/>
            <wp:effectExtent l="0" t="0" r="0" b="0"/>
            <wp:docPr id="12" name="图片 1" descr="C:\Users\思行\AppData\Local\Microsoft\Windows\INetCache\Content.Word\c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C:\Users\思行\AppData\Local\Microsoft\Windows\INetCache\Content.Word\cpo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04905" cy="5305598"/>
                    </a:xfrm>
                    <a:prstGeom prst="rect">
                      <a:avLst/>
                    </a:prstGeom>
                    <a:noFill/>
                    <a:ln>
                      <a:noFill/>
                    </a:ln>
                  </pic:spPr>
                </pic:pic>
              </a:graphicData>
            </a:graphic>
          </wp:inline>
        </w:drawing>
      </w:r>
    </w:p>
    <w:p w:rsidR="00F54CAE" w:rsidRDefault="00A06705">
      <w:pPr>
        <w:pStyle w:val="af1"/>
        <w:spacing w:after="240" w:line="360" w:lineRule="auto"/>
        <w:ind w:firstLine="480"/>
        <w:rPr>
          <w:sz w:val="24"/>
          <w:szCs w:val="24"/>
        </w:rPr>
      </w:pPr>
      <w:r>
        <w:rPr>
          <w:sz w:val="24"/>
          <w:szCs w:val="24"/>
        </w:rPr>
        <w:t>但现实世界的网络环境极为复杂，投票权最高的投票委员发出的广播可能没有被下一个锻造分组接收到。该图描述了这种情况下的备用方案。</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294120" cy="5296535"/>
            <wp:effectExtent l="0" t="0" r="0" b="0"/>
            <wp:docPr id="11" name="图片 2" descr="C:\Users\思行\AppData\Local\Microsoft\Windows\INetCache\Content.Word\c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C:\Users\思行\AppData\Local\Microsoft\Windows\INetCache\Content.Word\cpo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315141" cy="5314212"/>
                    </a:xfrm>
                    <a:prstGeom prst="rect">
                      <a:avLst/>
                    </a:prstGeom>
                    <a:noFill/>
                    <a:ln>
                      <a:noFill/>
                    </a:ln>
                  </pic:spPr>
                </pic:pic>
              </a:graphicData>
            </a:graphic>
          </wp:inline>
        </w:drawing>
      </w:r>
    </w:p>
    <w:p w:rsidR="00F54CAE" w:rsidRDefault="00A06705">
      <w:pPr>
        <w:pStyle w:val="af1"/>
        <w:spacing w:after="240" w:line="360" w:lineRule="auto"/>
        <w:ind w:firstLine="480"/>
        <w:rPr>
          <w:sz w:val="24"/>
          <w:szCs w:val="24"/>
        </w:rPr>
      </w:pPr>
      <w:r>
        <w:rPr>
          <w:sz w:val="24"/>
          <w:szCs w:val="24"/>
        </w:rPr>
        <w:t>由于总投票权和分组、保证金、累积区块高度、排名投票权、地址五者相关，使得锻造委员难以串通作弊，但不排除由于网络原因或者其他未知原因导致的：最高投票权锻造者接受了上一个区块的次高投票权的锻造者创建的区块，如图所示。</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277610" cy="5262245"/>
            <wp:effectExtent l="0" t="0" r="0" b="0"/>
            <wp:docPr id="10" name="图片 3" descr="C:\Users\思行\AppData\Local\Microsoft\Windows\INetCache\Content.Word\cp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C:\Users\思行\AppData\Local\Microsoft\Windows\INetCache\Content.Word\cpo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06177" cy="5286062"/>
                    </a:xfrm>
                    <a:prstGeom prst="rect">
                      <a:avLst/>
                    </a:prstGeom>
                    <a:noFill/>
                    <a:ln>
                      <a:noFill/>
                    </a:ln>
                  </pic:spPr>
                </pic:pic>
              </a:graphicData>
            </a:graphic>
          </wp:inline>
        </w:drawing>
      </w:r>
    </w:p>
    <w:p w:rsidR="00F54CAE" w:rsidRDefault="00A06705">
      <w:pPr>
        <w:pStyle w:val="af1"/>
        <w:spacing w:after="240" w:line="360" w:lineRule="auto"/>
        <w:ind w:firstLine="480"/>
        <w:rPr>
          <w:sz w:val="24"/>
          <w:szCs w:val="24"/>
        </w:rPr>
      </w:pPr>
      <w:r>
        <w:rPr>
          <w:sz w:val="24"/>
          <w:szCs w:val="24"/>
        </w:rPr>
        <w:t>基于</w:t>
      </w:r>
      <w:proofErr w:type="spellStart"/>
      <w:r>
        <w:rPr>
          <w:sz w:val="24"/>
          <w:szCs w:val="24"/>
        </w:rPr>
        <w:t>cPoS</w:t>
      </w:r>
      <w:proofErr w:type="spellEnd"/>
      <w:r>
        <w:rPr>
          <w:sz w:val="24"/>
          <w:szCs w:val="24"/>
        </w:rPr>
        <w:t>机制，分叉总是能在较短的区块高度被消除，如图所示。在区块高度256,000和区块高度256,001产生了分叉,而G2分组的最高投票权锻造者选择了其中一条链，该链的总投票权显著增大，有极高概率胜出。G3分组的锻造者会基于该</w:t>
      </w:r>
      <w:proofErr w:type="gramStart"/>
      <w:r>
        <w:rPr>
          <w:sz w:val="24"/>
          <w:szCs w:val="24"/>
        </w:rPr>
        <w:t>链继续</w:t>
      </w:r>
      <w:proofErr w:type="gramEnd"/>
      <w:r>
        <w:rPr>
          <w:sz w:val="24"/>
          <w:szCs w:val="24"/>
        </w:rPr>
        <w:t>创建区块。</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582410" cy="2441575"/>
            <wp:effectExtent l="0" t="0" r="0" b="0"/>
            <wp:docPr id="9" name="图片 4" descr="C:\Users\思行\AppData\Local\Microsoft\Windows\INetCache\Content.Word\cp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C:\Users\思行\AppData\Local\Microsoft\Windows\INetCache\Content.Word\cpo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62634" cy="2471272"/>
                    </a:xfrm>
                    <a:prstGeom prst="rect">
                      <a:avLst/>
                    </a:prstGeom>
                    <a:noFill/>
                    <a:ln>
                      <a:noFill/>
                    </a:ln>
                  </pic:spPr>
                </pic:pic>
              </a:graphicData>
            </a:graphic>
          </wp:inline>
        </w:drawing>
      </w:r>
    </w:p>
    <w:p w:rsidR="00F54CAE" w:rsidRDefault="00A06705">
      <w:pPr>
        <w:pStyle w:val="ad"/>
        <w:outlineLvl w:val="1"/>
        <w:rPr>
          <w:sz w:val="28"/>
          <w:szCs w:val="28"/>
        </w:rPr>
      </w:pPr>
      <w:bookmarkStart w:id="21" w:name="_Toc512433617"/>
      <w:r>
        <w:rPr>
          <w:sz w:val="28"/>
          <w:szCs w:val="28"/>
        </w:rPr>
        <w:t>3.2, 超级侧链</w:t>
      </w:r>
      <w:bookmarkEnd w:id="21"/>
    </w:p>
    <w:p w:rsidR="00F54CAE" w:rsidRDefault="00A06705">
      <w:pPr>
        <w:pStyle w:val="af1"/>
        <w:spacing w:after="240" w:line="360" w:lineRule="auto"/>
        <w:ind w:firstLine="480"/>
        <w:rPr>
          <w:sz w:val="24"/>
          <w:szCs w:val="24"/>
        </w:rPr>
      </w:pPr>
      <w:bookmarkStart w:id="22" w:name="OLE_LINK2"/>
      <w:bookmarkStart w:id="23" w:name="OLE_LINK1"/>
      <w:r>
        <w:rPr>
          <w:sz w:val="24"/>
          <w:szCs w:val="24"/>
        </w:rPr>
        <w:t>超级侧链代码和主链相同，使用相同的共识算法（</w:t>
      </w:r>
      <w:proofErr w:type="spellStart"/>
      <w:r>
        <w:rPr>
          <w:sz w:val="24"/>
          <w:szCs w:val="24"/>
        </w:rPr>
        <w:t>cPOS</w:t>
      </w:r>
      <w:proofErr w:type="spellEnd"/>
      <w:r>
        <w:rPr>
          <w:sz w:val="24"/>
          <w:szCs w:val="24"/>
        </w:rPr>
        <w:t>），有自己独立的区块链</w:t>
      </w:r>
      <w:r>
        <w:rPr>
          <w:rFonts w:hint="eastAsia"/>
          <w:sz w:val="24"/>
          <w:szCs w:val="24"/>
        </w:rPr>
        <w:t>。</w:t>
      </w:r>
      <w:r>
        <w:rPr>
          <w:sz w:val="24"/>
          <w:szCs w:val="24"/>
        </w:rPr>
        <w:t>得益于</w:t>
      </w:r>
      <w:proofErr w:type="spellStart"/>
      <w:r>
        <w:rPr>
          <w:sz w:val="24"/>
          <w:szCs w:val="24"/>
        </w:rPr>
        <w:t>PoS</w:t>
      </w:r>
      <w:proofErr w:type="spellEnd"/>
      <w:r>
        <w:rPr>
          <w:sz w:val="24"/>
          <w:szCs w:val="24"/>
        </w:rPr>
        <w:t>的共识算法</w:t>
      </w:r>
      <w:r>
        <w:rPr>
          <w:rFonts w:hint="eastAsia"/>
          <w:sz w:val="24"/>
          <w:szCs w:val="24"/>
        </w:rPr>
        <w:t>，超级侧链可以直接使用部分主链的节点网络，也可以</w:t>
      </w:r>
      <w:proofErr w:type="gramStart"/>
      <w:r>
        <w:rPr>
          <w:rFonts w:hint="eastAsia"/>
          <w:sz w:val="24"/>
          <w:szCs w:val="24"/>
        </w:rPr>
        <w:t>独立部署</w:t>
      </w:r>
      <w:proofErr w:type="gramEnd"/>
      <w:r>
        <w:rPr>
          <w:rFonts w:hint="eastAsia"/>
          <w:sz w:val="24"/>
          <w:szCs w:val="24"/>
        </w:rPr>
        <w:t>节点网络。</w:t>
      </w:r>
      <w:bookmarkEnd w:id="22"/>
      <w:bookmarkEnd w:id="23"/>
      <w:r>
        <w:rPr>
          <w:rFonts w:hint="eastAsia"/>
          <w:sz w:val="24"/>
          <w:szCs w:val="24"/>
        </w:rPr>
        <w:t>传统</w:t>
      </w:r>
      <w:proofErr w:type="spellStart"/>
      <w:r>
        <w:rPr>
          <w:sz w:val="24"/>
          <w:szCs w:val="24"/>
        </w:rPr>
        <w:t>PoW</w:t>
      </w:r>
      <w:proofErr w:type="spellEnd"/>
      <w:r>
        <w:rPr>
          <w:rFonts w:hint="eastAsia"/>
          <w:sz w:val="24"/>
          <w:szCs w:val="24"/>
        </w:rPr>
        <w:t>算法</w:t>
      </w:r>
      <w:r>
        <w:rPr>
          <w:sz w:val="24"/>
          <w:szCs w:val="24"/>
        </w:rPr>
        <w:t>极度消耗性能，矿工节点不会在同一个节点上挖两个不同区块链。</w:t>
      </w:r>
    </w:p>
    <w:p w:rsidR="00F54CAE" w:rsidRDefault="00A06705">
      <w:pPr>
        <w:pStyle w:val="ad"/>
        <w:rPr>
          <w:sz w:val="24"/>
          <w:szCs w:val="24"/>
        </w:rPr>
      </w:pPr>
      <w:bookmarkStart w:id="24" w:name="_Toc512433618"/>
      <w:r>
        <w:rPr>
          <w:sz w:val="24"/>
          <w:szCs w:val="24"/>
        </w:rPr>
        <w:t>3.2.1, 侧链树</w:t>
      </w:r>
      <w:bookmarkEnd w:id="24"/>
    </w:p>
    <w:p w:rsidR="00F54CAE" w:rsidRDefault="00A06705">
      <w:pPr>
        <w:pStyle w:val="af1"/>
        <w:spacing w:after="240" w:line="360" w:lineRule="auto"/>
        <w:ind w:firstLine="480"/>
        <w:rPr>
          <w:sz w:val="24"/>
          <w:szCs w:val="24"/>
        </w:rPr>
      </w:pPr>
      <w:r>
        <w:rPr>
          <w:sz w:val="24"/>
          <w:szCs w:val="24"/>
        </w:rPr>
        <w:t>超级侧链支持把指定的侧链作为主链，继续分叉成新的侧链。依次类推，从而形成一个侧链树，如下图所示。</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552565" cy="2693670"/>
            <wp:effectExtent l="0" t="0" r="0" b="0"/>
            <wp:docPr id="7" name="图片 7" descr="C:\Users\思行\AppData\Local\Microsoft\Windows\INetCache\Content.Word\super_ch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思行\AppData\Local\Microsoft\Windows\INetCache\Content.Word\super_chain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88192" cy="2708360"/>
                    </a:xfrm>
                    <a:prstGeom prst="rect">
                      <a:avLst/>
                    </a:prstGeom>
                    <a:noFill/>
                    <a:ln>
                      <a:noFill/>
                    </a:ln>
                  </pic:spPr>
                </pic:pic>
              </a:graphicData>
            </a:graphic>
          </wp:inline>
        </w:drawing>
      </w:r>
    </w:p>
    <w:p w:rsidR="00F54CAE" w:rsidRDefault="00A06705">
      <w:pPr>
        <w:pStyle w:val="ad"/>
        <w:rPr>
          <w:sz w:val="24"/>
          <w:szCs w:val="24"/>
        </w:rPr>
      </w:pPr>
      <w:bookmarkStart w:id="25" w:name="_Toc512433619"/>
      <w:r>
        <w:rPr>
          <w:sz w:val="24"/>
          <w:szCs w:val="24"/>
        </w:rPr>
        <w:t xml:space="preserve">3.2.2, </w:t>
      </w:r>
      <w:proofErr w:type="gramStart"/>
      <w:r>
        <w:rPr>
          <w:sz w:val="24"/>
          <w:szCs w:val="24"/>
        </w:rPr>
        <w:t>跨链事务</w:t>
      </w:r>
      <w:bookmarkEnd w:id="25"/>
      <w:proofErr w:type="gramEnd"/>
    </w:p>
    <w:p w:rsidR="00F54CAE" w:rsidRDefault="00A06705">
      <w:pPr>
        <w:pStyle w:val="af1"/>
        <w:spacing w:after="240" w:line="360" w:lineRule="auto"/>
        <w:ind w:firstLine="480"/>
        <w:rPr>
          <w:sz w:val="24"/>
          <w:szCs w:val="24"/>
        </w:rPr>
      </w:pPr>
      <w:r>
        <w:rPr>
          <w:sz w:val="24"/>
          <w:szCs w:val="24"/>
        </w:rPr>
        <w:t>在每条链上，智能合约或交易都是一个完整事务。由于侧链和主链处在不同的节点网络中，各自区块链的生成者、速度和规则都不一样，无法完成一个完整事务。因此我们制定了</w:t>
      </w:r>
      <w:proofErr w:type="gramStart"/>
      <w:r>
        <w:rPr>
          <w:sz w:val="24"/>
          <w:szCs w:val="24"/>
        </w:rPr>
        <w:t>一个跨链事务</w:t>
      </w:r>
      <w:proofErr w:type="gramEnd"/>
      <w:r>
        <w:rPr>
          <w:sz w:val="24"/>
          <w:szCs w:val="24"/>
        </w:rPr>
        <w:t>规范来保证侧链和主链可以运行一个完整事务，如下图所示。</w:t>
      </w:r>
    </w:p>
    <w:p w:rsidR="00F54CAE" w:rsidRDefault="00A06705">
      <w:pPr>
        <w:pStyle w:val="af1"/>
        <w:spacing w:after="240" w:line="360" w:lineRule="auto"/>
        <w:ind w:firstLineChars="0" w:firstLine="0"/>
        <w:rPr>
          <w:sz w:val="24"/>
          <w:szCs w:val="24"/>
        </w:rPr>
      </w:pPr>
      <w:r>
        <w:rPr>
          <w:noProof/>
          <w:sz w:val="24"/>
          <w:szCs w:val="24"/>
        </w:rPr>
        <w:lastRenderedPageBreak/>
        <w:drawing>
          <wp:inline distT="0" distB="0" distL="0" distR="0">
            <wp:extent cx="6354445" cy="5960110"/>
            <wp:effectExtent l="0" t="0" r="0" b="0"/>
            <wp:docPr id="8" name="图片 8" descr="C:\Users\思行\AppData\Local\Microsoft\Windows\INetCache\Content.Word\super_ch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思行\AppData\Local\Microsoft\Windows\INetCache\Content.Word\super_chai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70735" cy="5975167"/>
                    </a:xfrm>
                    <a:prstGeom prst="rect">
                      <a:avLst/>
                    </a:prstGeom>
                    <a:noFill/>
                    <a:ln>
                      <a:noFill/>
                    </a:ln>
                  </pic:spPr>
                </pic:pic>
              </a:graphicData>
            </a:graphic>
          </wp:inline>
        </w:drawing>
      </w:r>
    </w:p>
    <w:p w:rsidR="00F54CAE" w:rsidRDefault="00A06705">
      <w:pPr>
        <w:pStyle w:val="ad"/>
        <w:rPr>
          <w:sz w:val="24"/>
          <w:szCs w:val="24"/>
        </w:rPr>
      </w:pPr>
      <w:bookmarkStart w:id="26" w:name="_Toc512433620"/>
      <w:r>
        <w:rPr>
          <w:sz w:val="24"/>
          <w:szCs w:val="24"/>
        </w:rPr>
        <w:t>3.2.3, 侧链的独立性</w:t>
      </w:r>
      <w:bookmarkEnd w:id="26"/>
    </w:p>
    <w:p w:rsidR="00F54CAE" w:rsidRDefault="00A06705">
      <w:pPr>
        <w:pStyle w:val="af1"/>
        <w:spacing w:after="240" w:line="360" w:lineRule="auto"/>
        <w:ind w:firstLine="480"/>
        <w:rPr>
          <w:sz w:val="24"/>
          <w:szCs w:val="24"/>
        </w:rPr>
      </w:pPr>
      <w:r>
        <w:rPr>
          <w:sz w:val="24"/>
          <w:szCs w:val="24"/>
        </w:rPr>
        <w:t>侧链架构的好处是数据独立，不增加主链的通讯和存储负担，避免数据过度膨胀和广播，也避免了代码bug被扩散到其他链上。</w:t>
      </w:r>
    </w:p>
    <w:p w:rsidR="00F54CAE" w:rsidRPr="00580C0E" w:rsidRDefault="00A06705">
      <w:pPr>
        <w:pStyle w:val="af1"/>
        <w:spacing w:after="240" w:line="360" w:lineRule="auto"/>
        <w:ind w:firstLine="480"/>
        <w:rPr>
          <w:color w:val="FF0000"/>
          <w:sz w:val="24"/>
          <w:szCs w:val="24"/>
        </w:rPr>
      </w:pPr>
      <w:r w:rsidRPr="00580C0E">
        <w:rPr>
          <w:color w:val="FF0000"/>
          <w:sz w:val="24"/>
          <w:szCs w:val="24"/>
        </w:rPr>
        <w:t>独立性既是优点，也是缺点。开发者完成了一个新的数字货币的开发工作后，还要考虑运营问题，也就是说要寻找足够的节点来运行它，否则难以维持足够的安全性。 从这一点来</w:t>
      </w:r>
      <w:r w:rsidRPr="00580C0E">
        <w:rPr>
          <w:color w:val="FF0000"/>
          <w:sz w:val="24"/>
          <w:szCs w:val="24"/>
        </w:rPr>
        <w:lastRenderedPageBreak/>
        <w:t>看，与以太坊相比，是缺陷，</w:t>
      </w:r>
      <w:proofErr w:type="gramStart"/>
      <w:r w:rsidRPr="00580C0E">
        <w:rPr>
          <w:color w:val="FF0000"/>
          <w:sz w:val="24"/>
          <w:szCs w:val="24"/>
        </w:rPr>
        <w:t>以太坊上一旦</w:t>
      </w:r>
      <w:proofErr w:type="gramEnd"/>
      <w:r w:rsidRPr="00580C0E">
        <w:rPr>
          <w:color w:val="FF0000"/>
          <w:sz w:val="24"/>
          <w:szCs w:val="24"/>
        </w:rPr>
        <w:t>发布一个代币，所有的节点都可以为它工作，并为它提供安全保障。</w:t>
      </w:r>
    </w:p>
    <w:p w:rsidR="00F54CAE" w:rsidRDefault="00A06705">
      <w:pPr>
        <w:pStyle w:val="ad"/>
        <w:rPr>
          <w:sz w:val="24"/>
          <w:szCs w:val="24"/>
        </w:rPr>
      </w:pPr>
      <w:bookmarkStart w:id="27" w:name="_Toc512433621"/>
      <w:r>
        <w:rPr>
          <w:sz w:val="24"/>
          <w:szCs w:val="24"/>
        </w:rPr>
        <w:t>3.2.4, 侧链的灵活性</w:t>
      </w:r>
      <w:bookmarkEnd w:id="27"/>
    </w:p>
    <w:p w:rsidR="00F54CAE" w:rsidRDefault="00A06705">
      <w:pPr>
        <w:pStyle w:val="af1"/>
        <w:spacing w:after="240" w:line="360" w:lineRule="auto"/>
        <w:ind w:firstLine="480"/>
        <w:rPr>
          <w:sz w:val="24"/>
          <w:szCs w:val="24"/>
        </w:rPr>
      </w:pPr>
      <w:r>
        <w:rPr>
          <w:sz w:val="24"/>
          <w:szCs w:val="24"/>
        </w:rPr>
        <w:t xml:space="preserve">但是侧链架构依然有存在的必要性，因为并非所有的应用都需要那么高的安全性。侧链给用户提供了一种可以选择的灵活性。 比方说，假设主链有1000个节点，那么其中有的侧链比较重要，需要500个节点来运行它，有的侧链不那么重要，可能只需要100个节点，这完全是由用户和开发者决定的。 </w:t>
      </w:r>
      <w:r w:rsidRPr="00580C0E">
        <w:rPr>
          <w:color w:val="FF0000"/>
          <w:sz w:val="24"/>
          <w:szCs w:val="24"/>
        </w:rPr>
        <w:t xml:space="preserve">在以太坊上，则只能选择一种，即全部节点都来运行它。据说以太坊也打算实现一种分片的机制，实际上这在侧链系统中是一个早就解决了的问题。 </w:t>
      </w:r>
    </w:p>
    <w:p w:rsidR="00F54CAE" w:rsidRDefault="00A06705">
      <w:pPr>
        <w:pStyle w:val="af1"/>
        <w:spacing w:after="240" w:line="360" w:lineRule="auto"/>
        <w:ind w:firstLine="480"/>
        <w:rPr>
          <w:sz w:val="24"/>
          <w:szCs w:val="24"/>
        </w:rPr>
      </w:pPr>
      <w:r>
        <w:rPr>
          <w:sz w:val="24"/>
          <w:szCs w:val="24"/>
        </w:rPr>
        <w:t>侧链的灵活性还表现在，所有的区块链参数是可以定制的，简单的比如区块间隔、区块奖励、交易费的去向等。不过最重要的还是业务逻辑，</w:t>
      </w:r>
      <w:r w:rsidRPr="00580C0E">
        <w:rPr>
          <w:color w:val="FF0000"/>
          <w:sz w:val="24"/>
          <w:szCs w:val="24"/>
        </w:rPr>
        <w:t>侧链上可以轻易地开发出与你的业务相关的交易类型或者智能合约，甚至可以发布自己的侧链</w:t>
      </w:r>
      <w:r>
        <w:rPr>
          <w:sz w:val="24"/>
          <w:szCs w:val="24"/>
        </w:rPr>
        <w:t>。</w:t>
      </w:r>
    </w:p>
    <w:p w:rsidR="00F54CAE" w:rsidRDefault="00A06705">
      <w:pPr>
        <w:pStyle w:val="ad"/>
        <w:rPr>
          <w:sz w:val="24"/>
          <w:szCs w:val="24"/>
        </w:rPr>
      </w:pPr>
      <w:bookmarkStart w:id="28" w:name="_Toc512433622"/>
      <w:r>
        <w:rPr>
          <w:sz w:val="24"/>
          <w:szCs w:val="24"/>
        </w:rPr>
        <w:t>3.2.5, 主链与侧链的互利关系</w:t>
      </w:r>
      <w:bookmarkEnd w:id="28"/>
    </w:p>
    <w:p w:rsidR="00F54CAE" w:rsidRDefault="00A06705">
      <w:pPr>
        <w:pStyle w:val="af1"/>
        <w:spacing w:after="240" w:line="360" w:lineRule="auto"/>
        <w:ind w:firstLine="480"/>
        <w:rPr>
          <w:sz w:val="24"/>
          <w:szCs w:val="24"/>
        </w:rPr>
      </w:pPr>
      <w:r>
        <w:rPr>
          <w:sz w:val="24"/>
          <w:szCs w:val="24"/>
        </w:rPr>
        <w:t>主链与侧链之间是互惠互利的关系，主链为侧链提供基础设施，侧链则可以为主链补充更多的节点和开发者，以壮大整个系统。 侧链的开发者不需要提供机器，可以利用已经存在的主链节点，只需要节点主人拥有该货币。 另外，主链和侧链可以用系统提供</w:t>
      </w:r>
      <w:proofErr w:type="gramStart"/>
      <w:r>
        <w:rPr>
          <w:sz w:val="24"/>
          <w:szCs w:val="24"/>
        </w:rPr>
        <w:t>的跨链事务</w:t>
      </w:r>
      <w:proofErr w:type="gramEnd"/>
      <w:r>
        <w:rPr>
          <w:sz w:val="24"/>
          <w:szCs w:val="24"/>
        </w:rPr>
        <w:t>规范进行价值交换，相当于为侧链的资产提供了一种价值的媒介。 开发者就不需要考虑交易平台的问题。</w:t>
      </w:r>
    </w:p>
    <w:p w:rsidR="00F54CAE" w:rsidRDefault="00A06705">
      <w:pPr>
        <w:pStyle w:val="ad"/>
        <w:rPr>
          <w:sz w:val="24"/>
          <w:szCs w:val="24"/>
        </w:rPr>
      </w:pPr>
      <w:bookmarkStart w:id="29" w:name="_Toc512433623"/>
      <w:r>
        <w:rPr>
          <w:sz w:val="24"/>
          <w:szCs w:val="24"/>
        </w:rPr>
        <w:t>3.2.6, 解决生产力问题</w:t>
      </w:r>
      <w:bookmarkEnd w:id="29"/>
    </w:p>
    <w:p w:rsidR="00F54CAE" w:rsidRDefault="00A06705">
      <w:pPr>
        <w:pStyle w:val="af1"/>
        <w:spacing w:after="240" w:line="360" w:lineRule="auto"/>
        <w:ind w:firstLine="480"/>
        <w:rPr>
          <w:sz w:val="24"/>
          <w:szCs w:val="24"/>
        </w:rPr>
      </w:pPr>
      <w:r w:rsidRPr="00580C0E">
        <w:rPr>
          <w:color w:val="FF0000"/>
          <w:sz w:val="24"/>
          <w:szCs w:val="24"/>
        </w:rPr>
        <w:t>只需按照侧链发布规范来写一个智能合约，侧链就得到了自动的发行，开发者只需要关心具体的业务逻辑，</w:t>
      </w:r>
      <w:r>
        <w:rPr>
          <w:sz w:val="24"/>
          <w:szCs w:val="24"/>
        </w:rPr>
        <w:t>在这一点上，与以太坊的代币开发难度相当。而且侧链内的智能合约也</w:t>
      </w:r>
      <w:r>
        <w:rPr>
          <w:sz w:val="24"/>
          <w:szCs w:val="24"/>
        </w:rPr>
        <w:lastRenderedPageBreak/>
        <w:t>使用和主链相同的编程语言，还可以调用主链上的智能合约的代码库，共享相同的开发者社区。</w:t>
      </w:r>
    </w:p>
    <w:p w:rsidR="00F54CAE" w:rsidRDefault="00A06705">
      <w:pPr>
        <w:pStyle w:val="ad"/>
        <w:rPr>
          <w:sz w:val="24"/>
          <w:szCs w:val="24"/>
        </w:rPr>
      </w:pPr>
      <w:bookmarkStart w:id="30" w:name="_Toc512433624"/>
      <w:r>
        <w:rPr>
          <w:sz w:val="24"/>
          <w:szCs w:val="24"/>
        </w:rPr>
        <w:t>3.2.7, 节点安全问题</w:t>
      </w:r>
      <w:bookmarkEnd w:id="30"/>
    </w:p>
    <w:p w:rsidR="00F54CAE" w:rsidRPr="00D96037" w:rsidRDefault="00A06705">
      <w:pPr>
        <w:pStyle w:val="af1"/>
        <w:spacing w:after="240" w:line="360" w:lineRule="auto"/>
        <w:ind w:firstLine="480"/>
        <w:rPr>
          <w:color w:val="FF0000"/>
          <w:sz w:val="24"/>
          <w:szCs w:val="24"/>
        </w:rPr>
      </w:pPr>
      <w:r w:rsidRPr="00D96037">
        <w:rPr>
          <w:color w:val="FF0000"/>
          <w:sz w:val="24"/>
          <w:szCs w:val="24"/>
        </w:rPr>
        <w:t>这里的安全问题与上面提到的因为节点不足或代码bug导致的问题不一样，这里说的安全问题是指侧链代码对节点造成破坏的问题。 我们希望每一个矿工节点都能信任并接受任意侧链，而且节点的主人无需信任侧链的开发者。这就需要提供一种安全防范的措施，比如，防止侧链代码读取文件系统、过渡消耗网络、内存或CPU操作。 在我们的系统中，侧链代码会使用沙</w:t>
      </w:r>
      <w:proofErr w:type="gramStart"/>
      <w:r w:rsidRPr="00D96037">
        <w:rPr>
          <w:color w:val="FF0000"/>
          <w:sz w:val="24"/>
          <w:szCs w:val="24"/>
        </w:rPr>
        <w:t>箱机制</w:t>
      </w:r>
      <w:proofErr w:type="gramEnd"/>
      <w:r w:rsidRPr="00D96037">
        <w:rPr>
          <w:color w:val="FF0000"/>
          <w:sz w:val="24"/>
          <w:szCs w:val="24"/>
        </w:rPr>
        <w:t>隔离的</w:t>
      </w:r>
      <w:proofErr w:type="spellStart"/>
      <w:r w:rsidRPr="00D96037">
        <w:rPr>
          <w:color w:val="FF0000"/>
          <w:sz w:val="24"/>
          <w:szCs w:val="24"/>
        </w:rPr>
        <w:t>javascript</w:t>
      </w:r>
      <w:proofErr w:type="spellEnd"/>
      <w:r w:rsidRPr="00D96037">
        <w:rPr>
          <w:color w:val="FF0000"/>
          <w:sz w:val="24"/>
          <w:szCs w:val="24"/>
        </w:rPr>
        <w:t>虚拟机，然后我们为这个虚拟机植入一个定制的require和一些常用且安全的模块, 最后再加载侧链的代码。 我们还通过容器技术来管理每个侧链的网络、内存或CPU的消耗，这样侧链的安装者就没有任何风险。</w:t>
      </w:r>
    </w:p>
    <w:p w:rsidR="00F54CAE" w:rsidRDefault="00A06705">
      <w:pPr>
        <w:pStyle w:val="ad"/>
        <w:outlineLvl w:val="1"/>
        <w:rPr>
          <w:sz w:val="28"/>
          <w:szCs w:val="28"/>
        </w:rPr>
      </w:pPr>
      <w:bookmarkStart w:id="31" w:name="_Toc512433625"/>
      <w:r>
        <w:rPr>
          <w:sz w:val="28"/>
          <w:szCs w:val="28"/>
        </w:rPr>
        <w:t>3.3, 安全函数</w:t>
      </w:r>
      <w:bookmarkEnd w:id="31"/>
    </w:p>
    <w:p w:rsidR="00F54CAE" w:rsidRDefault="00A06705">
      <w:pPr>
        <w:pStyle w:val="af1"/>
        <w:spacing w:after="240" w:line="360" w:lineRule="auto"/>
        <w:ind w:firstLine="480"/>
        <w:rPr>
          <w:rFonts w:hint="eastAsia"/>
          <w:sz w:val="24"/>
          <w:szCs w:val="24"/>
        </w:rPr>
      </w:pPr>
      <w:r>
        <w:rPr>
          <w:sz w:val="24"/>
          <w:szCs w:val="24"/>
        </w:rPr>
        <w:t>安全函数，就是一个按照系统约定的安全函数规范，实现的一种特定的智能合约。该智能合约可以被智能合约虚拟机执行，从而和外部服务器进行通信。包括获取数据，或者完成一个完整事务。示例代码如下所示：</w:t>
      </w:r>
    </w:p>
    <w:p w:rsidR="00F54CAE" w:rsidRDefault="00A06705">
      <w:pPr>
        <w:widowControl/>
        <w:numPr>
          <w:ilvl w:val="0"/>
          <w:numId w:val="1"/>
        </w:numPr>
        <w:pBdr>
          <w:left w:val="single" w:sz="18" w:space="0" w:color="6CE26C"/>
        </w:pBdr>
        <w:shd w:val="clear" w:color="auto" w:fill="FFFFFF"/>
        <w:spacing w:before="100" w:beforeAutospacing="1" w:after="100" w:afterAutospacing="1" w:line="0" w:lineRule="atLeast"/>
        <w:jc w:val="left"/>
        <w:rPr>
          <w:rFonts w:ascii="Arial" w:eastAsia="宋体" w:hAnsi="Arial" w:cs="Arial"/>
          <w:color w:val="5C5C5C"/>
        </w:rPr>
      </w:pPr>
      <w:r>
        <w:rPr>
          <w:rFonts w:ascii="Arial" w:eastAsia="宋体" w:hAnsi="Arial" w:cs="Arial"/>
          <w:color w:val="008200"/>
        </w:rPr>
        <w:t>//a committee for manage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contract </w:t>
      </w:r>
      <w:proofErr w:type="spellStart"/>
      <w:r>
        <w:rPr>
          <w:rFonts w:ascii="Arial" w:eastAsia="宋体" w:hAnsi="Arial" w:cs="Arial"/>
          <w:color w:val="000000"/>
        </w:rPr>
        <w:t>SecurityCommittee</w:t>
      </w:r>
      <w:proofErr w:type="spellEnd"/>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struct for voter</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struct</w:t>
      </w:r>
      <w:r>
        <w:rPr>
          <w:rFonts w:ascii="Arial" w:eastAsia="宋体" w:hAnsi="Arial" w:cs="Arial"/>
          <w:color w:val="000000"/>
        </w:rPr>
        <w:t> Voter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2E8B57"/>
        </w:rPr>
        <w:t>bool</w:t>
      </w:r>
      <w:r>
        <w:rPr>
          <w:rFonts w:ascii="Arial" w:eastAsia="宋体" w:hAnsi="Arial" w:cs="Arial"/>
          <w:color w:val="000000"/>
        </w:rPr>
        <w:t> agreement;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voter;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struct for security function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b/>
          <w:bCs/>
          <w:color w:val="006699"/>
        </w:rPr>
        <w:t>struct</w:t>
      </w:r>
      <w:proofErr w:type="spellEnd"/>
      <w:r>
        <w:rPr>
          <w:rFonts w:ascii="Arial" w:eastAsia="宋体" w:hAnsi="Arial" w:cs="Arial"/>
          <w:color w:val="000000"/>
        </w:rPr>
        <w:t> </w:t>
      </w:r>
      <w:proofErr w:type="spellStart"/>
      <w:r>
        <w:rPr>
          <w:rFonts w:ascii="Arial" w:eastAsia="宋体" w:hAnsi="Arial" w:cs="Arial"/>
          <w:color w:val="000000"/>
        </w:rPr>
        <w:t>SecurityFunc</w:t>
      </w:r>
      <w:proofErr w:type="spellEnd"/>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applicant;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address </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uint32 </w:t>
      </w:r>
      <w:proofErr w:type="spellStart"/>
      <w:r>
        <w:rPr>
          <w:rFonts w:ascii="Arial" w:eastAsia="宋体" w:hAnsi="Arial" w:cs="Arial"/>
          <w:color w:val="000000"/>
        </w:rPr>
        <w:t>publickey</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mapping(address =&gt; Voter) voters;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return value of call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b/>
          <w:bCs/>
          <w:color w:val="006699"/>
        </w:rPr>
        <w:t>struct</w:t>
      </w:r>
      <w:proofErr w:type="spellEnd"/>
      <w:r>
        <w:rPr>
          <w:rFonts w:ascii="Arial" w:eastAsia="宋体" w:hAnsi="Arial" w:cs="Arial"/>
          <w:color w:val="000000"/>
        </w:rPr>
        <w:t> </w:t>
      </w:r>
      <w:proofErr w:type="spellStart"/>
      <w:r>
        <w:rPr>
          <w:rFonts w:ascii="Arial" w:eastAsia="宋体" w:hAnsi="Arial" w:cs="Arial"/>
          <w:color w:val="000000"/>
        </w:rPr>
        <w:t>SecurityResult</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lastRenderedPageBreak/>
        <w:t>    uint32 sign;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any </w:t>
      </w:r>
      <w:proofErr w:type="spellStart"/>
      <w:r>
        <w:rPr>
          <w:rFonts w:ascii="Arial" w:eastAsia="宋体" w:hAnsi="Arial" w:cs="Arial"/>
          <w:color w:val="000000"/>
        </w:rPr>
        <w:t>param</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any result;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//global store for all security function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color w:val="000000"/>
        </w:rPr>
        <w:t>SecurityFunc</w:t>
      </w:r>
      <w:proofErr w:type="spellEnd"/>
      <w:r>
        <w:rPr>
          <w:rFonts w:ascii="Arial" w:eastAsia="宋体" w:hAnsi="Arial" w:cs="Arial"/>
          <w:color w:val="000000"/>
        </w:rPr>
        <w:t>[] </w:t>
      </w:r>
      <w:r>
        <w:rPr>
          <w:rFonts w:ascii="Arial" w:eastAsia="宋体" w:hAnsi="Arial" w:cs="Arial"/>
          <w:b/>
          <w:bCs/>
          <w:color w:val="006699"/>
        </w:rPr>
        <w:t>public</w:t>
      </w:r>
      <w:r>
        <w:rPr>
          <w:rFonts w:ascii="Arial" w:eastAsia="宋体" w:hAnsi="Arial" w:cs="Arial"/>
          <w:color w:val="000000"/>
        </w:rPr>
        <w:t> </w:t>
      </w:r>
      <w:proofErr w:type="spellStart"/>
      <w:r>
        <w:rPr>
          <w:rFonts w:ascii="Arial" w:eastAsia="宋体" w:hAnsi="Arial" w:cs="Arial"/>
          <w:color w:val="000000"/>
        </w:rPr>
        <w:t>securityFuncs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submit a security function, only can be used after the application is pass</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submit(</w:t>
      </w:r>
      <w:proofErr w:type="spellStart"/>
      <w:r>
        <w:rPr>
          <w:rFonts w:ascii="Arial" w:eastAsia="宋体" w:hAnsi="Arial" w:cs="Arial"/>
          <w:color w:val="000000"/>
        </w:rPr>
        <w:t>SecurityFunc</w:t>
      </w:r>
      <w:proofErr w:type="spellEnd"/>
      <w:r>
        <w:rPr>
          <w:rFonts w:ascii="Arial" w:eastAsia="宋体" w:hAnsi="Arial" w:cs="Arial"/>
          <w:color w:val="000000"/>
        </w:rPr>
        <w:t> </w:t>
      </w:r>
      <w:proofErr w:type="spellStart"/>
      <w:r>
        <w:rPr>
          <w:rFonts w:ascii="Arial" w:eastAsia="宋体" w:hAnsi="Arial" w:cs="Arial"/>
          <w:color w:val="000000"/>
        </w:rPr>
        <w:t>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color w:val="000000"/>
        </w:rPr>
        <w:t>securityFuncs.push</w:t>
      </w:r>
      <w:proofErr w:type="spellEnd"/>
      <w:r>
        <w:rPr>
          <w:rFonts w:ascii="Arial" w:eastAsia="宋体" w:hAnsi="Arial" w:cs="Arial"/>
          <w:color w:val="000000"/>
        </w:rPr>
        <w:t>(</w:t>
      </w:r>
      <w:proofErr w:type="spellStart"/>
      <w:r>
        <w:rPr>
          <w:rFonts w:ascii="Arial" w:eastAsia="宋体" w:hAnsi="Arial" w:cs="Arial"/>
          <w:color w:val="000000"/>
        </w:rPr>
        <w:t>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vote for a security function, need 2/3 voter's agreement</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vote(address </w:t>
      </w:r>
      <w:proofErr w:type="spellStart"/>
      <w:r>
        <w:rPr>
          <w:rFonts w:ascii="Arial" w:eastAsia="宋体" w:hAnsi="Arial" w:cs="Arial"/>
          <w:color w:val="000000"/>
        </w:rPr>
        <w:t>securityFunc</w:t>
      </w:r>
      <w:proofErr w:type="spellEnd"/>
      <w:r>
        <w:rPr>
          <w:rFonts w:ascii="Arial" w:eastAsia="宋体" w:hAnsi="Arial" w:cs="Arial"/>
          <w:color w:val="000000"/>
        </w:rPr>
        <w:t>, </w:t>
      </w:r>
      <w:r>
        <w:rPr>
          <w:rFonts w:ascii="Arial" w:eastAsia="宋体" w:hAnsi="Arial" w:cs="Arial"/>
          <w:b/>
          <w:bCs/>
          <w:color w:val="2E8B57"/>
        </w:rPr>
        <w:t>bool</w:t>
      </w:r>
      <w:r>
        <w:rPr>
          <w:rFonts w:ascii="Arial" w:eastAsia="宋体" w:hAnsi="Arial" w:cs="Arial"/>
          <w:color w:val="000000"/>
        </w:rPr>
        <w:t> agreement)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check if a security function can be called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isPass(address securityFunc) constant returns (</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calculate the digest by sign and public key from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calDigest(address securityFunc , uint32 sign) returns(uint32){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//calculate the Digest of result with </w:t>
      </w:r>
      <w:proofErr w:type="spellStart"/>
      <w:r>
        <w:rPr>
          <w:rFonts w:ascii="Arial" w:eastAsia="宋体" w:hAnsi="Arial" w:cs="Arial"/>
          <w:color w:val="008200"/>
        </w:rPr>
        <w:t>param</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w:t>
      </w:r>
      <w:proofErr w:type="spellStart"/>
      <w:r>
        <w:rPr>
          <w:rFonts w:ascii="Arial" w:eastAsia="宋体" w:hAnsi="Arial" w:cs="Arial"/>
          <w:color w:val="000000"/>
        </w:rPr>
        <w:t>calHash</w:t>
      </w:r>
      <w:proofErr w:type="spellEnd"/>
      <w:r>
        <w:rPr>
          <w:rFonts w:ascii="Arial" w:eastAsia="宋体" w:hAnsi="Arial" w:cs="Arial"/>
          <w:color w:val="000000"/>
        </w:rPr>
        <w:t>(</w:t>
      </w:r>
      <w:proofErr w:type="spellStart"/>
      <w:r>
        <w:rPr>
          <w:rFonts w:ascii="Arial" w:eastAsia="宋体" w:hAnsi="Arial" w:cs="Arial"/>
          <w:color w:val="000000"/>
        </w:rPr>
        <w:t>SecurityResult</w:t>
      </w:r>
      <w:proofErr w:type="spellEnd"/>
      <w:r>
        <w:rPr>
          <w:rFonts w:ascii="Arial" w:eastAsia="宋体" w:hAnsi="Arial" w:cs="Arial"/>
          <w:color w:val="000000"/>
        </w:rPr>
        <w:t> result) returns(uint32){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//check if the hash is just the same</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w:t>
      </w:r>
      <w:proofErr w:type="spellStart"/>
      <w:r>
        <w:rPr>
          <w:rFonts w:ascii="Arial" w:eastAsia="宋体" w:hAnsi="Arial" w:cs="Arial"/>
          <w:color w:val="000000"/>
        </w:rPr>
        <w:t>isSameHash</w:t>
      </w:r>
      <w:proofErr w:type="spellEnd"/>
      <w:r>
        <w:rPr>
          <w:rFonts w:ascii="Arial" w:eastAsia="宋体" w:hAnsi="Arial" w:cs="Arial"/>
          <w:color w:val="000000"/>
        </w:rPr>
        <w:t>(uint32 </w:t>
      </w:r>
      <w:proofErr w:type="spellStart"/>
      <w:r>
        <w:rPr>
          <w:rFonts w:ascii="Arial" w:eastAsia="宋体" w:hAnsi="Arial" w:cs="Arial"/>
          <w:color w:val="000000"/>
        </w:rPr>
        <w:t>src</w:t>
      </w:r>
      <w:proofErr w:type="spellEnd"/>
      <w:r>
        <w:rPr>
          <w:rFonts w:ascii="Arial" w:eastAsia="宋体" w:hAnsi="Arial" w:cs="Arial"/>
          <w:color w:val="000000"/>
        </w:rPr>
        <w:t>, uint32 </w:t>
      </w:r>
      <w:proofErr w:type="spellStart"/>
      <w:r>
        <w:rPr>
          <w:rFonts w:ascii="Arial" w:eastAsia="宋体" w:hAnsi="Arial" w:cs="Arial"/>
          <w:color w:val="000000"/>
        </w:rPr>
        <w:t>dst</w:t>
      </w:r>
      <w:proofErr w:type="spellEnd"/>
      <w:r>
        <w:rPr>
          <w:rFonts w:ascii="Arial" w:eastAsia="宋体" w:hAnsi="Arial" w:cs="Arial"/>
          <w:color w:val="000000"/>
        </w:rPr>
        <w:t>) returns(</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//call the security function by address with </w:t>
      </w:r>
      <w:proofErr w:type="spellStart"/>
      <w:r>
        <w:rPr>
          <w:rFonts w:ascii="Arial" w:eastAsia="宋体" w:hAnsi="Arial" w:cs="Arial"/>
          <w:color w:val="008200"/>
        </w:rPr>
        <w:t>params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callSecurity(address securityFunc, any params) returns (SecurityResult){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if</w:t>
      </w:r>
      <w:r>
        <w:rPr>
          <w:rFonts w:ascii="Arial" w:eastAsia="宋体" w:hAnsi="Arial" w:cs="Arial"/>
          <w:color w:val="000000"/>
        </w:rPr>
        <w:t>(!</w:t>
      </w:r>
      <w:proofErr w:type="spellStart"/>
      <w:r>
        <w:rPr>
          <w:rFonts w:ascii="Arial" w:eastAsia="宋体" w:hAnsi="Arial" w:cs="Arial"/>
          <w:b/>
          <w:bCs/>
          <w:color w:val="006699"/>
        </w:rPr>
        <w:t>this</w:t>
      </w:r>
      <w:r>
        <w:rPr>
          <w:rFonts w:ascii="Arial" w:eastAsia="宋体" w:hAnsi="Arial" w:cs="Arial"/>
          <w:color w:val="000000"/>
        </w:rPr>
        <w:t>.isPass</w:t>
      </w:r>
      <w:proofErr w:type="spellEnd"/>
      <w:r>
        <w:rPr>
          <w:rFonts w:ascii="Arial" w:eastAsia="宋体" w:hAnsi="Arial" w:cs="Arial"/>
          <w:color w:val="000000"/>
        </w:rPr>
        <w:t>(</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throw</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return</w:t>
      </w:r>
      <w:r>
        <w:rPr>
          <w:rFonts w:ascii="Arial" w:eastAsia="宋体" w:hAnsi="Arial" w:cs="Arial"/>
          <w:color w:val="000000"/>
        </w:rPr>
        <w:t> </w:t>
      </w:r>
      <w:proofErr w:type="spellStart"/>
      <w:r>
        <w:rPr>
          <w:rFonts w:ascii="Arial" w:eastAsia="宋体" w:hAnsi="Arial" w:cs="Arial"/>
          <w:color w:val="000000"/>
        </w:rPr>
        <w:t>securityFunc.call</w:t>
      </w:r>
      <w:proofErr w:type="spellEnd"/>
      <w:r>
        <w:rPr>
          <w:rFonts w:ascii="Arial" w:eastAsia="宋体" w:hAnsi="Arial" w:cs="Arial"/>
          <w:color w:val="000000"/>
        </w:rPr>
        <w:t>(</w:t>
      </w:r>
      <w:proofErr w:type="spellStart"/>
      <w:r>
        <w:rPr>
          <w:rFonts w:ascii="Arial" w:eastAsia="宋体" w:hAnsi="Arial" w:cs="Arial"/>
          <w:color w:val="000000"/>
        </w:rPr>
        <w:t>params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//check if the result value is generated by the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checkSecurityResult(SecurityResult result) returns (</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uint32 digest = </w:t>
      </w:r>
      <w:r>
        <w:rPr>
          <w:rFonts w:ascii="Arial" w:eastAsia="宋体" w:hAnsi="Arial" w:cs="Arial"/>
          <w:b/>
          <w:bCs/>
          <w:color w:val="006699"/>
        </w:rPr>
        <w:t>this</w:t>
      </w:r>
      <w:r>
        <w:rPr>
          <w:rFonts w:ascii="Arial" w:eastAsia="宋体" w:hAnsi="Arial" w:cs="Arial"/>
          <w:color w:val="000000"/>
        </w:rPr>
        <w:t>.calDigest(result.securityFunc, result.publickey)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uint32 hash = </w:t>
      </w:r>
      <w:proofErr w:type="spellStart"/>
      <w:r>
        <w:rPr>
          <w:rFonts w:ascii="Arial" w:eastAsia="宋体" w:hAnsi="Arial" w:cs="Arial"/>
          <w:b/>
          <w:bCs/>
          <w:color w:val="006699"/>
        </w:rPr>
        <w:t>this</w:t>
      </w:r>
      <w:r>
        <w:rPr>
          <w:rFonts w:ascii="Arial" w:eastAsia="宋体" w:hAnsi="Arial" w:cs="Arial"/>
          <w:color w:val="000000"/>
        </w:rPr>
        <w:t>.calHash</w:t>
      </w:r>
      <w:proofErr w:type="spellEnd"/>
      <w:r>
        <w:rPr>
          <w:rFonts w:ascii="Arial" w:eastAsia="宋体" w:hAnsi="Arial" w:cs="Arial"/>
          <w:color w:val="000000"/>
        </w:rPr>
        <w:t>(</w:t>
      </w:r>
      <w:proofErr w:type="spellStart"/>
      <w:r>
        <w:rPr>
          <w:rFonts w:ascii="Arial" w:eastAsia="宋体" w:hAnsi="Arial" w:cs="Arial"/>
          <w:color w:val="000000"/>
        </w:rPr>
        <w:t>result.result</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return</w:t>
      </w:r>
      <w:r>
        <w:rPr>
          <w:rFonts w:ascii="Arial" w:eastAsia="宋体" w:hAnsi="Arial" w:cs="Arial"/>
          <w:color w:val="000000"/>
        </w:rPr>
        <w:t> </w:t>
      </w:r>
      <w:proofErr w:type="spellStart"/>
      <w:r>
        <w:rPr>
          <w:rFonts w:ascii="Arial" w:eastAsia="宋体" w:hAnsi="Arial" w:cs="Arial"/>
          <w:b/>
          <w:bCs/>
          <w:color w:val="006699"/>
        </w:rPr>
        <w:t>this</w:t>
      </w:r>
      <w:r>
        <w:rPr>
          <w:rFonts w:ascii="Arial" w:eastAsia="宋体" w:hAnsi="Arial" w:cs="Arial"/>
          <w:color w:val="000000"/>
        </w:rPr>
        <w:t>.isSameHash</w:t>
      </w:r>
      <w:proofErr w:type="spellEnd"/>
      <w:r>
        <w:rPr>
          <w:rFonts w:ascii="Arial" w:eastAsia="宋体" w:hAnsi="Arial" w:cs="Arial"/>
          <w:color w:val="000000"/>
        </w:rPr>
        <w:t>(digest, hash)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pStyle w:val="ad"/>
        <w:rPr>
          <w:sz w:val="24"/>
          <w:szCs w:val="24"/>
        </w:rPr>
      </w:pPr>
      <w:bookmarkStart w:id="32" w:name="_Toc512433626"/>
      <w:r>
        <w:rPr>
          <w:sz w:val="24"/>
          <w:szCs w:val="24"/>
        </w:rPr>
        <w:t>3.3.1, 封闭或扩展</w:t>
      </w:r>
      <w:bookmarkEnd w:id="32"/>
    </w:p>
    <w:p w:rsidR="00F54CAE" w:rsidRDefault="00A06705">
      <w:pPr>
        <w:pStyle w:val="af1"/>
        <w:spacing w:after="240" w:line="360" w:lineRule="auto"/>
        <w:ind w:firstLine="480"/>
        <w:rPr>
          <w:sz w:val="24"/>
          <w:szCs w:val="24"/>
        </w:rPr>
      </w:pPr>
      <w:r>
        <w:rPr>
          <w:sz w:val="24"/>
          <w:szCs w:val="24"/>
        </w:rPr>
        <w:t>在标准意义上的智能合约本质上是一段运行在虚拟机中的代码，代码所操作的数据全部存放在链上，在这种架构下，智能合约代码无法调用和</w:t>
      </w:r>
      <w:proofErr w:type="gramStart"/>
      <w:r>
        <w:rPr>
          <w:sz w:val="24"/>
          <w:szCs w:val="24"/>
        </w:rPr>
        <w:t>操作区</w:t>
      </w:r>
      <w:proofErr w:type="gramEnd"/>
      <w:r>
        <w:rPr>
          <w:sz w:val="24"/>
          <w:szCs w:val="24"/>
        </w:rPr>
        <w:t>块链之外的数据。这就导致传统的智能合约无法和区块链外的数据进行交互，例如无法进行DNS查询，也无法得到安全随机数。</w:t>
      </w:r>
    </w:p>
    <w:p w:rsidR="00F54CAE" w:rsidRDefault="00A06705">
      <w:pPr>
        <w:pStyle w:val="af1"/>
        <w:spacing w:after="240" w:line="360" w:lineRule="auto"/>
        <w:ind w:firstLine="480"/>
        <w:rPr>
          <w:sz w:val="24"/>
          <w:szCs w:val="24"/>
        </w:rPr>
      </w:pPr>
      <w:bookmarkStart w:id="33" w:name="OLE_LINK14"/>
      <w:bookmarkStart w:id="34" w:name="OLE_LINK13"/>
      <w:r>
        <w:rPr>
          <w:sz w:val="24"/>
          <w:szCs w:val="24"/>
        </w:rPr>
        <w:lastRenderedPageBreak/>
        <w:t>在GAIA.WORLD区块链架构中，我们提供一个用户定义的外部函数调用，运行在GAIA.WORLD链中的代码可以通过安全函数调用外部数据，这将极大的拓展智能合约的应用范围。</w:t>
      </w:r>
    </w:p>
    <w:p w:rsidR="00F54CAE" w:rsidRDefault="00A06705">
      <w:pPr>
        <w:pStyle w:val="ad"/>
        <w:rPr>
          <w:sz w:val="24"/>
          <w:szCs w:val="24"/>
        </w:rPr>
      </w:pPr>
      <w:bookmarkStart w:id="35" w:name="_Toc512433627"/>
      <w:bookmarkEnd w:id="33"/>
      <w:bookmarkEnd w:id="34"/>
      <w:r>
        <w:rPr>
          <w:sz w:val="24"/>
          <w:szCs w:val="24"/>
        </w:rPr>
        <w:t>3.3.2, 如何定义安全</w:t>
      </w:r>
      <w:bookmarkEnd w:id="35"/>
    </w:p>
    <w:p w:rsidR="00F54CAE" w:rsidRDefault="00A06705">
      <w:pPr>
        <w:pStyle w:val="af1"/>
        <w:spacing w:after="240" w:line="360" w:lineRule="auto"/>
        <w:ind w:firstLine="480"/>
        <w:rPr>
          <w:sz w:val="24"/>
          <w:szCs w:val="24"/>
        </w:rPr>
      </w:pPr>
      <w:r>
        <w:rPr>
          <w:sz w:val="24"/>
          <w:szCs w:val="24"/>
        </w:rPr>
        <w:t>智能合约是被</w:t>
      </w:r>
      <w:proofErr w:type="gramStart"/>
      <w:r>
        <w:rPr>
          <w:sz w:val="24"/>
          <w:szCs w:val="24"/>
        </w:rPr>
        <w:t>锻造区</w:t>
      </w:r>
      <w:proofErr w:type="gramEnd"/>
      <w:r>
        <w:rPr>
          <w:sz w:val="24"/>
          <w:szCs w:val="24"/>
        </w:rPr>
        <w:t>块链的节点来执行的，我们俗称矿工。如果一个安全函数没有被认为是安全的，矿工会拒绝执行包含该安全函数的智能合约。因此，我们需要引入安全共识。</w:t>
      </w:r>
    </w:p>
    <w:p w:rsidR="00F54CAE" w:rsidRDefault="00A06705">
      <w:pPr>
        <w:pStyle w:val="af1"/>
        <w:spacing w:after="240" w:line="360" w:lineRule="auto"/>
        <w:ind w:firstLine="480"/>
        <w:rPr>
          <w:sz w:val="24"/>
          <w:szCs w:val="24"/>
        </w:rPr>
      </w:pPr>
      <w:r>
        <w:rPr>
          <w:sz w:val="24"/>
          <w:szCs w:val="24"/>
        </w:rPr>
        <w:t>首先</w:t>
      </w:r>
      <w:r>
        <w:rPr>
          <w:rFonts w:hint="eastAsia"/>
          <w:sz w:val="24"/>
          <w:szCs w:val="24"/>
        </w:rPr>
        <w:t>，</w:t>
      </w:r>
      <w:r>
        <w:rPr>
          <w:sz w:val="24"/>
          <w:szCs w:val="24"/>
        </w:rPr>
        <w:t>提供安全函数的智能合约会缴纳保证金。</w:t>
      </w:r>
      <w:r w:rsidR="00F826AF" w:rsidRPr="00F826AF">
        <w:rPr>
          <w:color w:val="FF0000"/>
          <w:sz w:val="24"/>
          <w:szCs w:val="24"/>
        </w:rPr>
        <w:t>保证金是其提供服务价值的</w:t>
      </w:r>
      <w:r w:rsidR="00F826AF">
        <w:rPr>
          <w:rFonts w:hint="eastAsia"/>
          <w:color w:val="FF0000"/>
          <w:sz w:val="24"/>
          <w:szCs w:val="24"/>
        </w:rPr>
        <w:t>1</w:t>
      </w:r>
      <w:r w:rsidR="00F826AF" w:rsidRPr="00F826AF">
        <w:rPr>
          <w:rFonts w:hint="eastAsia"/>
          <w:color w:val="FF0000"/>
          <w:sz w:val="24"/>
          <w:szCs w:val="24"/>
        </w:rPr>
        <w:t>0倍</w:t>
      </w:r>
    </w:p>
    <w:p w:rsidR="00F54CAE" w:rsidRDefault="00A06705">
      <w:pPr>
        <w:pStyle w:val="af1"/>
        <w:spacing w:after="240" w:line="360" w:lineRule="auto"/>
        <w:ind w:firstLine="480"/>
        <w:rPr>
          <w:sz w:val="24"/>
          <w:szCs w:val="24"/>
        </w:rPr>
      </w:pPr>
      <w:r>
        <w:rPr>
          <w:sz w:val="24"/>
          <w:szCs w:val="24"/>
        </w:rPr>
        <w:t>其次，锻造委员会会对该智能合约进行投票，如果多数矿工投信任票，则安全函数就被信任，从而可以被调用。</w:t>
      </w:r>
    </w:p>
    <w:p w:rsidR="00F54CAE" w:rsidRDefault="00A06705">
      <w:pPr>
        <w:pStyle w:val="af1"/>
        <w:spacing w:after="240" w:line="360" w:lineRule="auto"/>
        <w:ind w:firstLine="480"/>
        <w:rPr>
          <w:sz w:val="24"/>
          <w:szCs w:val="24"/>
        </w:rPr>
      </w:pPr>
      <w:r>
        <w:rPr>
          <w:sz w:val="24"/>
          <w:szCs w:val="24"/>
        </w:rPr>
        <w:t>最后，不信任投票随时可以进行，如果一旦超过半数，则保证金将被没收。</w:t>
      </w:r>
    </w:p>
    <w:p w:rsidR="00F54CAE" w:rsidRDefault="00A06705">
      <w:pPr>
        <w:pStyle w:val="af1"/>
        <w:spacing w:after="240" w:line="360" w:lineRule="auto"/>
        <w:ind w:firstLine="480"/>
        <w:rPr>
          <w:sz w:val="24"/>
          <w:szCs w:val="24"/>
        </w:rPr>
      </w:pPr>
      <w:r>
        <w:rPr>
          <w:sz w:val="24"/>
          <w:szCs w:val="24"/>
        </w:rPr>
        <w:t>安全函数应该尽力说服矿工相信自己的安全性。比如，提供源代码地址，提供权威性的证明材料。</w:t>
      </w:r>
    </w:p>
    <w:p w:rsidR="00F54CAE" w:rsidRDefault="00A06705">
      <w:pPr>
        <w:pStyle w:val="ad"/>
        <w:rPr>
          <w:sz w:val="24"/>
          <w:szCs w:val="24"/>
        </w:rPr>
      </w:pPr>
      <w:bookmarkStart w:id="36" w:name="_Toc512433628"/>
      <w:r>
        <w:rPr>
          <w:sz w:val="24"/>
          <w:szCs w:val="24"/>
        </w:rPr>
        <w:t>3.3.3, 执行和验证</w:t>
      </w:r>
      <w:bookmarkEnd w:id="36"/>
    </w:p>
    <w:p w:rsidR="00F54CAE" w:rsidRDefault="00A06705">
      <w:pPr>
        <w:pStyle w:val="af1"/>
        <w:spacing w:after="240" w:line="360" w:lineRule="auto"/>
        <w:ind w:firstLine="480"/>
        <w:rPr>
          <w:sz w:val="24"/>
          <w:szCs w:val="24"/>
        </w:rPr>
      </w:pPr>
      <w:r>
        <w:rPr>
          <w:sz w:val="24"/>
          <w:szCs w:val="24"/>
        </w:rPr>
        <w:t>传统的智能合约虚拟机，执行和验证交易都使用相同的逻辑代码。安全函数引入了外部数据，可能导致验证时调用结果不一致。（例如安全函数为生成随机数，每次调用结果都是不一样的）。</w:t>
      </w:r>
    </w:p>
    <w:p w:rsidR="00F54CAE" w:rsidRDefault="00A06705">
      <w:pPr>
        <w:pStyle w:val="af1"/>
        <w:spacing w:after="240" w:line="360" w:lineRule="auto"/>
        <w:ind w:firstLine="480"/>
        <w:rPr>
          <w:sz w:val="24"/>
          <w:szCs w:val="24"/>
        </w:rPr>
      </w:pPr>
      <w:r>
        <w:rPr>
          <w:sz w:val="24"/>
          <w:szCs w:val="24"/>
        </w:rPr>
        <w:t>因此，GAIA.WORLD虚拟机设计了特殊的区块交易规范。我们将执行和验证分开，由虚拟机来分别处理，从而保证所有节点都能对包含安全函数的智能合约进行验证。</w:t>
      </w:r>
    </w:p>
    <w:p w:rsidR="00F54CAE" w:rsidRDefault="00A06705">
      <w:pPr>
        <w:pStyle w:val="ad"/>
        <w:rPr>
          <w:sz w:val="24"/>
          <w:szCs w:val="24"/>
        </w:rPr>
      </w:pPr>
      <w:bookmarkStart w:id="37" w:name="_Toc512433629"/>
      <w:r>
        <w:rPr>
          <w:sz w:val="24"/>
          <w:szCs w:val="24"/>
        </w:rPr>
        <w:t>3.3.4, 分布式事务</w:t>
      </w:r>
      <w:bookmarkEnd w:id="37"/>
    </w:p>
    <w:p w:rsidR="00F54CAE" w:rsidRDefault="00A06705">
      <w:pPr>
        <w:pStyle w:val="af1"/>
        <w:spacing w:after="240" w:line="360" w:lineRule="auto"/>
        <w:ind w:firstLine="480"/>
        <w:rPr>
          <w:sz w:val="24"/>
          <w:szCs w:val="24"/>
        </w:rPr>
      </w:pPr>
      <w:r w:rsidRPr="00D96037">
        <w:rPr>
          <w:color w:val="FF0000"/>
          <w:sz w:val="24"/>
          <w:szCs w:val="24"/>
        </w:rPr>
        <w:lastRenderedPageBreak/>
        <w:t>在一个复杂的、需要保证严格一致的应用场景，比如多方交易。一个简单的安全函数调用，是无法满足这类应用的。因此，我们定义了分布式事务安全函数规范，保证了区块链可以和外部数据进行安全和一致的数据交换</w:t>
      </w:r>
      <w:r>
        <w:rPr>
          <w:sz w:val="24"/>
          <w:szCs w:val="24"/>
        </w:rPr>
        <w:t>。</w:t>
      </w:r>
    </w:p>
    <w:p w:rsidR="00F54CAE" w:rsidRDefault="00A06705">
      <w:pPr>
        <w:pStyle w:val="ad"/>
        <w:rPr>
          <w:sz w:val="24"/>
          <w:szCs w:val="24"/>
        </w:rPr>
      </w:pPr>
      <w:bookmarkStart w:id="38" w:name="_Toc512433630"/>
      <w:r>
        <w:rPr>
          <w:sz w:val="24"/>
          <w:szCs w:val="24"/>
        </w:rPr>
        <w:t>3.3.5, 权益</w:t>
      </w:r>
      <w:bookmarkEnd w:id="38"/>
    </w:p>
    <w:p w:rsidR="00F54CAE" w:rsidRDefault="00A06705">
      <w:pPr>
        <w:pStyle w:val="af1"/>
        <w:spacing w:after="240" w:line="360" w:lineRule="auto"/>
        <w:ind w:firstLine="480"/>
        <w:rPr>
          <w:sz w:val="24"/>
          <w:szCs w:val="24"/>
        </w:rPr>
      </w:pPr>
      <w:r>
        <w:rPr>
          <w:sz w:val="24"/>
          <w:szCs w:val="24"/>
        </w:rPr>
        <w:t>提供安全函数的外部服务器也是需要成本的，因此提供安全函数的智能合约可以规定每次调用的交易费。有了收益，安全函数的服务商就会有动力去提供更大的带宽，更大计算力。而且也会吸引更多人来提供安全函数，从而引入竞争，降低成本。</w:t>
      </w:r>
    </w:p>
    <w:p w:rsidR="00D96037" w:rsidRPr="00DF0999" w:rsidRDefault="00D96037" w:rsidP="00D96037">
      <w:pPr>
        <w:spacing w:after="240" w:line="360" w:lineRule="auto"/>
        <w:rPr>
          <w:color w:val="FF0000"/>
          <w:sz w:val="24"/>
          <w:szCs w:val="24"/>
        </w:rPr>
      </w:pPr>
      <w:r w:rsidRPr="00DF0999">
        <w:rPr>
          <w:rFonts w:hint="eastAsia"/>
          <w:color w:val="FF0000"/>
          <w:sz w:val="24"/>
          <w:szCs w:val="24"/>
        </w:rPr>
        <w:t>3.4 仲裁委员会</w:t>
      </w:r>
    </w:p>
    <w:p w:rsidR="00D96037" w:rsidRPr="00DF0999" w:rsidRDefault="00D96037" w:rsidP="00D96037">
      <w:pPr>
        <w:spacing w:after="240" w:line="360" w:lineRule="auto"/>
        <w:rPr>
          <w:color w:val="FF0000"/>
          <w:sz w:val="24"/>
          <w:szCs w:val="24"/>
        </w:rPr>
      </w:pPr>
      <w:r w:rsidRPr="00DF0999">
        <w:rPr>
          <w:color w:val="FF0000"/>
          <w:sz w:val="24"/>
          <w:szCs w:val="24"/>
        </w:rPr>
        <w:t>三级仲裁</w:t>
      </w:r>
      <w:hyperlink r:id="rId16" w:history="1">
        <w:r w:rsidRPr="00DF0999">
          <w:rPr>
            <w:rStyle w:val="a7"/>
            <w:color w:val="FF0000"/>
            <w:sz w:val="24"/>
            <w:szCs w:val="24"/>
          </w:rPr>
          <w:t>https://ethfans.org/posts/aragon-network-whitepaper</w:t>
        </w:r>
      </w:hyperlink>
    </w:p>
    <w:p w:rsidR="00D96037" w:rsidRPr="00DF0999" w:rsidRDefault="00D96037" w:rsidP="00D96037">
      <w:pPr>
        <w:spacing w:after="240" w:line="360" w:lineRule="auto"/>
        <w:rPr>
          <w:rFonts w:hint="eastAsia"/>
          <w:color w:val="FF0000"/>
          <w:sz w:val="24"/>
          <w:szCs w:val="24"/>
        </w:rPr>
      </w:pPr>
      <w:r w:rsidRPr="00DF0999">
        <w:rPr>
          <w:color w:val="FF0000"/>
          <w:sz w:val="24"/>
          <w:szCs w:val="24"/>
        </w:rPr>
        <w:t>仲裁可以和安全函数结合起来</w:t>
      </w:r>
      <w:r w:rsidRPr="00DF0999">
        <w:rPr>
          <w:rFonts w:hint="eastAsia"/>
          <w:color w:val="FF0000"/>
          <w:sz w:val="24"/>
          <w:szCs w:val="24"/>
        </w:rPr>
        <w:t>，</w:t>
      </w:r>
      <w:r w:rsidRPr="00DF0999">
        <w:rPr>
          <w:color w:val="FF0000"/>
          <w:sz w:val="24"/>
          <w:szCs w:val="24"/>
        </w:rPr>
        <w:t>如果提供了不安全的函数</w:t>
      </w:r>
      <w:r w:rsidRPr="00DF0999">
        <w:rPr>
          <w:rFonts w:hint="eastAsia"/>
          <w:color w:val="FF0000"/>
          <w:sz w:val="24"/>
          <w:szCs w:val="24"/>
        </w:rPr>
        <w:t>，</w:t>
      </w:r>
      <w:r w:rsidR="00DF0999" w:rsidRPr="00DF0999">
        <w:rPr>
          <w:color w:val="FF0000"/>
          <w:sz w:val="24"/>
          <w:szCs w:val="24"/>
        </w:rPr>
        <w:t>会申请仲裁</w:t>
      </w:r>
      <w:r w:rsidR="00DF0999" w:rsidRPr="00DF0999">
        <w:rPr>
          <w:rFonts w:hint="eastAsia"/>
          <w:color w:val="FF0000"/>
          <w:sz w:val="24"/>
          <w:szCs w:val="24"/>
        </w:rPr>
        <w:t>。</w:t>
      </w:r>
    </w:p>
    <w:p w:rsidR="00F54CAE" w:rsidRDefault="00A06705">
      <w:pPr>
        <w:pStyle w:val="ab"/>
        <w:jc w:val="center"/>
      </w:pPr>
      <w:bookmarkStart w:id="39" w:name="_Toc512433631"/>
      <w:r>
        <w:t>4, GAIA.WORLD的链上应用方案</w:t>
      </w:r>
      <w:bookmarkEnd w:id="39"/>
    </w:p>
    <w:p w:rsidR="00F54CAE" w:rsidRDefault="00A06705">
      <w:pPr>
        <w:pStyle w:val="af1"/>
        <w:spacing w:after="240" w:line="360" w:lineRule="auto"/>
        <w:ind w:firstLine="480"/>
        <w:rPr>
          <w:sz w:val="24"/>
          <w:szCs w:val="24"/>
        </w:rPr>
      </w:pPr>
      <w:bookmarkStart w:id="40" w:name="OLE_LINK11"/>
      <w:bookmarkStart w:id="41" w:name="OLE_LINK12"/>
      <w:r>
        <w:rPr>
          <w:sz w:val="24"/>
          <w:szCs w:val="24"/>
        </w:rPr>
        <w:t>GAIA.WORLD作为革命性的互联网底层架构，其所能实现的功能远不止数字货币或电子合约</w:t>
      </w:r>
      <w:r>
        <w:rPr>
          <w:rFonts w:hint="eastAsia"/>
          <w:sz w:val="24"/>
          <w:szCs w:val="24"/>
        </w:rPr>
        <w:t>，许多我们常用的工作、生活甚至娱乐或游戏应用将可以以全新的形态在区块链上呈现</w:t>
      </w:r>
      <w:r>
        <w:rPr>
          <w:sz w:val="24"/>
          <w:szCs w:val="24"/>
        </w:rPr>
        <w:t>。作为一套去中心化的协作体系，得益于技术团队带来的革命性技术，我们有能力将大多数互联网应用以去中心化的方式进行重构，互联网将变得更安全、更可靠、更富有想象力。</w:t>
      </w:r>
      <w:bookmarkEnd w:id="40"/>
      <w:bookmarkEnd w:id="41"/>
    </w:p>
    <w:p w:rsidR="00F54CAE" w:rsidRDefault="00A06705">
      <w:pPr>
        <w:pStyle w:val="ad"/>
        <w:outlineLvl w:val="1"/>
        <w:rPr>
          <w:sz w:val="28"/>
          <w:szCs w:val="28"/>
        </w:rPr>
      </w:pPr>
      <w:bookmarkStart w:id="42" w:name="_Toc512433632"/>
      <w:r>
        <w:rPr>
          <w:sz w:val="28"/>
          <w:szCs w:val="28"/>
        </w:rPr>
        <w:t>4.1, 高性能要求的应用</w:t>
      </w:r>
      <w:bookmarkEnd w:id="42"/>
    </w:p>
    <w:p w:rsidR="00F54CAE" w:rsidRDefault="00A06705">
      <w:pPr>
        <w:pStyle w:val="af1"/>
        <w:spacing w:after="240" w:line="360" w:lineRule="auto"/>
        <w:ind w:firstLine="480"/>
        <w:rPr>
          <w:sz w:val="24"/>
          <w:szCs w:val="24"/>
        </w:rPr>
      </w:pPr>
      <w:r>
        <w:rPr>
          <w:sz w:val="24"/>
          <w:szCs w:val="24"/>
        </w:rPr>
        <w:t>现代互联网应用对于响应速度和服务器处理能力的要求越来越高，以知名社交网络Facebook为例，作为社交网络的鼻祖，截至2017年7月，其</w:t>
      </w:r>
      <w:proofErr w:type="gramStart"/>
      <w:r>
        <w:rPr>
          <w:sz w:val="24"/>
          <w:szCs w:val="24"/>
        </w:rPr>
        <w:t>月活跃</w:t>
      </w:r>
      <w:proofErr w:type="gramEnd"/>
      <w:r>
        <w:rPr>
          <w:sz w:val="24"/>
          <w:szCs w:val="24"/>
        </w:rPr>
        <w:t>用户数已突破20亿，</w:t>
      </w:r>
      <w:r>
        <w:rPr>
          <w:sz w:val="24"/>
          <w:szCs w:val="24"/>
        </w:rPr>
        <w:lastRenderedPageBreak/>
        <w:t>每5次网页访问中就有一个指向Facebook这一全球最大的社交网站上。每天用户在Facebook上分享的内容超过50亿条，“赞”按钮点击次数超过45亿次。Facebook目前存储了超过3000亿张照片，每月照片存储容量约增加10PB（注，单位换算：1PB=1024TB）。</w:t>
      </w:r>
      <w:r>
        <w:rPr>
          <w:rFonts w:hint="eastAsia"/>
          <w:sz w:val="24"/>
          <w:szCs w:val="24"/>
        </w:rPr>
        <w:t>另一个对性能要求极高的应用是在线游戏。由于玩家在游戏中的大多数行为都需要和服务器进行</w:t>
      </w:r>
      <w:proofErr w:type="gramStart"/>
      <w:r>
        <w:rPr>
          <w:rFonts w:hint="eastAsia"/>
          <w:sz w:val="24"/>
          <w:szCs w:val="24"/>
        </w:rPr>
        <w:t>交互和</w:t>
      </w:r>
      <w:proofErr w:type="gramEnd"/>
      <w:r>
        <w:rPr>
          <w:rFonts w:hint="eastAsia"/>
          <w:sz w:val="24"/>
          <w:szCs w:val="24"/>
        </w:rPr>
        <w:t>信息确认，传统游戏运营过程中，为了降低服务器的压力通常会分割出许多个独立的服务器。如果游戏应用完全在区块链网络中运行，这对整个网络的数据处理能力将是巨大的挑战。</w:t>
      </w:r>
    </w:p>
    <w:p w:rsidR="00F54CAE" w:rsidRDefault="00A06705">
      <w:pPr>
        <w:pStyle w:val="af1"/>
        <w:spacing w:after="240" w:line="360" w:lineRule="auto"/>
        <w:ind w:firstLine="480"/>
        <w:rPr>
          <w:sz w:val="24"/>
          <w:szCs w:val="24"/>
        </w:rPr>
      </w:pPr>
      <w:r>
        <w:rPr>
          <w:sz w:val="24"/>
          <w:szCs w:val="24"/>
        </w:rPr>
        <w:t>面对如此庞大的数据量，</w:t>
      </w:r>
      <w:proofErr w:type="gramStart"/>
      <w:r>
        <w:rPr>
          <w:sz w:val="24"/>
          <w:szCs w:val="24"/>
        </w:rPr>
        <w:t>哪怕将</w:t>
      </w:r>
      <w:proofErr w:type="gramEnd"/>
      <w:r>
        <w:rPr>
          <w:sz w:val="24"/>
          <w:szCs w:val="24"/>
        </w:rPr>
        <w:t>现有的区块链网络全部整合也无法满足需求。</w:t>
      </w:r>
      <w:r>
        <w:rPr>
          <w:rFonts w:hint="eastAsia"/>
          <w:sz w:val="24"/>
          <w:szCs w:val="24"/>
        </w:rPr>
        <w:t>即使区块链的用户数量增长数倍，</w:t>
      </w:r>
      <w:r>
        <w:rPr>
          <w:sz w:val="24"/>
          <w:szCs w:val="24"/>
        </w:rPr>
        <w:t>但受限于</w:t>
      </w:r>
      <w:proofErr w:type="spellStart"/>
      <w:r>
        <w:rPr>
          <w:sz w:val="24"/>
          <w:szCs w:val="24"/>
        </w:rPr>
        <w:t>PoW</w:t>
      </w:r>
      <w:proofErr w:type="spellEnd"/>
      <w:r>
        <w:rPr>
          <w:sz w:val="24"/>
          <w:szCs w:val="24"/>
        </w:rPr>
        <w:t>设计上的低效率，区块链网络的膨胀并不能带来其处理效率的明显增长。相反，</w:t>
      </w:r>
      <w:r>
        <w:rPr>
          <w:rFonts w:hint="eastAsia"/>
          <w:sz w:val="24"/>
          <w:szCs w:val="24"/>
        </w:rPr>
        <w:t>新增加</w:t>
      </w:r>
      <w:r>
        <w:rPr>
          <w:sz w:val="24"/>
          <w:szCs w:val="24"/>
        </w:rPr>
        <w:t>的运算资源</w:t>
      </w:r>
      <w:r>
        <w:rPr>
          <w:rFonts w:hint="eastAsia"/>
          <w:sz w:val="24"/>
          <w:szCs w:val="24"/>
        </w:rPr>
        <w:t>大多</w:t>
      </w:r>
      <w:r>
        <w:rPr>
          <w:sz w:val="24"/>
          <w:szCs w:val="24"/>
        </w:rPr>
        <w:t>被浪费</w:t>
      </w:r>
      <w:proofErr w:type="gramStart"/>
      <w:r>
        <w:rPr>
          <w:sz w:val="24"/>
          <w:szCs w:val="24"/>
        </w:rPr>
        <w:t>在算力竞争</w:t>
      </w:r>
      <w:proofErr w:type="gramEnd"/>
      <w:r>
        <w:rPr>
          <w:sz w:val="24"/>
          <w:szCs w:val="24"/>
        </w:rPr>
        <w:t>和防止意外分叉而进行的校验上。</w:t>
      </w:r>
    </w:p>
    <w:p w:rsidR="00F54CAE" w:rsidRDefault="00A06705">
      <w:pPr>
        <w:pStyle w:val="af1"/>
        <w:spacing w:after="240" w:line="360" w:lineRule="auto"/>
        <w:ind w:firstLine="480"/>
        <w:rPr>
          <w:sz w:val="24"/>
          <w:szCs w:val="24"/>
        </w:rPr>
      </w:pPr>
      <w:r>
        <w:rPr>
          <w:sz w:val="24"/>
          <w:szCs w:val="24"/>
        </w:rPr>
        <w:t>相反完全</w:t>
      </w:r>
      <w:bookmarkStart w:id="43" w:name="OLE_LINK9"/>
      <w:bookmarkStart w:id="44" w:name="OLE_LINK10"/>
      <w:r>
        <w:rPr>
          <w:sz w:val="24"/>
          <w:szCs w:val="24"/>
        </w:rPr>
        <w:t>基于</w:t>
      </w:r>
      <w:proofErr w:type="spellStart"/>
      <w:r>
        <w:rPr>
          <w:rFonts w:hint="eastAsia"/>
          <w:sz w:val="24"/>
          <w:szCs w:val="24"/>
        </w:rPr>
        <w:t>c</w:t>
      </w:r>
      <w:r>
        <w:rPr>
          <w:sz w:val="24"/>
          <w:szCs w:val="24"/>
        </w:rPr>
        <w:t>PoS</w:t>
      </w:r>
      <w:proofErr w:type="spellEnd"/>
      <w:r>
        <w:rPr>
          <w:sz w:val="24"/>
          <w:szCs w:val="24"/>
        </w:rPr>
        <w:t>技术的GAIA.WORLD能够极大地</w:t>
      </w:r>
      <w:proofErr w:type="gramStart"/>
      <w:r>
        <w:rPr>
          <w:sz w:val="24"/>
          <w:szCs w:val="24"/>
        </w:rPr>
        <w:t>提高区</w:t>
      </w:r>
      <w:proofErr w:type="gramEnd"/>
      <w:r>
        <w:rPr>
          <w:sz w:val="24"/>
          <w:szCs w:val="24"/>
        </w:rPr>
        <w:t>块链的处理效率，在小规模的测试网络中我们已经可以实现每秒2000次的处理效率</w:t>
      </w:r>
      <w:bookmarkEnd w:id="43"/>
      <w:bookmarkEnd w:id="44"/>
      <w:r>
        <w:rPr>
          <w:sz w:val="24"/>
          <w:szCs w:val="24"/>
        </w:rPr>
        <w:t>，</w:t>
      </w:r>
      <w:r w:rsidRPr="00DF0999">
        <w:rPr>
          <w:color w:val="FF0000"/>
          <w:sz w:val="24"/>
          <w:szCs w:val="24"/>
        </w:rPr>
        <w:t>和以太</w:t>
      </w:r>
      <w:proofErr w:type="gramStart"/>
      <w:r w:rsidRPr="00DF0999">
        <w:rPr>
          <w:color w:val="FF0000"/>
          <w:sz w:val="24"/>
          <w:szCs w:val="24"/>
        </w:rPr>
        <w:t>坊网络</w:t>
      </w:r>
      <w:proofErr w:type="gramEnd"/>
      <w:r w:rsidRPr="00DF0999">
        <w:rPr>
          <w:color w:val="FF0000"/>
          <w:sz w:val="24"/>
          <w:szCs w:val="24"/>
        </w:rPr>
        <w:t>每秒25次的低效率相比，这是一次巨大的飞跃</w:t>
      </w:r>
      <w:r>
        <w:rPr>
          <w:sz w:val="24"/>
          <w:szCs w:val="24"/>
        </w:rPr>
        <w:t>。另一方面，由于</w:t>
      </w:r>
      <w:proofErr w:type="spellStart"/>
      <w:r>
        <w:rPr>
          <w:rFonts w:hint="eastAsia"/>
          <w:sz w:val="24"/>
          <w:szCs w:val="24"/>
        </w:rPr>
        <w:t>c</w:t>
      </w:r>
      <w:r>
        <w:rPr>
          <w:sz w:val="24"/>
          <w:szCs w:val="24"/>
        </w:rPr>
        <w:t>PoS</w:t>
      </w:r>
      <w:proofErr w:type="spellEnd"/>
      <w:r>
        <w:rPr>
          <w:sz w:val="24"/>
          <w:szCs w:val="24"/>
        </w:rPr>
        <w:t>区块链中节点不需要</w:t>
      </w:r>
      <w:proofErr w:type="gramStart"/>
      <w:r>
        <w:rPr>
          <w:sz w:val="24"/>
          <w:szCs w:val="24"/>
        </w:rPr>
        <w:t>靠算力来</w:t>
      </w:r>
      <w:proofErr w:type="gramEnd"/>
      <w:r>
        <w:rPr>
          <w:sz w:val="24"/>
          <w:szCs w:val="24"/>
        </w:rPr>
        <w:t>竞争记账权，整个GAIA.WORLD网络的性能将随着网络规模的增加进一步提高，新增加的运算性能也不需要浪费在无意义的Hash竞赛上。在GAIA.WORLD的高性能区块链网络中，开发者可以实现许多传统区块链</w:t>
      </w:r>
      <w:r>
        <w:rPr>
          <w:rFonts w:hint="eastAsia"/>
          <w:sz w:val="24"/>
          <w:szCs w:val="24"/>
        </w:rPr>
        <w:t>难以</w:t>
      </w:r>
      <w:r>
        <w:rPr>
          <w:sz w:val="24"/>
          <w:szCs w:val="24"/>
        </w:rPr>
        <w:t>支持的应用模式，包括</w:t>
      </w:r>
      <w:r>
        <w:rPr>
          <w:rFonts w:hint="eastAsia"/>
          <w:sz w:val="24"/>
          <w:szCs w:val="24"/>
        </w:rPr>
        <w:t>游戏、博彩、</w:t>
      </w:r>
      <w:r>
        <w:rPr>
          <w:sz w:val="24"/>
          <w:szCs w:val="24"/>
        </w:rPr>
        <w:t>社交分享，</w:t>
      </w:r>
      <w:proofErr w:type="gramStart"/>
      <w:r>
        <w:rPr>
          <w:sz w:val="24"/>
          <w:szCs w:val="24"/>
        </w:rPr>
        <w:t>轻博客</w:t>
      </w:r>
      <w:proofErr w:type="gramEnd"/>
      <w:r>
        <w:rPr>
          <w:sz w:val="24"/>
          <w:szCs w:val="24"/>
        </w:rPr>
        <w:t>等。</w:t>
      </w:r>
    </w:p>
    <w:p w:rsidR="00F54CAE" w:rsidRDefault="00A06705">
      <w:pPr>
        <w:pStyle w:val="af1"/>
        <w:spacing w:after="240" w:line="360" w:lineRule="auto"/>
        <w:ind w:firstLine="480"/>
        <w:rPr>
          <w:sz w:val="24"/>
          <w:szCs w:val="24"/>
        </w:rPr>
      </w:pPr>
      <w:r>
        <w:rPr>
          <w:rFonts w:hint="eastAsia"/>
          <w:sz w:val="24"/>
          <w:szCs w:val="24"/>
        </w:rPr>
        <w:t>区块链的</w:t>
      </w:r>
      <w:r>
        <w:rPr>
          <w:sz w:val="24"/>
          <w:szCs w:val="24"/>
        </w:rPr>
        <w:t>另一个重要</w:t>
      </w:r>
      <w:r>
        <w:rPr>
          <w:rFonts w:hint="eastAsia"/>
          <w:sz w:val="24"/>
          <w:szCs w:val="24"/>
        </w:rPr>
        <w:t>应用方向</w:t>
      </w:r>
      <w:r>
        <w:rPr>
          <w:sz w:val="24"/>
          <w:szCs w:val="24"/>
        </w:rPr>
        <w:t>即时通信。在以太坊区块链网络中，哪怕性能不造成瓶颈，高昂的交易费用也阻碍了这类应用的开展。可想而知，发送给朋友的每一条信息都要收取不菲的费用。何况，同样受限于</w:t>
      </w:r>
      <w:proofErr w:type="spellStart"/>
      <w:r>
        <w:rPr>
          <w:sz w:val="24"/>
          <w:szCs w:val="24"/>
        </w:rPr>
        <w:t>PoW</w:t>
      </w:r>
      <w:proofErr w:type="spellEnd"/>
      <w:r>
        <w:rPr>
          <w:sz w:val="24"/>
          <w:szCs w:val="24"/>
        </w:rPr>
        <w:t>的设计问题，每个节点最主要的收入来自于争夺记账</w:t>
      </w:r>
      <w:proofErr w:type="gramStart"/>
      <w:r>
        <w:rPr>
          <w:sz w:val="24"/>
          <w:szCs w:val="24"/>
        </w:rPr>
        <w:t>权成功</w:t>
      </w:r>
      <w:proofErr w:type="gramEnd"/>
      <w:r>
        <w:rPr>
          <w:sz w:val="24"/>
          <w:szCs w:val="24"/>
        </w:rPr>
        <w:t>得到的奖励（挖矿），而每笔交易支付的交易费和挖矿奖励相比仅是九牛一毛。这种模式</w:t>
      </w:r>
      <w:r>
        <w:rPr>
          <w:sz w:val="24"/>
          <w:szCs w:val="24"/>
        </w:rPr>
        <w:lastRenderedPageBreak/>
        <w:t>下每一个节点都花费大量的成本来提高运算性能，以提高自己挖矿的成功率。交易（记账）本身反而成为节点并不太愿意干的事情。可以预计，交易费用在将来还会进一步提高。</w:t>
      </w:r>
    </w:p>
    <w:p w:rsidR="00F54CAE" w:rsidRDefault="00A06705">
      <w:pPr>
        <w:pStyle w:val="af1"/>
        <w:spacing w:after="240" w:line="360" w:lineRule="auto"/>
        <w:ind w:firstLine="480"/>
        <w:rPr>
          <w:sz w:val="24"/>
          <w:szCs w:val="24"/>
        </w:rPr>
      </w:pPr>
      <w:r>
        <w:rPr>
          <w:sz w:val="24"/>
          <w:szCs w:val="24"/>
        </w:rPr>
        <w:t>在GAIA.WORLD网络中，得益于优化的</w:t>
      </w:r>
      <w:proofErr w:type="spellStart"/>
      <w:r>
        <w:rPr>
          <w:sz w:val="24"/>
          <w:szCs w:val="24"/>
        </w:rPr>
        <w:t>PoS</w:t>
      </w:r>
      <w:proofErr w:type="spellEnd"/>
      <w:r>
        <w:rPr>
          <w:sz w:val="24"/>
          <w:szCs w:val="24"/>
        </w:rPr>
        <w:t>机制，挖矿将成为历史。由于不比拼运算性能，任何个人计算机都能成为支撑GAIA.WORLD区块链网络的节点，而节点的收益也将全部来源于交易费。</w:t>
      </w:r>
      <w:r w:rsidRPr="00DF0999">
        <w:rPr>
          <w:color w:val="FF0000"/>
          <w:sz w:val="24"/>
          <w:szCs w:val="24"/>
        </w:rPr>
        <w:t>传统</w:t>
      </w:r>
      <w:proofErr w:type="spellStart"/>
      <w:r w:rsidRPr="00DF0999">
        <w:rPr>
          <w:color w:val="FF0000"/>
          <w:sz w:val="24"/>
          <w:szCs w:val="24"/>
        </w:rPr>
        <w:t>PoW</w:t>
      </w:r>
      <w:proofErr w:type="spellEnd"/>
      <w:r w:rsidRPr="00DF0999">
        <w:rPr>
          <w:color w:val="FF0000"/>
          <w:sz w:val="24"/>
          <w:szCs w:val="24"/>
        </w:rPr>
        <w:t>网络存在的节点中心化问题迎刃而解</w:t>
      </w:r>
      <w:r>
        <w:rPr>
          <w:sz w:val="24"/>
          <w:szCs w:val="24"/>
        </w:rPr>
        <w:t>，而节点充分竞争也将带来更低廉的交易费用。这使得开发者可以在GAIA.WORLD中构建</w:t>
      </w:r>
      <w:proofErr w:type="gramStart"/>
      <w:r>
        <w:rPr>
          <w:sz w:val="24"/>
          <w:szCs w:val="24"/>
        </w:rPr>
        <w:t>完全去</w:t>
      </w:r>
      <w:proofErr w:type="gramEnd"/>
      <w:r>
        <w:rPr>
          <w:sz w:val="24"/>
          <w:szCs w:val="24"/>
        </w:rPr>
        <w:t>中心化的</w:t>
      </w:r>
      <w:proofErr w:type="gramStart"/>
      <w:r>
        <w:rPr>
          <w:sz w:val="24"/>
          <w:szCs w:val="24"/>
        </w:rPr>
        <w:t>点对点或群组</w:t>
      </w:r>
      <w:proofErr w:type="gramEnd"/>
      <w:r>
        <w:rPr>
          <w:sz w:val="24"/>
          <w:szCs w:val="24"/>
        </w:rPr>
        <w:t>即时通信应用。除此之外，GAIA.WORLD也能为小额代币支付</w:t>
      </w:r>
      <w:r>
        <w:rPr>
          <w:rFonts w:hint="eastAsia"/>
          <w:sz w:val="24"/>
          <w:szCs w:val="24"/>
        </w:rPr>
        <w:t>，</w:t>
      </w:r>
      <w:r>
        <w:rPr>
          <w:sz w:val="24"/>
          <w:szCs w:val="24"/>
        </w:rPr>
        <w:t>线上游戏这类金额小而交易频率极高的应用提供低成本的去中心化区块链解决方案。</w:t>
      </w:r>
    </w:p>
    <w:p w:rsidR="00F54CAE" w:rsidRDefault="00A06705">
      <w:pPr>
        <w:pStyle w:val="ad"/>
        <w:outlineLvl w:val="1"/>
        <w:rPr>
          <w:sz w:val="28"/>
          <w:szCs w:val="28"/>
        </w:rPr>
      </w:pPr>
      <w:bookmarkStart w:id="45" w:name="_Toc512433633"/>
      <w:r>
        <w:rPr>
          <w:sz w:val="28"/>
          <w:szCs w:val="28"/>
        </w:rPr>
        <w:t xml:space="preserve">4.2, </w:t>
      </w:r>
      <w:proofErr w:type="gramStart"/>
      <w:r>
        <w:rPr>
          <w:sz w:val="28"/>
          <w:szCs w:val="28"/>
        </w:rPr>
        <w:t>与链外</w:t>
      </w:r>
      <w:proofErr w:type="gramEnd"/>
      <w:r>
        <w:rPr>
          <w:sz w:val="28"/>
          <w:szCs w:val="28"/>
        </w:rPr>
        <w:t>世界交互的应用</w:t>
      </w:r>
      <w:bookmarkEnd w:id="45"/>
    </w:p>
    <w:p w:rsidR="00F54CAE" w:rsidRDefault="00A06705">
      <w:pPr>
        <w:pStyle w:val="af1"/>
        <w:spacing w:after="240" w:line="360" w:lineRule="auto"/>
        <w:ind w:firstLine="480"/>
        <w:rPr>
          <w:sz w:val="24"/>
          <w:szCs w:val="24"/>
        </w:rPr>
      </w:pPr>
      <w:r>
        <w:rPr>
          <w:sz w:val="24"/>
          <w:szCs w:val="24"/>
        </w:rPr>
        <w:t>以以太坊为例，传统意义上的区块链“应用”通常是指某种进行简单条件判断从而自动处理交易的智能合约程序。问题在于，以太坊智能合约使用图灵完备的</w:t>
      </w:r>
      <w:r w:rsidRPr="00DF0999">
        <w:rPr>
          <w:color w:val="FF0000"/>
          <w:sz w:val="24"/>
          <w:szCs w:val="24"/>
        </w:rPr>
        <w:t>EVM语言编写</w:t>
      </w:r>
      <w:r>
        <w:rPr>
          <w:sz w:val="24"/>
          <w:szCs w:val="24"/>
        </w:rPr>
        <w:t>，理论上可以实现远远比这复杂得多的高级应用。可是事实上，这类应用大多仍然停留在纸面上。这固然有以太坊本身低性能高费用问题造成的影响，但更主要的原因是以太坊智能合约无法</w:t>
      </w:r>
      <w:proofErr w:type="gramStart"/>
      <w:r>
        <w:rPr>
          <w:sz w:val="24"/>
          <w:szCs w:val="24"/>
        </w:rPr>
        <w:t>访问区</w:t>
      </w:r>
      <w:proofErr w:type="gramEnd"/>
      <w:r>
        <w:rPr>
          <w:sz w:val="24"/>
          <w:szCs w:val="24"/>
        </w:rPr>
        <w:t>块链外的数据。</w:t>
      </w:r>
    </w:p>
    <w:p w:rsidR="00F54CAE" w:rsidRDefault="00A06705">
      <w:pPr>
        <w:pStyle w:val="af1"/>
        <w:spacing w:after="240" w:line="360" w:lineRule="auto"/>
        <w:ind w:firstLine="480"/>
        <w:rPr>
          <w:sz w:val="24"/>
          <w:szCs w:val="24"/>
        </w:rPr>
      </w:pPr>
      <w:r>
        <w:rPr>
          <w:rFonts w:hint="eastAsia"/>
          <w:sz w:val="24"/>
          <w:szCs w:val="24"/>
        </w:rPr>
        <w:t>以太坊中的区块链应用通常只能依靠人工维护的数据发布合约来实现获取外部数据，可人工的介入却违背了其“去人工化”的设计本意，而且还可能进一步带来出错的风险。而使用</w:t>
      </w:r>
      <w:r>
        <w:rPr>
          <w:sz w:val="24"/>
          <w:szCs w:val="24"/>
        </w:rPr>
        <w:t>安全函数则可以轻松实现这种应用。</w:t>
      </w:r>
    </w:p>
    <w:p w:rsidR="00F54CAE" w:rsidRDefault="00A06705">
      <w:pPr>
        <w:pStyle w:val="af1"/>
        <w:spacing w:after="240" w:line="360" w:lineRule="auto"/>
        <w:ind w:firstLine="480"/>
        <w:rPr>
          <w:sz w:val="24"/>
          <w:szCs w:val="24"/>
        </w:rPr>
      </w:pPr>
      <w:r>
        <w:rPr>
          <w:sz w:val="24"/>
          <w:szCs w:val="24"/>
        </w:rPr>
        <w:t>而在GAIA.WORLD区块链上，开发者可以通过独创的安全函数功能来解决这一问题。在区块链上将部署一套安全的、可防止被篡改的安全函数系统。开发者可以让智能合约应用</w:t>
      </w:r>
      <w:r>
        <w:rPr>
          <w:sz w:val="24"/>
          <w:szCs w:val="24"/>
        </w:rPr>
        <w:lastRenderedPageBreak/>
        <w:t>通过网关自动化获取区块链外的数据，这一过程是双向的，智能合约同样可以通过安全函数向区块链外的地址发送数据。</w:t>
      </w:r>
    </w:p>
    <w:p w:rsidR="00F54CAE" w:rsidRDefault="00A06705">
      <w:pPr>
        <w:pStyle w:val="af1"/>
        <w:spacing w:after="240" w:line="360" w:lineRule="auto"/>
        <w:ind w:firstLine="480"/>
        <w:rPr>
          <w:sz w:val="24"/>
          <w:szCs w:val="24"/>
        </w:rPr>
      </w:pPr>
      <w:r>
        <w:rPr>
          <w:sz w:val="24"/>
          <w:szCs w:val="24"/>
        </w:rPr>
        <w:t>利用这一特性，开发者将能够在GAIA.WORLD区块链上运行更高级的智能合约应用。以前文提到的社交类应用举例，开发者将可以实现内容的分享接口，让用户可以方便的将自己在其他平台看到的图片、文章等内容直接发布到区块链中的社交网络上。另一</w:t>
      </w:r>
      <w:r>
        <w:rPr>
          <w:rFonts w:hint="eastAsia"/>
          <w:sz w:val="24"/>
          <w:szCs w:val="24"/>
        </w:rPr>
        <w:t>方面，</w:t>
      </w:r>
      <w:r>
        <w:rPr>
          <w:sz w:val="24"/>
          <w:szCs w:val="24"/>
        </w:rPr>
        <w:t>GAIA.WORLD</w:t>
      </w:r>
      <w:r>
        <w:rPr>
          <w:rFonts w:hint="eastAsia"/>
          <w:sz w:val="24"/>
          <w:szCs w:val="24"/>
        </w:rPr>
        <w:t>的链上应用支持接入</w:t>
      </w:r>
      <w:r>
        <w:rPr>
          <w:sz w:val="24"/>
          <w:szCs w:val="24"/>
        </w:rPr>
        <w:t>第三方支付</w:t>
      </w:r>
      <w:r>
        <w:rPr>
          <w:rFonts w:hint="eastAsia"/>
          <w:sz w:val="24"/>
          <w:szCs w:val="24"/>
        </w:rPr>
        <w:t>，包括各类娱乐应用，游戏应用，博彩应用等都可以轻松实现商业化。而对于第三方支付这类对安全性高度敏感的应用接口，开发者</w:t>
      </w:r>
      <w:r>
        <w:rPr>
          <w:sz w:val="24"/>
          <w:szCs w:val="24"/>
        </w:rPr>
        <w:t>可以在智能合约中约定支付</w:t>
      </w:r>
      <w:r>
        <w:rPr>
          <w:rFonts w:hint="eastAsia"/>
          <w:sz w:val="24"/>
          <w:szCs w:val="24"/>
        </w:rPr>
        <w:t>功能的</w:t>
      </w:r>
      <w:r>
        <w:rPr>
          <w:sz w:val="24"/>
          <w:szCs w:val="24"/>
        </w:rPr>
        <w:t>细节和限制，</w:t>
      </w:r>
      <w:r>
        <w:rPr>
          <w:rFonts w:hint="eastAsia"/>
          <w:sz w:val="24"/>
          <w:szCs w:val="24"/>
        </w:rPr>
        <w:t>例如支付频率，是否需要二次验证或设置支付限额</w:t>
      </w:r>
      <w:r>
        <w:rPr>
          <w:sz w:val="24"/>
          <w:szCs w:val="24"/>
        </w:rPr>
        <w:t>。</w:t>
      </w:r>
    </w:p>
    <w:p w:rsidR="00F54CAE" w:rsidRDefault="00A06705">
      <w:pPr>
        <w:pStyle w:val="ad"/>
        <w:outlineLvl w:val="1"/>
        <w:rPr>
          <w:sz w:val="28"/>
          <w:szCs w:val="28"/>
        </w:rPr>
      </w:pPr>
      <w:bookmarkStart w:id="46" w:name="_Toc512433634"/>
      <w:r>
        <w:rPr>
          <w:sz w:val="28"/>
          <w:szCs w:val="28"/>
        </w:rPr>
        <w:t xml:space="preserve">4.3, </w:t>
      </w:r>
      <w:r>
        <w:rPr>
          <w:rFonts w:hint="eastAsia"/>
          <w:sz w:val="28"/>
          <w:szCs w:val="28"/>
        </w:rPr>
        <w:t>在</w:t>
      </w:r>
      <w:r>
        <w:rPr>
          <w:sz w:val="28"/>
          <w:szCs w:val="28"/>
        </w:rPr>
        <w:t>侧链</w:t>
      </w:r>
      <w:r>
        <w:rPr>
          <w:rFonts w:hint="eastAsia"/>
          <w:sz w:val="28"/>
          <w:szCs w:val="28"/>
        </w:rPr>
        <w:t>上开发</w:t>
      </w:r>
      <w:r>
        <w:rPr>
          <w:sz w:val="28"/>
          <w:szCs w:val="28"/>
        </w:rPr>
        <w:t>应用</w:t>
      </w:r>
      <w:bookmarkEnd w:id="46"/>
    </w:p>
    <w:p w:rsidR="00F54CAE" w:rsidRDefault="00A06705">
      <w:pPr>
        <w:pStyle w:val="af1"/>
        <w:spacing w:after="240" w:line="360" w:lineRule="auto"/>
        <w:ind w:firstLine="480"/>
        <w:rPr>
          <w:sz w:val="24"/>
          <w:szCs w:val="24"/>
        </w:rPr>
      </w:pPr>
      <w:r>
        <w:rPr>
          <w:sz w:val="24"/>
          <w:szCs w:val="24"/>
        </w:rPr>
        <w:t>一个区块链网络的复杂程度取决于链上运行的资产和应用的数量。对于某些复杂而与核心区块链资源（货币，身份验证等核心功能）交互并不频繁的区块链应用而言，直接在主链上以智能合约形式运行并不是一个好的选择。为此，GAIA.WORLD提供超级侧链来实现这一功能。事实上，我们更鼓励开发者以超级侧链的形式创建自己的链上应用，超级侧链在基础层面独立于主链，但提供通用接口供侧链和主链进行通信，侧链可以直接调用主链中的功能和数据，也可以和主链进行互相操作。开发者建立超级侧链后不同于比特币的硬分叉侧链，不需要自行建立新的节点网络，原有的GAIA.WORLD节点会自动为由GAIA.WORLD衍生的超级侧链提供服务。</w:t>
      </w:r>
    </w:p>
    <w:p w:rsidR="00F54CAE" w:rsidRDefault="00A06705">
      <w:pPr>
        <w:pStyle w:val="af1"/>
        <w:spacing w:after="240" w:line="360" w:lineRule="auto"/>
        <w:ind w:firstLine="480"/>
        <w:rPr>
          <w:sz w:val="24"/>
          <w:szCs w:val="24"/>
        </w:rPr>
      </w:pPr>
      <w:r>
        <w:rPr>
          <w:rFonts w:hint="eastAsia"/>
          <w:sz w:val="24"/>
          <w:szCs w:val="24"/>
        </w:rPr>
        <w:t>由于超级侧链支持树状多层侧链技术，开发者可以在侧链上再次衍生侧链，以社交网络为例，开发者可以在第一层侧链上运行社交网络的核心架构，例如账户和用户信息等。而将</w:t>
      </w:r>
      <w:r>
        <w:rPr>
          <w:rFonts w:hint="eastAsia"/>
          <w:sz w:val="24"/>
          <w:szCs w:val="24"/>
        </w:rPr>
        <w:lastRenderedPageBreak/>
        <w:t>其他功能例如聊天，</w:t>
      </w:r>
      <w:proofErr w:type="gramStart"/>
      <w:r>
        <w:rPr>
          <w:rFonts w:hint="eastAsia"/>
          <w:sz w:val="24"/>
          <w:szCs w:val="24"/>
        </w:rPr>
        <w:t>轻博客</w:t>
      </w:r>
      <w:proofErr w:type="gramEnd"/>
      <w:r>
        <w:rPr>
          <w:rFonts w:hint="eastAsia"/>
          <w:sz w:val="24"/>
          <w:szCs w:val="24"/>
        </w:rPr>
        <w:t>，或其他社交网络应用运行在第二层或第三层侧链中。这种架构可以使开发者方便的搭建和管理复杂的区块链应用。</w:t>
      </w:r>
    </w:p>
    <w:p w:rsidR="00F54CAE" w:rsidRDefault="00A06705">
      <w:pPr>
        <w:pStyle w:val="af1"/>
        <w:spacing w:after="240" w:line="360" w:lineRule="auto"/>
        <w:ind w:firstLine="480"/>
        <w:rPr>
          <w:sz w:val="24"/>
          <w:szCs w:val="24"/>
        </w:rPr>
      </w:pPr>
      <w:r>
        <w:rPr>
          <w:sz w:val="24"/>
          <w:szCs w:val="24"/>
        </w:rPr>
        <w:t>此外，超级侧链也能为开发者提供安全和</w:t>
      </w:r>
      <w:proofErr w:type="gramStart"/>
      <w:r>
        <w:rPr>
          <w:sz w:val="24"/>
          <w:szCs w:val="24"/>
        </w:rPr>
        <w:t>可</w:t>
      </w:r>
      <w:proofErr w:type="gramEnd"/>
      <w:r>
        <w:rPr>
          <w:sz w:val="24"/>
          <w:szCs w:val="24"/>
        </w:rPr>
        <w:t>隔离的应用开发与测试环境，侧链中出现的问题和BUG也不会影响到主链。类似以太坊“The Dao”的灾难性安全事故在GAIA.WORLD中将被严格隔离在侧链上。而复杂的应用运行在独立的超级侧链上既能提高应用本身的执行效率，也能大大降低主链的臃肿程度。独立侧链的另一个应用方向是开发者可以基于GAIA.WORLD主链发布自己的数字货币，而通过超级侧链的交互性，能够通过运行在主链上的智能合约实现完全基于链上应用的交易所。</w:t>
      </w:r>
    </w:p>
    <w:p w:rsidR="00F54CAE" w:rsidRDefault="00A06705">
      <w:pPr>
        <w:pStyle w:val="ad"/>
        <w:outlineLvl w:val="1"/>
        <w:rPr>
          <w:sz w:val="28"/>
          <w:szCs w:val="28"/>
        </w:rPr>
      </w:pPr>
      <w:bookmarkStart w:id="47" w:name="_Toc512433635"/>
      <w:r>
        <w:rPr>
          <w:sz w:val="28"/>
          <w:szCs w:val="28"/>
        </w:rPr>
        <w:t>4.4, 时间区块链应用</w:t>
      </w:r>
      <w:bookmarkEnd w:id="47"/>
    </w:p>
    <w:p w:rsidR="00F54CAE" w:rsidRDefault="00A06705">
      <w:pPr>
        <w:pStyle w:val="af1"/>
        <w:spacing w:after="240" w:line="360" w:lineRule="auto"/>
        <w:ind w:firstLine="480"/>
        <w:rPr>
          <w:sz w:val="24"/>
          <w:szCs w:val="24"/>
        </w:rPr>
      </w:pPr>
      <w:r>
        <w:rPr>
          <w:sz w:val="24"/>
          <w:szCs w:val="24"/>
        </w:rPr>
        <w:t>GAIA.WORLD可以</w:t>
      </w:r>
      <w:proofErr w:type="gramStart"/>
      <w:r>
        <w:rPr>
          <w:sz w:val="24"/>
          <w:szCs w:val="24"/>
        </w:rPr>
        <w:t>分叉成仅保留</w:t>
      </w:r>
      <w:proofErr w:type="gramEnd"/>
      <w:r>
        <w:rPr>
          <w:sz w:val="24"/>
          <w:szCs w:val="24"/>
        </w:rPr>
        <w:t>特定长度的超级侧链，传统区块链保留从创始开始的所有区块，而GAIA.WORLD侧链可以支持只保留特定时间长度的区块，这能有效的减少区块链的长度，降低设备的运算和存储压力。这使得GAIA.WORLD侧链可以被部署到大部分性能较低的设备上。</w:t>
      </w:r>
    </w:p>
    <w:p w:rsidR="00F54CAE" w:rsidRDefault="00A06705">
      <w:pPr>
        <w:pStyle w:val="af1"/>
        <w:spacing w:after="240" w:line="360" w:lineRule="auto"/>
        <w:ind w:firstLine="480"/>
        <w:rPr>
          <w:sz w:val="24"/>
          <w:szCs w:val="24"/>
        </w:rPr>
      </w:pPr>
      <w:r>
        <w:rPr>
          <w:sz w:val="24"/>
          <w:szCs w:val="24"/>
        </w:rPr>
        <w:t>此外，</w:t>
      </w:r>
      <w:r>
        <w:rPr>
          <w:rFonts w:hint="eastAsia"/>
          <w:sz w:val="24"/>
          <w:szCs w:val="24"/>
        </w:rPr>
        <w:t>以传统游戏应用为例，对大多数用户常规操作而言，服务器通常仅需保留数小时到数天以供回溯查询，除了某些核心内容外，大多数</w:t>
      </w:r>
      <w:r>
        <w:rPr>
          <w:sz w:val="24"/>
          <w:szCs w:val="24"/>
        </w:rPr>
        <w:t>数据并不需要保留太长时间</w:t>
      </w:r>
      <w:r>
        <w:rPr>
          <w:rFonts w:hint="eastAsia"/>
          <w:sz w:val="24"/>
          <w:szCs w:val="24"/>
        </w:rPr>
        <w:t>。而如果开发者希望完全基于区块链开发游戏，由于传统区块链必须保存所有数据，这将会造成区块链被大量无用数据占据。而通过时间区块链技术，开发者可以</w:t>
      </w:r>
      <w:proofErr w:type="gramStart"/>
      <w:r>
        <w:rPr>
          <w:rFonts w:hint="eastAsia"/>
          <w:sz w:val="24"/>
          <w:szCs w:val="24"/>
        </w:rPr>
        <w:t>选择仅</w:t>
      </w:r>
      <w:proofErr w:type="gramEnd"/>
      <w:r>
        <w:rPr>
          <w:rFonts w:hint="eastAsia"/>
          <w:sz w:val="24"/>
          <w:szCs w:val="24"/>
        </w:rPr>
        <w:t>保留一定区块长度的数据。</w:t>
      </w:r>
      <w:r w:rsidRPr="008150E5">
        <w:rPr>
          <w:color w:val="FF0000"/>
          <w:sz w:val="24"/>
          <w:szCs w:val="24"/>
        </w:rPr>
        <w:t>游戏应用</w:t>
      </w:r>
      <w:r w:rsidRPr="008150E5">
        <w:rPr>
          <w:rFonts w:hint="eastAsia"/>
          <w:color w:val="FF0000"/>
          <w:sz w:val="24"/>
          <w:szCs w:val="24"/>
        </w:rPr>
        <w:t>或即时通信类应用的</w:t>
      </w:r>
      <w:r w:rsidRPr="008150E5">
        <w:rPr>
          <w:color w:val="FF0000"/>
          <w:sz w:val="24"/>
          <w:szCs w:val="24"/>
        </w:rPr>
        <w:t>性能和通信速度</w:t>
      </w:r>
      <w:r w:rsidRPr="008150E5">
        <w:rPr>
          <w:rFonts w:hint="eastAsia"/>
          <w:color w:val="FF0000"/>
          <w:sz w:val="24"/>
          <w:szCs w:val="24"/>
        </w:rPr>
        <w:t>将能够得到明显提高</w:t>
      </w:r>
      <w:r w:rsidRPr="008150E5">
        <w:rPr>
          <w:color w:val="FF0000"/>
          <w:sz w:val="24"/>
          <w:szCs w:val="24"/>
        </w:rPr>
        <w:t>。</w:t>
      </w:r>
    </w:p>
    <w:p w:rsidR="00F54CAE" w:rsidRDefault="00A06705">
      <w:pPr>
        <w:pStyle w:val="ad"/>
        <w:outlineLvl w:val="1"/>
        <w:rPr>
          <w:sz w:val="28"/>
          <w:szCs w:val="28"/>
        </w:rPr>
      </w:pPr>
      <w:bookmarkStart w:id="48" w:name="_Toc512433636"/>
      <w:r>
        <w:rPr>
          <w:sz w:val="28"/>
          <w:szCs w:val="28"/>
        </w:rPr>
        <w:t>4.5, 需要安全随机数的应用</w:t>
      </w:r>
      <w:bookmarkEnd w:id="48"/>
    </w:p>
    <w:p w:rsidR="00F54CAE" w:rsidRDefault="00A06705">
      <w:pPr>
        <w:pStyle w:val="af1"/>
        <w:spacing w:after="240" w:line="360" w:lineRule="auto"/>
        <w:ind w:firstLine="480"/>
        <w:rPr>
          <w:sz w:val="24"/>
          <w:szCs w:val="24"/>
        </w:rPr>
      </w:pPr>
      <w:r>
        <w:rPr>
          <w:sz w:val="24"/>
          <w:szCs w:val="24"/>
        </w:rPr>
        <w:lastRenderedPageBreak/>
        <w:t>众所周知，现代计算机无法自行生成真正的“随机数”。常见的替代</w:t>
      </w:r>
      <w:proofErr w:type="gramStart"/>
      <w:r>
        <w:rPr>
          <w:sz w:val="24"/>
          <w:szCs w:val="24"/>
        </w:rPr>
        <w:t>性解决</w:t>
      </w:r>
      <w:proofErr w:type="gramEnd"/>
      <w:r>
        <w:rPr>
          <w:sz w:val="24"/>
          <w:szCs w:val="24"/>
        </w:rPr>
        <w:t>方案是通过专门的“随机数供应商”来获取随机数，而这类服务商通常使用自然界的某种天然具有随机性的事物来帮助生成随机数。而受限于以太坊虚拟机的封闭性，智能合约只能生成伪随机数，这在用于某些对真随机要求极高的应用时就会带来很大的安全隐患。</w:t>
      </w:r>
    </w:p>
    <w:p w:rsidR="00F54CAE" w:rsidRDefault="00A06705">
      <w:pPr>
        <w:pStyle w:val="af1"/>
        <w:spacing w:after="240" w:line="360" w:lineRule="auto"/>
        <w:ind w:firstLine="480"/>
        <w:rPr>
          <w:sz w:val="24"/>
          <w:szCs w:val="24"/>
        </w:rPr>
      </w:pPr>
      <w:r>
        <w:rPr>
          <w:sz w:val="24"/>
          <w:szCs w:val="24"/>
        </w:rPr>
        <w:t>以在线游戏应用为例，</w:t>
      </w:r>
      <w:r>
        <w:rPr>
          <w:rFonts w:hint="eastAsia"/>
          <w:sz w:val="24"/>
          <w:szCs w:val="24"/>
        </w:rPr>
        <w:t>可以说游戏建筑在随机数之上，</w:t>
      </w:r>
      <w:r>
        <w:rPr>
          <w:sz w:val="24"/>
          <w:szCs w:val="24"/>
        </w:rPr>
        <w:t>游戏中涉及装备掉落、开宝箱等情况都需要使用随机数来控制玩家获得物品的概率，若使用伪随机数将会使得游戏中的概率性事件变的可以预测。另一个急需安全随机数的应用</w:t>
      </w:r>
      <w:r>
        <w:rPr>
          <w:rFonts w:hint="eastAsia"/>
          <w:sz w:val="24"/>
          <w:szCs w:val="24"/>
        </w:rPr>
        <w:t>例如</w:t>
      </w:r>
      <w:r>
        <w:rPr>
          <w:sz w:val="24"/>
          <w:szCs w:val="24"/>
        </w:rPr>
        <w:t>基于区块链网络的线上</w:t>
      </w:r>
      <w:r>
        <w:rPr>
          <w:rFonts w:hint="eastAsia"/>
          <w:sz w:val="24"/>
          <w:szCs w:val="24"/>
        </w:rPr>
        <w:t>博彩</w:t>
      </w:r>
      <w:r>
        <w:rPr>
          <w:sz w:val="24"/>
          <w:szCs w:val="24"/>
        </w:rPr>
        <w:t>，所有</w:t>
      </w:r>
      <w:r>
        <w:rPr>
          <w:rFonts w:hint="eastAsia"/>
          <w:sz w:val="24"/>
          <w:szCs w:val="24"/>
        </w:rPr>
        <w:t>博彩</w:t>
      </w:r>
      <w:r>
        <w:rPr>
          <w:sz w:val="24"/>
          <w:szCs w:val="24"/>
        </w:rPr>
        <w:t>玩法本质上都是</w:t>
      </w:r>
      <w:r>
        <w:rPr>
          <w:rFonts w:hint="eastAsia"/>
          <w:sz w:val="24"/>
          <w:szCs w:val="24"/>
        </w:rPr>
        <w:t>基于</w:t>
      </w:r>
      <w:r>
        <w:rPr>
          <w:sz w:val="24"/>
          <w:szCs w:val="24"/>
        </w:rPr>
        <w:t>概率</w:t>
      </w:r>
      <w:r>
        <w:rPr>
          <w:rFonts w:hint="eastAsia"/>
          <w:sz w:val="24"/>
          <w:szCs w:val="24"/>
        </w:rPr>
        <w:t>的</w:t>
      </w:r>
      <w:r>
        <w:rPr>
          <w:sz w:val="24"/>
          <w:szCs w:val="24"/>
        </w:rPr>
        <w:t>游戏，</w:t>
      </w:r>
      <w:r>
        <w:rPr>
          <w:rFonts w:hint="eastAsia"/>
          <w:sz w:val="24"/>
          <w:szCs w:val="24"/>
        </w:rPr>
        <w:t>相对于其他复杂的游戏而言，博彩玩法以代码实现是非常简单的，同时博彩行业天生对匿名性，安全性，反作弊能力要求极高，区块链技术可以说是博彩行业最有前景的发展方向之一。目前虽然在</w:t>
      </w:r>
      <w:proofErr w:type="gramStart"/>
      <w:r>
        <w:rPr>
          <w:rFonts w:hint="eastAsia"/>
          <w:sz w:val="24"/>
          <w:szCs w:val="24"/>
        </w:rPr>
        <w:t>以太坊上已经</w:t>
      </w:r>
      <w:proofErr w:type="gramEnd"/>
      <w:r>
        <w:rPr>
          <w:rFonts w:hint="eastAsia"/>
          <w:sz w:val="24"/>
          <w:szCs w:val="24"/>
        </w:rPr>
        <w:t>出现了很多链上博彩应用，但受限于以太坊本</w:t>
      </w:r>
      <w:proofErr w:type="gramStart"/>
      <w:r>
        <w:rPr>
          <w:rFonts w:hint="eastAsia"/>
          <w:sz w:val="24"/>
          <w:szCs w:val="24"/>
        </w:rPr>
        <w:t>身无法</w:t>
      </w:r>
      <w:proofErr w:type="gramEnd"/>
      <w:r>
        <w:rPr>
          <w:rFonts w:hint="eastAsia"/>
          <w:sz w:val="24"/>
          <w:szCs w:val="24"/>
        </w:rPr>
        <w:t>使用安全随机数的缺陷，目前已有的博彩应用事实上只是通过区块链完成数字货币的交换，</w:t>
      </w:r>
      <w:r w:rsidRPr="008150E5">
        <w:rPr>
          <w:rFonts w:hint="eastAsia"/>
          <w:color w:val="FF0000"/>
          <w:sz w:val="24"/>
          <w:szCs w:val="24"/>
        </w:rPr>
        <w:t>而博彩核心的概率运算仍然是在区块链外的服务器上完成，</w:t>
      </w:r>
      <w:r>
        <w:rPr>
          <w:rFonts w:hint="eastAsia"/>
          <w:sz w:val="24"/>
          <w:szCs w:val="24"/>
        </w:rPr>
        <w:t>这种模式是不透明和庄家可操纵的。</w:t>
      </w:r>
      <w:r>
        <w:rPr>
          <w:sz w:val="24"/>
          <w:szCs w:val="24"/>
        </w:rPr>
        <w:t>而一旦在应用中引入外部提供的安全随机数</w:t>
      </w:r>
      <w:r>
        <w:rPr>
          <w:rFonts w:hint="eastAsia"/>
          <w:sz w:val="24"/>
          <w:szCs w:val="24"/>
        </w:rPr>
        <w:t>，博彩应用将可以完全在区块链上运行，</w:t>
      </w:r>
      <w:proofErr w:type="gramStart"/>
      <w:r>
        <w:rPr>
          <w:rFonts w:hint="eastAsia"/>
          <w:sz w:val="24"/>
          <w:szCs w:val="24"/>
        </w:rPr>
        <w:t>体现区</w:t>
      </w:r>
      <w:proofErr w:type="gramEnd"/>
      <w:r>
        <w:rPr>
          <w:rFonts w:hint="eastAsia"/>
          <w:sz w:val="24"/>
          <w:szCs w:val="24"/>
        </w:rPr>
        <w:t>块链透明和公平的原则</w:t>
      </w:r>
      <w:r>
        <w:rPr>
          <w:sz w:val="24"/>
          <w:szCs w:val="24"/>
        </w:rPr>
        <w:t>。</w:t>
      </w:r>
    </w:p>
    <w:p w:rsidR="00F54CAE" w:rsidRDefault="00A06705">
      <w:pPr>
        <w:pStyle w:val="ad"/>
        <w:outlineLvl w:val="1"/>
        <w:rPr>
          <w:sz w:val="28"/>
          <w:szCs w:val="28"/>
        </w:rPr>
      </w:pPr>
      <w:bookmarkStart w:id="49" w:name="_Toc512433637"/>
      <w:r>
        <w:rPr>
          <w:sz w:val="28"/>
          <w:szCs w:val="28"/>
        </w:rPr>
        <w:t>4.6, 链上娱乐</w:t>
      </w:r>
      <w:r>
        <w:rPr>
          <w:rFonts w:hint="eastAsia"/>
          <w:sz w:val="28"/>
          <w:szCs w:val="28"/>
        </w:rPr>
        <w:t>时代</w:t>
      </w:r>
      <w:bookmarkEnd w:id="49"/>
    </w:p>
    <w:p w:rsidR="00F54CAE" w:rsidRDefault="00A06705">
      <w:pPr>
        <w:pStyle w:val="af1"/>
        <w:spacing w:after="240" w:line="360" w:lineRule="auto"/>
        <w:ind w:firstLine="480"/>
        <w:rPr>
          <w:sz w:val="24"/>
          <w:szCs w:val="24"/>
        </w:rPr>
      </w:pPr>
      <w:r>
        <w:rPr>
          <w:sz w:val="24"/>
          <w:szCs w:val="24"/>
        </w:rPr>
        <w:t>区块链应用通常被认为仅面向部分严肃领域，例如金融业，商业或互联网基础服务。但随着区块链技术的进步和计算机性能的提高，越来越多的开发者尝试在区块链上设计各种娱乐性应用。以目前流行的基于以太坊的宠物收集养成游戏Crypto Kitties为例，用户可以花费以太</w:t>
      </w:r>
      <w:proofErr w:type="gramStart"/>
      <w:r>
        <w:rPr>
          <w:sz w:val="24"/>
          <w:szCs w:val="24"/>
        </w:rPr>
        <w:t>币获得</w:t>
      </w:r>
      <w:proofErr w:type="gramEnd"/>
      <w:r>
        <w:rPr>
          <w:sz w:val="24"/>
          <w:szCs w:val="24"/>
        </w:rPr>
        <w:t>一只随机的“猫”，同时消耗资源将猫养大。用户之间可以自由的交易自己拥有的猫，而猫的价值和稀有度相关。在这款游戏中的“猫”本质上是以太坊中的一种以以太</w:t>
      </w:r>
      <w:r>
        <w:rPr>
          <w:sz w:val="24"/>
          <w:szCs w:val="24"/>
        </w:rPr>
        <w:lastRenderedPageBreak/>
        <w:t>币定价的数字资产，“猫”的获得与交换都是以智能合约的形式在以太</w:t>
      </w:r>
      <w:proofErr w:type="gramStart"/>
      <w:r>
        <w:rPr>
          <w:sz w:val="24"/>
          <w:szCs w:val="24"/>
        </w:rPr>
        <w:t>坊网络</w:t>
      </w:r>
      <w:proofErr w:type="gramEnd"/>
      <w:r>
        <w:rPr>
          <w:sz w:val="24"/>
          <w:szCs w:val="24"/>
        </w:rPr>
        <w:t>中进行。从某种意义上看，这就是一种由以太币衍生的“猫币”。然而这款游戏几乎也代表了基于传统区块链开发游戏的极限。市面上更多的看似更加复杂的“区块链游戏”本质上只是内嵌了某种数字货币的交易功能罢了，其核心的游戏代码</w:t>
      </w:r>
      <w:r>
        <w:rPr>
          <w:rFonts w:hint="eastAsia"/>
          <w:sz w:val="24"/>
          <w:szCs w:val="24"/>
        </w:rPr>
        <w:t>逻辑</w:t>
      </w:r>
      <w:r>
        <w:rPr>
          <w:sz w:val="24"/>
          <w:szCs w:val="24"/>
        </w:rPr>
        <w:t>仍然是以传统模式运行在</w:t>
      </w:r>
      <w:r>
        <w:rPr>
          <w:rFonts w:hint="eastAsia"/>
          <w:sz w:val="24"/>
          <w:szCs w:val="24"/>
        </w:rPr>
        <w:t>中央</w:t>
      </w:r>
      <w:r>
        <w:rPr>
          <w:sz w:val="24"/>
          <w:szCs w:val="24"/>
        </w:rPr>
        <w:t>服务器上</w:t>
      </w:r>
      <w:r>
        <w:rPr>
          <w:rFonts w:hint="eastAsia"/>
          <w:sz w:val="24"/>
          <w:szCs w:val="24"/>
        </w:rPr>
        <w:t>，并不能真正保护玩家的利益和彻底摆脱游戏厂商操纵的可能性。</w:t>
      </w:r>
    </w:p>
    <w:p w:rsidR="00F54CAE" w:rsidRDefault="00A06705">
      <w:pPr>
        <w:pStyle w:val="af1"/>
        <w:spacing w:after="240" w:line="360" w:lineRule="auto"/>
        <w:ind w:firstLine="480"/>
        <w:rPr>
          <w:sz w:val="24"/>
          <w:szCs w:val="24"/>
        </w:rPr>
      </w:pPr>
      <w:r>
        <w:rPr>
          <w:sz w:val="24"/>
          <w:szCs w:val="24"/>
        </w:rPr>
        <w:t>而在GAIA.WORLD区块链系统中，得益于独有的超级侧链和安全函数</w:t>
      </w:r>
      <w:r>
        <w:rPr>
          <w:rFonts w:hint="eastAsia"/>
          <w:sz w:val="24"/>
          <w:szCs w:val="24"/>
        </w:rPr>
        <w:t>等</w:t>
      </w:r>
      <w:r>
        <w:rPr>
          <w:sz w:val="24"/>
          <w:szCs w:val="24"/>
        </w:rPr>
        <w:t>特性，我们能够提供一整套功能完善的API使</w:t>
      </w:r>
      <w:r>
        <w:rPr>
          <w:rFonts w:hint="eastAsia"/>
          <w:sz w:val="24"/>
          <w:szCs w:val="24"/>
        </w:rPr>
        <w:t>各类娱乐</w:t>
      </w:r>
      <w:r>
        <w:rPr>
          <w:sz w:val="24"/>
          <w:szCs w:val="24"/>
        </w:rPr>
        <w:t>应用可以完整接入GAIA.WORLD区块链，享受安全和去中心化</w:t>
      </w:r>
      <w:r>
        <w:rPr>
          <w:rFonts w:hint="eastAsia"/>
          <w:sz w:val="24"/>
          <w:szCs w:val="24"/>
        </w:rPr>
        <w:t>的全新娱乐体验，很重视游戏公平性的玩家将会欢迎甚至只支持区块链游戏</w:t>
      </w:r>
      <w:r>
        <w:rPr>
          <w:rFonts w:hint="eastAsia"/>
          <w:b/>
          <w:bCs/>
          <w:sz w:val="28"/>
          <w:szCs w:val="28"/>
        </w:rPr>
        <w:t>。</w:t>
      </w:r>
    </w:p>
    <w:p w:rsidR="00F54CAE" w:rsidRDefault="00A06705">
      <w:pPr>
        <w:pStyle w:val="ad"/>
        <w:outlineLvl w:val="1"/>
        <w:rPr>
          <w:sz w:val="28"/>
          <w:szCs w:val="28"/>
        </w:rPr>
      </w:pPr>
      <w:bookmarkStart w:id="50" w:name="_Toc512433638"/>
      <w:r>
        <w:rPr>
          <w:rFonts w:hint="eastAsia"/>
          <w:sz w:val="28"/>
          <w:szCs w:val="28"/>
        </w:rPr>
        <w:t>4.7</w:t>
      </w:r>
      <w:r>
        <w:rPr>
          <w:sz w:val="28"/>
          <w:szCs w:val="28"/>
        </w:rPr>
        <w:t xml:space="preserve">, </w:t>
      </w:r>
      <w:r>
        <w:rPr>
          <w:rFonts w:hint="eastAsia"/>
          <w:sz w:val="28"/>
          <w:szCs w:val="28"/>
        </w:rPr>
        <w:t>全新的区块链生态</w:t>
      </w:r>
      <w:bookmarkEnd w:id="50"/>
    </w:p>
    <w:p w:rsidR="00F54CAE" w:rsidRDefault="00A06705">
      <w:pPr>
        <w:pStyle w:val="af1"/>
        <w:spacing w:after="240" w:line="360" w:lineRule="auto"/>
        <w:ind w:firstLine="480"/>
        <w:rPr>
          <w:sz w:val="24"/>
          <w:szCs w:val="24"/>
        </w:rPr>
      </w:pPr>
      <w:r>
        <w:rPr>
          <w:rFonts w:hint="eastAsia"/>
          <w:sz w:val="24"/>
          <w:szCs w:val="24"/>
        </w:rPr>
        <w:t>过去，一个稳定运行的区块链项目上的各个参与者赚取收益的主要模式只有两种。“挖矿”和收取交易费用。“挖矿”基于低效率的</w:t>
      </w:r>
      <w:proofErr w:type="spellStart"/>
      <w:r>
        <w:rPr>
          <w:sz w:val="24"/>
          <w:szCs w:val="24"/>
        </w:rPr>
        <w:t>P</w:t>
      </w:r>
      <w:r>
        <w:rPr>
          <w:rFonts w:hint="eastAsia"/>
          <w:sz w:val="24"/>
          <w:szCs w:val="24"/>
        </w:rPr>
        <w:t>oW</w:t>
      </w:r>
      <w:proofErr w:type="spellEnd"/>
      <w:r>
        <w:rPr>
          <w:rFonts w:hint="eastAsia"/>
          <w:sz w:val="24"/>
          <w:szCs w:val="24"/>
        </w:rPr>
        <w:t>算法，不仅制约了整个区块链的性能，还浪费了大量</w:t>
      </w:r>
      <w:proofErr w:type="gramStart"/>
      <w:r>
        <w:rPr>
          <w:rFonts w:hint="eastAsia"/>
          <w:sz w:val="24"/>
          <w:szCs w:val="24"/>
        </w:rPr>
        <w:t>的算力和</w:t>
      </w:r>
      <w:proofErr w:type="gramEnd"/>
      <w:r>
        <w:rPr>
          <w:rFonts w:hint="eastAsia"/>
          <w:sz w:val="24"/>
          <w:szCs w:val="24"/>
        </w:rPr>
        <w:t>电力资源。同时正因为“挖矿”收益为主交易费收入为辅，造成了交易费高启，</w:t>
      </w:r>
      <w:proofErr w:type="gramStart"/>
      <w:r>
        <w:rPr>
          <w:rFonts w:hint="eastAsia"/>
          <w:sz w:val="24"/>
          <w:szCs w:val="24"/>
        </w:rPr>
        <w:t>为了整额生态</w:t>
      </w:r>
      <w:proofErr w:type="gramEnd"/>
      <w:r>
        <w:rPr>
          <w:rFonts w:hint="eastAsia"/>
          <w:sz w:val="24"/>
          <w:szCs w:val="24"/>
        </w:rPr>
        <w:t>体系的健康，类似比特币或以太</w:t>
      </w:r>
      <w:proofErr w:type="gramStart"/>
      <w:r>
        <w:rPr>
          <w:rFonts w:hint="eastAsia"/>
          <w:sz w:val="24"/>
          <w:szCs w:val="24"/>
        </w:rPr>
        <w:t>币那样</w:t>
      </w:r>
      <w:proofErr w:type="gramEnd"/>
      <w:r>
        <w:rPr>
          <w:rFonts w:hint="eastAsia"/>
          <w:sz w:val="24"/>
          <w:szCs w:val="24"/>
        </w:rPr>
        <w:t>极高的交易费用也是不可取的。</w:t>
      </w:r>
    </w:p>
    <w:p w:rsidR="00F54CAE" w:rsidRDefault="00A06705">
      <w:pPr>
        <w:pStyle w:val="af1"/>
        <w:spacing w:after="240" w:line="360" w:lineRule="auto"/>
        <w:ind w:firstLine="480"/>
        <w:rPr>
          <w:sz w:val="24"/>
          <w:szCs w:val="24"/>
        </w:rPr>
      </w:pPr>
      <w:r>
        <w:rPr>
          <w:rFonts w:hint="eastAsia"/>
          <w:sz w:val="24"/>
          <w:szCs w:val="24"/>
        </w:rPr>
        <w:t>GAIA.WORLD在设计上彻底放弃了</w:t>
      </w:r>
      <w:proofErr w:type="spellStart"/>
      <w:r>
        <w:rPr>
          <w:rFonts w:hint="eastAsia"/>
          <w:sz w:val="24"/>
          <w:szCs w:val="24"/>
        </w:rPr>
        <w:t>Po</w:t>
      </w:r>
      <w:r>
        <w:rPr>
          <w:sz w:val="24"/>
          <w:szCs w:val="24"/>
        </w:rPr>
        <w:t>W</w:t>
      </w:r>
      <w:proofErr w:type="spellEnd"/>
      <w:r>
        <w:rPr>
          <w:rFonts w:hint="eastAsia"/>
          <w:sz w:val="24"/>
          <w:szCs w:val="24"/>
        </w:rPr>
        <w:t>算法这种“挖矿”模式。同时</w:t>
      </w:r>
      <w:proofErr w:type="spellStart"/>
      <w:r>
        <w:rPr>
          <w:rFonts w:hint="eastAsia"/>
          <w:sz w:val="24"/>
          <w:szCs w:val="24"/>
        </w:rPr>
        <w:t>cPoS</w:t>
      </w:r>
      <w:proofErr w:type="spellEnd"/>
      <w:r>
        <w:rPr>
          <w:rFonts w:hint="eastAsia"/>
          <w:sz w:val="24"/>
          <w:szCs w:val="24"/>
        </w:rPr>
        <w:t>为节点带来了极低的性能要求和全新的竞争模式。随着节点网络的充分竞争和进一步扩大，GAIA.WORLD用户将能够享受极为低廉的交易费用。</w:t>
      </w:r>
    </w:p>
    <w:p w:rsidR="00F54CAE" w:rsidRDefault="00A06705">
      <w:pPr>
        <w:pStyle w:val="af1"/>
        <w:spacing w:after="240" w:line="360" w:lineRule="auto"/>
        <w:ind w:firstLineChars="300" w:firstLine="720"/>
        <w:rPr>
          <w:sz w:val="24"/>
          <w:szCs w:val="24"/>
        </w:rPr>
      </w:pPr>
      <w:r>
        <w:rPr>
          <w:rFonts w:hint="eastAsia"/>
          <w:sz w:val="24"/>
          <w:szCs w:val="24"/>
        </w:rPr>
        <w:t>与此同时，我们更为区块链网络带来了全新的商业生态。首先是提供安全函数，作为GAIA.WORLD区块链体系中最重要的特性之一，可以为区块链应用提供更大的想象空间，而安全函数的设计或提供者将能通过为其他开发者提供服务获得持续的收入。基于安全函数提</w:t>
      </w:r>
      <w:r>
        <w:rPr>
          <w:rFonts w:hint="eastAsia"/>
          <w:sz w:val="24"/>
          <w:szCs w:val="24"/>
        </w:rPr>
        <w:lastRenderedPageBreak/>
        <w:t>供功能的复杂性和服务质量进行竞争，这将成为区块链上重要的商业生态之一。</w:t>
      </w:r>
    </w:p>
    <w:p w:rsidR="00F54CAE" w:rsidRDefault="00A06705">
      <w:pPr>
        <w:pStyle w:val="af1"/>
        <w:spacing w:after="240" w:line="360" w:lineRule="auto"/>
        <w:ind w:firstLineChars="300" w:firstLine="720"/>
        <w:rPr>
          <w:sz w:val="24"/>
          <w:szCs w:val="24"/>
        </w:rPr>
      </w:pPr>
      <w:r>
        <w:rPr>
          <w:rFonts w:hint="eastAsia"/>
          <w:sz w:val="24"/>
          <w:szCs w:val="24"/>
        </w:rPr>
        <w:t>另一个重要的模式则得益于超级侧链技术的出现。GAIA.WORLD超级侧链的一个重要特点是支持树状多层侧链结构，开发者可以在侧链上开发新的侧链，这为一个全新的侧链应用开发市场提供了基础。开发者将可以基于GAIA.WORLD超级侧链开发独立的区块链应用平台并面向细分市场建立自己的独特生态体系，这将成为</w:t>
      </w:r>
      <w:r>
        <w:rPr>
          <w:sz w:val="24"/>
          <w:szCs w:val="24"/>
        </w:rPr>
        <w:t>GAIA.WORLD</w:t>
      </w:r>
      <w:r>
        <w:rPr>
          <w:rFonts w:hint="eastAsia"/>
          <w:sz w:val="24"/>
          <w:szCs w:val="24"/>
        </w:rPr>
        <w:t>中最具想象力的商业模式。</w:t>
      </w:r>
    </w:p>
    <w:p w:rsidR="00F54CAE" w:rsidRDefault="00A06705">
      <w:pPr>
        <w:pStyle w:val="af1"/>
        <w:spacing w:after="240" w:line="360" w:lineRule="auto"/>
        <w:ind w:firstLineChars="300" w:firstLine="720"/>
        <w:rPr>
          <w:sz w:val="24"/>
          <w:szCs w:val="24"/>
        </w:rPr>
      </w:pPr>
      <w:r>
        <w:rPr>
          <w:rFonts w:hint="eastAsia"/>
          <w:sz w:val="24"/>
          <w:szCs w:val="24"/>
        </w:rPr>
        <w:t>基于以上生态模式的可能性，GAIA.WORLD真正有望成为互联网上的分布式操作系统。在GAIA.WORLD第</w:t>
      </w:r>
      <w:proofErr w:type="gramStart"/>
      <w:r>
        <w:rPr>
          <w:rFonts w:hint="eastAsia"/>
          <w:sz w:val="24"/>
          <w:szCs w:val="24"/>
        </w:rPr>
        <w:t>三代区</w:t>
      </w:r>
      <w:proofErr w:type="gramEnd"/>
      <w:r>
        <w:rPr>
          <w:rFonts w:hint="eastAsia"/>
          <w:sz w:val="24"/>
          <w:szCs w:val="24"/>
        </w:rPr>
        <w:t>块链技术的商业生态构建蓝图中，毒瘤式的“挖矿”获利生态将会让位于以程序员开发共建为主获利的生态，获利更将是因为为其他人产生实际价值，也将使社会资源得到更加有效的利用，就如</w:t>
      </w:r>
      <w:proofErr w:type="spellStart"/>
      <w:r>
        <w:rPr>
          <w:rFonts w:hint="eastAsia"/>
          <w:sz w:val="24"/>
          <w:szCs w:val="24"/>
        </w:rPr>
        <w:t>uber</w:t>
      </w:r>
      <w:proofErr w:type="spellEnd"/>
      <w:r>
        <w:rPr>
          <w:rFonts w:hint="eastAsia"/>
          <w:sz w:val="24"/>
          <w:szCs w:val="24"/>
        </w:rPr>
        <w:t>带来的共享经济惠及普罗大众，而不再是由少数人堆砌无用硬件把持的军备竞赛游戏。</w:t>
      </w:r>
    </w:p>
    <w:p w:rsidR="00F54CAE" w:rsidRPr="008150E5" w:rsidRDefault="00A06705">
      <w:pPr>
        <w:pStyle w:val="af1"/>
        <w:spacing w:after="240" w:line="360" w:lineRule="auto"/>
        <w:ind w:firstLineChars="300" w:firstLine="720"/>
        <w:rPr>
          <w:color w:val="FF0000"/>
          <w:sz w:val="24"/>
          <w:szCs w:val="24"/>
        </w:rPr>
      </w:pPr>
      <w:r w:rsidRPr="008150E5">
        <w:rPr>
          <w:rFonts w:hint="eastAsia"/>
          <w:color w:val="FF0000"/>
          <w:sz w:val="24"/>
          <w:szCs w:val="24"/>
        </w:rPr>
        <w:t>让</w:t>
      </w:r>
      <w:proofErr w:type="gramStart"/>
      <w:r w:rsidRPr="008150E5">
        <w:rPr>
          <w:rFonts w:hint="eastAsia"/>
          <w:color w:val="FF0000"/>
          <w:sz w:val="24"/>
          <w:szCs w:val="24"/>
        </w:rPr>
        <w:t>我们用区块链</w:t>
      </w:r>
      <w:proofErr w:type="gramEnd"/>
      <w:r w:rsidRPr="008150E5">
        <w:rPr>
          <w:rFonts w:hint="eastAsia"/>
          <w:color w:val="FF0000"/>
          <w:sz w:val="24"/>
          <w:szCs w:val="24"/>
        </w:rPr>
        <w:t>使世界更公平！</w:t>
      </w:r>
    </w:p>
    <w:p w:rsidR="00F54CAE" w:rsidRDefault="00F54CAE">
      <w:pPr>
        <w:pStyle w:val="af1"/>
        <w:spacing w:after="240" w:line="360" w:lineRule="auto"/>
        <w:ind w:firstLineChars="300" w:firstLine="720"/>
        <w:rPr>
          <w:sz w:val="24"/>
          <w:szCs w:val="24"/>
        </w:rPr>
      </w:pPr>
    </w:p>
    <w:p w:rsidR="00F54CAE" w:rsidRDefault="00A06705">
      <w:pPr>
        <w:pStyle w:val="ab"/>
        <w:jc w:val="center"/>
      </w:pPr>
      <w:bookmarkStart w:id="51" w:name="_Toc512433639"/>
      <w:r>
        <w:t>7, 团队</w:t>
      </w:r>
      <w:bookmarkEnd w:id="51"/>
    </w:p>
    <w:p w:rsidR="00F54CAE" w:rsidRDefault="00A06705">
      <w:pPr>
        <w:pStyle w:val="ad"/>
        <w:outlineLvl w:val="1"/>
        <w:rPr>
          <w:sz w:val="28"/>
          <w:szCs w:val="28"/>
        </w:rPr>
      </w:pPr>
      <w:bookmarkStart w:id="52" w:name="_Toc512433640"/>
      <w:r>
        <w:rPr>
          <w:sz w:val="28"/>
          <w:szCs w:val="28"/>
        </w:rPr>
        <w:t>7.1, 核心团队</w:t>
      </w:r>
      <w:bookmarkEnd w:id="52"/>
    </w:p>
    <w:p w:rsidR="00F54CAE" w:rsidRDefault="00A06705">
      <w:pPr>
        <w:pStyle w:val="af1"/>
        <w:spacing w:after="240" w:line="360" w:lineRule="auto"/>
        <w:ind w:firstLine="480"/>
        <w:rPr>
          <w:b/>
          <w:i/>
          <w:sz w:val="24"/>
          <w:szCs w:val="24"/>
        </w:rPr>
      </w:pPr>
      <w:r>
        <w:rPr>
          <w:b/>
          <w:i/>
          <w:sz w:val="24"/>
          <w:szCs w:val="24"/>
        </w:rPr>
        <w:t>发起人：Calvin Ng</w:t>
      </w:r>
    </w:p>
    <w:p w:rsidR="00F54CAE" w:rsidRDefault="00A06705">
      <w:pPr>
        <w:pStyle w:val="af1"/>
        <w:spacing w:after="240" w:line="360" w:lineRule="auto"/>
        <w:ind w:firstLine="480"/>
        <w:rPr>
          <w:sz w:val="24"/>
          <w:szCs w:val="24"/>
        </w:rPr>
      </w:pPr>
      <w:r>
        <w:rPr>
          <w:sz w:val="24"/>
          <w:szCs w:val="24"/>
        </w:rPr>
        <w:t>资深游戏人和创业者，2</w:t>
      </w:r>
      <w:r>
        <w:rPr>
          <w:rFonts w:hint="eastAsia"/>
          <w:sz w:val="24"/>
          <w:szCs w:val="24"/>
        </w:rPr>
        <w:t>0余</w:t>
      </w:r>
      <w:r>
        <w:rPr>
          <w:sz w:val="24"/>
          <w:szCs w:val="24"/>
        </w:rPr>
        <w:t>年从业经验，各大游戏公司任职，</w:t>
      </w:r>
      <w:r>
        <w:rPr>
          <w:rFonts w:hint="eastAsia"/>
          <w:sz w:val="24"/>
          <w:szCs w:val="24"/>
        </w:rPr>
        <w:t>曾将“魔兽世界”代入中国</w:t>
      </w:r>
    </w:p>
    <w:p w:rsidR="00F54CAE" w:rsidRDefault="00A06705">
      <w:pPr>
        <w:pStyle w:val="af1"/>
        <w:spacing w:after="240" w:line="360" w:lineRule="auto"/>
        <w:ind w:firstLine="480"/>
        <w:rPr>
          <w:b/>
          <w:i/>
          <w:sz w:val="24"/>
          <w:szCs w:val="24"/>
        </w:rPr>
      </w:pPr>
      <w:proofErr w:type="spellStart"/>
      <w:r>
        <w:rPr>
          <w:b/>
          <w:i/>
          <w:sz w:val="24"/>
          <w:szCs w:val="24"/>
        </w:rPr>
        <w:lastRenderedPageBreak/>
        <w:t>Zmax</w:t>
      </w:r>
      <w:proofErr w:type="spellEnd"/>
      <w:r>
        <w:rPr>
          <w:b/>
          <w:i/>
          <w:sz w:val="24"/>
          <w:szCs w:val="24"/>
        </w:rPr>
        <w:t xml:space="preserve"> </w:t>
      </w:r>
      <w:proofErr w:type="spellStart"/>
      <w:proofErr w:type="gramStart"/>
      <w:r>
        <w:rPr>
          <w:b/>
          <w:i/>
          <w:sz w:val="24"/>
          <w:szCs w:val="24"/>
        </w:rPr>
        <w:t>leo</w:t>
      </w:r>
      <w:proofErr w:type="spellEnd"/>
      <w:proofErr w:type="gramEnd"/>
    </w:p>
    <w:p w:rsidR="00F54CAE" w:rsidRDefault="00A06705">
      <w:pPr>
        <w:pStyle w:val="af1"/>
        <w:spacing w:after="240" w:line="360" w:lineRule="auto"/>
        <w:ind w:firstLine="480"/>
        <w:rPr>
          <w:sz w:val="24"/>
          <w:szCs w:val="24"/>
        </w:rPr>
      </w:pPr>
      <w:r>
        <w:rPr>
          <w:sz w:val="24"/>
          <w:szCs w:val="24"/>
        </w:rPr>
        <w:t>20年从业经验，大型多人在线网络游戏商用开发引擎的创始人</w:t>
      </w:r>
    </w:p>
    <w:p w:rsidR="00F54CAE" w:rsidRDefault="00A06705">
      <w:pPr>
        <w:pStyle w:val="af1"/>
        <w:spacing w:after="240" w:line="360" w:lineRule="auto"/>
        <w:ind w:firstLine="480"/>
        <w:rPr>
          <w:sz w:val="24"/>
          <w:szCs w:val="24"/>
        </w:rPr>
      </w:pPr>
      <w:r>
        <w:rPr>
          <w:rFonts w:hint="eastAsia"/>
          <w:b/>
          <w:i/>
          <w:sz w:val="24"/>
          <w:szCs w:val="24"/>
        </w:rPr>
        <w:t>Fenix</w:t>
      </w:r>
      <w:r>
        <w:rPr>
          <w:sz w:val="24"/>
          <w:szCs w:val="24"/>
        </w:rPr>
        <w:t xml:space="preserve"> </w:t>
      </w:r>
      <w:r>
        <w:rPr>
          <w:rFonts w:ascii="Arial" w:hAnsi="Arial" w:cs="Arial" w:hint="eastAsia"/>
          <w:color w:val="333333"/>
          <w:shd w:val="clear" w:color="auto" w:fill="FFFFFF"/>
        </w:rPr>
        <w:t>（</w:t>
      </w:r>
      <w:r>
        <w:rPr>
          <w:rFonts w:ascii="Arial" w:hAnsi="Arial" w:cs="Arial"/>
          <w:color w:val="333333"/>
          <w:shd w:val="clear" w:color="auto" w:fill="FFFFFF"/>
        </w:rPr>
        <w:t>Berkeley</w:t>
      </w:r>
      <w:r>
        <w:rPr>
          <w:rFonts w:ascii="Arial" w:hAnsi="Arial" w:cs="Arial" w:hint="eastAsia"/>
          <w:color w:val="333333"/>
          <w:shd w:val="clear" w:color="auto" w:fill="FFFFFF"/>
        </w:rPr>
        <w:t>）</w:t>
      </w:r>
    </w:p>
    <w:p w:rsidR="00F54CAE" w:rsidRDefault="00A06705">
      <w:pPr>
        <w:pStyle w:val="ad"/>
        <w:outlineLvl w:val="1"/>
        <w:rPr>
          <w:sz w:val="28"/>
          <w:szCs w:val="28"/>
        </w:rPr>
      </w:pPr>
      <w:bookmarkStart w:id="53" w:name="_Toc512433641"/>
      <w:r>
        <w:rPr>
          <w:sz w:val="28"/>
          <w:szCs w:val="28"/>
        </w:rPr>
        <w:t>7.2, 顾问</w:t>
      </w:r>
      <w:bookmarkEnd w:id="53"/>
    </w:p>
    <w:p w:rsidR="00F54CAE" w:rsidRDefault="00A06705">
      <w:pPr>
        <w:widowControl/>
        <w:spacing w:line="360" w:lineRule="auto"/>
        <w:ind w:firstLineChars="200" w:firstLine="482"/>
        <w:jc w:val="left"/>
        <w:rPr>
          <w:rFonts w:ascii="宋体" w:eastAsia="宋体" w:hAnsi="宋体" w:cs="宋体"/>
          <w:sz w:val="24"/>
          <w:szCs w:val="24"/>
        </w:rPr>
      </w:pPr>
      <w:r>
        <w:rPr>
          <w:rFonts w:ascii="Arial" w:eastAsia="宋体" w:hAnsi="Arial" w:cs="Arial"/>
          <w:b/>
          <w:bCs/>
          <w:color w:val="3A414B"/>
          <w:sz w:val="24"/>
          <w:szCs w:val="24"/>
        </w:rPr>
        <w:t>Adam Stradling</w:t>
      </w:r>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比特币和区块链开拓者</w:t>
      </w:r>
      <w:r>
        <w:rPr>
          <w:rFonts w:ascii="Arial" w:eastAsia="宋体" w:hAnsi="Arial" w:cs="Arial" w:hint="eastAsia"/>
          <w:color w:val="3A414B"/>
          <w:sz w:val="24"/>
          <w:szCs w:val="24"/>
        </w:rPr>
        <w:t>,</w:t>
      </w:r>
      <w:r>
        <w:rPr>
          <w:rFonts w:ascii="Arial" w:eastAsia="宋体" w:hAnsi="Arial" w:cs="Arial"/>
          <w:color w:val="3A414B"/>
          <w:sz w:val="24"/>
          <w:szCs w:val="24"/>
        </w:rPr>
        <w:t xml:space="preserve"> Bitcoin.com</w:t>
      </w:r>
      <w:r>
        <w:rPr>
          <w:rFonts w:ascii="Arial" w:eastAsia="宋体" w:hAnsi="Arial" w:cs="Arial"/>
          <w:color w:val="3A414B"/>
          <w:sz w:val="24"/>
          <w:szCs w:val="24"/>
        </w:rPr>
        <w:t>创始人</w:t>
      </w:r>
    </w:p>
    <w:p w:rsidR="00F54CAE" w:rsidRDefault="00A06705">
      <w:pPr>
        <w:widowControl/>
        <w:spacing w:line="360" w:lineRule="auto"/>
        <w:ind w:firstLineChars="200" w:firstLine="482"/>
        <w:jc w:val="left"/>
        <w:rPr>
          <w:rFonts w:ascii="Arial" w:eastAsia="宋体" w:hAnsi="Arial" w:cs="Arial"/>
          <w:b/>
          <w:bCs/>
          <w:color w:val="3A414B"/>
          <w:sz w:val="24"/>
          <w:szCs w:val="24"/>
        </w:rPr>
      </w:pPr>
      <w:r>
        <w:rPr>
          <w:rFonts w:ascii="Arial" w:eastAsia="宋体" w:hAnsi="Arial" w:cs="Arial" w:hint="eastAsia"/>
          <w:b/>
          <w:bCs/>
          <w:color w:val="3A414B"/>
          <w:sz w:val="24"/>
          <w:szCs w:val="24"/>
        </w:rPr>
        <w:t>Tiago</w:t>
      </w:r>
    </w:p>
    <w:p w:rsidR="00F54CAE" w:rsidRDefault="00A06705">
      <w:pPr>
        <w:pStyle w:val="af1"/>
        <w:spacing w:after="240" w:line="360" w:lineRule="auto"/>
        <w:ind w:firstLine="480"/>
        <w:rPr>
          <w:sz w:val="24"/>
          <w:szCs w:val="24"/>
        </w:rPr>
      </w:pPr>
      <w:proofErr w:type="spellStart"/>
      <w:r>
        <w:rPr>
          <w:sz w:val="24"/>
          <w:szCs w:val="24"/>
        </w:rPr>
        <w:t>Aptoide</w:t>
      </w:r>
      <w:proofErr w:type="spellEnd"/>
      <w:r>
        <w:rPr>
          <w:sz w:val="24"/>
          <w:szCs w:val="24"/>
        </w:rPr>
        <w:t xml:space="preserve">创始人 </w:t>
      </w:r>
      <w:proofErr w:type="spellStart"/>
      <w:r>
        <w:rPr>
          <w:sz w:val="24"/>
          <w:szCs w:val="24"/>
        </w:rPr>
        <w:t>AppCoins</w:t>
      </w:r>
      <w:proofErr w:type="spellEnd"/>
      <w:r>
        <w:rPr>
          <w:sz w:val="24"/>
          <w:szCs w:val="24"/>
        </w:rPr>
        <w:t>发行人</w:t>
      </w:r>
    </w:p>
    <w:p w:rsidR="00F54CAE" w:rsidRDefault="00A06705">
      <w:pPr>
        <w:widowControl/>
        <w:spacing w:line="360" w:lineRule="auto"/>
        <w:ind w:firstLineChars="200" w:firstLine="482"/>
        <w:jc w:val="left"/>
        <w:rPr>
          <w:rFonts w:ascii="宋体" w:eastAsia="宋体" w:hAnsi="宋体" w:cs="宋体"/>
          <w:sz w:val="24"/>
          <w:szCs w:val="24"/>
        </w:rPr>
      </w:pPr>
      <w:r>
        <w:rPr>
          <w:rFonts w:ascii="Arial" w:eastAsia="宋体" w:hAnsi="Arial" w:cs="Arial"/>
          <w:b/>
          <w:bCs/>
          <w:color w:val="3A414B"/>
          <w:sz w:val="24"/>
          <w:szCs w:val="24"/>
        </w:rPr>
        <w:t xml:space="preserve">Ryan </w:t>
      </w:r>
      <w:proofErr w:type="spellStart"/>
      <w:r>
        <w:rPr>
          <w:rFonts w:ascii="Arial" w:eastAsia="宋体" w:hAnsi="Arial" w:cs="Arial"/>
          <w:b/>
          <w:bCs/>
          <w:color w:val="3A414B"/>
          <w:sz w:val="24"/>
          <w:szCs w:val="24"/>
        </w:rPr>
        <w:t>Terribilini</w:t>
      </w:r>
      <w:proofErr w:type="spellEnd"/>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Google Play</w:t>
      </w:r>
      <w:r>
        <w:rPr>
          <w:rFonts w:ascii="Arial" w:eastAsia="宋体" w:hAnsi="Arial" w:cs="Arial"/>
          <w:color w:val="3A414B"/>
          <w:sz w:val="24"/>
          <w:szCs w:val="24"/>
        </w:rPr>
        <w:t>运营资深策略师</w:t>
      </w:r>
      <w:r>
        <w:rPr>
          <w:rFonts w:ascii="Arial" w:eastAsia="宋体" w:hAnsi="Arial" w:cs="Arial" w:hint="eastAsia"/>
          <w:color w:val="3A414B"/>
          <w:sz w:val="24"/>
          <w:szCs w:val="24"/>
        </w:rPr>
        <w:t xml:space="preserve">, </w:t>
      </w:r>
      <w:r>
        <w:rPr>
          <w:rFonts w:ascii="Arial" w:eastAsia="宋体" w:hAnsi="Arial" w:cs="Arial"/>
          <w:color w:val="3A414B"/>
          <w:sz w:val="24"/>
          <w:szCs w:val="24"/>
        </w:rPr>
        <w:t xml:space="preserve">Ripple </w:t>
      </w:r>
      <w:r>
        <w:rPr>
          <w:rFonts w:ascii="Arial" w:eastAsia="宋体" w:hAnsi="Arial" w:cs="Arial"/>
          <w:color w:val="3A414B"/>
          <w:sz w:val="24"/>
          <w:szCs w:val="24"/>
        </w:rPr>
        <w:t>平台合作总监</w:t>
      </w:r>
    </w:p>
    <w:p w:rsidR="00F54CAE" w:rsidRDefault="00A06705">
      <w:pPr>
        <w:widowControl/>
        <w:spacing w:line="360" w:lineRule="auto"/>
        <w:ind w:firstLineChars="200" w:firstLine="482"/>
        <w:jc w:val="left"/>
        <w:rPr>
          <w:rFonts w:ascii="宋体" w:eastAsia="宋体" w:hAnsi="宋体" w:cs="宋体"/>
          <w:sz w:val="24"/>
          <w:szCs w:val="24"/>
        </w:rPr>
      </w:pPr>
      <w:proofErr w:type="spellStart"/>
      <w:r>
        <w:rPr>
          <w:rFonts w:ascii="Arial" w:eastAsia="宋体" w:hAnsi="Arial" w:cs="Arial"/>
          <w:b/>
          <w:bCs/>
          <w:color w:val="3A414B"/>
          <w:sz w:val="24"/>
          <w:szCs w:val="24"/>
        </w:rPr>
        <w:t>Gaurang</w:t>
      </w:r>
      <w:proofErr w:type="spellEnd"/>
      <w:r>
        <w:rPr>
          <w:rFonts w:ascii="Arial" w:eastAsia="宋体" w:hAnsi="Arial" w:cs="Arial"/>
          <w:b/>
          <w:bCs/>
          <w:color w:val="3A414B"/>
          <w:sz w:val="24"/>
          <w:szCs w:val="24"/>
        </w:rPr>
        <w:t xml:space="preserve"> </w:t>
      </w:r>
      <w:proofErr w:type="spellStart"/>
      <w:r>
        <w:rPr>
          <w:rFonts w:ascii="Arial" w:eastAsia="宋体" w:hAnsi="Arial" w:cs="Arial"/>
          <w:b/>
          <w:bCs/>
          <w:color w:val="3A414B"/>
          <w:sz w:val="24"/>
          <w:szCs w:val="24"/>
        </w:rPr>
        <w:t>Torvekar</w:t>
      </w:r>
      <w:proofErr w:type="spellEnd"/>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 xml:space="preserve">Indorse </w:t>
      </w:r>
      <w:r>
        <w:rPr>
          <w:rFonts w:ascii="Arial" w:eastAsia="宋体" w:hAnsi="Arial" w:cs="Arial"/>
          <w:color w:val="3A414B"/>
          <w:sz w:val="24"/>
          <w:szCs w:val="24"/>
        </w:rPr>
        <w:t>联合创始人，以太坊新加坡大会</w:t>
      </w:r>
      <w:r>
        <w:rPr>
          <w:rFonts w:ascii="Arial" w:eastAsia="宋体" w:hAnsi="Arial" w:cs="Arial"/>
          <w:color w:val="3A414B"/>
          <w:sz w:val="24"/>
          <w:szCs w:val="24"/>
        </w:rPr>
        <w:t>(Ethereum Singapore Meetups)</w:t>
      </w:r>
      <w:r>
        <w:rPr>
          <w:rFonts w:ascii="Arial" w:eastAsia="宋体" w:hAnsi="Arial" w:cs="Arial"/>
          <w:color w:val="3A414B"/>
          <w:sz w:val="24"/>
          <w:szCs w:val="24"/>
        </w:rPr>
        <w:t>的联合组织人</w:t>
      </w:r>
    </w:p>
    <w:p w:rsidR="00F54CAE" w:rsidRDefault="00A06705">
      <w:pPr>
        <w:widowControl/>
        <w:spacing w:line="360" w:lineRule="auto"/>
        <w:ind w:firstLineChars="200" w:firstLine="482"/>
        <w:jc w:val="left"/>
        <w:rPr>
          <w:rFonts w:ascii="宋体" w:eastAsia="宋体" w:hAnsi="宋体" w:cs="宋体"/>
          <w:sz w:val="24"/>
          <w:szCs w:val="24"/>
        </w:rPr>
      </w:pPr>
      <w:r>
        <w:rPr>
          <w:rFonts w:ascii="Arial" w:eastAsia="宋体" w:hAnsi="Arial" w:cs="Arial"/>
          <w:b/>
          <w:bCs/>
          <w:color w:val="3A414B"/>
          <w:sz w:val="24"/>
          <w:szCs w:val="24"/>
        </w:rPr>
        <w:t>Andras Kristof</w:t>
      </w:r>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FRD</w:t>
      </w:r>
      <w:r>
        <w:rPr>
          <w:rFonts w:ascii="Arial" w:eastAsia="宋体" w:hAnsi="Arial" w:cs="Arial"/>
          <w:color w:val="3A414B"/>
          <w:sz w:val="24"/>
          <w:szCs w:val="24"/>
        </w:rPr>
        <w:t>首席区块链架构师</w:t>
      </w:r>
      <w:r>
        <w:rPr>
          <w:rFonts w:ascii="Arial" w:eastAsia="宋体" w:hAnsi="Arial" w:cs="Arial" w:hint="eastAsia"/>
          <w:color w:val="3A414B"/>
          <w:sz w:val="24"/>
          <w:szCs w:val="24"/>
        </w:rPr>
        <w:t>，</w:t>
      </w:r>
      <w:r>
        <w:rPr>
          <w:rFonts w:ascii="Arial" w:eastAsia="宋体" w:hAnsi="Arial" w:cs="Arial"/>
          <w:color w:val="3A414B"/>
          <w:sz w:val="24"/>
          <w:szCs w:val="24"/>
        </w:rPr>
        <w:t>比特币、以太坊和</w:t>
      </w:r>
      <w:r>
        <w:rPr>
          <w:rFonts w:ascii="Arial" w:eastAsia="宋体" w:hAnsi="Arial" w:cs="Arial"/>
          <w:color w:val="3A414B"/>
          <w:sz w:val="24"/>
          <w:szCs w:val="24"/>
        </w:rPr>
        <w:t>Ripple</w:t>
      </w:r>
      <w:r>
        <w:rPr>
          <w:rFonts w:ascii="Arial" w:eastAsia="宋体" w:hAnsi="Arial" w:cs="Arial"/>
          <w:color w:val="3A414B"/>
          <w:sz w:val="24"/>
          <w:szCs w:val="24"/>
        </w:rPr>
        <w:t>合作者</w:t>
      </w:r>
      <w:r>
        <w:rPr>
          <w:rFonts w:ascii="Arial" w:eastAsia="宋体" w:hAnsi="Arial" w:cs="Arial" w:hint="eastAsia"/>
          <w:color w:val="3A414B"/>
          <w:sz w:val="24"/>
          <w:szCs w:val="24"/>
        </w:rPr>
        <w:t>，</w:t>
      </w:r>
      <w:r>
        <w:rPr>
          <w:rFonts w:ascii="Arial" w:eastAsia="宋体" w:hAnsi="Arial" w:cs="Arial"/>
          <w:color w:val="3A414B"/>
          <w:sz w:val="24"/>
          <w:szCs w:val="24"/>
        </w:rPr>
        <w:t>《数字代币手册》</w:t>
      </w:r>
      <w:r>
        <w:rPr>
          <w:rFonts w:ascii="Arial" w:eastAsia="宋体" w:hAnsi="Arial" w:cs="Arial"/>
          <w:color w:val="3A414B"/>
          <w:sz w:val="24"/>
          <w:szCs w:val="24"/>
        </w:rPr>
        <w:t>(Handbook of Digital Currency)</w:t>
      </w:r>
      <w:r>
        <w:rPr>
          <w:rFonts w:ascii="Arial" w:eastAsia="宋体" w:hAnsi="Arial" w:cs="Arial"/>
          <w:color w:val="3A414B"/>
          <w:sz w:val="24"/>
          <w:szCs w:val="24"/>
        </w:rPr>
        <w:t>合著者</w:t>
      </w:r>
    </w:p>
    <w:p w:rsidR="00F54CAE" w:rsidRDefault="00A06705">
      <w:pPr>
        <w:pStyle w:val="ad"/>
        <w:outlineLvl w:val="1"/>
        <w:rPr>
          <w:sz w:val="28"/>
          <w:szCs w:val="28"/>
        </w:rPr>
      </w:pPr>
      <w:bookmarkStart w:id="54" w:name="_Toc512433642"/>
      <w:r>
        <w:rPr>
          <w:rFonts w:hint="eastAsia"/>
          <w:sz w:val="28"/>
          <w:szCs w:val="28"/>
        </w:rPr>
        <w:t>7.</w:t>
      </w:r>
      <w:r>
        <w:rPr>
          <w:sz w:val="28"/>
          <w:szCs w:val="28"/>
        </w:rPr>
        <w:t>3</w:t>
      </w:r>
      <w:r>
        <w:rPr>
          <w:rFonts w:hint="eastAsia"/>
          <w:sz w:val="28"/>
          <w:szCs w:val="28"/>
        </w:rPr>
        <w:t>, 合作机构</w:t>
      </w:r>
      <w:bookmarkEnd w:id="54"/>
    </w:p>
    <w:p w:rsidR="00F54CAE" w:rsidRDefault="00A06705">
      <w:pPr>
        <w:pStyle w:val="af1"/>
        <w:spacing w:after="240" w:line="360" w:lineRule="auto"/>
        <w:ind w:firstLine="480"/>
        <w:rPr>
          <w:sz w:val="24"/>
          <w:szCs w:val="24"/>
        </w:rPr>
      </w:pPr>
      <w:proofErr w:type="spellStart"/>
      <w:r>
        <w:rPr>
          <w:rFonts w:hint="eastAsia"/>
          <w:sz w:val="24"/>
          <w:szCs w:val="24"/>
        </w:rPr>
        <w:t>Aptoide</w:t>
      </w:r>
      <w:proofErr w:type="spellEnd"/>
      <w:r>
        <w:rPr>
          <w:sz w:val="24"/>
          <w:szCs w:val="24"/>
        </w:rPr>
        <w:t xml:space="preserve">  </w:t>
      </w:r>
    </w:p>
    <w:p w:rsidR="00F54CAE" w:rsidRDefault="00A06705">
      <w:pPr>
        <w:pStyle w:val="af1"/>
        <w:spacing w:after="240" w:line="360" w:lineRule="auto"/>
        <w:ind w:firstLine="480"/>
        <w:rPr>
          <w:sz w:val="24"/>
          <w:szCs w:val="24"/>
        </w:rPr>
      </w:pPr>
      <w:r>
        <w:rPr>
          <w:rFonts w:hint="eastAsia"/>
          <w:sz w:val="24"/>
          <w:szCs w:val="24"/>
        </w:rPr>
        <w:lastRenderedPageBreak/>
        <w:t>Gumi</w:t>
      </w:r>
      <w:r>
        <w:rPr>
          <w:sz w:val="24"/>
          <w:szCs w:val="24"/>
        </w:rPr>
        <w:t xml:space="preserve">  </w:t>
      </w:r>
    </w:p>
    <w:p w:rsidR="00F54CAE" w:rsidRDefault="00A06705">
      <w:pPr>
        <w:pStyle w:val="af1"/>
        <w:spacing w:after="240" w:line="360" w:lineRule="auto"/>
        <w:ind w:firstLine="480"/>
        <w:rPr>
          <w:sz w:val="24"/>
          <w:szCs w:val="24"/>
        </w:rPr>
      </w:pPr>
      <w:r>
        <w:rPr>
          <w:sz w:val="24"/>
          <w:szCs w:val="24"/>
        </w:rPr>
        <w:t xml:space="preserve">Gobi </w:t>
      </w:r>
      <w:r>
        <w:rPr>
          <w:rFonts w:hint="eastAsia"/>
          <w:sz w:val="24"/>
          <w:szCs w:val="24"/>
        </w:rPr>
        <w:t>Partners</w:t>
      </w:r>
    </w:p>
    <w:p w:rsidR="00F54CAE" w:rsidRDefault="00A06705">
      <w:pPr>
        <w:pStyle w:val="af1"/>
        <w:spacing w:after="240" w:line="360" w:lineRule="auto"/>
        <w:ind w:firstLine="480"/>
        <w:rPr>
          <w:sz w:val="24"/>
          <w:szCs w:val="24"/>
        </w:rPr>
      </w:pPr>
      <w:r>
        <w:rPr>
          <w:sz w:val="24"/>
          <w:szCs w:val="24"/>
        </w:rPr>
        <w:t xml:space="preserve">Google Play  </w:t>
      </w:r>
    </w:p>
    <w:p w:rsidR="00F54CAE" w:rsidRDefault="00A06705">
      <w:pPr>
        <w:pStyle w:val="af1"/>
        <w:spacing w:after="240" w:line="360" w:lineRule="auto"/>
        <w:ind w:firstLine="480"/>
        <w:rPr>
          <w:sz w:val="24"/>
          <w:szCs w:val="24"/>
        </w:rPr>
      </w:pPr>
      <w:r>
        <w:rPr>
          <w:sz w:val="24"/>
          <w:szCs w:val="24"/>
        </w:rPr>
        <w:t>Bitcoin.com</w:t>
      </w:r>
    </w:p>
    <w:p w:rsidR="00F54CAE" w:rsidRDefault="00A06705">
      <w:pPr>
        <w:pStyle w:val="af1"/>
        <w:spacing w:after="240" w:line="360" w:lineRule="auto"/>
        <w:ind w:firstLine="540"/>
        <w:rPr>
          <w:sz w:val="24"/>
          <w:szCs w:val="24"/>
        </w:rPr>
      </w:pPr>
      <w:proofErr w:type="spellStart"/>
      <w:r>
        <w:rPr>
          <w:rFonts w:ascii="Arial" w:hAnsi="Arial" w:cs="Arial"/>
          <w:color w:val="3A414B"/>
          <w:sz w:val="27"/>
          <w:szCs w:val="27"/>
          <w:shd w:val="clear" w:color="auto" w:fill="FFFFFF"/>
        </w:rPr>
        <w:t>Kyber</w:t>
      </w:r>
      <w:proofErr w:type="spellEnd"/>
    </w:p>
    <w:p w:rsidR="00F54CAE" w:rsidRDefault="00F54CAE">
      <w:pPr>
        <w:pStyle w:val="a9"/>
      </w:pPr>
    </w:p>
    <w:p w:rsidR="00F54CAE" w:rsidRDefault="00A06705">
      <w:pPr>
        <w:pStyle w:val="ab"/>
        <w:jc w:val="center"/>
      </w:pPr>
      <w:bookmarkStart w:id="55" w:name="_Toc512433643"/>
      <w:r>
        <w:t>8, 法律</w:t>
      </w:r>
      <w:bookmarkEnd w:id="55"/>
    </w:p>
    <w:sectPr w:rsidR="00F54CAE" w:rsidSect="0039645A">
      <w:headerReference w:type="default" r:id="rId17"/>
      <w:footerReference w:type="default" r:id="rId18"/>
      <w:pgSz w:w="11906" w:h="16838"/>
      <w:pgMar w:top="1440" w:right="1080" w:bottom="1440" w:left="1080" w:header="720" w:footer="179"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40B" w:rsidRDefault="0008040B">
      <w:r>
        <w:separator/>
      </w:r>
    </w:p>
  </w:endnote>
  <w:endnote w:type="continuationSeparator" w:id="0">
    <w:p w:rsidR="0008040B" w:rsidRDefault="0008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45A" w:rsidRDefault="0039645A">
    <w:pPr>
      <w:pStyle w:val="a4"/>
    </w:pPr>
    <w:r>
      <w:rPr>
        <w:noProof/>
      </w:rPr>
      <w:drawing>
        <wp:anchor distT="0" distB="0" distL="114300" distR="114300" simplePos="0" relativeHeight="251659264" behindDoc="1" locked="0" layoutInCell="1" allowOverlap="1">
          <wp:simplePos x="0" y="0"/>
          <wp:positionH relativeFrom="column">
            <wp:posOffset>2933700</wp:posOffset>
          </wp:positionH>
          <wp:positionV relativeFrom="paragraph">
            <wp:posOffset>-632964</wp:posOffset>
          </wp:positionV>
          <wp:extent cx="3796359" cy="89141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4264" cy="89326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40B" w:rsidRDefault="0008040B">
      <w:r>
        <w:separator/>
      </w:r>
    </w:p>
  </w:footnote>
  <w:footnote w:type="continuationSeparator" w:id="0">
    <w:p w:rsidR="0008040B" w:rsidRDefault="0008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45A" w:rsidRDefault="003D42A0">
    <w:pPr>
      <w:pStyle w:val="a5"/>
      <w:pBdr>
        <w:bottom w:val="none" w:sz="0" w:space="0" w:color="auto"/>
      </w:pBdr>
      <w:jc w:val="both"/>
    </w:pPr>
    <w:r>
      <w:rPr>
        <w:noProof/>
      </w:rPr>
      <w:drawing>
        <wp:anchor distT="0" distB="0" distL="114300" distR="114300" simplePos="0" relativeHeight="251660288" behindDoc="1" locked="0" layoutInCell="1" allowOverlap="1">
          <wp:simplePos x="0" y="0"/>
          <wp:positionH relativeFrom="page">
            <wp:posOffset>-1600200</wp:posOffset>
          </wp:positionH>
          <wp:positionV relativeFrom="paragraph">
            <wp:posOffset>-1695450</wp:posOffset>
          </wp:positionV>
          <wp:extent cx="2781300" cy="27813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6681C"/>
    <w:multiLevelType w:val="multilevel"/>
    <w:tmpl w:val="4E6668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0"/>
  <w:drawingGridVerticalSpacing w:val="423"/>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A"/>
    <w:rsid w:val="0002277E"/>
    <w:rsid w:val="000321A8"/>
    <w:rsid w:val="00053581"/>
    <w:rsid w:val="00061B9E"/>
    <w:rsid w:val="0008040B"/>
    <w:rsid w:val="000A5015"/>
    <w:rsid w:val="000A7917"/>
    <w:rsid w:val="001278EC"/>
    <w:rsid w:val="0013125D"/>
    <w:rsid w:val="0019119E"/>
    <w:rsid w:val="001D4D5D"/>
    <w:rsid w:val="001E04AD"/>
    <w:rsid w:val="00272A0C"/>
    <w:rsid w:val="002E1FE8"/>
    <w:rsid w:val="0033724A"/>
    <w:rsid w:val="0034204E"/>
    <w:rsid w:val="00357E32"/>
    <w:rsid w:val="00363BBF"/>
    <w:rsid w:val="00393668"/>
    <w:rsid w:val="0039645A"/>
    <w:rsid w:val="003D114E"/>
    <w:rsid w:val="003D14BB"/>
    <w:rsid w:val="003D42A0"/>
    <w:rsid w:val="003F2851"/>
    <w:rsid w:val="00400ACF"/>
    <w:rsid w:val="00442ECC"/>
    <w:rsid w:val="00483E53"/>
    <w:rsid w:val="004B0E7C"/>
    <w:rsid w:val="004C14CE"/>
    <w:rsid w:val="00543E3A"/>
    <w:rsid w:val="005475AB"/>
    <w:rsid w:val="00580C0E"/>
    <w:rsid w:val="00592481"/>
    <w:rsid w:val="005A454F"/>
    <w:rsid w:val="005A4976"/>
    <w:rsid w:val="005E084D"/>
    <w:rsid w:val="006008E2"/>
    <w:rsid w:val="00623CF7"/>
    <w:rsid w:val="00624BB8"/>
    <w:rsid w:val="006324CB"/>
    <w:rsid w:val="0065095E"/>
    <w:rsid w:val="00657E05"/>
    <w:rsid w:val="006E2188"/>
    <w:rsid w:val="006E77CB"/>
    <w:rsid w:val="0075505C"/>
    <w:rsid w:val="00765ABC"/>
    <w:rsid w:val="00782820"/>
    <w:rsid w:val="007949FB"/>
    <w:rsid w:val="007E77BF"/>
    <w:rsid w:val="008150E5"/>
    <w:rsid w:val="00825C30"/>
    <w:rsid w:val="00833D7F"/>
    <w:rsid w:val="008B2D36"/>
    <w:rsid w:val="008B398C"/>
    <w:rsid w:val="008E0572"/>
    <w:rsid w:val="00911977"/>
    <w:rsid w:val="00994EFC"/>
    <w:rsid w:val="009A5FF1"/>
    <w:rsid w:val="009C11B4"/>
    <w:rsid w:val="009D46A2"/>
    <w:rsid w:val="00A06705"/>
    <w:rsid w:val="00A51004"/>
    <w:rsid w:val="00A9069D"/>
    <w:rsid w:val="00AC144A"/>
    <w:rsid w:val="00AC6598"/>
    <w:rsid w:val="00AE3056"/>
    <w:rsid w:val="00B834E2"/>
    <w:rsid w:val="00B879ED"/>
    <w:rsid w:val="00BB0627"/>
    <w:rsid w:val="00BB6B99"/>
    <w:rsid w:val="00BF01EB"/>
    <w:rsid w:val="00C60984"/>
    <w:rsid w:val="00CA0BED"/>
    <w:rsid w:val="00CA713C"/>
    <w:rsid w:val="00CF6E0B"/>
    <w:rsid w:val="00D31704"/>
    <w:rsid w:val="00D62F7A"/>
    <w:rsid w:val="00D96037"/>
    <w:rsid w:val="00DB1DDA"/>
    <w:rsid w:val="00DB448B"/>
    <w:rsid w:val="00DF0999"/>
    <w:rsid w:val="00E21D84"/>
    <w:rsid w:val="00E5290A"/>
    <w:rsid w:val="00E91E9F"/>
    <w:rsid w:val="00EF462A"/>
    <w:rsid w:val="00F116F4"/>
    <w:rsid w:val="00F122F1"/>
    <w:rsid w:val="00F34EE8"/>
    <w:rsid w:val="00F350D6"/>
    <w:rsid w:val="00F53D2F"/>
    <w:rsid w:val="00F54CAE"/>
    <w:rsid w:val="00F826AF"/>
    <w:rsid w:val="00F916C7"/>
    <w:rsid w:val="00F97B7F"/>
    <w:rsid w:val="00FF3866"/>
    <w:rsid w:val="00FF4C07"/>
    <w:rsid w:val="02C72DC7"/>
    <w:rsid w:val="3D75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405BB64-A433-47FE-9C26-78DE68E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石墨文档正文"/>
    <w:qFormat/>
    <w:rPr>
      <w:sz w:val="24"/>
      <w:szCs w:val="24"/>
    </w:rPr>
  </w:style>
  <w:style w:type="paragraph" w:customStyle="1" w:styleId="aa">
    <w:name w:val="石墨文档副标题"/>
    <w:qFormat/>
    <w:rPr>
      <w:color w:val="888888"/>
      <w:sz w:val="48"/>
      <w:szCs w:val="48"/>
    </w:rPr>
  </w:style>
  <w:style w:type="paragraph" w:customStyle="1" w:styleId="ab">
    <w:name w:val="石墨文档大标题"/>
    <w:next w:val="a9"/>
    <w:uiPriority w:val="9"/>
    <w:unhideWhenUsed/>
    <w:qFormat/>
    <w:pPr>
      <w:spacing w:before="260" w:after="260"/>
      <w:outlineLvl w:val="0"/>
    </w:pPr>
    <w:rPr>
      <w:b/>
      <w:bCs/>
      <w:sz w:val="40"/>
      <w:szCs w:val="40"/>
    </w:rPr>
  </w:style>
  <w:style w:type="paragraph" w:customStyle="1" w:styleId="ac">
    <w:name w:val="石墨文档中标题"/>
    <w:next w:val="a9"/>
    <w:uiPriority w:val="9"/>
    <w:unhideWhenUsed/>
    <w:qFormat/>
    <w:pPr>
      <w:spacing w:before="260" w:after="260"/>
      <w:outlineLvl w:val="1"/>
    </w:pPr>
    <w:rPr>
      <w:b/>
      <w:bCs/>
      <w:sz w:val="36"/>
      <w:szCs w:val="36"/>
    </w:rPr>
  </w:style>
  <w:style w:type="paragraph" w:customStyle="1" w:styleId="ad">
    <w:name w:val="石墨文档小标题"/>
    <w:next w:val="a9"/>
    <w:uiPriority w:val="9"/>
    <w:unhideWhenUsed/>
    <w:qFormat/>
    <w:pPr>
      <w:spacing w:before="260" w:after="260"/>
      <w:outlineLvl w:val="2"/>
    </w:pPr>
    <w:rPr>
      <w:b/>
      <w:bCs/>
      <w:sz w:val="32"/>
      <w:szCs w:val="32"/>
    </w:rPr>
  </w:style>
  <w:style w:type="paragraph" w:customStyle="1" w:styleId="ae">
    <w:name w:val="石墨文档标题"/>
    <w:next w:val="a9"/>
    <w:uiPriority w:val="9"/>
    <w:unhideWhenUsed/>
    <w:qFormat/>
    <w:pPr>
      <w:spacing w:before="260" w:after="260"/>
      <w:outlineLvl w:val="3"/>
    </w:pPr>
    <w:rPr>
      <w:b/>
      <w:bCs/>
      <w:sz w:val="56"/>
      <w:szCs w:val="56"/>
    </w:rPr>
  </w:style>
  <w:style w:type="paragraph" w:customStyle="1" w:styleId="af">
    <w:name w:val="石墨文档引用"/>
    <w:qFormat/>
    <w:pPr>
      <w:pBdr>
        <w:left w:val="single" w:sz="30" w:space="10" w:color="F0F0F0"/>
      </w:pBdr>
    </w:pPr>
    <w:rPr>
      <w:color w:val="ADADAD"/>
    </w:rPr>
  </w:style>
  <w:style w:type="paragraph" w:styleId="af0">
    <w:name w:val="No Spacing"/>
    <w:link w:val="Char2"/>
    <w:uiPriority w:val="1"/>
    <w:qFormat/>
    <w:rPr>
      <w:rFonts w:asciiTheme="minorHAnsi" w:eastAsiaTheme="minorEastAsia" w:hAnsiTheme="minorHAnsi" w:cstheme="minorBidi"/>
      <w:sz w:val="22"/>
      <w:szCs w:val="22"/>
    </w:rPr>
  </w:style>
  <w:style w:type="character" w:customStyle="1" w:styleId="Char2">
    <w:name w:val="无间隔 Char"/>
    <w:basedOn w:val="a0"/>
    <w:link w:val="af0"/>
    <w:uiPriority w:val="1"/>
    <w:qFormat/>
    <w:rPr>
      <w:rFonts w:asciiTheme="minorHAnsi" w:eastAsiaTheme="minorEastAsia" w:hAnsiTheme="minorHAnsi" w:cstheme="minorBidi"/>
      <w:sz w:val="22"/>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f1">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批注框文本 Char"/>
    <w:basedOn w:val="a0"/>
    <w:link w:val="a3"/>
    <w:uiPriority w:val="99"/>
    <w:semiHidden/>
    <w:qFormat/>
    <w:rPr>
      <w:sz w:val="18"/>
      <w:szCs w:val="18"/>
    </w:rPr>
  </w:style>
  <w:style w:type="character" w:customStyle="1" w:styleId="aic-span">
    <w:name w:val="aic-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thfans.org/posts/aragon-network-whitepap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0C839B-1772-4DBB-B705-BCF93633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33</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FAIRBLOCK.IO</dc:creator>
  <cp:keywords/>
  <dc:description/>
  <cp:lastModifiedBy>tang</cp:lastModifiedBy>
  <cp:revision>8</cp:revision>
  <dcterms:created xsi:type="dcterms:W3CDTF">2018-04-24T07:56:00Z</dcterms:created>
  <dcterms:modified xsi:type="dcterms:W3CDTF">2018-04-28T06:30:00Z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