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CA0" w:rsidRPr="00382CA0" w:rsidRDefault="00382CA0" w:rsidP="00932C11">
      <w:pPr>
        <w:rPr>
          <w:rFonts w:asciiTheme="majorHAnsi" w:hAnsiTheme="majorHAnsi"/>
          <w:b/>
          <w:sz w:val="36"/>
          <w:u w:val="thick"/>
        </w:rPr>
      </w:pPr>
      <w:bookmarkStart w:id="0" w:name="_GoBack"/>
      <w:r w:rsidRPr="00382CA0">
        <w:rPr>
          <w:rFonts w:asciiTheme="majorHAnsi" w:hAnsiTheme="majorHAnsi"/>
          <w:b/>
          <w:sz w:val="36"/>
          <w:u w:val="thick"/>
        </w:rPr>
        <w:t>Solving N-queen problem using dynamic programming</w:t>
      </w:r>
    </w:p>
    <w:bookmarkEnd w:id="0"/>
    <w:p w:rsidR="00932C11" w:rsidRPr="002E367F" w:rsidRDefault="00932C11" w:rsidP="00932C11">
      <w:pPr>
        <w:rPr>
          <w:rFonts w:asciiTheme="majorHAnsi" w:hAnsiTheme="majorHAnsi"/>
          <w:b/>
          <w:sz w:val="32"/>
        </w:rPr>
      </w:pPr>
      <w:r w:rsidRPr="002E367F">
        <w:rPr>
          <w:rFonts w:asciiTheme="majorHAnsi" w:hAnsiTheme="majorHAnsi"/>
          <w:b/>
          <w:sz w:val="32"/>
        </w:rPr>
        <w:t>Introduction</w:t>
      </w:r>
    </w:p>
    <w:p w:rsidR="007A727E" w:rsidRDefault="00932C11" w:rsidP="00932C11">
      <w:pPr>
        <w:rPr>
          <w:rFonts w:ascii="Times New Roman" w:hAnsi="Times New Roman" w:cs="Times New Roman"/>
          <w:sz w:val="24"/>
        </w:rPr>
      </w:pPr>
      <w:r w:rsidRPr="002E367F">
        <w:rPr>
          <w:rFonts w:ascii="Times New Roman" w:hAnsi="Times New Roman" w:cs="Times New Roman"/>
          <w:sz w:val="24"/>
        </w:rPr>
        <w:t xml:space="preserve">The n-queens problem is to determine </w:t>
      </w:r>
      <w:proofErr w:type="gramStart"/>
      <w:r w:rsidRPr="002E367F">
        <w:rPr>
          <w:rFonts w:ascii="Times New Roman" w:hAnsi="Times New Roman" w:cs="Times New Roman"/>
          <w:sz w:val="24"/>
        </w:rPr>
        <w:t>Q(</w:t>
      </w:r>
      <w:proofErr w:type="gramEnd"/>
      <w:r w:rsidRPr="002E367F">
        <w:rPr>
          <w:rFonts w:ascii="Times New Roman" w:hAnsi="Times New Roman" w:cs="Times New Roman"/>
          <w:sz w:val="24"/>
        </w:rPr>
        <w:t>n), the number of different ways in which II queens may be placed on an n-by-n chessboard so that no two queens are on the same row, column or diagonal. The problem has a long history. The g-by-8 case was pose</w:t>
      </w:r>
      <w:r w:rsidR="00D63512">
        <w:rPr>
          <w:rFonts w:ascii="Times New Roman" w:hAnsi="Times New Roman" w:cs="Times New Roman"/>
          <w:sz w:val="24"/>
        </w:rPr>
        <w:t>d in an anonymous problem</w:t>
      </w:r>
      <w:r w:rsidRPr="002E367F">
        <w:rPr>
          <w:rFonts w:ascii="Times New Roman" w:hAnsi="Times New Roman" w:cs="Times New Roman"/>
          <w:sz w:val="24"/>
        </w:rPr>
        <w:t xml:space="preserve"> in 1848. This was</w:t>
      </w:r>
      <w:r w:rsidR="00D63512">
        <w:rPr>
          <w:rFonts w:ascii="Times New Roman" w:hAnsi="Times New Roman" w:cs="Times New Roman"/>
          <w:sz w:val="24"/>
        </w:rPr>
        <w:t xml:space="preserve"> later attributed to Max </w:t>
      </w:r>
      <w:proofErr w:type="spellStart"/>
      <w:r w:rsidR="00D63512">
        <w:rPr>
          <w:rFonts w:ascii="Times New Roman" w:hAnsi="Times New Roman" w:cs="Times New Roman"/>
          <w:sz w:val="24"/>
        </w:rPr>
        <w:t>Bezzel</w:t>
      </w:r>
      <w:proofErr w:type="spellEnd"/>
      <w:r w:rsidRPr="002E367F">
        <w:rPr>
          <w:rFonts w:ascii="Times New Roman" w:hAnsi="Times New Roman" w:cs="Times New Roman"/>
          <w:sz w:val="24"/>
        </w:rPr>
        <w:t xml:space="preserve">. In the years that followed, the problem has attracted the attention of a number of famous </w:t>
      </w:r>
      <w:r w:rsidR="00D63512">
        <w:rPr>
          <w:rFonts w:ascii="Times New Roman" w:hAnsi="Times New Roman" w:cs="Times New Roman"/>
          <w:sz w:val="24"/>
        </w:rPr>
        <w:t>mathematicians, including Gauss</w:t>
      </w:r>
      <w:r w:rsidRPr="002E367F">
        <w:rPr>
          <w:rFonts w:ascii="Times New Roman" w:hAnsi="Times New Roman" w:cs="Times New Roman"/>
          <w:sz w:val="24"/>
        </w:rPr>
        <w:t xml:space="preserve">, Lucas and </w:t>
      </w:r>
      <w:proofErr w:type="spellStart"/>
      <w:r w:rsidRPr="002E367F">
        <w:rPr>
          <w:rFonts w:ascii="Times New Roman" w:hAnsi="Times New Roman" w:cs="Times New Roman"/>
          <w:sz w:val="24"/>
        </w:rPr>
        <w:t>Polya</w:t>
      </w:r>
      <w:proofErr w:type="spellEnd"/>
      <w:r w:rsidRPr="002E367F">
        <w:rPr>
          <w:rFonts w:ascii="Times New Roman" w:hAnsi="Times New Roman" w:cs="Times New Roman"/>
          <w:sz w:val="24"/>
        </w:rPr>
        <w:t xml:space="preserve">. It is of current interest mostly as a benchmark problem </w:t>
      </w:r>
      <w:r w:rsidR="00D63512">
        <w:rPr>
          <w:rFonts w:ascii="Times New Roman" w:hAnsi="Times New Roman" w:cs="Times New Roman"/>
          <w:sz w:val="24"/>
        </w:rPr>
        <w:t xml:space="preserve">for backtracking algorithms, it </w:t>
      </w:r>
      <w:r w:rsidRPr="002E367F">
        <w:rPr>
          <w:rFonts w:ascii="Times New Roman" w:hAnsi="Times New Roman" w:cs="Times New Roman"/>
          <w:sz w:val="24"/>
        </w:rPr>
        <w:t xml:space="preserve">is representative of a large literature. Yet there appears to be no algorithm whose complexity is known to be better than the brute- force approach. A related problem is the toroidal n-queens problem. This problem is identical to the n-queens problem, except that all diagonals are of length n and wrap as if the chessboard were on a torus. If we denote the number of solutions to the toroidal problem as </w:t>
      </w:r>
      <w:proofErr w:type="gramStart"/>
      <w:r w:rsidRPr="002E367F">
        <w:rPr>
          <w:rFonts w:ascii="Times New Roman" w:hAnsi="Times New Roman" w:cs="Times New Roman"/>
          <w:sz w:val="24"/>
        </w:rPr>
        <w:t>T(</w:t>
      </w:r>
      <w:proofErr w:type="gramEnd"/>
      <w:r w:rsidRPr="002E367F">
        <w:rPr>
          <w:rFonts w:ascii="Times New Roman" w:hAnsi="Times New Roman" w:cs="Times New Roman"/>
          <w:sz w:val="24"/>
        </w:rPr>
        <w:t>n), it is obvious that T(n) &lt; Q(n). In this paper we describe a simple algorithm for computing Q(n) or T(n) in time O(f(n&gt;8”&gt;, where f(n) is a low-order polynomial. The algorithm is based on dynamic programming. It is a special case of an approach developed in, which views certain search problems as integer linear programming problems and solves them via polynomial multiplication.</w:t>
      </w:r>
    </w:p>
    <w:p w:rsidR="0090571F" w:rsidRDefault="0090571F" w:rsidP="00932C11">
      <w:pPr>
        <w:rPr>
          <w:rFonts w:ascii="Times New Roman" w:hAnsi="Times New Roman" w:cs="Times New Roman"/>
          <w:sz w:val="24"/>
        </w:rPr>
      </w:pPr>
    </w:p>
    <w:p w:rsidR="0090571F" w:rsidRPr="0090571F" w:rsidRDefault="0090571F" w:rsidP="0090571F">
      <w:pPr>
        <w:rPr>
          <w:rFonts w:asciiTheme="majorHAnsi" w:hAnsiTheme="majorHAnsi"/>
          <w:b/>
          <w:sz w:val="32"/>
        </w:rPr>
      </w:pPr>
      <w:r>
        <w:rPr>
          <w:rFonts w:asciiTheme="majorHAnsi" w:hAnsiTheme="majorHAnsi"/>
          <w:b/>
          <w:sz w:val="32"/>
        </w:rPr>
        <w:t>Proof</w:t>
      </w:r>
      <w:r w:rsidRPr="0090571F">
        <w:rPr>
          <w:rFonts w:asciiTheme="majorHAnsi" w:hAnsiTheme="majorHAnsi"/>
          <w:b/>
          <w:sz w:val="32"/>
        </w:rPr>
        <w:t xml:space="preserve"> </w:t>
      </w:r>
    </w:p>
    <w:p w:rsidR="0090571F" w:rsidRPr="0090571F" w:rsidRDefault="0090571F" w:rsidP="0090571F">
      <w:pPr>
        <w:rPr>
          <w:rFonts w:ascii="Times New Roman" w:hAnsi="Times New Roman" w:cs="Times New Roman"/>
          <w:sz w:val="24"/>
        </w:rPr>
      </w:pPr>
      <w:r w:rsidRPr="0090571F">
        <w:rPr>
          <w:rFonts w:ascii="Times New Roman" w:hAnsi="Times New Roman" w:cs="Times New Roman"/>
          <w:sz w:val="24"/>
        </w:rPr>
        <w:t xml:space="preserve">Consider the toroidal n-queens problem first. In the first row, the first square contributes four semi-exhausted lines (namely, the four lines passing through it&gt;, and the remaining lines in the row contribute three new-exhausted lines (namely, all the lines passing through each </w:t>
      </w:r>
      <w:proofErr w:type="gramStart"/>
      <w:r w:rsidRPr="0090571F">
        <w:rPr>
          <w:rFonts w:ascii="Times New Roman" w:hAnsi="Times New Roman" w:cs="Times New Roman"/>
          <w:sz w:val="24"/>
        </w:rPr>
        <w:t>except</w:t>
      </w:r>
      <w:proofErr w:type="gramEnd"/>
      <w:r w:rsidRPr="0090571F">
        <w:rPr>
          <w:rFonts w:ascii="Times New Roman" w:hAnsi="Times New Roman" w:cs="Times New Roman"/>
          <w:sz w:val="24"/>
        </w:rPr>
        <w:t xml:space="preserve"> the row line). The last square in the row exhausts the row, hence deleting one row. So after the first row, there are 3n semi-exhausted lines. Subsequent rows add a new semi-exhausted line with their first square, and exhaust it with their last square. (Of course, the final row behaves differently by exhausting various lines, but that does not affect our worst-case analysis.) The non</w:t>
      </w:r>
      <w:r>
        <w:rPr>
          <w:rFonts w:ascii="Times New Roman" w:hAnsi="Times New Roman" w:cs="Times New Roman"/>
          <w:sz w:val="24"/>
        </w:rPr>
        <w:t>-</w:t>
      </w:r>
      <w:r w:rsidRPr="0090571F">
        <w:rPr>
          <w:rFonts w:ascii="Times New Roman" w:hAnsi="Times New Roman" w:cs="Times New Roman"/>
          <w:sz w:val="24"/>
        </w:rPr>
        <w:t>toroidal case is very similar. In the first row, the first square adds four new lines, and subsequent</w:t>
      </w:r>
      <w:r>
        <w:rPr>
          <w:rFonts w:ascii="Times New Roman" w:hAnsi="Times New Roman" w:cs="Times New Roman"/>
          <w:sz w:val="24"/>
        </w:rPr>
        <w:t xml:space="preserve"> squares add three new semi-ex</w:t>
      </w:r>
      <w:r w:rsidRPr="0090571F">
        <w:rPr>
          <w:rFonts w:ascii="Times New Roman" w:hAnsi="Times New Roman" w:cs="Times New Roman"/>
          <w:sz w:val="24"/>
        </w:rPr>
        <w:t>hausted lines apiece. The last square in the row exhausts two lines:</w:t>
      </w:r>
      <w:r w:rsidR="007D62B7">
        <w:rPr>
          <w:rFonts w:ascii="Times New Roman" w:hAnsi="Times New Roman" w:cs="Times New Roman"/>
          <w:sz w:val="24"/>
        </w:rPr>
        <w:t xml:space="preserve"> the row, and one of its diago</w:t>
      </w:r>
      <w:r w:rsidRPr="0090571F">
        <w:rPr>
          <w:rFonts w:ascii="Times New Roman" w:hAnsi="Times New Roman" w:cs="Times New Roman"/>
          <w:sz w:val="24"/>
        </w:rPr>
        <w:t>nals (namely, the short single-element diagonal). So after the firs</w:t>
      </w:r>
      <w:r>
        <w:rPr>
          <w:rFonts w:ascii="Times New Roman" w:hAnsi="Times New Roman" w:cs="Times New Roman"/>
          <w:sz w:val="24"/>
        </w:rPr>
        <w:t>t row there are 3n - 1 semi-ex</w:t>
      </w:r>
      <w:r w:rsidRPr="0090571F">
        <w:rPr>
          <w:rFonts w:ascii="Times New Roman" w:hAnsi="Times New Roman" w:cs="Times New Roman"/>
          <w:sz w:val="24"/>
        </w:rPr>
        <w:t xml:space="preserve">hausted </w:t>
      </w:r>
      <w:proofErr w:type="gramStart"/>
      <w:r w:rsidRPr="0090571F">
        <w:rPr>
          <w:rFonts w:ascii="Times New Roman" w:hAnsi="Times New Roman" w:cs="Times New Roman"/>
          <w:sz w:val="24"/>
        </w:rPr>
        <w:t>lines</w:t>
      </w:r>
      <w:proofErr w:type="gramEnd"/>
      <w:r w:rsidRPr="0090571F">
        <w:rPr>
          <w:rFonts w:ascii="Times New Roman" w:hAnsi="Times New Roman" w:cs="Times New Roman"/>
          <w:sz w:val="24"/>
        </w:rPr>
        <w:t>. The first square in the second row adds a new row line and a new diagonal line, and exhausts the other (two-element) diagonal, for a net gain of one line. The remaining squares in the second row have no effect until we get to the last square, which adds a new diagonal and exhausts the row line and a short (two-element) diagonal, for a net loss of one line. Subsequent rows be- have like the second row. Again, the final row exhausts various lines,</w:t>
      </w:r>
      <w:r>
        <w:rPr>
          <w:rFonts w:ascii="Times New Roman" w:hAnsi="Times New Roman" w:cs="Times New Roman"/>
          <w:sz w:val="24"/>
        </w:rPr>
        <w:t xml:space="preserve"> but that does not concern us.</w:t>
      </w:r>
      <w:r w:rsidRPr="0090571F">
        <w:rPr>
          <w:rFonts w:ascii="Times New Roman" w:hAnsi="Times New Roman" w:cs="Times New Roman"/>
          <w:sz w:val="24"/>
        </w:rPr>
        <w:t xml:space="preserve"> </w:t>
      </w:r>
    </w:p>
    <w:p w:rsidR="0090571F" w:rsidRDefault="0090571F" w:rsidP="0090571F">
      <w:pPr>
        <w:rPr>
          <w:rFonts w:ascii="Times New Roman" w:hAnsi="Times New Roman" w:cs="Times New Roman"/>
          <w:sz w:val="24"/>
        </w:rPr>
      </w:pPr>
      <w:r w:rsidRPr="0090571F">
        <w:rPr>
          <w:rFonts w:ascii="Times New Roman" w:hAnsi="Times New Roman" w:cs="Times New Roman"/>
          <w:sz w:val="24"/>
        </w:rPr>
        <w:lastRenderedPageBreak/>
        <w:t xml:space="preserve">By taking advantage of line exhaustion and proceeding </w:t>
      </w:r>
      <w:r>
        <w:rPr>
          <w:rFonts w:ascii="Times New Roman" w:hAnsi="Times New Roman" w:cs="Times New Roman"/>
          <w:sz w:val="24"/>
        </w:rPr>
        <w:t>in row-major order, we have im</w:t>
      </w:r>
      <w:r w:rsidRPr="0090571F">
        <w:rPr>
          <w:rFonts w:ascii="Times New Roman" w:hAnsi="Times New Roman" w:cs="Times New Roman"/>
          <w:sz w:val="24"/>
        </w:rPr>
        <w:t>proved the runnin</w:t>
      </w:r>
      <w:r>
        <w:rPr>
          <w:rFonts w:ascii="Times New Roman" w:hAnsi="Times New Roman" w:cs="Times New Roman"/>
          <w:sz w:val="24"/>
        </w:rPr>
        <w:t>g time of our algorithm consid</w:t>
      </w:r>
      <w:r w:rsidRPr="0090571F">
        <w:rPr>
          <w:rFonts w:ascii="Times New Roman" w:hAnsi="Times New Roman" w:cs="Times New Roman"/>
          <w:sz w:val="24"/>
        </w:rPr>
        <w:t>erably.</w:t>
      </w:r>
    </w:p>
    <w:p w:rsidR="0090571F" w:rsidRPr="00AC0868" w:rsidRDefault="0090571F" w:rsidP="0090571F">
      <w:pPr>
        <w:rPr>
          <w:rFonts w:asciiTheme="majorHAnsi" w:hAnsiTheme="majorHAnsi"/>
          <w:b/>
          <w:sz w:val="32"/>
        </w:rPr>
      </w:pPr>
      <w:r w:rsidRPr="00AC0868">
        <w:rPr>
          <w:rFonts w:asciiTheme="majorHAnsi" w:hAnsiTheme="majorHAnsi"/>
          <w:b/>
          <w:sz w:val="32"/>
        </w:rPr>
        <w:t xml:space="preserve">Conclusions </w:t>
      </w:r>
    </w:p>
    <w:p w:rsidR="0090571F" w:rsidRDefault="0090571F" w:rsidP="0090571F">
      <w:pPr>
        <w:rPr>
          <w:rFonts w:ascii="Times New Roman" w:hAnsi="Times New Roman" w:cs="Times New Roman"/>
          <w:sz w:val="24"/>
        </w:rPr>
      </w:pPr>
      <w:r w:rsidRPr="0090571F">
        <w:rPr>
          <w:rFonts w:ascii="Times New Roman" w:hAnsi="Times New Roman" w:cs="Times New Roman"/>
          <w:sz w:val="24"/>
        </w:rPr>
        <w:t>We have described an 0(</w:t>
      </w:r>
      <w:proofErr w:type="gramStart"/>
      <w:r w:rsidRPr="0090571F">
        <w:rPr>
          <w:rFonts w:ascii="Times New Roman" w:hAnsi="Times New Roman" w:cs="Times New Roman"/>
          <w:sz w:val="24"/>
        </w:rPr>
        <w:t>f(</w:t>
      </w:r>
      <w:proofErr w:type="gramEnd"/>
      <w:r w:rsidRPr="0090571F">
        <w:rPr>
          <w:rFonts w:ascii="Times New Roman" w:hAnsi="Times New Roman" w:cs="Times New Roman"/>
          <w:sz w:val="24"/>
        </w:rPr>
        <w:t xml:space="preserve">n&gt;8n) algorithm for the n-queens problem. There is some evidence that the number of solutions to the </w:t>
      </w:r>
      <w:r>
        <w:rPr>
          <w:rFonts w:ascii="Times New Roman" w:hAnsi="Times New Roman" w:cs="Times New Roman"/>
          <w:sz w:val="24"/>
        </w:rPr>
        <w:t>problem is super-exponential</w:t>
      </w:r>
      <w:r w:rsidRPr="0090571F">
        <w:rPr>
          <w:rFonts w:ascii="Times New Roman" w:hAnsi="Times New Roman" w:cs="Times New Roman"/>
          <w:sz w:val="24"/>
        </w:rPr>
        <w:t xml:space="preserve">. If this is true, then our algorithm is superior to any approach (such as backtracking) that explicitly constructs all </w:t>
      </w:r>
      <w:r>
        <w:rPr>
          <w:rFonts w:ascii="Times New Roman" w:hAnsi="Times New Roman" w:cs="Times New Roman"/>
          <w:sz w:val="24"/>
        </w:rPr>
        <w:t>solu</w:t>
      </w:r>
      <w:r w:rsidRPr="0090571F">
        <w:rPr>
          <w:rFonts w:ascii="Times New Roman" w:hAnsi="Times New Roman" w:cs="Times New Roman"/>
          <w:sz w:val="24"/>
        </w:rPr>
        <w:t>tions to the problem.</w:t>
      </w:r>
    </w:p>
    <w:p w:rsidR="00FA37FD" w:rsidRDefault="00FA37FD" w:rsidP="0090571F">
      <w:pPr>
        <w:rPr>
          <w:rFonts w:asciiTheme="majorHAnsi" w:hAnsiTheme="majorHAnsi"/>
          <w:b/>
          <w:sz w:val="32"/>
        </w:rPr>
      </w:pPr>
      <w:r w:rsidRPr="00FA37FD">
        <w:rPr>
          <w:rFonts w:asciiTheme="majorHAnsi" w:hAnsiTheme="majorHAnsi"/>
          <w:b/>
          <w:sz w:val="32"/>
        </w:rPr>
        <w:t>Reference</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W. Ahrens, </w:t>
      </w:r>
      <w:proofErr w:type="spellStart"/>
      <w:r w:rsidRPr="00FA37FD">
        <w:rPr>
          <w:rFonts w:ascii="Times New Roman" w:hAnsi="Times New Roman" w:cs="Times New Roman"/>
          <w:sz w:val="24"/>
        </w:rPr>
        <w:t>Mathematische</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Unterhaltungen</w:t>
      </w:r>
      <w:proofErr w:type="spellEnd"/>
      <w:r w:rsidRPr="00FA37FD">
        <w:rPr>
          <w:rFonts w:ascii="Times New Roman" w:hAnsi="Times New Roman" w:cs="Times New Roman"/>
          <w:sz w:val="24"/>
        </w:rPr>
        <w:t xml:space="preserve"> und </w:t>
      </w:r>
      <w:proofErr w:type="spellStart"/>
      <w:r w:rsidRPr="00FA37FD">
        <w:rPr>
          <w:rFonts w:ascii="Times New Roman" w:hAnsi="Times New Roman" w:cs="Times New Roman"/>
          <w:sz w:val="24"/>
        </w:rPr>
        <w:t>Spiele</w:t>
      </w:r>
      <w:proofErr w:type="spellEnd"/>
      <w:r w:rsidRPr="00FA37FD">
        <w:rPr>
          <w:rFonts w:ascii="Times New Roman" w:hAnsi="Times New Roman" w:cs="Times New Roman"/>
          <w:sz w:val="24"/>
        </w:rPr>
        <w:t>, Vol. 1 (</w:t>
      </w:r>
      <w:proofErr w:type="spellStart"/>
      <w:r w:rsidRPr="00FA37FD">
        <w:rPr>
          <w:rFonts w:ascii="Times New Roman" w:hAnsi="Times New Roman" w:cs="Times New Roman"/>
          <w:sz w:val="24"/>
        </w:rPr>
        <w:t>Teubner</w:t>
      </w:r>
      <w:proofErr w:type="spellEnd"/>
      <w:r w:rsidRPr="00FA37FD">
        <w:rPr>
          <w:rFonts w:ascii="Times New Roman" w:hAnsi="Times New Roman" w:cs="Times New Roman"/>
          <w:sz w:val="24"/>
        </w:rPr>
        <w:t xml:space="preserve">, Leipzig, 19211 211-284.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Berliner </w:t>
      </w:r>
      <w:proofErr w:type="spellStart"/>
      <w:r w:rsidRPr="00FA37FD">
        <w:rPr>
          <w:rFonts w:ascii="Times New Roman" w:hAnsi="Times New Roman" w:cs="Times New Roman"/>
          <w:sz w:val="24"/>
        </w:rPr>
        <w:t>Schachgesellschaft</w:t>
      </w:r>
      <w:proofErr w:type="spellEnd"/>
      <w:r w:rsidRPr="00FA37FD">
        <w:rPr>
          <w:rFonts w:ascii="Times New Roman" w:hAnsi="Times New Roman" w:cs="Times New Roman"/>
          <w:sz w:val="24"/>
        </w:rPr>
        <w:t xml:space="preserve">, 1848, Vol. 3, p. 363.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C.F. Gauss, Letter to H.C. Schumacher, September 12, 1850; in: </w:t>
      </w:r>
      <w:proofErr w:type="spellStart"/>
      <w:r w:rsidRPr="00FA37FD">
        <w:rPr>
          <w:rFonts w:ascii="Times New Roman" w:hAnsi="Times New Roman" w:cs="Times New Roman"/>
          <w:sz w:val="24"/>
        </w:rPr>
        <w:t>We&amp;e</w:t>
      </w:r>
      <w:proofErr w:type="spellEnd"/>
      <w:r w:rsidRPr="00FA37FD">
        <w:rPr>
          <w:rFonts w:ascii="Times New Roman" w:hAnsi="Times New Roman" w:cs="Times New Roman"/>
          <w:sz w:val="24"/>
        </w:rPr>
        <w:t xml:space="preserve">, Vol. 12, commissioned by Julius Springer, Berlin, 1929, pp. 20-21.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R.M. </w:t>
      </w:r>
      <w:proofErr w:type="spellStart"/>
      <w:r w:rsidRPr="00FA37FD">
        <w:rPr>
          <w:rFonts w:ascii="Times New Roman" w:hAnsi="Times New Roman" w:cs="Times New Roman"/>
          <w:sz w:val="24"/>
        </w:rPr>
        <w:t>Haralick</w:t>
      </w:r>
      <w:proofErr w:type="spellEnd"/>
      <w:r w:rsidRPr="00FA37FD">
        <w:rPr>
          <w:rFonts w:ascii="Times New Roman" w:hAnsi="Times New Roman" w:cs="Times New Roman"/>
          <w:sz w:val="24"/>
        </w:rPr>
        <w:t xml:space="preserve"> and G.L. Elliott, Increasing tree search efficiency for constraint satisfaction problems, Artificial Intelligence 14 (1980) 263-313.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E. Lucas, </w:t>
      </w:r>
      <w:proofErr w:type="spellStart"/>
      <w:r w:rsidRPr="00FA37FD">
        <w:rPr>
          <w:rFonts w:ascii="Times New Roman" w:hAnsi="Times New Roman" w:cs="Times New Roman"/>
          <w:sz w:val="24"/>
        </w:rPr>
        <w:t>R&amp;x&amp;ions</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Math&amp;matiques</w:t>
      </w:r>
      <w:proofErr w:type="spellEnd"/>
      <w:r w:rsidRPr="00FA37FD">
        <w:rPr>
          <w:rFonts w:ascii="Times New Roman" w:hAnsi="Times New Roman" w:cs="Times New Roman"/>
          <w:sz w:val="24"/>
        </w:rPr>
        <w:t xml:space="preserve">, “Les car&amp; ma- </w:t>
      </w:r>
      <w:proofErr w:type="spellStart"/>
      <w:r w:rsidRPr="00FA37FD">
        <w:rPr>
          <w:rFonts w:ascii="Times New Roman" w:hAnsi="Times New Roman" w:cs="Times New Roman"/>
          <w:sz w:val="24"/>
        </w:rPr>
        <w:t>giques</w:t>
      </w:r>
      <w:proofErr w:type="spellEnd"/>
      <w:r w:rsidRPr="00FA37FD">
        <w:rPr>
          <w:rFonts w:ascii="Times New Roman" w:hAnsi="Times New Roman" w:cs="Times New Roman"/>
          <w:sz w:val="24"/>
        </w:rPr>
        <w:t xml:space="preserve">”, 1891, Vol. 1, </w:t>
      </w:r>
      <w:r>
        <w:rPr>
          <w:rFonts w:ascii="Times New Roman" w:hAnsi="Times New Roman" w:cs="Times New Roman"/>
          <w:sz w:val="24"/>
        </w:rPr>
        <w:t xml:space="preserve">Note III, p. 41. </w:t>
      </w:r>
      <w:r w:rsidRPr="00FA37FD">
        <w:rPr>
          <w:rFonts w:ascii="Times New Roman" w:hAnsi="Times New Roman" w:cs="Times New Roman"/>
          <w:sz w:val="24"/>
        </w:rPr>
        <w:t xml:space="preserve">F. </w:t>
      </w:r>
      <w:proofErr w:type="spellStart"/>
      <w:r w:rsidRPr="00FA37FD">
        <w:rPr>
          <w:rFonts w:ascii="Times New Roman" w:hAnsi="Times New Roman" w:cs="Times New Roman"/>
          <w:sz w:val="24"/>
        </w:rPr>
        <w:t>Nauck</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Illustrierten</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Zeitung</w:t>
      </w:r>
      <w:proofErr w:type="spellEnd"/>
      <w:r w:rsidRPr="00FA37FD">
        <w:rPr>
          <w:rFonts w:ascii="Times New Roman" w:hAnsi="Times New Roman" w:cs="Times New Roman"/>
          <w:sz w:val="24"/>
        </w:rPr>
        <w:t xml:space="preserve"> 14 (1890) 352.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G. </w:t>
      </w:r>
      <w:proofErr w:type="spellStart"/>
      <w:r w:rsidRPr="00FA37FD">
        <w:rPr>
          <w:rFonts w:ascii="Times New Roman" w:hAnsi="Times New Roman" w:cs="Times New Roman"/>
          <w:sz w:val="24"/>
        </w:rPr>
        <w:t>Polya</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ober</w:t>
      </w:r>
      <w:proofErr w:type="spellEnd"/>
      <w:r w:rsidRPr="00FA37FD">
        <w:rPr>
          <w:rFonts w:ascii="Times New Roman" w:hAnsi="Times New Roman" w:cs="Times New Roman"/>
          <w:sz w:val="24"/>
        </w:rPr>
        <w:t xml:space="preserve"> die “</w:t>
      </w:r>
      <w:proofErr w:type="spellStart"/>
      <w:r w:rsidRPr="00FA37FD">
        <w:rPr>
          <w:rFonts w:ascii="Times New Roman" w:hAnsi="Times New Roman" w:cs="Times New Roman"/>
          <w:sz w:val="24"/>
        </w:rPr>
        <w:t>doppelt-periodischen</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Losungen</w:t>
      </w:r>
      <w:proofErr w:type="spellEnd"/>
      <w:r w:rsidRPr="00FA37FD">
        <w:rPr>
          <w:rFonts w:ascii="Times New Roman" w:hAnsi="Times New Roman" w:cs="Times New Roman"/>
          <w:sz w:val="24"/>
        </w:rPr>
        <w:t xml:space="preserve"> des n-</w:t>
      </w:r>
      <w:proofErr w:type="spellStart"/>
      <w:r w:rsidRPr="00FA37FD">
        <w:rPr>
          <w:rFonts w:ascii="Times New Roman" w:hAnsi="Times New Roman" w:cs="Times New Roman"/>
          <w:sz w:val="24"/>
        </w:rPr>
        <w:t>Damenproblems</w:t>
      </w:r>
      <w:proofErr w:type="spellEnd"/>
      <w:r w:rsidRPr="00FA37FD">
        <w:rPr>
          <w:rFonts w:ascii="Times New Roman" w:hAnsi="Times New Roman" w:cs="Times New Roman"/>
          <w:sz w:val="24"/>
        </w:rPr>
        <w:t xml:space="preserve">, in: Collected Works, Vol. 5, pp. 237- 247; originally in: W. Ahrens, </w:t>
      </w:r>
      <w:proofErr w:type="spellStart"/>
      <w:r w:rsidRPr="00FA37FD">
        <w:rPr>
          <w:rFonts w:ascii="Times New Roman" w:hAnsi="Times New Roman" w:cs="Times New Roman"/>
          <w:sz w:val="24"/>
        </w:rPr>
        <w:t>Mathematische</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Unterhaltung</w:t>
      </w:r>
      <w:proofErr w:type="spellEnd"/>
      <w:r w:rsidRPr="00FA37FD">
        <w:rPr>
          <w:rFonts w:ascii="Times New Roman" w:hAnsi="Times New Roman" w:cs="Times New Roman"/>
          <w:sz w:val="24"/>
        </w:rPr>
        <w:t xml:space="preserve"> und </w:t>
      </w:r>
      <w:proofErr w:type="spellStart"/>
      <w:r w:rsidRPr="00FA37FD">
        <w:rPr>
          <w:rFonts w:ascii="Times New Roman" w:hAnsi="Times New Roman" w:cs="Times New Roman"/>
          <w:sz w:val="24"/>
        </w:rPr>
        <w:t>Spiele</w:t>
      </w:r>
      <w:proofErr w:type="spellEnd"/>
      <w:r w:rsidRPr="00FA37FD">
        <w:rPr>
          <w:rFonts w:ascii="Times New Roman" w:hAnsi="Times New Roman" w:cs="Times New Roman"/>
          <w:sz w:val="24"/>
        </w:rPr>
        <w:t xml:space="preserve">, </w:t>
      </w:r>
      <w:proofErr w:type="spellStart"/>
      <w:r w:rsidRPr="00FA37FD">
        <w:rPr>
          <w:rFonts w:ascii="Times New Roman" w:hAnsi="Times New Roman" w:cs="Times New Roman"/>
          <w:sz w:val="24"/>
        </w:rPr>
        <w:t>Zweiter</w:t>
      </w:r>
      <w:proofErr w:type="spellEnd"/>
      <w:r w:rsidRPr="00FA37FD">
        <w:rPr>
          <w:rFonts w:ascii="Times New Roman" w:hAnsi="Times New Roman" w:cs="Times New Roman"/>
          <w:sz w:val="24"/>
        </w:rPr>
        <w:t xml:space="preserve"> Band (</w:t>
      </w:r>
      <w:proofErr w:type="spellStart"/>
      <w:r w:rsidRPr="00FA37FD">
        <w:rPr>
          <w:rFonts w:ascii="Times New Roman" w:hAnsi="Times New Roman" w:cs="Times New Roman"/>
          <w:sz w:val="24"/>
        </w:rPr>
        <w:t>Teubner</w:t>
      </w:r>
      <w:proofErr w:type="spellEnd"/>
      <w:r w:rsidRPr="00FA37FD">
        <w:rPr>
          <w:rFonts w:ascii="Times New Roman" w:hAnsi="Times New Roman" w:cs="Times New Roman"/>
          <w:sz w:val="24"/>
        </w:rPr>
        <w:t xml:space="preserve">, Leipzig, 19181 363- 374. </w:t>
      </w:r>
    </w:p>
    <w:p w:rsid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I. </w:t>
      </w:r>
      <w:proofErr w:type="spellStart"/>
      <w:r w:rsidRPr="00FA37FD">
        <w:rPr>
          <w:rFonts w:ascii="Times New Roman" w:hAnsi="Times New Roman" w:cs="Times New Roman"/>
          <w:sz w:val="24"/>
        </w:rPr>
        <w:t>Rivin</w:t>
      </w:r>
      <w:proofErr w:type="spellEnd"/>
      <w:r w:rsidRPr="00FA37FD">
        <w:rPr>
          <w:rFonts w:ascii="Times New Roman" w:hAnsi="Times New Roman" w:cs="Times New Roman"/>
          <w:sz w:val="24"/>
        </w:rPr>
        <w:t xml:space="preserve">, I. </w:t>
      </w:r>
      <w:proofErr w:type="spellStart"/>
      <w:r w:rsidRPr="00FA37FD">
        <w:rPr>
          <w:rFonts w:ascii="Times New Roman" w:hAnsi="Times New Roman" w:cs="Times New Roman"/>
          <w:sz w:val="24"/>
        </w:rPr>
        <w:t>Vardi</w:t>
      </w:r>
      <w:proofErr w:type="spellEnd"/>
      <w:r w:rsidRPr="00FA37FD">
        <w:rPr>
          <w:rFonts w:ascii="Times New Roman" w:hAnsi="Times New Roman" w:cs="Times New Roman"/>
          <w:sz w:val="24"/>
        </w:rPr>
        <w:t xml:space="preserve"> and P. Zimmermann, The n-queens problem, Preprint, 1990. </w:t>
      </w:r>
    </w:p>
    <w:p w:rsidR="00FA37FD" w:rsidRPr="00FA37FD" w:rsidRDefault="00FA37FD" w:rsidP="00FA37FD">
      <w:pPr>
        <w:spacing w:after="0" w:line="240" w:lineRule="auto"/>
        <w:rPr>
          <w:rFonts w:ascii="Times New Roman" w:hAnsi="Times New Roman" w:cs="Times New Roman"/>
          <w:sz w:val="24"/>
        </w:rPr>
      </w:pPr>
      <w:r w:rsidRPr="00FA37FD">
        <w:rPr>
          <w:rFonts w:ascii="Times New Roman" w:hAnsi="Times New Roman" w:cs="Times New Roman"/>
          <w:sz w:val="24"/>
        </w:rPr>
        <w:t xml:space="preserve">I. </w:t>
      </w:r>
      <w:proofErr w:type="spellStart"/>
      <w:r w:rsidRPr="00FA37FD">
        <w:rPr>
          <w:rFonts w:ascii="Times New Roman" w:hAnsi="Times New Roman" w:cs="Times New Roman"/>
          <w:sz w:val="24"/>
        </w:rPr>
        <w:t>Rivin</w:t>
      </w:r>
      <w:proofErr w:type="spellEnd"/>
      <w:r w:rsidRPr="00FA37FD">
        <w:rPr>
          <w:rFonts w:ascii="Times New Roman" w:hAnsi="Times New Roman" w:cs="Times New Roman"/>
          <w:sz w:val="24"/>
        </w:rPr>
        <w:t xml:space="preserve"> and R. </w:t>
      </w:r>
      <w:proofErr w:type="spellStart"/>
      <w:r w:rsidRPr="00FA37FD">
        <w:rPr>
          <w:rFonts w:ascii="Times New Roman" w:hAnsi="Times New Roman" w:cs="Times New Roman"/>
          <w:sz w:val="24"/>
        </w:rPr>
        <w:t>Zabih</w:t>
      </w:r>
      <w:proofErr w:type="spellEnd"/>
      <w:r w:rsidRPr="00FA37FD">
        <w:rPr>
          <w:rFonts w:ascii="Times New Roman" w:hAnsi="Times New Roman" w:cs="Times New Roman"/>
          <w:sz w:val="24"/>
        </w:rPr>
        <w:t xml:space="preserve">, An algebraic approach to constraint satisfaction problems, in: Proc. </w:t>
      </w:r>
      <w:proofErr w:type="spellStart"/>
      <w:r w:rsidRPr="00FA37FD">
        <w:rPr>
          <w:rFonts w:ascii="Times New Roman" w:hAnsi="Times New Roman" w:cs="Times New Roman"/>
          <w:sz w:val="24"/>
        </w:rPr>
        <w:t>Internat.</w:t>
      </w:r>
      <w:proofErr w:type="spellEnd"/>
      <w:r w:rsidRPr="00FA37FD">
        <w:rPr>
          <w:rFonts w:ascii="Times New Roman" w:hAnsi="Times New Roman" w:cs="Times New Roman"/>
          <w:sz w:val="24"/>
        </w:rPr>
        <w:t xml:space="preserve"> Joint </w:t>
      </w:r>
      <w:proofErr w:type="spellStart"/>
      <w:r w:rsidRPr="00FA37FD">
        <w:rPr>
          <w:rFonts w:ascii="Times New Roman" w:hAnsi="Times New Roman" w:cs="Times New Roman"/>
          <w:sz w:val="24"/>
        </w:rPr>
        <w:t>Conf</w:t>
      </w:r>
      <w:proofErr w:type="spellEnd"/>
      <w:r w:rsidRPr="00FA37FD">
        <w:rPr>
          <w:rFonts w:ascii="Times New Roman" w:hAnsi="Times New Roman" w:cs="Times New Roman"/>
          <w:sz w:val="24"/>
        </w:rPr>
        <w:t>: on Artificial Intelligence (IJCAI-891, Detroit, MI, 1989.</w:t>
      </w:r>
    </w:p>
    <w:sectPr w:rsidR="00FA37FD" w:rsidRPr="00FA3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11"/>
    <w:rsid w:val="002E367F"/>
    <w:rsid w:val="00382CA0"/>
    <w:rsid w:val="007A727E"/>
    <w:rsid w:val="007D62B7"/>
    <w:rsid w:val="0090571F"/>
    <w:rsid w:val="00932C11"/>
    <w:rsid w:val="00AC0868"/>
    <w:rsid w:val="00D63512"/>
    <w:rsid w:val="00FA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659</Words>
  <Characters>3758</Characters>
  <Application>Microsoft Office Word</Application>
  <DocSecurity>0</DocSecurity>
  <Lines>31</Lines>
  <Paragraphs>8</Paragraphs>
  <ScaleCrop>false</ScaleCrop>
  <Company>home</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2020-12-03T08:52:00Z</dcterms:created>
  <dcterms:modified xsi:type="dcterms:W3CDTF">2020-12-03T09:04:00Z</dcterms:modified>
</cp:coreProperties>
</file>