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ame"/>
      </w:pPr>
      <w:r>
        <w:t xml:space="preserve">Matthew Linke</w:t>
      </w:r>
    </w:p>
    <w:p>
      <w:pPr>
        <w:pStyle w:val="Contact"/>
      </w:pPr>
      <w:r>
        <w:t xml:space="preserve">Desktop Support Analyst | Systems &amp; Network Support Specialist  |  Vancouver, WA | 714-745-9857 | mlinke@gmail.com  |  ***</w:t>
      </w:r>
    </w:p>
    <w:p>
      <w:pPr>
        <w:pStyle w:val="SectionHeader"/>
      </w:pPr>
      <w:r>
        <w:t xml:space="preserve">PROFESSIONAL SUMMARY</w:t>
      </w:r>
    </w:p>
    <w:p>
      <w:pPr>
        <w:pStyle w:val="Body"/>
      </w:pPr>
      <w:r>
        <w:t xml:space="preserve">Customer-focused Desktop Support Analyst with 10 years of hands-on IT experience across corporate office and manufacturing/industrial environments. Proven track record managing user accounts and access controls in Active Directory/Okta, deploying system builds with network imaging tools, and resolving walkup and remote helpdesk tickets. Adept at hardware diagnostics, peripheral configurations (printers/scanners), and advanced network troubleshooting (Meraki SD-WAN) in fast-paced supplier settings, ensuring compliance with IT security and safety protocols.</w:t>
      </w:r>
    </w:p>
    <w:p>
      <w:pPr>
        <w:pStyle w:val="SectionHeader"/>
      </w:pPr>
      <w:r>
        <w:t xml:space="preserve">CERTIFICATIONS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CompTIA A+</w:t>
      </w:r>
      <w:r>
        <w:t xml:space="preserve"> (2009)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MTA Microsoft Windows OS Fundamentals</w:t>
      </w:r>
      <w:r>
        <w:t xml:space="preserve"> (2015)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MTA Microsoft Networking Fundamentals</w:t>
      </w:r>
      <w:r>
        <w:t xml:space="preserve"> (2015)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MTA Microsoft Server Fundamentals</w:t>
      </w:r>
      <w:r>
        <w:t xml:space="preserve"> (2015)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MTA Microsoft Security Essentials</w:t>
      </w:r>
      <w:r>
        <w:t xml:space="preserve"> (2015)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MTA Database Fundamentals</w:t>
      </w:r>
      <w:r>
        <w:t xml:space="preserve"> (2016)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Cisco Cybersecurity Essentials</w:t>
      </w:r>
      <w:r>
        <w:t xml:space="preserve"> (2022)</w:t>
      </w:r>
    </w:p>
    <w:p>
      <w:pPr>
        <w:pStyle w:val="SectionHeader"/>
      </w:pPr>
      <w:r>
        <w:t xml:space="preserve">TECHNICAL SKILLS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Troubleshooting &amp; Support:</w:t>
      </w:r>
      <w:r>
        <w:t xml:space="preserve"> Walkup &amp; deskside support, hardware diagnostics, break/fix, printer configurations (HP/Lexmark), rugged factory devices, A/V conferencing, ServiceNow.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Operating Systems:</w:t>
      </w:r>
      <w:r>
        <w:t xml:space="preserve"> Windows 10/11, Windows Server, macOS, Linux.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Networking:</w:t>
      </w:r>
      <w:r>
        <w:t xml:space="preserve"> Cisco/Meraki routing &amp; switching, DNS/DHCP, VPN/IPSec, Wireshark diagnostics.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Endpoint &amp; Fleet Management:</w:t>
      </w:r>
      <w:r>
        <w:t xml:space="preserve"> Intune, MobileIron MDM, iOS/macOS setup tools, Ivanti / Acronis imaging, Active Directory / Okta.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Continuous Learning &amp; Research:</w:t>
      </w:r>
      <w:r>
        <w:t xml:space="preserve"> Maintain an enterprise-grade HomeLab (vSphere/ESXi, Active Directory, and virtualized servers) to stay on top of emerging technologies and test workflow automation solutions.</w:t>
      </w:r>
    </w:p>
    <w:p>
      <w:pPr>
        <w:pStyle w:val="SectionHeader"/>
      </w:pPr>
      <w:r>
        <w:t xml:space="preserve">EXPERIENCE</w:t>
      </w:r>
    </w:p>
    <w:p>
      <w:pPr>
        <w:pStyle w:val="Company"/>
      </w:pPr>
      <w:r>
        <w:t xml:space="preserve">Mobile Device Support iOS | Daimler Truck LLC / Allied Digital</w:t>
      </w:r>
      <w:r>
        <w:rPr>
          <w:sz w:val="20"/>
          <w:szCs w:val="20"/>
        </w:rPr>
        <w:tab/>
        <w:t xml:space="preserve">*May 2024 - Present | Portland, OR*</w:t>
      </w:r>
    </w:p>
    <w:p>
      <w:pPr>
        <w:pStyle w:val="Bullet"/>
        <w:numPr>
          <w:ilvl w:val="0"/>
          <w:numId w:val="1"/>
        </w:numPr>
      </w:pPr>
      <w:r>
        <w:t xml:space="preserve">Provide customer-first walkup, deskside, and remote helpdesk support, resolving mobile device, OS, and software issues for corporate end-users.</w:t>
      </w:r>
    </w:p>
    <w:p>
      <w:pPr>
        <w:pStyle w:val="Bullet"/>
        <w:numPr>
          <w:ilvl w:val="0"/>
          <w:numId w:val="1"/>
        </w:numPr>
      </w:pPr>
      <w:r>
        <w:t xml:space="preserve">Order, receive, and provision mobile device fleet inventory (iOS, macOS, and Windows) for end-users, remote workers, and new hires.</w:t>
      </w:r>
    </w:p>
    <w:p>
      <w:pPr>
        <w:pStyle w:val="Bullet"/>
        <w:numPr>
          <w:ilvl w:val="0"/>
          <w:numId w:val="1"/>
        </w:numPr>
      </w:pPr>
      <w:r>
        <w:t xml:space="preserve">Set up and configure client devices using enterprise macOS/iOS setup tools, configuration profiles, and MDM platforms (Intune, MobileIron, Ivanti).</w:t>
      </w:r>
    </w:p>
    <w:p>
      <w:pPr>
        <w:pStyle w:val="Bullet"/>
        <w:numPr>
          <w:ilvl w:val="0"/>
          <w:numId w:val="1"/>
        </w:numPr>
      </w:pPr>
      <w:r>
        <w:t xml:space="preserve">Execute hardware decommissioning and device retirement processes, ensuring secure data wiping, asset de-registration, and resource reclamation.</w:t>
      </w:r>
    </w:p>
    <w:p>
      <w:pPr>
        <w:pStyle w:val="Bullet"/>
        <w:numPr>
          <w:ilvl w:val="0"/>
          <w:numId w:val="1"/>
        </w:numPr>
      </w:pPr>
      <w:r>
        <w:t xml:space="preserve">Manage asset lifecycles, assign hardware, and resolve escalated ticketing queues within strict SLAs.</w:t>
      </w:r>
    </w:p>
    <w:p>
      <w:pPr>
        <w:pStyle w:val="Bullet"/>
        <w:numPr>
          <w:ilvl w:val="0"/>
          <w:numId w:val="1"/>
        </w:numPr>
      </w:pPr>
      <w:r>
        <w:t xml:space="preserve">Develop and enhance user-facing setup guides in Confluence to streamline self-service deployments and remote enrollment.</w:t>
      </w:r>
    </w:p>
    <w:p>
      <w:pPr>
        <w:pStyle w:val="Company"/>
      </w:pPr>
      <w:r>
        <w:t xml:space="preserve">IT Support Specialist II | JH Kelly, LLC</w:t>
      </w:r>
    </w:p>
    <w:p>
      <w:pPr>
        <w:pStyle w:val="Bullet"/>
        <w:numPr>
          <w:ilvl w:val="0"/>
          <w:numId w:val="1"/>
        </w:numPr>
      </w:pPr>
      <w:r>
        <w:t xml:space="preserve">April 2019 - February 2024 | Vancouver, WA</w:t>
      </w:r>
    </w:p>
    <w:p>
      <w:pPr>
        <w:pStyle w:val="Bullet"/>
        <w:numPr>
          <w:ilvl w:val="0"/>
          <w:numId w:val="1"/>
        </w:numPr>
      </w:pPr>
      <w:r>
        <w:t xml:space="preserve">Supported end-users through walk-ins, phone support, and ServiceNow ticket management.</w:t>
      </w:r>
    </w:p>
    <w:p>
      <w:pPr>
        <w:pStyle w:val="Bullet"/>
        <w:numPr>
          <w:ilvl w:val="0"/>
          <w:numId w:val="1"/>
        </w:numPr>
      </w:pPr>
      <w:r>
        <w:t xml:space="preserve">Managed the lifecycle of desktop and mobile assets, from initial hardware ordering and provisioning to secure device retirement and decommissioning.</w:t>
      </w:r>
    </w:p>
    <w:p>
      <w:pPr>
        <w:pStyle w:val="Bullet"/>
        <w:numPr>
          <w:ilvl w:val="0"/>
          <w:numId w:val="1"/>
        </w:numPr>
      </w:pPr>
      <w:r>
        <w:t xml:space="preserve">Deployed and configured laptops and desktops utilizing Ivanti and Acronis system imaging.</w:t>
      </w:r>
    </w:p>
    <w:p>
      <w:pPr>
        <w:pStyle w:val="Bullet"/>
        <w:numPr>
          <w:ilvl w:val="0"/>
          <w:numId w:val="1"/>
        </w:numPr>
      </w:pPr>
      <w:r>
        <w:t xml:space="preserve">Installed and administered Meraki SD-WAN networking devices to restore network connectivity across offices and industrial fabrication shops.</w:t>
      </w:r>
    </w:p>
    <w:p>
      <w:pPr>
        <w:pStyle w:val="Bullet"/>
        <w:numPr>
          <w:ilvl w:val="0"/>
          <w:numId w:val="1"/>
        </w:numPr>
      </w:pPr>
      <w:r>
        <w:t xml:space="preserve">Administered Active Directory (AD) and Okta for user provisioning, group policies, access control, and user lifecycle management.</w:t>
      </w:r>
    </w:p>
    <w:p>
      <w:pPr>
        <w:pStyle w:val="Bullet"/>
        <w:numPr>
          <w:ilvl w:val="0"/>
          <w:numId w:val="1"/>
        </w:numPr>
      </w:pPr>
      <w:r>
        <w:t xml:space="preserve">Configured and managed Zoom and Microsoft Teams conferencing rooms and management portals.</w:t>
      </w:r>
    </w:p>
    <w:p>
      <w:pPr>
        <w:pStyle w:val="Bullet"/>
        <w:numPr>
          <w:ilvl w:val="0"/>
          <w:numId w:val="1"/>
        </w:numPr>
      </w:pPr>
      <w:r>
        <w:t xml:space="preserve">Deployed cell phones using Ivanti/MobileIron MDM and provided Cisco VOIP Jr. Admin support.</w:t>
      </w:r>
    </w:p>
    <w:p>
      <w:pPr>
        <w:pStyle w:val="Company"/>
      </w:pPr>
      <w:r>
        <w:t xml:space="preserve">Network &amp; Microsoft Technology Lab Volunteer Technician | Clark College</w:t>
      </w:r>
    </w:p>
    <w:p>
      <w:pPr>
        <w:pStyle w:val="Bullet"/>
        <w:numPr>
          <w:ilvl w:val="0"/>
          <w:numId w:val="1"/>
        </w:numPr>
      </w:pPr>
      <w:r>
        <w:t xml:space="preserve">April 2017 - April 2019 | Vancouver, WA</w:t>
      </w:r>
    </w:p>
    <w:p>
      <w:pPr>
        <w:pStyle w:val="Bullet"/>
        <w:numPr>
          <w:ilvl w:val="0"/>
          <w:numId w:val="1"/>
        </w:numPr>
      </w:pPr>
      <w:r>
        <w:t xml:space="preserve">Troubleshot Cisco routing and switching hardware, Microsoft Active Directory forests, and Linux servers.</w:t>
      </w:r>
    </w:p>
    <w:p>
      <w:pPr>
        <w:pStyle w:val="Bullet"/>
        <w:numPr>
          <w:ilvl w:val="0"/>
          <w:numId w:val="1"/>
        </w:numPr>
      </w:pPr>
      <w:r>
        <w:t xml:space="preserve">Diagnosed, replaced, and maintained Cisco physical hardware (HWICs, SMART-Serial, interfaces).</w:t>
      </w:r>
    </w:p>
    <w:p>
      <w:pPr>
        <w:pStyle w:val="Bullet"/>
        <w:numPr>
          <w:ilvl w:val="0"/>
          <w:numId w:val="1"/>
        </w:numPr>
      </w:pPr>
      <w:r>
        <w:t xml:space="preserve">Performed rack and hardware maintenance including SAN hot-swapping and UPS battery replacement.</w:t>
      </w:r>
    </w:p>
    <w:p>
      <w:pPr>
        <w:pStyle w:val="Bullet"/>
        <w:numPr>
          <w:ilvl w:val="0"/>
          <w:numId w:val="1"/>
        </w:numPr>
      </w:pPr>
      <w:r>
        <w:t xml:space="preserve">Supported lab infrastructure migrations and mentored students in network subnetting.</w:t>
      </w:r>
    </w:p>
    <w:p>
      <w:pPr>
        <w:pStyle w:val="Bullet"/>
        <w:numPr>
          <w:ilvl w:val="0"/>
          <w:numId w:val="1"/>
        </w:numPr>
      </w:pPr>
      <w:r>
        <w:t xml:space="preserve">Gained hands-on experience configuring and deploying AWS cloud services (EC2) through a WebDev course curriculum.</w:t>
      </w:r>
    </w:p>
    <w:p>
      <w:pPr>
        <w:pStyle w:val="Company"/>
      </w:pPr>
      <w:r>
        <w:t xml:space="preserve">Desktop Support / IT Administrator | MoJoe Enterprises LLC / Rock That Media LLC</w:t>
      </w:r>
      <w:r>
        <w:rPr>
          <w:sz w:val="20"/>
          <w:szCs w:val="20"/>
        </w:rPr>
        <w:tab/>
        <w:t xml:space="preserve">*January 2016 - December 2017*</w:t>
      </w:r>
    </w:p>
    <w:p>
      <w:pPr>
        <w:pStyle w:val="Bullet"/>
        <w:numPr>
          <w:ilvl w:val="0"/>
          <w:numId w:val="1"/>
        </w:numPr>
      </w:pPr>
      <w:r>
        <w:t xml:space="preserve">Executed login scripts, managed client system rollouts, and configured Windows desktop environments.</w:t>
      </w:r>
    </w:p>
    <w:p>
      <w:pPr>
        <w:pStyle w:val="Bullet"/>
        <w:numPr>
          <w:ilvl w:val="0"/>
          <w:numId w:val="1"/>
        </w:numPr>
      </w:pPr>
      <w:r>
        <w:t xml:space="preserve">Investigated and diagnosed operating system and hardware performance issues.</w:t>
      </w:r>
    </w:p>
    <w:p>
      <w:pPr>
        <w:pStyle w:val="Bullet"/>
        <w:numPr>
          <w:ilvl w:val="0"/>
          <w:numId w:val="1"/>
        </w:numPr>
      </w:pPr>
      <w:r>
        <w:t xml:space="preserve">Administered local systems infrastructure and trained staff on network security awareness.</w:t>
      </w:r>
    </w:p>
    <w:p>
      <w:pPr>
        <w:pStyle w:val="SectionHeader"/>
      </w:pPr>
      <w:r>
        <w:t xml:space="preserve">EDUCATION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Associates in Applied Technology: CISCO Technologies</w:t>
      </w:r>
      <w:r>
        <w:t xml:space="preserve"> | June 2023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Associates in Applied Technology: Network Technologies</w:t>
      </w:r>
      <w:r>
        <w:t xml:space="preserve"> | June 2018</w:t>
      </w:r>
    </w:p>
    <w:p>
      <w:pPr>
        <w:pStyle w:val="Bullet"/>
        <w:numPr>
          <w:ilvl w:val="0"/>
          <w:numId w:val="1"/>
        </w:numPr>
      </w:pPr>
      <w:r>
        <w:rPr>
          <w:b/>
          <w:bCs/>
        </w:rPr>
        <w:t xml:space="preserve">Associates in Applied Technology: Microsoft Network Technology</w:t>
      </w:r>
      <w:r>
        <w:t xml:space="preserve"> | June 2018</w:t>
      </w:r>
    </w:p>
    <w:p>
      <w:pPr>
        <w:pStyle w:val="Bullet"/>
        <w:numPr>
          <w:ilvl w:val="0"/>
          <w:numId w:val="1"/>
        </w:numPr>
      </w:pPr>
      <w:r>
        <w:t xml:space="preserve">Clark College – Vancouver, WA</w:t>
      </w:r>
    </w:p>
    <w:sectPr>
      <w:pgSz w:w="12240" w:h="15840" w:orient="portrait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600" w:hanging="280"/>
      </w:pPr>
    </w:lvl>
    <w:lvl w:ilvl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</w:style>
  <w:style w:type="paragraph" w:styleId="Name">
    <w:name w:val="Name"/>
    <w:pPr>
      <w:spacing w:after="40"/>
    </w:pPr>
    <w:rPr>
      <w:b/>
      <w:bCs/>
      <w:sz w:val="32"/>
      <w:szCs w:val="32"/>
    </w:rPr>
  </w:style>
  <w:style w:type="paragraph" w:styleId="Contact">
    <w:name w:val="Contact"/>
    <w:pPr>
      <w:spacing w:after="200"/>
    </w:pPr>
    <w:rPr>
      <w:sz w:val="20"/>
      <w:szCs w:val="20"/>
    </w:rPr>
  </w:style>
  <w:style w:type="paragraph" w:styleId="SectionHeader">
    <w:name w:val="Section Header"/>
    <w:pPr>
      <w:keepNext/>
      <w:keepLines/>
      <w:spacing w:before="220" w:after="80"/>
      <w:pBdr>
        <w:bottom w:val="single" w:sz="6" w:space="2" w:color="000000"/>
      </w:pBdr>
    </w:pPr>
    <w:rPr>
      <w:b/>
      <w:bCs/>
      <w:sz w:val="24"/>
      <w:szCs w:val="24"/>
    </w:rPr>
  </w:style>
  <w:style w:type="paragraph" w:styleId="Company">
    <w:name w:val="Company"/>
    <w:pPr>
      <w:keepNext/>
      <w:keepLines/>
      <w:tabs>
        <w:tab w:val="right" w:pos="10080"/>
      </w:tabs>
      <w:spacing w:before="160" w:after="20"/>
    </w:pPr>
    <w:rPr>
      <w:b/>
      <w:bCs/>
      <w:sz w:val="22"/>
      <w:szCs w:val="22"/>
    </w:rPr>
  </w:style>
  <w:style w:type="paragraph" w:styleId="Role">
    <w:name w:val="Role"/>
    <w:pPr>
      <w:keepNext/>
      <w:keepLines/>
      <w:spacing w:after="40"/>
    </w:pPr>
    <w:rPr>
      <w:i/>
      <w:iCs/>
      <w:sz w:val="21"/>
      <w:szCs w:val="21"/>
    </w:rPr>
  </w:style>
  <w:style w:type="paragraph" w:styleId="SubRole">
    <w:name w:val="Sub Role"/>
    <w:pPr>
      <w:keepNext/>
      <w:keepLines/>
      <w:tabs>
        <w:tab w:val="right" w:pos="10080"/>
      </w:tabs>
      <w:spacing w:before="100" w:after="20"/>
      <w:ind w:left="360"/>
    </w:pPr>
    <w:rPr>
      <w:b/>
      <w:bCs/>
      <w:sz w:val="21"/>
      <w:szCs w:val="21"/>
    </w:rPr>
  </w:style>
  <w:style w:type="paragraph" w:styleId="Body">
    <w:name w:val="Body"/>
    <w:pPr>
      <w:spacing w:after="80"/>
    </w:pPr>
  </w:style>
  <w:style w:type="paragraph" w:styleId="Bullet">
    <w:name w:val="Bullet"/>
    <w:pPr>
      <w:keepLines/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