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6EF" w:rsidRDefault="004A16EF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>
      <w:pPr>
        <w:jc w:val="center"/>
      </w:pPr>
    </w:p>
    <w:p w:rsidR="00302DD4" w:rsidRPr="003E006D" w:rsidRDefault="00302DD4" w:rsidP="007C0970">
      <w:pPr>
        <w:pStyle w:val="Heading1"/>
        <w:rPr>
          <w:rStyle w:val="IntenseReference"/>
          <w:color w:val="40739B" w:themeColor="background2" w:themeShade="80"/>
        </w:rPr>
      </w:pPr>
      <w:r w:rsidRPr="003E006D">
        <w:rPr>
          <w:rStyle w:val="IntenseReference"/>
          <w:color w:val="40739B" w:themeColor="background2" w:themeShade="80"/>
        </w:rPr>
        <w:t>ΩFULL_COMPANY_NAMEΩ</w:t>
      </w:r>
    </w:p>
    <w:p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>ΩREPORT_NAMEΩ</w:t>
      </w:r>
    </w:p>
    <w:p w:rsidR="00302DD4" w:rsidRDefault="00302DD4" w:rsidP="00302DD4">
      <w:pPr>
        <w:pStyle w:val="NoSpacing"/>
      </w:pPr>
      <w:r>
        <w:t>Date ΩDATEΩ</w:t>
      </w:r>
    </w:p>
    <w:p w:rsidR="00302DD4" w:rsidRDefault="00302DD4">
      <w:r>
        <w:br w:type="page"/>
      </w:r>
    </w:p>
    <w:p w:rsidR="00302DD4" w:rsidRDefault="00302DD4" w:rsidP="00302DD4">
      <w:pPr>
        <w:pStyle w:val="NoSpacing"/>
      </w:pPr>
    </w:p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shd w:val="clear" w:color="auto" w:fill="40739B" w:themeFill="background2" w:themeFillShade="80"/>
        <w:tblLook w:val="04A0" w:firstRow="1" w:lastRow="0" w:firstColumn="1" w:lastColumn="0" w:noHBand="0" w:noVBand="1"/>
      </w:tblPr>
      <w:tblGrid>
        <w:gridCol w:w="2112"/>
        <w:gridCol w:w="2353"/>
        <w:gridCol w:w="879"/>
        <w:gridCol w:w="2065"/>
        <w:gridCol w:w="1347"/>
        <w:gridCol w:w="2044"/>
      </w:tblGrid>
      <w:tr w:rsidR="00BF77E9" w:rsidTr="003E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  <w:shd w:val="clear" w:color="auto" w:fill="40739B" w:themeFill="background2" w:themeFillShade="80"/>
          </w:tcPr>
          <w:p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40739B" w:themeFill="background2" w:themeFillShade="80"/>
          </w:tcPr>
          <w:p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  <w:shd w:val="clear" w:color="auto" w:fill="auto"/>
          </w:tcPr>
          <w:p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>ΩSHORT_COMPANY_NAMEΩ</w:t>
            </w:r>
          </w:p>
        </w:tc>
      </w:tr>
      <w:tr w:rsidR="0046075D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40739B" w:themeFill="background2" w:themeFillShade="80"/>
          </w:tcPr>
          <w:p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  <w:shd w:val="clear" w:color="auto" w:fill="auto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ΩCONTACT_CITY</w:t>
            </w:r>
            <w:r w:rsidRPr="0046075D">
              <w:t>Ω</w:t>
            </w:r>
          </w:p>
        </w:tc>
        <w:tc>
          <w:tcPr>
            <w:tcW w:w="900" w:type="dxa"/>
            <w:shd w:val="clear" w:color="auto" w:fill="auto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  <w:shd w:val="clear" w:color="auto" w:fill="auto"/>
          </w:tcPr>
          <w:p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ΩCONTACT_STATE</w:t>
            </w:r>
            <w:r w:rsidRPr="0046075D">
              <w:t>Ω</w:t>
            </w:r>
          </w:p>
        </w:tc>
        <w:tc>
          <w:tcPr>
            <w:tcW w:w="1440" w:type="dxa"/>
            <w:shd w:val="clear" w:color="auto" w:fill="auto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  <w:shd w:val="clear" w:color="auto" w:fill="auto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ΩCONTACT_ZIP</w:t>
            </w:r>
            <w:r w:rsidRPr="0046075D">
              <w:t>Ω</w:t>
            </w:r>
          </w:p>
        </w:tc>
      </w:tr>
      <w:tr w:rsidR="00CE7591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40739B" w:themeFill="background2" w:themeFillShade="80"/>
          </w:tcPr>
          <w:p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ΩCOMPANY_WEBSITE</w:t>
            </w:r>
            <w:r w:rsidR="00CE7591" w:rsidRPr="00CE7591">
              <w:t>Ω</w:t>
            </w:r>
          </w:p>
        </w:tc>
        <w:tc>
          <w:tcPr>
            <w:tcW w:w="900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shd w:val="clear" w:color="auto" w:fill="7EA8CA" w:themeFill="background2" w:themeFillShade="BF"/>
        <w:tblLook w:val="04A0" w:firstRow="1" w:lastRow="0" w:firstColumn="1" w:lastColumn="0" w:noHBand="0" w:noVBand="1"/>
      </w:tblPr>
      <w:tblGrid>
        <w:gridCol w:w="2178"/>
        <w:gridCol w:w="8622"/>
      </w:tblGrid>
      <w:tr w:rsidR="005222C5" w:rsidTr="003E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  <w:shd w:val="clear" w:color="auto" w:fill="auto"/>
          </w:tcPr>
          <w:p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ΩCONTACT_NAME</w:t>
            </w:r>
            <w:r w:rsidRPr="00255A74">
              <w:t>Ω</w:t>
            </w:r>
          </w:p>
        </w:tc>
      </w:tr>
      <w:tr w:rsidR="005222C5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  <w:shd w:val="clear" w:color="auto" w:fill="auto"/>
          </w:tcPr>
          <w:p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ΩCONTACT_TITLE</w:t>
            </w:r>
            <w:r w:rsidRPr="00B050E9">
              <w:t>Ω</w:t>
            </w:r>
          </w:p>
        </w:tc>
      </w:tr>
      <w:tr w:rsidR="005222C5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  <w:shd w:val="clear" w:color="auto" w:fill="auto"/>
          </w:tcPr>
          <w:p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ΩCONTACT_PHONE</w:t>
            </w:r>
            <w:r w:rsidRPr="003B1D59">
              <w:t>Ω</w:t>
            </w:r>
          </w:p>
        </w:tc>
      </w:tr>
      <w:tr w:rsidR="005222C5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  <w:tcBorders>
              <w:bottom w:val="single" w:sz="18" w:space="0" w:color="auto"/>
            </w:tcBorders>
            <w:shd w:val="clear" w:color="auto" w:fill="auto"/>
          </w:tcPr>
          <w:p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ΩCONTACT_EMAIL</w:t>
            </w:r>
            <w:r w:rsidRPr="00E55C84">
              <w:t>Ω</w:t>
            </w:r>
          </w:p>
        </w:tc>
      </w:tr>
    </w:tbl>
    <w:p w:rsidR="005222C5" w:rsidRDefault="005222C5" w:rsidP="00302DD4">
      <w:pPr>
        <w:pStyle w:val="NoSpacing"/>
      </w:pPr>
    </w:p>
    <w:p w:rsidR="002B583B" w:rsidRDefault="002B583B" w:rsidP="00302DD4">
      <w:pPr>
        <w:pStyle w:val="NoSpacing"/>
      </w:pPr>
    </w:p>
    <w:p w:rsidR="002B583B" w:rsidRDefault="002B583B" w:rsidP="00302DD4">
      <w:pPr>
        <w:pStyle w:val="NoSpacing"/>
      </w:pPr>
    </w:p>
    <w:tbl>
      <w:tblPr>
        <w:tblStyle w:val="MediumShading2-Accent2"/>
        <w:tblW w:w="0" w:type="auto"/>
        <w:shd w:val="clear" w:color="auto" w:fill="ADC8DD" w:themeFill="background2" w:themeFillShade="E6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Tr="003E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  <w:shd w:val="clear" w:color="auto" w:fill="ADC8DD" w:themeFill="background2" w:themeFillShade="E6"/>
          </w:tcPr>
          <w:p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Serpico Template Report, </w:t>
            </w:r>
            <w:r w:rsidR="00393893">
              <w:t>LLC</w:t>
            </w:r>
          </w:p>
        </w:tc>
      </w:tr>
      <w:tr w:rsidR="002B583B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ΩCONSULTANT_NAME</w:t>
            </w:r>
            <w:r w:rsidRPr="00D41BC6">
              <w:t>Ω</w:t>
            </w:r>
          </w:p>
        </w:tc>
      </w:tr>
      <w:tr w:rsidR="002B583B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</w:t>
            </w:r>
            <w:r w:rsidR="00D41BC6">
              <w:t>CONSULTANT_TITLE</w:t>
            </w:r>
            <w:r w:rsidR="00D41BC6" w:rsidRPr="00D41BC6">
              <w:t>Ω</w:t>
            </w:r>
          </w:p>
        </w:tc>
      </w:tr>
      <w:tr w:rsidR="002B583B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2C4B51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</w:t>
            </w:r>
            <w:r w:rsidR="000606DA">
              <w:t>CONSULTANT_PHONE</w:t>
            </w:r>
            <w:r w:rsidR="000606DA" w:rsidRPr="00D41BC6">
              <w:t>Ω</w:t>
            </w:r>
          </w:p>
        </w:tc>
      </w:tr>
      <w:tr w:rsidR="002B583B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8C60F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</w:t>
            </w:r>
            <w:r w:rsidR="006E6274">
              <w:t>CONSULTANT_EMAIL</w:t>
            </w:r>
            <w:r w:rsidR="006E6274" w:rsidRPr="00D41BC6">
              <w:t>Ω</w:t>
            </w:r>
          </w:p>
        </w:tc>
      </w:tr>
      <w:tr w:rsidR="009B3DA3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  <w:shd w:val="clear" w:color="auto" w:fill="auto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TestCity</w:t>
            </w:r>
          </w:p>
        </w:tc>
        <w:tc>
          <w:tcPr>
            <w:tcW w:w="1015" w:type="dxa"/>
            <w:shd w:val="clear" w:color="auto" w:fill="auto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  <w:shd w:val="clear" w:color="auto" w:fill="auto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  <w:shd w:val="clear" w:color="auto" w:fill="auto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  <w:shd w:val="clear" w:color="auto" w:fill="auto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  <w:tcBorders>
              <w:bottom w:val="single" w:sz="18" w:space="0" w:color="auto"/>
            </w:tcBorders>
            <w:shd w:val="clear" w:color="auto" w:fill="auto"/>
          </w:tcPr>
          <w:p w:rsidR="00393893" w:rsidRDefault="001F2DD7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:rsidR="002B583B" w:rsidRDefault="002B583B" w:rsidP="00302DD4">
      <w:pPr>
        <w:pStyle w:val="NoSpacing"/>
      </w:pPr>
    </w:p>
    <w:p w:rsidR="00E10663" w:rsidRDefault="00E10663">
      <w: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:rsidR="003E006D" w:rsidRDefault="00A51FF6" w:rsidP="007C0970">
      <w:r>
        <w:t>Serpico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>ΩSHORT_COMPANY_NAMEΩ</w:t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> </w:t>
      </w:r>
    </w:p>
    <w:p w:rsidR="00B2106A" w:rsidRDefault="00A51FF6" w:rsidP="00B2106A">
      <w:r>
        <w:t xml:space="preserve">Overall, STC was </w:t>
      </w:r>
      <w:r w:rsidR="005176AE">
        <w:t xml:space="preserve">able to achieve the goals </w:t>
      </w:r>
      <w:r>
        <w:t xml:space="preserve">of the assessment and exfiltrate the targeted data. </w:t>
      </w:r>
      <w:r w:rsidR="00B2106A">
        <w:t>The following table outlines the critical findings discovered during the assessment:</w:t>
      </w:r>
    </w:p>
    <w:tbl>
      <w:tblPr>
        <w:tblStyle w:val="LightList-Accent2"/>
        <w:tblW w:w="9360" w:type="dxa"/>
        <w:jc w:val="center"/>
        <w:tblBorders>
          <w:insideH w:val="single" w:sz="8" w:space="0" w:color="AA2B1E" w:themeColor="accent2"/>
        </w:tblBorders>
        <w:tblLook w:val="04A0" w:firstRow="1" w:lastRow="0" w:firstColumn="1" w:lastColumn="0" w:noHBand="0" w:noVBand="1"/>
      </w:tblPr>
      <w:tblGrid>
        <w:gridCol w:w="6964"/>
        <w:gridCol w:w="2396"/>
      </w:tblGrid>
      <w:tr w:rsidR="00A51FF6" w:rsidTr="00A9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4" w:type="dxa"/>
            <w:shd w:val="clear" w:color="auto" w:fill="427499"/>
          </w:tcPr>
          <w:p w:rsidR="00A51FF6" w:rsidRDefault="00A51FF6" w:rsidP="007C0970">
            <w:r>
              <w:t>Finding Name</w:t>
            </w:r>
          </w:p>
        </w:tc>
        <w:tc>
          <w:tcPr>
            <w:tcW w:w="2856" w:type="dxa"/>
            <w:shd w:val="clear" w:color="auto" w:fill="427499"/>
          </w:tcPr>
          <w:p w:rsidR="00A51FF6" w:rsidRDefault="00A51FF6" w:rsidP="00B21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  <w:tr w:rsidR="00A51FF6" w:rsidTr="00A9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A51FF6" w:rsidRPr="002D2577" w:rsidRDefault="002D2577" w:rsidP="002D2577">
            <w:pPr>
              <w:rPr>
                <w:b w:val="0"/>
                <w:bCs w:val="0"/>
              </w:rPr>
            </w:pPr>
            <w:r w:rsidRPr="002D2577">
              <w:rPr>
                <w:b w:val="0"/>
              </w:rPr>
              <w:t>æreport/findings_list/findings:::nist800_TOTAL&gt;=120æ ∞title∞</w:t>
            </w:r>
          </w:p>
        </w:tc>
        <w:tc>
          <w:tcPr>
            <w:tcW w:w="28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51FF6" w:rsidRDefault="00A51FF6" w:rsidP="00B21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FF6">
              <w:t>∞</w:t>
            </w:r>
            <w:r w:rsidR="00211686">
              <w:t>nist</w:t>
            </w:r>
            <w:r w:rsidRPr="00A51FF6">
              <w:t>_</w:t>
            </w:r>
            <w:r w:rsidR="00B2106A">
              <w:t>rating</w:t>
            </w:r>
            <w:r w:rsidRPr="00A51FF6">
              <w:t>∞</w:t>
            </w:r>
          </w:p>
        </w:tc>
      </w:tr>
    </w:tbl>
    <w:p w:rsidR="002F6186" w:rsidRDefault="002F6186" w:rsidP="007C0970"/>
    <w:p w:rsidR="00F24F52" w:rsidRDefault="00F24F52" w:rsidP="00F24F52">
      <w:r>
        <w:t xml:space="preserve">NIST800-30 Rating table </w:t>
      </w:r>
      <w:r w:rsidR="00103216">
        <w:t>is as</w:t>
      </w:r>
      <w:r>
        <w:t xml:space="preserve"> follows:</w:t>
      </w:r>
    </w:p>
    <w:tbl>
      <w:tblPr>
        <w:tblStyle w:val="TableGrid"/>
        <w:tblW w:w="9360" w:type="dxa"/>
        <w:tblInd w:w="625" w:type="dxa"/>
        <w:tblLook w:val="04A0" w:firstRow="1" w:lastRow="0" w:firstColumn="1" w:lastColumn="0" w:noHBand="0" w:noVBand="1"/>
      </w:tblPr>
      <w:tblGrid>
        <w:gridCol w:w="1333"/>
        <w:gridCol w:w="1331"/>
        <w:gridCol w:w="1668"/>
        <w:gridCol w:w="806"/>
        <w:gridCol w:w="1331"/>
        <w:gridCol w:w="1331"/>
        <w:gridCol w:w="1560"/>
      </w:tblGrid>
      <w:tr w:rsidR="00F24F52" w:rsidTr="00A94722">
        <w:tc>
          <w:tcPr>
            <w:tcW w:w="9360" w:type="dxa"/>
            <w:gridSpan w:val="7"/>
            <w:shd w:val="clear" w:color="auto" w:fill="447597"/>
          </w:tcPr>
          <w:p w:rsidR="00F24F52" w:rsidRPr="00A10494" w:rsidRDefault="00F24F52" w:rsidP="00F24F52">
            <w:pPr>
              <w:jc w:val="center"/>
              <w:rPr>
                <w:color w:val="FFFFFF" w:themeColor="background1"/>
              </w:rPr>
            </w:pPr>
            <w:r w:rsidRPr="00A10494">
              <w:rPr>
                <w:color w:val="FFFFFF" w:themeColor="background1"/>
              </w:rPr>
              <w:t>Impact of Threat</w:t>
            </w:r>
          </w:p>
        </w:tc>
      </w:tr>
      <w:tr w:rsidR="00F24F52" w:rsidTr="00A94722">
        <w:trPr>
          <w:trHeight w:val="269"/>
        </w:trPr>
        <w:tc>
          <w:tcPr>
            <w:tcW w:w="9360" w:type="dxa"/>
            <w:vMerge w:val="restart"/>
            <w:shd w:val="clear" w:color="auto" w:fill="447597"/>
          </w:tcPr>
          <w:p w:rsidR="00F24F52" w:rsidRPr="00A10494" w:rsidRDefault="00F24F52" w:rsidP="00F24F52">
            <w:pPr>
              <w:jc w:val="center"/>
              <w:rPr>
                <w:color w:val="FFFFFF" w:themeColor="background1"/>
              </w:rPr>
            </w:pPr>
            <w:r w:rsidRPr="00A10494">
              <w:rPr>
                <w:color w:val="FFFFFF" w:themeColor="background1"/>
              </w:rPr>
              <w:t>Threat</w:t>
            </w:r>
          </w:p>
          <w:p w:rsidR="00F24F52" w:rsidRPr="00A10494" w:rsidRDefault="00F24F52" w:rsidP="00F24F52">
            <w:pPr>
              <w:jc w:val="center"/>
              <w:rPr>
                <w:color w:val="FFFFFF" w:themeColor="background1"/>
              </w:rPr>
            </w:pPr>
            <w:r w:rsidRPr="00A10494">
              <w:rPr>
                <w:color w:val="FFFFFF" w:themeColor="background1"/>
              </w:rPr>
              <w:t>Likelihood</w:t>
            </w:r>
          </w:p>
        </w:tc>
        <w:tc>
          <w:tcPr>
            <w:tcW w:w="9360" w:type="dxa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Informational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Low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Moderate</w:t>
            </w:r>
          </w:p>
        </w:tc>
        <w:tc>
          <w:tcPr>
            <w:tcW w:w="9360" w:type="dxa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High</w:t>
            </w:r>
          </w:p>
        </w:tc>
        <w:tc>
          <w:tcPr>
            <w:tcW w:w="9360" w:type="dxa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Critical</w:t>
            </w:r>
          </w:p>
        </w:tc>
      </w:tr>
      <w:tr w:rsidR="00F24F52" w:rsidTr="00A94722">
        <w:trPr>
          <w:trHeight w:val="269"/>
        </w:trPr>
        <w:tc>
          <w:tcPr>
            <w:tcW w:w="9360" w:type="dxa"/>
            <w:vMerge/>
            <w:shd w:val="clear" w:color="auto" w:fill="447597"/>
          </w:tcPr>
          <w:p w:rsidR="00F24F52" w:rsidRDefault="00F24F52" w:rsidP="00F24F52"/>
        </w:tc>
        <w:tc>
          <w:tcPr>
            <w:tcW w:w="9360" w:type="dxa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000000" w:themeColor="text1"/>
              </w:rPr>
            </w:pPr>
            <w:r w:rsidRPr="00B2106A">
              <w:rPr>
                <w:b/>
                <w:color w:val="000000" w:themeColor="text1"/>
              </w:rPr>
              <w:t>High</w:t>
            </w:r>
          </w:p>
        </w:tc>
        <w:tc>
          <w:tcPr>
            <w:tcW w:w="9360" w:type="dxa"/>
            <w:shd w:val="clear" w:color="auto" w:fill="787878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Informational</w:t>
            </w:r>
          </w:p>
        </w:tc>
        <w:tc>
          <w:tcPr>
            <w:tcW w:w="9360" w:type="dxa"/>
            <w:shd w:val="clear" w:color="auto" w:fill="1AAF54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9360" w:type="dxa"/>
            <w:shd w:val="clear" w:color="auto" w:fill="1EB1E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shd w:val="clear" w:color="auto" w:fill="FDBF2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High</w:t>
            </w:r>
          </w:p>
        </w:tc>
        <w:tc>
          <w:tcPr>
            <w:tcW w:w="9360" w:type="dxa"/>
            <w:shd w:val="clear" w:color="auto" w:fill="FC0D1B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Critical</w:t>
            </w:r>
          </w:p>
        </w:tc>
      </w:tr>
      <w:tr w:rsidR="00F24F52" w:rsidTr="00A94722">
        <w:trPr>
          <w:trHeight w:val="269"/>
        </w:trPr>
        <w:tc>
          <w:tcPr>
            <w:tcW w:w="9360" w:type="dxa"/>
            <w:vMerge/>
            <w:shd w:val="clear" w:color="auto" w:fill="447597"/>
          </w:tcPr>
          <w:p w:rsidR="00F24F52" w:rsidRDefault="00F24F52" w:rsidP="00F24F52"/>
        </w:tc>
        <w:tc>
          <w:tcPr>
            <w:tcW w:w="9360" w:type="dxa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000000" w:themeColor="text1"/>
              </w:rPr>
            </w:pPr>
            <w:r w:rsidRPr="00B2106A">
              <w:rPr>
                <w:b/>
                <w:color w:val="000000" w:themeColor="text1"/>
              </w:rPr>
              <w:t>Moderate</w:t>
            </w:r>
          </w:p>
        </w:tc>
        <w:tc>
          <w:tcPr>
            <w:tcW w:w="9360" w:type="dxa"/>
            <w:shd w:val="clear" w:color="auto" w:fill="787878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Informational</w:t>
            </w:r>
          </w:p>
        </w:tc>
        <w:tc>
          <w:tcPr>
            <w:tcW w:w="9360" w:type="dxa"/>
            <w:shd w:val="clear" w:color="auto" w:fill="1AAF54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9360" w:type="dxa"/>
            <w:shd w:val="clear" w:color="auto" w:fill="1EB1E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9360" w:type="dxa"/>
            <w:shd w:val="clear" w:color="auto" w:fill="1EB1E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9360" w:type="dxa"/>
            <w:shd w:val="clear" w:color="auto" w:fill="FDBF2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High</w:t>
            </w:r>
          </w:p>
        </w:tc>
      </w:tr>
      <w:tr w:rsidR="00F24F52" w:rsidTr="00A94722">
        <w:trPr>
          <w:trHeight w:val="269"/>
        </w:trPr>
        <w:tc>
          <w:tcPr>
            <w:tcW w:w="9360" w:type="dxa"/>
            <w:vMerge/>
            <w:shd w:val="clear" w:color="auto" w:fill="447597"/>
          </w:tcPr>
          <w:p w:rsidR="00F24F52" w:rsidRDefault="00F24F52" w:rsidP="00F24F52"/>
        </w:tc>
        <w:tc>
          <w:tcPr>
            <w:tcW w:w="9360" w:type="dxa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000000" w:themeColor="text1"/>
              </w:rPr>
            </w:pPr>
            <w:r w:rsidRPr="00B2106A">
              <w:rPr>
                <w:b/>
                <w:color w:val="000000" w:themeColor="text1"/>
              </w:rPr>
              <w:t>Low</w:t>
            </w:r>
          </w:p>
        </w:tc>
        <w:tc>
          <w:tcPr>
            <w:tcW w:w="9360" w:type="dxa"/>
            <w:shd w:val="clear" w:color="auto" w:fill="787878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Informational</w:t>
            </w:r>
          </w:p>
        </w:tc>
        <w:tc>
          <w:tcPr>
            <w:tcW w:w="9360" w:type="dxa"/>
            <w:shd w:val="clear" w:color="auto" w:fill="1AAF54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9360" w:type="dxa"/>
            <w:shd w:val="clear" w:color="auto" w:fill="1AAF54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9360" w:type="dxa"/>
            <w:shd w:val="clear" w:color="auto" w:fill="1EB1E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9360" w:type="dxa"/>
            <w:shd w:val="clear" w:color="auto" w:fill="1EB1E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</w:tr>
    </w:tbl>
    <w:p w:rsidR="00F24F52" w:rsidRDefault="00F24F52" w:rsidP="007C0970"/>
    <w:p w:rsidR="00F24F52" w:rsidRDefault="00F24F52" w:rsidP="007C0970"/>
    <w:p w:rsidR="00F24F52" w:rsidRDefault="00F24F52" w:rsidP="007C0970"/>
    <w:p w:rsidR="009845BE" w:rsidRDefault="009845BE">
      <w:r>
        <w:br w:type="page"/>
      </w:r>
    </w:p>
    <w:p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:rsidR="005D0EFE" w:rsidRDefault="009845BE" w:rsidP="009845BE">
      <w:r>
        <w:t xml:space="preserve">The following discusses the details of the assessment. </w:t>
      </w:r>
    </w:p>
    <w:p w:rsidR="005D0EFE" w:rsidRDefault="005D0EFE">
      <w:r>
        <w:br w:type="page"/>
      </w:r>
    </w:p>
    <w:p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93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442"/>
        <w:gridCol w:w="1918"/>
      </w:tblGrid>
      <w:tr w:rsidR="002D2577" w:rsidRPr="00362CF4" w:rsidTr="00A52C04">
        <w:tc>
          <w:tcPr>
            <w:tcW w:w="8095" w:type="dxa"/>
            <w:shd w:val="clear" w:color="auto" w:fill="808080" w:themeFill="background1" w:themeFillShade="80"/>
          </w:tcPr>
          <w:p w:rsidR="002D2577" w:rsidRPr="00362CF4" w:rsidRDefault="002D2577" w:rsidP="00634002">
            <w:pPr>
              <w:rPr>
                <w:b/>
                <w:color w:val="FFFFFF" w:themeColor="background1"/>
              </w:rPr>
            </w:pPr>
            <w:r w:rsidRPr="00362CF4">
              <w:rPr>
                <w:b/>
                <w:color w:val="FFFFFF" w:themeColor="background1"/>
              </w:rPr>
              <w:t>Finding Name</w:t>
            </w:r>
          </w:p>
        </w:tc>
        <w:tc>
          <w:tcPr>
            <w:tcW w:w="2070" w:type="dxa"/>
            <w:shd w:val="clear" w:color="auto" w:fill="808080" w:themeFill="background1" w:themeFillShade="80"/>
          </w:tcPr>
          <w:p w:rsidR="002D2577" w:rsidRPr="00362CF4" w:rsidRDefault="002D2577" w:rsidP="00634002">
            <w:pPr>
              <w:jc w:val="center"/>
              <w:rPr>
                <w:b/>
                <w:color w:val="FFFFFF" w:themeColor="background1"/>
              </w:rPr>
            </w:pPr>
            <w:r w:rsidRPr="00362CF4">
              <w:rPr>
                <w:b/>
                <w:color w:val="FFFFFF" w:themeColor="background1"/>
              </w:rPr>
              <w:t>NIST800 Rating</w:t>
            </w:r>
          </w:p>
        </w:tc>
      </w:tr>
      <w:tr w:rsidR="002D2577" w:rsidTr="00A52C04">
        <w:tc>
          <w:tcPr>
            <w:tcW w:w="8095" w:type="dxa"/>
          </w:tcPr>
          <w:p w:rsidR="002D2577" w:rsidRDefault="002D2577" w:rsidP="00634002">
            <w:r w:rsidRPr="00A51FF6">
              <w:t>æreport/findings_list/findings:::</w:t>
            </w:r>
            <w:r>
              <w:t>nist800_TOTAL&gt;=120</w:t>
            </w:r>
            <w:r w:rsidRPr="00A51FF6">
              <w:t>æ ∞title∞</w:t>
            </w:r>
          </w:p>
        </w:tc>
        <w:tc>
          <w:tcPr>
            <w:tcW w:w="2070" w:type="dxa"/>
          </w:tcPr>
          <w:p w:rsidR="002D2577" w:rsidRPr="00362CF4" w:rsidRDefault="002D2577" w:rsidP="00634002">
            <w:pPr>
              <w:jc w:val="center"/>
              <w:rPr>
                <w:b/>
              </w:rPr>
            </w:pPr>
            <w:r w:rsidRPr="00362CF4">
              <w:rPr>
                <w:b/>
                <w:color w:val="FF0000"/>
              </w:rPr>
              <w:t>∞</w:t>
            </w:r>
            <w:r>
              <w:rPr>
                <w:b/>
                <w:color w:val="FF0000"/>
              </w:rPr>
              <w:t>nist_rating</w:t>
            </w:r>
            <w:r w:rsidRPr="00362CF4">
              <w:rPr>
                <w:b/>
                <w:color w:val="FF0000"/>
              </w:rPr>
              <w:t xml:space="preserve"> ∞</w:t>
            </w:r>
          </w:p>
        </w:tc>
      </w:tr>
      <w:tr w:rsidR="002D2577" w:rsidTr="00A52C04">
        <w:tc>
          <w:tcPr>
            <w:tcW w:w="8095" w:type="dxa"/>
          </w:tcPr>
          <w:p w:rsidR="002D2577" w:rsidRDefault="002D2577" w:rsidP="00634002">
            <w:r w:rsidRPr="005D0EFE">
              <w:t>æreport/finding</w:t>
            </w:r>
            <w:r>
              <w:t>s_list/findings:::nist800_TOTAL&gt;=80:::nist800_TOTAL&lt;=90</w:t>
            </w:r>
            <w:r w:rsidRPr="005D0EFE">
              <w:t>æ∞title∞</w:t>
            </w:r>
          </w:p>
        </w:tc>
        <w:tc>
          <w:tcPr>
            <w:tcW w:w="2070" w:type="dxa"/>
          </w:tcPr>
          <w:p w:rsidR="002D2577" w:rsidRPr="00362CF4" w:rsidRDefault="002D2577" w:rsidP="00634002">
            <w:pPr>
              <w:jc w:val="center"/>
              <w:rPr>
                <w:b/>
                <w:color w:val="FFC000"/>
              </w:rPr>
            </w:pPr>
            <w:r w:rsidRPr="00362CF4">
              <w:rPr>
                <w:b/>
                <w:color w:val="FFC000"/>
              </w:rPr>
              <w:t>∞nist_rating∞</w:t>
            </w:r>
          </w:p>
        </w:tc>
      </w:tr>
      <w:tr w:rsidR="002D2577" w:rsidTr="00A52C04">
        <w:tc>
          <w:tcPr>
            <w:tcW w:w="8095" w:type="dxa"/>
          </w:tcPr>
          <w:p w:rsidR="002D2577" w:rsidRDefault="002D2577" w:rsidP="00634002">
            <w:r w:rsidRPr="005D0EFE">
              <w:t>æreport/finding</w:t>
            </w:r>
            <w:r>
              <w:t>s_list/findings:::nist800_TOTAL&gt;=30:::nist800_TOTAL&lt;=60</w:t>
            </w:r>
            <w:r w:rsidRPr="005D0EFE">
              <w:t>æ∞title∞</w:t>
            </w:r>
          </w:p>
        </w:tc>
        <w:tc>
          <w:tcPr>
            <w:tcW w:w="2070" w:type="dxa"/>
          </w:tcPr>
          <w:p w:rsidR="002D2577" w:rsidRPr="00362CF4" w:rsidRDefault="002D2577" w:rsidP="00634002">
            <w:pPr>
              <w:jc w:val="center"/>
              <w:rPr>
                <w:b/>
                <w:color w:val="00B0F0"/>
              </w:rPr>
            </w:pPr>
            <w:r w:rsidRPr="00362CF4">
              <w:rPr>
                <w:b/>
                <w:color w:val="00B0F0"/>
              </w:rPr>
              <w:t>∞nist_rating∞</w:t>
            </w:r>
          </w:p>
        </w:tc>
      </w:tr>
      <w:tr w:rsidR="002D2577" w:rsidTr="00A52C04">
        <w:tc>
          <w:tcPr>
            <w:tcW w:w="8095" w:type="dxa"/>
          </w:tcPr>
          <w:p w:rsidR="002D2577" w:rsidRDefault="002D2577" w:rsidP="00634002">
            <w:r w:rsidRPr="005D0EFE">
              <w:t>æreport/finding</w:t>
            </w:r>
            <w:r>
              <w:t>s_list/findings:::nist800_TOTAL&gt;=1:::nist800_TOTAL&lt;=20</w:t>
            </w:r>
            <w:r w:rsidRPr="005D0EFE">
              <w:t>æ∞title∞</w:t>
            </w:r>
          </w:p>
        </w:tc>
        <w:tc>
          <w:tcPr>
            <w:tcW w:w="2070" w:type="dxa"/>
          </w:tcPr>
          <w:p w:rsidR="002D2577" w:rsidRPr="00362CF4" w:rsidRDefault="002D2577" w:rsidP="00634002">
            <w:pPr>
              <w:jc w:val="center"/>
              <w:rPr>
                <w:b/>
                <w:color w:val="00B050"/>
              </w:rPr>
            </w:pPr>
            <w:r w:rsidRPr="00362CF4">
              <w:rPr>
                <w:b/>
                <w:color w:val="00B050"/>
              </w:rPr>
              <w:t>∞nist_rating∞</w:t>
            </w:r>
          </w:p>
        </w:tc>
      </w:tr>
      <w:tr w:rsidR="002D2577" w:rsidTr="00A52C04">
        <w:tc>
          <w:tcPr>
            <w:tcW w:w="8095" w:type="dxa"/>
          </w:tcPr>
          <w:p w:rsidR="002D2577" w:rsidRDefault="002D2577" w:rsidP="00634002">
            <w:r w:rsidRPr="00A51FF6">
              <w:t>æreport/findings_list/findings:::</w:t>
            </w:r>
            <w:r>
              <w:t>nist800_TOTAL=</w:t>
            </w:r>
            <w:r w:rsidRPr="00A51FF6">
              <w:t>0æ ∞title∞</w:t>
            </w:r>
          </w:p>
        </w:tc>
        <w:tc>
          <w:tcPr>
            <w:tcW w:w="2070" w:type="dxa"/>
          </w:tcPr>
          <w:p w:rsidR="002D2577" w:rsidRPr="00362CF4" w:rsidRDefault="002D2577" w:rsidP="00634002">
            <w:pPr>
              <w:jc w:val="center"/>
              <w:rPr>
                <w:b/>
                <w:color w:val="7F7F7F" w:themeColor="text1" w:themeTint="80"/>
              </w:rPr>
            </w:pPr>
            <w:r w:rsidRPr="00362CF4">
              <w:rPr>
                <w:b/>
                <w:color w:val="7F7F7F" w:themeColor="text1" w:themeTint="80"/>
              </w:rPr>
              <w:t>∞nist_rating∞</w:t>
            </w:r>
          </w:p>
        </w:tc>
      </w:tr>
    </w:tbl>
    <w:p w:rsidR="00DB6C2F" w:rsidRDefault="00DB6C2F" w:rsidP="005D0EFE">
      <w:pPr>
        <w:ind w:left="720"/>
      </w:pPr>
    </w:p>
    <w:p w:rsidR="00E31662" w:rsidRPr="000B3016" w:rsidRDefault="00E31662" w:rsidP="00E31662">
      <w:pPr>
        <w:rPr>
          <w:rStyle w:val="SubtleReference"/>
          <w:sz w:val="32"/>
        </w:rPr>
      </w:pPr>
      <w:r w:rsidRPr="000B3016">
        <w:rPr>
          <w:rStyle w:val="SubtleReference"/>
          <w:sz w:val="32"/>
        </w:rPr>
        <w:t>CRITICAL FINDINGS</w:t>
      </w:r>
    </w:p>
    <w:p w:rsidR="00E31662" w:rsidRDefault="00E31662" w:rsidP="00E31662">
      <w:r>
        <w:t xml:space="preserve">The following are all of the Critical Findings from the assessment. </w:t>
      </w:r>
    </w:p>
    <w:p w:rsidR="005D0EFE" w:rsidRDefault="00E31662" w:rsidP="00DB6C2F">
      <w:r w:rsidRPr="004B3C25">
        <w:t>¬report/findings_list/findings:::</w:t>
      </w:r>
      <w:r w:rsidR="00F33311">
        <w:t>nist800_total</w:t>
      </w:r>
      <w:bookmarkStart w:id="0" w:name="_GoBack"/>
      <w:bookmarkEnd w:id="0"/>
      <w:r>
        <w:t>&gt;=120</w:t>
      </w:r>
      <w:r w:rsidRPr="004B3C25">
        <w:t>¬</w:t>
      </w:r>
      <w:r w:rsidR="005D0EFE" w:rsidRPr="005D0EFE">
        <w:br w:type="page"/>
      </w:r>
    </w:p>
    <w:p w:rsidR="00D85514" w:rsidRPr="005D0EFE" w:rsidRDefault="00D85514" w:rsidP="00DB6C2F">
      <w:r w:rsidRPr="00433A15">
        <w:rPr>
          <w:b/>
          <w:sz w:val="32"/>
        </w:rPr>
        <w:lastRenderedPageBreak/>
        <w:t>πtitleπ</w:t>
      </w:r>
    </w:p>
    <w:tbl>
      <w:tblPr>
        <w:tblStyle w:val="LightList-Accent2"/>
        <w:tblW w:w="5000" w:type="pct"/>
        <w:jc w:val="center"/>
        <w:shd w:val="clear" w:color="auto" w:fill="427499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  <w:gridCol w:w="2156"/>
      </w:tblGrid>
      <w:tr w:rsidR="002D2577" w:rsidTr="002D2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rPr>
                <w:b w:val="0"/>
                <w:bCs w:val="0"/>
              </w:rPr>
            </w:pPr>
            <w:r>
              <w:t>Likelihood</w:t>
            </w:r>
          </w:p>
        </w:tc>
        <w:tc>
          <w:tcPr>
            <w:tcW w:w="1000" w:type="pct"/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000" w:type="pct"/>
            <w:tcBorders>
              <w:bottom w:val="single" w:sz="8" w:space="0" w:color="AA2B1E" w:themeColor="accent2"/>
            </w:tcBorders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NIST800 RISK</w:t>
            </w:r>
          </w:p>
        </w:tc>
      </w:tr>
      <w:tr w:rsidR="002D2577" w:rsidTr="00843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:rsidR="002D2577" w:rsidRPr="00F53398" w:rsidRDefault="00211686" w:rsidP="002D2577">
            <w:pPr>
              <w:jc w:val="center"/>
              <w:rPr>
                <w:b w:val="0"/>
                <w:i/>
              </w:rPr>
            </w:pPr>
            <w:r w:rsidRPr="00F53398">
              <w:rPr>
                <w:b w:val="0"/>
                <w:i/>
              </w:rPr>
              <w:t>∞</w:t>
            </w:r>
            <w:r w:rsidR="00626221" w:rsidRPr="00F53398">
              <w:rPr>
                <w:b w:val="0"/>
                <w:i/>
              </w:rPr>
              <w:t>nist_likelihood</w:t>
            </w:r>
            <w:r w:rsidRPr="00F53398">
              <w:rPr>
                <w:b w:val="0"/>
                <w:i/>
              </w:rPr>
              <w:t>∞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D2577" w:rsidRDefault="002D2577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right w:val="nil"/>
            </w:tcBorders>
            <w:shd w:val="clear" w:color="auto" w:fill="auto"/>
            <w:vAlign w:val="center"/>
          </w:tcPr>
          <w:p w:rsidR="002D2577" w:rsidRPr="00211686" w:rsidRDefault="00211686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86">
              <w:rPr>
                <w:i/>
              </w:rPr>
              <w:t>∞</w:t>
            </w:r>
            <w:r w:rsidR="00843400" w:rsidRPr="00843400">
              <w:rPr>
                <w:i/>
              </w:rPr>
              <w:t>nist_impact</w:t>
            </w:r>
            <w:r w:rsidRPr="00211686">
              <w:rPr>
                <w:i/>
              </w:rPr>
              <w:t>∞</w:t>
            </w:r>
          </w:p>
        </w:tc>
        <w:tc>
          <w:tcPr>
            <w:tcW w:w="1000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D2577" w:rsidRPr="00362CF4" w:rsidRDefault="002D2577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2D2577" w:rsidRPr="00F53398" w:rsidRDefault="00211686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F53398">
              <w:rPr>
                <w:b/>
                <w:color w:val="FFFFFF" w:themeColor="background1"/>
              </w:rPr>
              <w:t>∞</w:t>
            </w:r>
            <w:r w:rsidR="002D2577" w:rsidRPr="00F53398">
              <w:rPr>
                <w:b/>
                <w:color w:val="FFFFFF" w:themeColor="background1"/>
              </w:rPr>
              <w:t>nist_rating</w:t>
            </w:r>
            <w:r w:rsidRPr="00F53398">
              <w:rPr>
                <w:b/>
                <w:color w:val="FFFFFF" w:themeColor="background1"/>
              </w:rPr>
              <w:t>∞</w:t>
            </w:r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</w:p>
    <w:p w:rsidR="00394E99" w:rsidRDefault="00394E99" w:rsidP="00394E99">
      <w:r w:rsidRPr="00394E99">
        <w:t>¬overview/paragraph¬ µzzzzµ π.π</w:t>
      </w:r>
    </w:p>
    <w:p w:rsidR="00394E99" w:rsidRDefault="00394E99" w:rsidP="007C4EB1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394E99" w:rsidRDefault="001D1C9E" w:rsidP="00394E99">
      <w:r w:rsidRPr="001D1C9E">
        <w:t xml:space="preserve">ƒitalicsƒ </w:t>
      </w:r>
      <w:r w:rsidRPr="001D1C9E">
        <w:rPr>
          <w:i/>
        </w:rPr>
        <w:t>π.π</w:t>
      </w:r>
    </w:p>
    <w:p w:rsidR="00394E99" w:rsidRDefault="001D1C9E" w:rsidP="001D1C9E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394E99">
      <w:r w:rsidRPr="001D1C9E">
        <w:t>÷ π.π ≠</w:t>
      </w:r>
    </w:p>
    <w:p w:rsidR="00394E99" w:rsidRDefault="00394E99" w:rsidP="00394E99">
      <w:pPr>
        <w:pStyle w:val="Heading3"/>
      </w:pPr>
      <w:r>
        <w:t>Proof</w:t>
      </w:r>
    </w:p>
    <w:p w:rsidR="00E31662" w:rsidRDefault="00E31662" w:rsidP="00E31662">
      <w:r w:rsidRPr="00394E99">
        <w:t>¬</w:t>
      </w:r>
      <w:r>
        <w:t>poc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394E99" w:rsidRDefault="00E31662" w:rsidP="00394E99">
      <w:r w:rsidRPr="001D1C9E">
        <w:t>÷ π.π ≠</w:t>
      </w:r>
    </w:p>
    <w:p w:rsidR="00394E99" w:rsidRPr="00394E99" w:rsidRDefault="00394E99" w:rsidP="00394E99">
      <w:pPr>
        <w:pStyle w:val="Heading3"/>
      </w:pPr>
      <w:r>
        <w:t>Remediation</w:t>
      </w:r>
    </w:p>
    <w:p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:rsidR="001D1C9E" w:rsidRDefault="001D1C9E" w:rsidP="00002329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1D1C9E" w:rsidRDefault="001D1C9E" w:rsidP="001D1C9E">
      <w:r w:rsidRPr="001D1C9E">
        <w:t xml:space="preserve">ƒitalicsƒ </w:t>
      </w:r>
      <w:r w:rsidRPr="001D1C9E">
        <w:rPr>
          <w:i/>
        </w:rPr>
        <w:t>π.π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1D1C9E">
      <w:r w:rsidRPr="001D1C9E">
        <w:t>÷ π.π ≠</w:t>
      </w:r>
    </w:p>
    <w:p w:rsidR="00B90BA9" w:rsidRPr="00394E99" w:rsidRDefault="00E31662" w:rsidP="00B90BA9">
      <w:pPr>
        <w:pStyle w:val="Heading3"/>
      </w:pPr>
      <w:r>
        <w:t>References</w:t>
      </w:r>
    </w:p>
    <w:p w:rsidR="00B90BA9" w:rsidRDefault="00B90BA9" w:rsidP="00B90BA9">
      <w:r w:rsidRPr="00394E99">
        <w:t>¬</w:t>
      </w:r>
      <w:r w:rsidR="00E31662">
        <w:t>references</w:t>
      </w:r>
      <w:r w:rsidRPr="00394E99">
        <w:t>/paragraph¬ µzzzzµ π.π</w:t>
      </w:r>
    </w:p>
    <w:p w:rsidR="00B90BA9" w:rsidRDefault="00B90BA9" w:rsidP="00B90BA9">
      <w:pPr>
        <w:jc w:val="center"/>
      </w:pPr>
      <w:r w:rsidRPr="00394E99">
        <w:lastRenderedPageBreak/>
        <w:t xml:space="preserve">ƒcodeƒ </w:t>
      </w:r>
      <w:r w:rsidRPr="009E57D2">
        <w:rPr>
          <w:rStyle w:val="CodeChar"/>
        </w:rPr>
        <w:t>π.π</w:t>
      </w:r>
    </w:p>
    <w:p w:rsidR="00B90BA9" w:rsidRDefault="00B90BA9" w:rsidP="00B90BA9">
      <w:r w:rsidRPr="001D1C9E">
        <w:t xml:space="preserve">ƒitalicsƒ </w:t>
      </w:r>
      <w:r w:rsidRPr="001D1C9E">
        <w:rPr>
          <w:i/>
        </w:rPr>
        <w:t>π.π</w:t>
      </w:r>
    </w:p>
    <w:p w:rsidR="00B90BA9" w:rsidRDefault="00B90BA9" w:rsidP="00B90BA9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B90BA9" w:rsidRDefault="00B90BA9" w:rsidP="00B90BA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BB147A" w:rsidRDefault="00B90BA9" w:rsidP="00BB147A">
      <w:r w:rsidRPr="001D1C9E">
        <w:t>÷ π.π ≠</w:t>
      </w:r>
    </w:p>
    <w:p w:rsidR="00394E99" w:rsidRDefault="00BB147A" w:rsidP="00DB1B60">
      <w:r>
        <w:t>∆</w:t>
      </w:r>
    </w:p>
    <w:p w:rsidR="00E31662" w:rsidRDefault="00E31662">
      <w:pPr>
        <w:rPr>
          <w:rStyle w:val="SubtleReference"/>
          <w:sz w:val="32"/>
        </w:rPr>
      </w:pPr>
      <w:r>
        <w:rPr>
          <w:rStyle w:val="SubtleReference"/>
          <w:sz w:val="32"/>
        </w:rPr>
        <w:br w:type="page"/>
      </w:r>
    </w:p>
    <w:p w:rsidR="00E31662" w:rsidRPr="000B3016" w:rsidRDefault="00E31662" w:rsidP="00E31662">
      <w:pPr>
        <w:rPr>
          <w:rStyle w:val="SubtleReference"/>
          <w:sz w:val="32"/>
        </w:rPr>
      </w:pPr>
      <w:r>
        <w:rPr>
          <w:rStyle w:val="SubtleReference"/>
          <w:sz w:val="32"/>
        </w:rPr>
        <w:lastRenderedPageBreak/>
        <w:t>HIGH RISK</w:t>
      </w:r>
      <w:r w:rsidRPr="000B3016">
        <w:rPr>
          <w:rStyle w:val="SubtleReference"/>
          <w:sz w:val="32"/>
        </w:rPr>
        <w:t xml:space="preserve"> FINDINGS</w:t>
      </w:r>
    </w:p>
    <w:p w:rsidR="00E31662" w:rsidRDefault="00E31662" w:rsidP="00E31662">
      <w:r>
        <w:t xml:space="preserve">The following are all of the Critical Findings from the assessment. </w:t>
      </w:r>
    </w:p>
    <w:p w:rsidR="00E31662" w:rsidRDefault="00E31662" w:rsidP="00E31662">
      <w:r w:rsidRPr="004B3C25">
        <w:t>¬</w:t>
      </w:r>
      <w:r>
        <w:t>r</w:t>
      </w:r>
      <w:r w:rsidRPr="005D0EFE">
        <w:t>eport/finding</w:t>
      </w:r>
      <w:r>
        <w:t>s_list/findings:::nist800_TOTAL&gt;=80:::nist800_TOTAL&lt;=90</w:t>
      </w:r>
      <w:r w:rsidRPr="004B3C25">
        <w:t>¬</w:t>
      </w:r>
      <w:r w:rsidRPr="005D0EFE">
        <w:br w:type="page"/>
      </w:r>
    </w:p>
    <w:p w:rsidR="00E31662" w:rsidRPr="005D0EFE" w:rsidRDefault="00E31662" w:rsidP="00E31662">
      <w:r w:rsidRPr="00433A15">
        <w:rPr>
          <w:b/>
          <w:sz w:val="32"/>
        </w:rPr>
        <w:lastRenderedPageBreak/>
        <w:t>πtitleπ</w:t>
      </w:r>
    </w:p>
    <w:tbl>
      <w:tblPr>
        <w:tblStyle w:val="LightList-Accent2"/>
        <w:tblW w:w="5000" w:type="pct"/>
        <w:jc w:val="center"/>
        <w:shd w:val="clear" w:color="auto" w:fill="427499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  <w:gridCol w:w="2156"/>
      </w:tblGrid>
      <w:tr w:rsidR="00E31662" w:rsidTr="0061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rPr>
                <w:b w:val="0"/>
                <w:bCs w:val="0"/>
              </w:rPr>
            </w:pPr>
            <w:r>
              <w:t>Likelihood</w:t>
            </w:r>
          </w:p>
        </w:tc>
        <w:tc>
          <w:tcPr>
            <w:tcW w:w="1000" w:type="pct"/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000" w:type="pct"/>
            <w:tcBorders>
              <w:bottom w:val="single" w:sz="8" w:space="0" w:color="AA2B1E" w:themeColor="accent2"/>
            </w:tcBorders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NIST800 RISK</w:t>
            </w:r>
          </w:p>
        </w:tc>
      </w:tr>
      <w:tr w:rsidR="00E31662" w:rsidTr="0061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:rsidR="00E31662" w:rsidRPr="00F53398" w:rsidRDefault="00E31662" w:rsidP="00615250">
            <w:pPr>
              <w:jc w:val="center"/>
              <w:rPr>
                <w:b w:val="0"/>
                <w:i/>
              </w:rPr>
            </w:pPr>
            <w:r w:rsidRPr="00F53398">
              <w:rPr>
                <w:b w:val="0"/>
                <w:i/>
              </w:rPr>
              <w:t>∞nist_likelihood∞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E31662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right w:val="nil"/>
            </w:tcBorders>
            <w:shd w:val="clear" w:color="auto" w:fill="auto"/>
            <w:vAlign w:val="center"/>
          </w:tcPr>
          <w:p w:rsidR="00E31662" w:rsidRPr="00211686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86">
              <w:rPr>
                <w:i/>
              </w:rPr>
              <w:t>∞</w:t>
            </w:r>
            <w:r w:rsidRPr="00843400">
              <w:rPr>
                <w:i/>
              </w:rPr>
              <w:t>nist_impact</w:t>
            </w:r>
            <w:r w:rsidRPr="00211686">
              <w:rPr>
                <w:i/>
              </w:rPr>
              <w:t>∞</w:t>
            </w:r>
          </w:p>
        </w:tc>
        <w:tc>
          <w:tcPr>
            <w:tcW w:w="1000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31662" w:rsidRPr="00362CF4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662" w:rsidRPr="00F53398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F53398">
              <w:rPr>
                <w:b/>
                <w:color w:val="FFFFFF" w:themeColor="background1"/>
              </w:rPr>
              <w:t>∞nist_rating∞</w:t>
            </w:r>
          </w:p>
        </w:tc>
      </w:tr>
    </w:tbl>
    <w:p w:rsidR="00E31662" w:rsidRPr="00394E99" w:rsidRDefault="00E31662" w:rsidP="00E31662">
      <w:pPr>
        <w:pStyle w:val="Heading3"/>
      </w:pPr>
      <w:r w:rsidRPr="00394E99">
        <w:t>Summary</w:t>
      </w:r>
    </w:p>
    <w:p w:rsidR="00E31662" w:rsidRDefault="00E31662" w:rsidP="00E31662">
      <w:r w:rsidRPr="00394E99">
        <w:t>¬overview/paragraph¬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Default="00E31662" w:rsidP="00E31662">
      <w:pPr>
        <w:pStyle w:val="Heading3"/>
      </w:pPr>
      <w:r>
        <w:t>Proof</w:t>
      </w:r>
    </w:p>
    <w:p w:rsidR="00E31662" w:rsidRDefault="00E31662" w:rsidP="00E31662">
      <w:r w:rsidRPr="00394E99">
        <w:t>¬</w:t>
      </w:r>
      <w:r>
        <w:t>poc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Pr="00394E99" w:rsidRDefault="00E31662" w:rsidP="00E31662">
      <w:pPr>
        <w:pStyle w:val="Heading3"/>
      </w:pPr>
      <w:r>
        <w:t>Remediation</w:t>
      </w:r>
    </w:p>
    <w:p w:rsidR="00E31662" w:rsidRDefault="00E31662" w:rsidP="00E31662">
      <w:r w:rsidRPr="00394E99">
        <w:t>¬</w:t>
      </w:r>
      <w:r>
        <w:t>remediation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Pr="00394E99" w:rsidRDefault="00E31662" w:rsidP="00E31662">
      <w:pPr>
        <w:pStyle w:val="Heading3"/>
      </w:pPr>
      <w:r>
        <w:t>References</w:t>
      </w:r>
    </w:p>
    <w:p w:rsidR="00E31662" w:rsidRDefault="00E31662" w:rsidP="00E31662">
      <w:r w:rsidRPr="00394E99">
        <w:t>¬</w:t>
      </w:r>
      <w:r>
        <w:t>references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lastRenderedPageBreak/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Default="00E31662" w:rsidP="00DB1B60">
      <w:r>
        <w:t>∆</w:t>
      </w:r>
    </w:p>
    <w:p w:rsidR="00E31662" w:rsidRDefault="00E31662">
      <w:r>
        <w:br w:type="page"/>
      </w:r>
    </w:p>
    <w:p w:rsidR="00E31662" w:rsidRPr="000B3016" w:rsidRDefault="00E31662" w:rsidP="00E31662">
      <w:pPr>
        <w:rPr>
          <w:rStyle w:val="SubtleReference"/>
          <w:sz w:val="32"/>
        </w:rPr>
      </w:pPr>
      <w:r>
        <w:rPr>
          <w:rStyle w:val="SubtleReference"/>
          <w:sz w:val="32"/>
        </w:rPr>
        <w:lastRenderedPageBreak/>
        <w:t>OTHER</w:t>
      </w:r>
      <w:r w:rsidRPr="000B3016">
        <w:rPr>
          <w:rStyle w:val="SubtleReference"/>
          <w:sz w:val="32"/>
        </w:rPr>
        <w:t xml:space="preserve"> FINDINGS</w:t>
      </w:r>
    </w:p>
    <w:p w:rsidR="00E31662" w:rsidRDefault="00E31662" w:rsidP="00E31662">
      <w:r>
        <w:t xml:space="preserve">The following are all of the Critical Findings from the assessment. </w:t>
      </w:r>
    </w:p>
    <w:p w:rsidR="00E31662" w:rsidRDefault="00E31662" w:rsidP="00E31662">
      <w:r w:rsidRPr="004B3C25">
        <w:t>¬</w:t>
      </w:r>
      <w:r w:rsidRPr="005D0EFE">
        <w:t>report/finding</w:t>
      </w:r>
      <w:r>
        <w:t>s_list/findings:::nist800_TOTAL&lt;30</w:t>
      </w:r>
      <w:r w:rsidRPr="004B3C25">
        <w:t>¬</w:t>
      </w:r>
      <w:r w:rsidRPr="005D0EFE">
        <w:br w:type="page"/>
      </w:r>
    </w:p>
    <w:p w:rsidR="00E31662" w:rsidRPr="005D0EFE" w:rsidRDefault="00E31662" w:rsidP="00E31662">
      <w:r w:rsidRPr="00433A15">
        <w:rPr>
          <w:b/>
          <w:sz w:val="32"/>
        </w:rPr>
        <w:lastRenderedPageBreak/>
        <w:t>πtitleπ</w:t>
      </w:r>
    </w:p>
    <w:tbl>
      <w:tblPr>
        <w:tblStyle w:val="LightList-Accent2"/>
        <w:tblW w:w="5000" w:type="pct"/>
        <w:jc w:val="center"/>
        <w:shd w:val="clear" w:color="auto" w:fill="427499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  <w:gridCol w:w="2156"/>
      </w:tblGrid>
      <w:tr w:rsidR="00E31662" w:rsidTr="0061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rPr>
                <w:b w:val="0"/>
                <w:bCs w:val="0"/>
              </w:rPr>
            </w:pPr>
            <w:r>
              <w:t>Likelihood</w:t>
            </w:r>
          </w:p>
        </w:tc>
        <w:tc>
          <w:tcPr>
            <w:tcW w:w="1000" w:type="pct"/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000" w:type="pct"/>
            <w:tcBorders>
              <w:bottom w:val="single" w:sz="8" w:space="0" w:color="AA2B1E" w:themeColor="accent2"/>
            </w:tcBorders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NIST800 RISK</w:t>
            </w:r>
          </w:p>
        </w:tc>
      </w:tr>
      <w:tr w:rsidR="00E31662" w:rsidTr="0061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:rsidR="00E31662" w:rsidRPr="00F53398" w:rsidRDefault="00E31662" w:rsidP="00615250">
            <w:pPr>
              <w:jc w:val="center"/>
              <w:rPr>
                <w:b w:val="0"/>
                <w:i/>
              </w:rPr>
            </w:pPr>
            <w:r w:rsidRPr="00F53398">
              <w:rPr>
                <w:b w:val="0"/>
                <w:i/>
              </w:rPr>
              <w:t>∞nist_likelihood∞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E31662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right w:val="nil"/>
            </w:tcBorders>
            <w:shd w:val="clear" w:color="auto" w:fill="auto"/>
            <w:vAlign w:val="center"/>
          </w:tcPr>
          <w:p w:rsidR="00E31662" w:rsidRPr="00211686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86">
              <w:rPr>
                <w:i/>
              </w:rPr>
              <w:t>∞</w:t>
            </w:r>
            <w:r w:rsidRPr="00843400">
              <w:rPr>
                <w:i/>
              </w:rPr>
              <w:t>nist_impact</w:t>
            </w:r>
            <w:r w:rsidRPr="00211686">
              <w:rPr>
                <w:i/>
              </w:rPr>
              <w:t>∞</w:t>
            </w:r>
          </w:p>
        </w:tc>
        <w:tc>
          <w:tcPr>
            <w:tcW w:w="1000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31662" w:rsidRPr="00362CF4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662" w:rsidRPr="00F53398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F53398">
              <w:rPr>
                <w:b/>
                <w:color w:val="FFFFFF" w:themeColor="background1"/>
              </w:rPr>
              <w:t>∞nist_rating∞</w:t>
            </w:r>
          </w:p>
        </w:tc>
      </w:tr>
    </w:tbl>
    <w:p w:rsidR="00E31662" w:rsidRPr="00394E99" w:rsidRDefault="00E31662" w:rsidP="00E31662">
      <w:pPr>
        <w:pStyle w:val="Heading3"/>
      </w:pPr>
      <w:r w:rsidRPr="00394E99">
        <w:t>Summary</w:t>
      </w:r>
    </w:p>
    <w:p w:rsidR="00E31662" w:rsidRDefault="00E31662" w:rsidP="00E31662">
      <w:r w:rsidRPr="00394E99">
        <w:t>¬overview/paragraph¬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Default="00E31662" w:rsidP="00E31662">
      <w:pPr>
        <w:pStyle w:val="Heading3"/>
      </w:pPr>
      <w:r>
        <w:t>Proof</w:t>
      </w:r>
    </w:p>
    <w:p w:rsidR="00E31662" w:rsidRDefault="00E31662" w:rsidP="00E31662">
      <w:r w:rsidRPr="00394E99">
        <w:t>¬</w:t>
      </w:r>
      <w:r>
        <w:t>poc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Pr="00394E99" w:rsidRDefault="00E31662" w:rsidP="00E31662">
      <w:pPr>
        <w:pStyle w:val="Heading3"/>
      </w:pPr>
      <w:r>
        <w:t>Remediation</w:t>
      </w:r>
    </w:p>
    <w:p w:rsidR="00E31662" w:rsidRDefault="00E31662" w:rsidP="00E31662">
      <w:r w:rsidRPr="00394E99">
        <w:t>¬</w:t>
      </w:r>
      <w:r>
        <w:t>remediation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Pr="00394E99" w:rsidRDefault="00E31662" w:rsidP="00E31662">
      <w:pPr>
        <w:pStyle w:val="Heading3"/>
      </w:pPr>
      <w:r>
        <w:t>References</w:t>
      </w:r>
    </w:p>
    <w:p w:rsidR="00E31662" w:rsidRDefault="00E31662" w:rsidP="00E31662">
      <w:r w:rsidRPr="00394E99">
        <w:t>¬</w:t>
      </w:r>
      <w:r>
        <w:t>references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lastRenderedPageBreak/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Pr="009845BE" w:rsidRDefault="00E31662" w:rsidP="00E31662">
      <w:r>
        <w:t>∆</w:t>
      </w:r>
    </w:p>
    <w:p w:rsidR="00E31662" w:rsidRPr="009845BE" w:rsidRDefault="00E31662" w:rsidP="00E31662"/>
    <w:p w:rsidR="00E31662" w:rsidRPr="009845BE" w:rsidRDefault="00E31662" w:rsidP="00DB1B60"/>
    <w:sectPr w:rsidR="00E31662" w:rsidRPr="009845BE" w:rsidSect="00E5399C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DD7" w:rsidRDefault="001F2DD7" w:rsidP="009B44E3">
      <w:pPr>
        <w:spacing w:after="0" w:line="240" w:lineRule="auto"/>
      </w:pPr>
      <w:r>
        <w:separator/>
      </w:r>
    </w:p>
  </w:endnote>
  <w:endnote w:type="continuationSeparator" w:id="0">
    <w:p w:rsidR="001F2DD7" w:rsidRDefault="001F2DD7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DD7" w:rsidRDefault="001F2DD7" w:rsidP="009B44E3">
      <w:pPr>
        <w:spacing w:after="0" w:line="240" w:lineRule="auto"/>
      </w:pPr>
      <w:r>
        <w:separator/>
      </w:r>
    </w:p>
  </w:footnote>
  <w:footnote w:type="continuationSeparator" w:id="0">
    <w:p w:rsidR="001F2DD7" w:rsidRDefault="001F2DD7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800"/>
    </w:tblGrid>
    <w:tr w:rsidR="00F24F52" w:rsidTr="00F24F52">
      <w:trPr>
        <w:trHeight w:val="410"/>
      </w:trPr>
      <w:tc>
        <w:tcPr>
          <w:tcW w:w="11071" w:type="dxa"/>
        </w:tcPr>
        <w:sdt>
          <w:sdtPr>
            <w:id w:val="-771934356"/>
            <w:docPartObj>
              <w:docPartGallery w:val="Page Numbers (Top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p w:rsidR="00F24F52" w:rsidRDefault="00F24F52" w:rsidP="00F24F52">
              <w:r w:rsidRPr="007D6AC0">
                <w:fldChar w:fldCharType="begin"/>
              </w:r>
              <w:r w:rsidRPr="007D6AC0">
                <w:instrText xml:space="preserve"> PAGE   \* MERGEFORMAT </w:instrText>
              </w:r>
              <w:r w:rsidRPr="007D6AC0">
                <w:fldChar w:fldCharType="separate"/>
              </w:r>
              <w:r w:rsidRPr="007D6AC0">
                <w:t>1</w:t>
              </w:r>
              <w:r w:rsidRPr="007D6AC0">
                <w:rPr>
                  <w:b/>
                  <w:bCs/>
                  <w:noProof/>
                </w:rPr>
                <w:fldChar w:fldCharType="end"/>
              </w:r>
              <w:r w:rsidRPr="007D6AC0">
                <w:rPr>
                  <w:b/>
                  <w:bCs/>
                </w:rPr>
                <w:t xml:space="preserve"> | </w:t>
              </w:r>
              <w:r w:rsidRPr="007D6AC0">
                <w:rPr>
                  <w:color w:val="808080" w:themeColor="background1" w:themeShade="80"/>
                  <w:spacing w:val="60"/>
                </w:rPr>
                <w:t>Page</w:t>
              </w:r>
            </w:p>
          </w:sdtContent>
        </w:sdt>
      </w:tc>
    </w:tr>
  </w:tbl>
  <w:p w:rsidR="00394E99" w:rsidRDefault="001F2DD7">
    <w:pPr>
      <w:pStyle w:val="Header"/>
    </w:pPr>
    <w:sdt>
      <w:sdtPr>
        <w:rPr>
          <w:rFonts w:asciiTheme="majorHAnsi" w:eastAsiaTheme="majorEastAsia" w:hAnsiTheme="majorHAnsi" w:cstheme="majorBidi"/>
          <w:sz w:val="36"/>
          <w:szCs w:val="36"/>
        </w:rPr>
        <w:id w:val="1605533454"/>
        <w:docPartObj>
          <w:docPartGallery w:val="Watermarks"/>
          <w:docPartUnique/>
        </w:docPartObj>
      </w:sdtPr>
      <w:sdtEndPr/>
      <w:sdtContent>
        <w:r>
          <w:rPr>
            <w:rFonts w:asciiTheme="majorHAnsi" w:eastAsiaTheme="majorEastAsia" w:hAnsiTheme="majorHAnsi" w:cstheme="majorBidi"/>
            <w:noProof/>
            <w:sz w:val="36"/>
            <w:szCs w:val="3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49" type="#_x0000_t136" alt="" style="position:absolute;margin-left:0;margin-top:0;width:468pt;height:117pt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3A"/>
    <w:rsid w:val="00002329"/>
    <w:rsid w:val="0005723D"/>
    <w:rsid w:val="000606DA"/>
    <w:rsid w:val="000621F9"/>
    <w:rsid w:val="00092CD2"/>
    <w:rsid w:val="000A0307"/>
    <w:rsid w:val="000D48A5"/>
    <w:rsid w:val="00103216"/>
    <w:rsid w:val="00161D44"/>
    <w:rsid w:val="00197EF2"/>
    <w:rsid w:val="001B4290"/>
    <w:rsid w:val="001D1C9E"/>
    <w:rsid w:val="001F2DD7"/>
    <w:rsid w:val="00211686"/>
    <w:rsid w:val="002342EB"/>
    <w:rsid w:val="00255A74"/>
    <w:rsid w:val="002965F7"/>
    <w:rsid w:val="002B583B"/>
    <w:rsid w:val="002C4B51"/>
    <w:rsid w:val="002C7442"/>
    <w:rsid w:val="002D2577"/>
    <w:rsid w:val="002E3CA7"/>
    <w:rsid w:val="002F6186"/>
    <w:rsid w:val="00302DD4"/>
    <w:rsid w:val="0032481C"/>
    <w:rsid w:val="00393893"/>
    <w:rsid w:val="00394E99"/>
    <w:rsid w:val="003B1D59"/>
    <w:rsid w:val="003C29D9"/>
    <w:rsid w:val="003E006D"/>
    <w:rsid w:val="00451039"/>
    <w:rsid w:val="0046075D"/>
    <w:rsid w:val="00473F88"/>
    <w:rsid w:val="004A16EF"/>
    <w:rsid w:val="004E457C"/>
    <w:rsid w:val="005176AE"/>
    <w:rsid w:val="005222C5"/>
    <w:rsid w:val="005D0EFE"/>
    <w:rsid w:val="005D7E27"/>
    <w:rsid w:val="005E36F9"/>
    <w:rsid w:val="00626221"/>
    <w:rsid w:val="006370FA"/>
    <w:rsid w:val="006E6274"/>
    <w:rsid w:val="007977F7"/>
    <w:rsid w:val="007C0970"/>
    <w:rsid w:val="007C4EB1"/>
    <w:rsid w:val="007F4922"/>
    <w:rsid w:val="00824084"/>
    <w:rsid w:val="00843400"/>
    <w:rsid w:val="00862A02"/>
    <w:rsid w:val="00874822"/>
    <w:rsid w:val="008C49D7"/>
    <w:rsid w:val="008C60FD"/>
    <w:rsid w:val="009845BE"/>
    <w:rsid w:val="009B3DA3"/>
    <w:rsid w:val="009B44E3"/>
    <w:rsid w:val="009E57D2"/>
    <w:rsid w:val="00A01829"/>
    <w:rsid w:val="00A51FF6"/>
    <w:rsid w:val="00A52497"/>
    <w:rsid w:val="00A52C04"/>
    <w:rsid w:val="00A94722"/>
    <w:rsid w:val="00B050E9"/>
    <w:rsid w:val="00B2106A"/>
    <w:rsid w:val="00B90BA9"/>
    <w:rsid w:val="00BB147A"/>
    <w:rsid w:val="00BF77E9"/>
    <w:rsid w:val="00CE7591"/>
    <w:rsid w:val="00D20113"/>
    <w:rsid w:val="00D41BC6"/>
    <w:rsid w:val="00D85514"/>
    <w:rsid w:val="00DB1B60"/>
    <w:rsid w:val="00DB6C2F"/>
    <w:rsid w:val="00DC04D8"/>
    <w:rsid w:val="00E10663"/>
    <w:rsid w:val="00E31662"/>
    <w:rsid w:val="00E5399C"/>
    <w:rsid w:val="00E55C84"/>
    <w:rsid w:val="00EA73C4"/>
    <w:rsid w:val="00EC2969"/>
    <w:rsid w:val="00ED1EB9"/>
    <w:rsid w:val="00F0123A"/>
    <w:rsid w:val="00F23E4B"/>
    <w:rsid w:val="00F24F52"/>
    <w:rsid w:val="00F33311"/>
    <w:rsid w:val="00F46776"/>
    <w:rsid w:val="00F53398"/>
    <w:rsid w:val="00F969DB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CA0B47"/>
  <w15:docId w15:val="{C0DCD5D8-44F3-B44F-B648-74397DEE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39"/>
    <w:rsid w:val="00BF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  <w:style w:type="paragraph" w:styleId="NormalWeb">
    <w:name w:val="Normal (Web)"/>
    <w:basedOn w:val="Normal"/>
    <w:uiPriority w:val="99"/>
    <w:semiHidden/>
    <w:unhideWhenUsed/>
    <w:rsid w:val="00473F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24F52"/>
  </w:style>
  <w:style w:type="character" w:styleId="SubtleReference">
    <w:name w:val="Subtle Reference"/>
    <w:basedOn w:val="DefaultParagraphFont"/>
    <w:uiPriority w:val="31"/>
    <w:qFormat/>
    <w:rsid w:val="00E31662"/>
    <w:rPr>
      <w:smallCaps/>
      <w:color w:val="AA2B1E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picorepor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60549-A13B-044E-99A8-26960674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Leon Johnson</cp:lastModifiedBy>
  <cp:revision>11</cp:revision>
  <dcterms:created xsi:type="dcterms:W3CDTF">2018-04-11T05:36:00Z</dcterms:created>
  <dcterms:modified xsi:type="dcterms:W3CDTF">2018-04-12T18:40:00Z</dcterms:modified>
</cp:coreProperties>
</file>