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F7004" w:rsidR="6E77BFCE" w:rsidP="6E77BFCE" w:rsidRDefault="083D0426" w14:paraId="33F411D6" w14:textId="4417723C">
      <w:pPr>
        <w:rPr>
          <w:rFonts w:eastAsia="TT Norms Pro" w:cs="TT Norms Pro"/>
          <w:sz w:val="19"/>
          <w:szCs w:val="19"/>
          <w:lang w:val="de-DE"/>
        </w:rPr>
      </w:pPr>
      <w:r w:rsidRPr="6E77BFCE">
        <w:rPr>
          <w:rFonts w:eastAsia="TT Norms Pro" w:cs="TT Norms Pro"/>
          <w:sz w:val="19"/>
          <w:szCs w:val="19"/>
          <w:lang w:val="de-DE"/>
        </w:rPr>
        <w:t xml:space="preserve">Im Gesamtranking des European Innovation Scoreboard </w:t>
      </w:r>
      <w:r w:rsidRPr="6E77BFCE" w:rsidR="3AF1F80E">
        <w:rPr>
          <w:rFonts w:eastAsia="TT Norms Pro" w:cs="TT Norms Pro"/>
          <w:sz w:val="19"/>
          <w:szCs w:val="19"/>
          <w:lang w:val="de-DE"/>
        </w:rPr>
        <w:t xml:space="preserve">(EIS) </w:t>
      </w:r>
      <w:r w:rsidRPr="6E77BFCE">
        <w:rPr>
          <w:rFonts w:eastAsia="TT Norms Pro" w:cs="TT Norms Pro"/>
          <w:sz w:val="19"/>
          <w:szCs w:val="19"/>
          <w:lang w:val="de-DE"/>
        </w:rPr>
        <w:t>zeigt sich für Österreich seit 2009 eine anhaltende Seitwärtsbewegung: nach der bisher besten Platzierung auf Rang 6 im Jahr 2009 befindet sich Österreich aktuell auf Rang 8 (EU-27) bzw. Rang 10 (+ Drittländer: Norwegen und Schweiz), wiederum an der Spitze der Verfolgergruppe und nicht bei den absoluten Innovation Leaders.</w:t>
      </w:r>
      <w:r w:rsidRPr="6E77BFCE" w:rsidR="1F345917">
        <w:rPr>
          <w:rStyle w:val="FootnoteReference"/>
          <w:lang w:val="de-DE"/>
        </w:rPr>
        <w:footnoteReference w:id="2"/>
      </w:r>
      <w:r w:rsidRPr="6E77BFCE">
        <w:rPr>
          <w:rFonts w:eastAsia="TT Norms Pro" w:cs="TT Norms Pro"/>
          <w:sz w:val="19"/>
          <w:szCs w:val="19"/>
          <w:lang w:val="de-DE"/>
        </w:rPr>
        <w:t xml:space="preserve"> Insgesamt deutet die Fortschreibung des Trends aus der Vergangenheit darauf hin, dass das Ziel eines Aufschließens zu den Innovation Leaders eher unwahrscheinlich ist, der Grad der Zielerreichung liegt zurzeit bei 50%.</w:t>
      </w:r>
    </w:p>
    <w:p w:rsidR="00D4693C" w:rsidP="00D4693C" w:rsidRDefault="00D4693C" w14:paraId="2FECE00A" w14:textId="74E1A0EB">
      <w:pPr>
        <w:autoSpaceDE w:val="0"/>
        <w:autoSpaceDN w:val="0"/>
        <w:adjustRightInd w:val="0"/>
        <w:rPr>
          <w:lang w:val="de-DE"/>
        </w:rPr>
      </w:pPr>
      <w:r w:rsidRPr="008B474F">
        <w:rPr>
          <w:lang w:val="de-DE"/>
        </w:rPr>
        <w:t xml:space="preserve">Die Entwicklung der Gesamtperformance verdeckt jedoch ein wenig die Performance in den 12 Teilleistungsbereichen. Dabei zeigt sich, dass Österreich bei manchen Inputkategorien relativ gut abschneidet; innerhalb der Gruppe </w:t>
      </w:r>
      <w:r w:rsidR="002832DB">
        <w:rPr>
          <w:lang w:val="de-DE"/>
        </w:rPr>
        <w:t>F</w:t>
      </w:r>
      <w:r w:rsidRPr="008B474F">
        <w:rPr>
          <w:lang w:val="de-DE"/>
        </w:rPr>
        <w:t xml:space="preserve">irm </w:t>
      </w:r>
      <w:r w:rsidR="002832DB">
        <w:rPr>
          <w:lang w:val="de-DE"/>
        </w:rPr>
        <w:t>I</w:t>
      </w:r>
      <w:r w:rsidRPr="008B474F">
        <w:rPr>
          <w:lang w:val="de-DE"/>
        </w:rPr>
        <w:t>nvestments befindet sich Österreich z.B. mit „R&amp;D expenditure in the business sector“ unter den Top 3-Ländern, noch vor der Schweiz. Dies trifft ebenso auf Erfindungen, Marken und Muster (Intellectual Assets) zu. In diesem Bereich schneidet Österreich ebenfalls gut ab und steht sogar an der Spitze. Besonders hohen Rückstand gibt es allerdings bei den beiden Gruppen, die die Leistung bei der Umwandlung von Innovation in wirtschaftliche Effekte messen sollen (</w:t>
      </w:r>
      <w:r w:rsidR="002832DB">
        <w:rPr>
          <w:lang w:val="de-DE"/>
        </w:rPr>
        <w:t>E</w:t>
      </w:r>
      <w:r w:rsidRPr="008B474F">
        <w:rPr>
          <w:lang w:val="de-DE"/>
        </w:rPr>
        <w:t xml:space="preserve">mployment </w:t>
      </w:r>
      <w:r w:rsidR="002832DB">
        <w:rPr>
          <w:lang w:val="de-DE"/>
        </w:rPr>
        <w:t>I</w:t>
      </w:r>
      <w:r w:rsidRPr="008B474F">
        <w:rPr>
          <w:lang w:val="de-DE"/>
        </w:rPr>
        <w:t xml:space="preserve">mpacts und </w:t>
      </w:r>
      <w:r w:rsidR="002832DB">
        <w:rPr>
          <w:lang w:val="de-DE"/>
        </w:rPr>
        <w:t>E</w:t>
      </w:r>
      <w:r w:rsidRPr="008B474F">
        <w:rPr>
          <w:lang w:val="de-DE"/>
        </w:rPr>
        <w:t xml:space="preserve">conomic </w:t>
      </w:r>
      <w:r w:rsidR="002832DB">
        <w:rPr>
          <w:lang w:val="de-DE"/>
        </w:rPr>
        <w:t>E</w:t>
      </w:r>
      <w:r w:rsidRPr="008B474F">
        <w:rPr>
          <w:lang w:val="de-DE"/>
        </w:rPr>
        <w:t>ffects), sowie bei den Humanressourcen (tertiäre Bildung) und den Rahmenbedingungen für Innovation (Breitbandinfrastruktur).</w:t>
      </w:r>
    </w:p>
    <w:p w:rsidRPr="00D4693C" w:rsidR="00D14BD4" w:rsidP="00D4693C" w:rsidRDefault="00D4693C" w14:paraId="570EB52A" w14:textId="27B72D3F">
      <w:pPr>
        <w:autoSpaceDE w:val="0"/>
        <w:autoSpaceDN w:val="0"/>
        <w:adjustRightInd w:val="0"/>
        <w:rPr>
          <w:lang w:val="de-DE"/>
        </w:rPr>
      </w:pPr>
      <w:r w:rsidRPr="508CDAA6">
        <w:rPr>
          <w:lang w:val="de-DE"/>
        </w:rPr>
        <w:t>Anzumerken ist jedoch auch die Kritik am EIS</w:t>
      </w:r>
      <w:r w:rsidRPr="508CDAA6" w:rsidR="00BD6A99">
        <w:rPr>
          <w:lang w:val="de-DE"/>
        </w:rPr>
        <w:t>. I</w:t>
      </w:r>
      <w:r w:rsidRPr="508CDAA6">
        <w:rPr>
          <w:lang w:val="de-DE"/>
        </w:rPr>
        <w:t>m Wesentlichen schneiden jene Länder im EIS bei den entsprechenden Indikatoren gut ab, die einen hohen Anteil wissensintensiver („hightech“) Branchen an der Wertschöpfung ihrer Wirtschaft aufweisen</w:t>
      </w:r>
      <w:r w:rsidRPr="508CDAA6" w:rsidR="00BD6A99">
        <w:rPr>
          <w:lang w:val="de-DE"/>
        </w:rPr>
        <w:t>.</w:t>
      </w:r>
    </w:p>
    <w:p w:rsidR="508CDAA6" w:rsidP="508CDAA6" w:rsidRDefault="508CDAA6" w14:paraId="326111A9" w14:textId="3B7F2DE7">
      <w:pPr>
        <w:rPr>
          <w:lang w:val="de-DE"/>
        </w:rPr>
      </w:pPr>
    </w:p>
    <w:p w:rsidR="78218386" w:rsidP="78218386" w:rsidRDefault="78218386" w14:paraId="296803F7" w14:textId="13A8C939">
      <w:pPr>
        <w:rPr>
          <w:lang w:val="de-DE"/>
        </w:rPr>
      </w:pPr>
    </w:p>
    <w:p w:rsidR="508CDAA6" w:rsidP="508CDAA6" w:rsidRDefault="508CDAA6" w14:paraId="4976CF15" w14:textId="5F7A782D">
      <w:pPr>
        <w:rPr>
          <w:lang w:val="de-DE"/>
        </w:rPr>
      </w:pPr>
    </w:p>
    <w:p w:rsidR="508CDAA6" w:rsidP="508CDAA6" w:rsidRDefault="508CDAA6" w14:paraId="1025821C" w14:textId="44BAB2BA">
      <w:pPr>
        <w:rPr>
          <w:lang w:val="de-DE"/>
        </w:rPr>
      </w:pPr>
    </w:p>
    <w:p w:rsidR="508CDAA6" w:rsidP="508CDAA6" w:rsidRDefault="508CDAA6" w14:paraId="56D1CC80" w14:textId="094075AA">
      <w:pPr>
        <w:rPr>
          <w:lang w:val="de-DE"/>
        </w:rPr>
      </w:pPr>
    </w:p>
    <w:sectPr w:rsidR="508CDAA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50D1" w:rsidP="001A3AE8" w:rsidRDefault="000350D1" w14:paraId="544A21FB" w14:textId="77777777">
      <w:pPr>
        <w:spacing w:after="0"/>
      </w:pPr>
      <w:r>
        <w:separator/>
      </w:r>
    </w:p>
  </w:endnote>
  <w:endnote w:type="continuationSeparator" w:id="0">
    <w:p w:rsidR="000350D1" w:rsidP="001A3AE8" w:rsidRDefault="000350D1" w14:paraId="00B50655" w14:textId="77777777">
      <w:pPr>
        <w:spacing w:after="0"/>
      </w:pPr>
      <w:r>
        <w:continuationSeparator/>
      </w:r>
    </w:p>
  </w:endnote>
  <w:endnote w:type="continuationNotice" w:id="1">
    <w:p w:rsidR="000350D1" w:rsidRDefault="000350D1" w14:paraId="65BECF4B"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charset w:val="00"/>
    <w:family w:val="swiss"/>
    <w:pitch w:val="variable"/>
    <w:sig w:usb0="A00002FF" w:usb1="5000A4F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50D1" w:rsidP="001A3AE8" w:rsidRDefault="000350D1" w14:paraId="3B38F85F" w14:textId="77777777">
      <w:pPr>
        <w:spacing w:after="0"/>
      </w:pPr>
      <w:r>
        <w:separator/>
      </w:r>
    </w:p>
  </w:footnote>
  <w:footnote w:type="continuationSeparator" w:id="0">
    <w:p w:rsidR="000350D1" w:rsidP="001A3AE8" w:rsidRDefault="000350D1" w14:paraId="0FF3E547" w14:textId="77777777">
      <w:pPr>
        <w:spacing w:after="0"/>
      </w:pPr>
      <w:r>
        <w:continuationSeparator/>
      </w:r>
    </w:p>
  </w:footnote>
  <w:footnote w:type="continuationNotice" w:id="1">
    <w:p w:rsidR="000350D1" w:rsidRDefault="000350D1" w14:paraId="598D41F0" w14:textId="77777777">
      <w:pPr>
        <w:spacing w:after="0"/>
      </w:pPr>
    </w:p>
  </w:footnote>
  <w:footnote w:id="2">
    <w:p w:rsidR="6E77BFCE" w:rsidP="6E77BFCE" w:rsidRDefault="6E77BFCE" w14:paraId="321EAB94" w14:textId="3D0E3469">
      <w:pPr>
        <w:pStyle w:val="FootnoteText"/>
      </w:pPr>
      <w:r w:rsidRPr="6E77BFCE">
        <w:rPr>
          <w:rStyle w:val="FootnoteReference"/>
        </w:rPr>
        <w:footnoteRef/>
      </w:r>
      <w:r>
        <w:t xml:space="preserve"> Siehe https://research-and-innovation.ec.europa.eu/statistics/performance-indicators/european-innovation-scoreboard_en#european-innovation-scoreboard-2022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3F4"/>
    <w:rsid w:val="000350D1"/>
    <w:rsid w:val="001A3AE8"/>
    <w:rsid w:val="001B5B37"/>
    <w:rsid w:val="002428C1"/>
    <w:rsid w:val="002832DB"/>
    <w:rsid w:val="00297385"/>
    <w:rsid w:val="00341D7F"/>
    <w:rsid w:val="00393A62"/>
    <w:rsid w:val="00573F9A"/>
    <w:rsid w:val="00583A24"/>
    <w:rsid w:val="00585946"/>
    <w:rsid w:val="005E3B26"/>
    <w:rsid w:val="007536C2"/>
    <w:rsid w:val="007D1BD9"/>
    <w:rsid w:val="00832C1F"/>
    <w:rsid w:val="00852D4A"/>
    <w:rsid w:val="008F7004"/>
    <w:rsid w:val="00A37FF8"/>
    <w:rsid w:val="00BD6A99"/>
    <w:rsid w:val="00D14BD4"/>
    <w:rsid w:val="00D4693C"/>
    <w:rsid w:val="00D7211F"/>
    <w:rsid w:val="00D9531A"/>
    <w:rsid w:val="00DD77AA"/>
    <w:rsid w:val="00EE3693"/>
    <w:rsid w:val="0709DA5C"/>
    <w:rsid w:val="083D0426"/>
    <w:rsid w:val="1F345917"/>
    <w:rsid w:val="3AF1F80E"/>
    <w:rsid w:val="508CDAA6"/>
    <w:rsid w:val="5AD4F771"/>
    <w:rsid w:val="6E77BFCE"/>
    <w:rsid w:val="6EA5CC64"/>
    <w:rsid w:val="78218386"/>
    <w:rsid w:val="79C7BB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9A489EEE-7DF1-42CD-B714-EFD9F247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Standard Copytext"/>
    <w:qFormat/>
    <w:rsid w:val="001A3AE8"/>
    <w:pPr>
      <w:spacing w:after="120"/>
    </w:pPr>
    <w:rPr>
      <w:rFonts w:ascii="TT Norms Pro" w:hAnsi="TT Norms Pro" w:eastAsiaTheme="minorEastAsia"/>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hAnsiTheme="majorHAnsi" w:eastAsiaTheme="majorEastAsia"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hAnsiTheme="majorHAnsi" w:eastAsiaTheme="majorEastAsia"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hAnsiTheme="majorHAnsi"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hAnsiTheme="majorHAnsi"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hAnsiTheme="majorHAnsi" w:eastAsiaTheme="majorEastAsia"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hAnsiTheme="majorHAnsi" w:eastAsiaTheme="majorEastAsia"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hAnsiTheme="majorHAnsi" w:eastAsiaTheme="majorEastAsia"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hAnsiTheme="majorHAnsi" w:eastAsiaTheme="majorEastAsia" w:cstheme="majorBidi"/>
      <w:i/>
      <w:iCs/>
      <w:color w:val="272727" w:themeColor="text1" w:themeTint="D8"/>
      <w:kern w:val="2"/>
      <w:sz w:val="21"/>
      <w:szCs w:val="21"/>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infAbs" w:customStyle="1">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styleId="DateChar" w:customStyle="1">
    <w:name w:val="Date Char"/>
    <w:aliases w:val="Betreff / Datum Char"/>
    <w:basedOn w:val="DefaultParagraphFont"/>
    <w:link w:val="Date"/>
    <w:uiPriority w:val="99"/>
    <w:semiHidden/>
    <w:rsid w:val="00585946"/>
    <w:rPr>
      <w:rFonts w:ascii="TT Norms Regular" w:hAnsi="TT Norms Regular" w:eastAsiaTheme="minorEastAsia"/>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styleId="FooterChar" w:customStyle="1">
    <w:name w:val="Footer Char"/>
    <w:basedOn w:val="DefaultParagraphFont"/>
    <w:link w:val="Footer"/>
    <w:uiPriority w:val="99"/>
    <w:rsid w:val="00585946"/>
    <w:rPr>
      <w:rFonts w:ascii="TT Norms Regular" w:hAnsi="TT Norms Regular" w:eastAsiaTheme="minorEastAsia"/>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styleId="HeaderChar" w:customStyle="1">
    <w:name w:val="Header Char"/>
    <w:basedOn w:val="DefaultParagraphFont"/>
    <w:link w:val="Header"/>
    <w:uiPriority w:val="99"/>
    <w:rsid w:val="00585946"/>
    <w:rPr>
      <w:rFonts w:ascii="TT Norms Regular" w:hAnsi="TT Norms Regular" w:eastAsiaTheme="minorEastAsia"/>
      <w:color w:val="000000" w:themeColor="text1"/>
      <w:sz w:val="20"/>
      <w:lang w:val="de-AT" w:eastAsia="zh-CN"/>
    </w:rPr>
  </w:style>
  <w:style w:type="character" w:styleId="Heading1Char" w:customStyle="1">
    <w:name w:val="Heading 1 Char"/>
    <w:aliases w:val="Betreff Char"/>
    <w:basedOn w:val="DefaultParagraphFont"/>
    <w:link w:val="Heading1"/>
    <w:uiPriority w:val="9"/>
    <w:rsid w:val="00585946"/>
    <w:rPr>
      <w:rFonts w:ascii="TT Norms Medium" w:hAnsi="TT Norms Medium" w:cs="TT Norms Medium" w:eastAsiaTheme="minorEastAsia"/>
      <w:color w:val="291E6B"/>
      <w:spacing w:val="4"/>
      <w:sz w:val="20"/>
      <w:szCs w:val="19"/>
      <w:lang w:val="de-DE" w:eastAsia="zh-CN"/>
    </w:rPr>
  </w:style>
  <w:style w:type="character" w:styleId="Heading2Char" w:customStyle="1">
    <w:name w:val="Heading 2 Char"/>
    <w:basedOn w:val="DefaultParagraphFont"/>
    <w:link w:val="Heading2"/>
    <w:uiPriority w:val="9"/>
    <w:semiHidden/>
    <w:rsid w:val="00585946"/>
    <w:rPr>
      <w:rFonts w:asciiTheme="majorHAnsi" w:hAnsiTheme="majorHAnsi" w:eastAsiaTheme="majorEastAsia" w:cstheme="majorBidi"/>
      <w:color w:val="2F5496" w:themeColor="accent1" w:themeShade="BF"/>
      <w:sz w:val="26"/>
      <w:szCs w:val="26"/>
      <w:lang w:val="de-AT" w:eastAsia="zh-CN"/>
    </w:rPr>
  </w:style>
  <w:style w:type="character" w:styleId="Heading3Char" w:customStyle="1">
    <w:name w:val="Heading 3 Char"/>
    <w:basedOn w:val="DefaultParagraphFont"/>
    <w:link w:val="Heading3"/>
    <w:uiPriority w:val="9"/>
    <w:semiHidden/>
    <w:rsid w:val="00585946"/>
    <w:rPr>
      <w:rFonts w:asciiTheme="majorHAnsi" w:hAnsiTheme="majorHAnsi" w:eastAsiaTheme="majorEastAsia" w:cstheme="majorBidi"/>
      <w:color w:val="1F3763" w:themeColor="accent1" w:themeShade="7F"/>
      <w:lang w:val="de-AT" w:eastAsia="zh-CN"/>
    </w:rPr>
  </w:style>
  <w:style w:type="character" w:styleId="Heading4Char" w:customStyle="1">
    <w:name w:val="Heading 4 Char"/>
    <w:basedOn w:val="DefaultParagraphFont"/>
    <w:link w:val="Heading4"/>
    <w:uiPriority w:val="9"/>
    <w:semiHidden/>
    <w:rsid w:val="00585946"/>
    <w:rPr>
      <w:rFonts w:asciiTheme="majorHAnsi" w:hAnsiTheme="majorHAnsi" w:eastAsiaTheme="majorEastAsia" w:cstheme="majorBidi"/>
      <w:i/>
      <w:iCs/>
      <w:color w:val="2F5496" w:themeColor="accent1" w:themeShade="BF"/>
      <w:sz w:val="20"/>
      <w:lang w:val="de-AT" w:eastAsia="zh-CN"/>
    </w:rPr>
  </w:style>
  <w:style w:type="character" w:styleId="Heading5Char" w:customStyle="1">
    <w:name w:val="Heading 5 Char"/>
    <w:basedOn w:val="DefaultParagraphFont"/>
    <w:link w:val="Heading5"/>
    <w:uiPriority w:val="9"/>
    <w:semiHidden/>
    <w:rsid w:val="00585946"/>
    <w:rPr>
      <w:rFonts w:asciiTheme="majorHAnsi" w:hAnsiTheme="majorHAnsi" w:eastAsiaTheme="majorEastAsia" w:cstheme="majorBidi"/>
      <w:color w:val="2F5496" w:themeColor="accent1" w:themeShade="BF"/>
      <w:sz w:val="20"/>
      <w:lang w:val="de-AT" w:eastAsia="zh-CN"/>
    </w:rPr>
  </w:style>
  <w:style w:type="character" w:styleId="Heading6Char" w:customStyle="1">
    <w:name w:val="Heading 6 Char"/>
    <w:basedOn w:val="DefaultParagraphFont"/>
    <w:link w:val="Heading6"/>
    <w:uiPriority w:val="9"/>
    <w:semiHidden/>
    <w:rsid w:val="00585946"/>
    <w:rPr>
      <w:rFonts w:asciiTheme="majorHAnsi" w:hAnsiTheme="majorHAnsi" w:eastAsiaTheme="majorEastAsia" w:cstheme="majorBidi"/>
      <w:color w:val="1F3763" w:themeColor="accent1" w:themeShade="7F"/>
      <w:sz w:val="20"/>
      <w:lang w:val="de-AT" w:eastAsia="zh-CN"/>
    </w:rPr>
  </w:style>
  <w:style w:type="character" w:styleId="Heading7Char" w:customStyle="1">
    <w:name w:val="Heading 7 Char"/>
    <w:basedOn w:val="DefaultParagraphFont"/>
    <w:link w:val="Heading7"/>
    <w:uiPriority w:val="9"/>
    <w:semiHidden/>
    <w:rsid w:val="00585946"/>
    <w:rPr>
      <w:rFonts w:asciiTheme="majorHAnsi" w:hAnsiTheme="majorHAnsi" w:eastAsiaTheme="majorEastAsia" w:cstheme="majorBidi"/>
      <w:i/>
      <w:iCs/>
      <w:color w:val="1F3763" w:themeColor="accent1" w:themeShade="7F"/>
      <w:sz w:val="20"/>
      <w:lang w:val="de-AT" w:eastAsia="zh-CN"/>
    </w:rPr>
  </w:style>
  <w:style w:type="character" w:styleId="Heading8Char" w:customStyle="1">
    <w:name w:val="Heading 8 Char"/>
    <w:basedOn w:val="DefaultParagraphFont"/>
    <w:link w:val="Heading8"/>
    <w:uiPriority w:val="9"/>
    <w:semiHidden/>
    <w:rsid w:val="00585946"/>
    <w:rPr>
      <w:rFonts w:asciiTheme="majorHAnsi" w:hAnsiTheme="majorHAnsi" w:eastAsiaTheme="majorEastAsia" w:cstheme="majorBidi"/>
      <w:color w:val="272727" w:themeColor="text1" w:themeTint="D8"/>
      <w:sz w:val="21"/>
      <w:szCs w:val="21"/>
      <w:lang w:val="de-AT" w:eastAsia="zh-CN"/>
    </w:rPr>
  </w:style>
  <w:style w:type="character" w:styleId="Heading9Char" w:customStyle="1">
    <w:name w:val="Heading 9 Char"/>
    <w:basedOn w:val="DefaultParagraphFont"/>
    <w:link w:val="Heading9"/>
    <w:uiPriority w:val="9"/>
    <w:semiHidden/>
    <w:rsid w:val="00585946"/>
    <w:rPr>
      <w:rFonts w:asciiTheme="majorHAnsi" w:hAnsiTheme="majorHAnsi" w:eastAsiaTheme="majorEastAsia"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styleId="SalutationChar" w:customStyle="1">
    <w:name w:val="Salutation Char"/>
    <w:basedOn w:val="DefaultParagraphFont"/>
    <w:link w:val="Salutation"/>
    <w:uiPriority w:val="99"/>
    <w:rsid w:val="00585946"/>
    <w:rPr>
      <w:rFonts w:ascii="TT Norms Regular" w:hAnsi="TT Norms Regular" w:eastAsiaTheme="minorEastAsia"/>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styleId="FootnoteTextChar" w:customStyle="1">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hAnsiTheme="minorHAnsi" w:eastAsiaTheme="minorHAnsi"/>
      <w:color w:val="auto"/>
      <w:kern w:val="2"/>
      <w:szCs w:val="20"/>
      <w:lang w:val="en-US" w:eastAsia="en-US"/>
      <w14:ligatures w14:val="standardContextual"/>
    </w:rPr>
  </w:style>
  <w:style w:type="character" w:styleId="FootnoteTextChar1" w:customStyle="1">
    <w:name w:val="Footnote Text Char1"/>
    <w:basedOn w:val="DefaultParagraphFont"/>
    <w:uiPriority w:val="99"/>
    <w:semiHidden/>
    <w:rsid w:val="001A3AE8"/>
    <w:rPr>
      <w:rFonts w:ascii="TT Norms Pro" w:hAnsi="TT Norms Pro" w:eastAsiaTheme="minorEastAsia"/>
      <w:color w:val="000000" w:themeColor="text1"/>
      <w:kern w:val="0"/>
      <w:sz w:val="20"/>
      <w:szCs w:val="20"/>
      <w:lang w:val="de-AT" w:eastAsia="zh-CN"/>
      <w14:ligatures w14:val="none"/>
    </w:rPr>
  </w:style>
  <w:style w:type="character" w:styleId="source" w:customStyle="1">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AEE8A1-E6AB-4529-95E9-57A06427BC06}"/>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Wagner</dc:creator>
  <keywords/>
  <dc:description/>
  <lastModifiedBy>Alexandra Mazak-Huemer</lastModifiedBy>
  <revision>13</revision>
  <dcterms:created xsi:type="dcterms:W3CDTF">2023-05-08T16:51:00.0000000Z</dcterms:created>
  <dcterms:modified xsi:type="dcterms:W3CDTF">2023-06-13T12:25:29.5263181Z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