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5D015" w14:textId="7124FEF1" w:rsidR="00BB48C5" w:rsidRPr="008B474F" w:rsidRDefault="00BB48C5" w:rsidP="00BB48C5">
      <w:pPr>
        <w:rPr>
          <w:lang w:val="de-DE"/>
        </w:rPr>
      </w:pPr>
      <w:r w:rsidRPr="008B474F">
        <w:rPr>
          <w:lang w:val="de-DE"/>
        </w:rPr>
        <w:t xml:space="preserve">Der Indikator monitort die Steigerung des Anteils der Mathematik-, Informatik-, Naturwissenschaft- und </w:t>
      </w:r>
      <w:proofErr w:type="spellStart"/>
      <w:r w:rsidRPr="008B474F">
        <w:rPr>
          <w:lang w:val="de-DE"/>
        </w:rPr>
        <w:t>Technik-</w:t>
      </w:r>
      <w:proofErr w:type="gramStart"/>
      <w:r w:rsidR="00E46ABB">
        <w:rPr>
          <w:lang w:val="de-DE"/>
        </w:rPr>
        <w:t>Absolvent:innen</w:t>
      </w:r>
      <w:proofErr w:type="spellEnd"/>
      <w:proofErr w:type="gramEnd"/>
      <w:r w:rsidRPr="008B474F">
        <w:rPr>
          <w:lang w:val="de-DE"/>
        </w:rPr>
        <w:t xml:space="preserve"> (MINT)</w:t>
      </w:r>
      <w:r>
        <w:rPr>
          <w:lang w:val="de-DE"/>
        </w:rPr>
        <w:t>. Bis zum Jahr 2030 sollen</w:t>
      </w:r>
      <w:r w:rsidRPr="008B474F">
        <w:rPr>
          <w:lang w:val="de-DE"/>
        </w:rPr>
        <w:t xml:space="preserve"> gegenüber dem Studienjahr 2019/2020</w:t>
      </w:r>
      <w:r>
        <w:rPr>
          <w:lang w:val="de-DE"/>
        </w:rPr>
        <w:t>,</w:t>
      </w:r>
      <w:r w:rsidRPr="00C628B5">
        <w:rPr>
          <w:lang w:val="de-DE"/>
        </w:rPr>
        <w:t xml:space="preserve"> </w:t>
      </w:r>
      <w:r w:rsidRPr="008B474F">
        <w:rPr>
          <w:lang w:val="de-DE"/>
        </w:rPr>
        <w:t>um 20</w:t>
      </w:r>
      <w:r>
        <w:rPr>
          <w:lang w:val="de-DE"/>
        </w:rPr>
        <w:t> </w:t>
      </w:r>
      <w:r w:rsidRPr="008B474F">
        <w:rPr>
          <w:lang w:val="de-DE"/>
        </w:rPr>
        <w:t xml:space="preserve">% </w:t>
      </w:r>
      <w:r>
        <w:rPr>
          <w:lang w:val="de-DE"/>
        </w:rPr>
        <w:t xml:space="preserve">oder rund 3.250 mehr </w:t>
      </w:r>
      <w:proofErr w:type="spellStart"/>
      <w:proofErr w:type="gramStart"/>
      <w:r>
        <w:rPr>
          <w:lang w:val="de-DE"/>
        </w:rPr>
        <w:t>Absolvent:innen</w:t>
      </w:r>
      <w:proofErr w:type="spellEnd"/>
      <w:proofErr w:type="gramEnd"/>
      <w:r>
        <w:rPr>
          <w:lang w:val="de-DE"/>
        </w:rPr>
        <w:t xml:space="preserve"> jährlich ein MINT-Studium an einer österreichischen</w:t>
      </w:r>
      <w:r w:rsidRPr="008B474F">
        <w:rPr>
          <w:lang w:val="de-DE"/>
        </w:rPr>
        <w:t xml:space="preserve"> Hochschule</w:t>
      </w:r>
      <w:r>
        <w:rPr>
          <w:lang w:val="de-DE"/>
        </w:rPr>
        <w:t xml:space="preserve"> abschließen.</w:t>
      </w:r>
      <w:r w:rsidRPr="008B474F">
        <w:rPr>
          <w:lang w:val="de-DE"/>
        </w:rPr>
        <w:t xml:space="preserve"> Angesichts des bestehenden und </w:t>
      </w:r>
      <w:r>
        <w:rPr>
          <w:lang w:val="de-DE"/>
        </w:rPr>
        <w:t>erwartbaren</w:t>
      </w:r>
      <w:r w:rsidRPr="008B474F">
        <w:rPr>
          <w:lang w:val="de-DE"/>
        </w:rPr>
        <w:t xml:space="preserve"> Fachkräftemangels in den betroffenen Berufsfeldern, wird mit dieser Zielsetzung eine im Vergleich zu den Innovation Leaders bereits erfolgreiche Entwicklung (vgl. Kap. B.1) weiter forciert und damit eine sukzessive Steigerung der </w:t>
      </w:r>
      <w:proofErr w:type="spellStart"/>
      <w:proofErr w:type="gramStart"/>
      <w:r w:rsidRPr="008B474F">
        <w:rPr>
          <w:lang w:val="de-DE"/>
        </w:rPr>
        <w:t>Absolvent:innenzahlen</w:t>
      </w:r>
      <w:proofErr w:type="spellEnd"/>
      <w:proofErr w:type="gramEnd"/>
      <w:r w:rsidRPr="008B474F">
        <w:rPr>
          <w:lang w:val="de-DE"/>
        </w:rPr>
        <w:t xml:space="preserve"> angestrebt. </w:t>
      </w:r>
    </w:p>
    <w:p w14:paraId="756CBDC5" w14:textId="77777777" w:rsidR="00BB48C5" w:rsidRDefault="00BB48C5" w:rsidP="00BB48C5">
      <w:pPr>
        <w:rPr>
          <w:lang w:val="de-DE"/>
        </w:rPr>
      </w:pPr>
      <w:r>
        <w:rPr>
          <w:lang w:val="de-DE"/>
        </w:rPr>
        <w:t>Der herangezogene Ausgangswert aus dem Studienjahr 2019/2020 beträgt</w:t>
      </w:r>
      <w:r w:rsidRPr="008B474F">
        <w:rPr>
          <w:lang w:val="de-DE"/>
        </w:rPr>
        <w:t xml:space="preserve"> 16.274</w:t>
      </w:r>
      <w:r>
        <w:rPr>
          <w:lang w:val="de-DE"/>
        </w:rPr>
        <w:t>.</w:t>
      </w:r>
      <w:r w:rsidRPr="008B474F">
        <w:rPr>
          <w:lang w:val="de-DE"/>
        </w:rPr>
        <w:t xml:space="preserve"> Mit 17.391 (</w:t>
      </w:r>
      <w:r>
        <w:rPr>
          <w:lang w:val="de-DE"/>
        </w:rPr>
        <w:t xml:space="preserve">Studienjahr </w:t>
      </w:r>
      <w:r w:rsidRPr="008B474F">
        <w:rPr>
          <w:lang w:val="de-DE"/>
        </w:rPr>
        <w:t xml:space="preserve">2020/21) </w:t>
      </w:r>
      <w:r>
        <w:rPr>
          <w:lang w:val="de-DE"/>
        </w:rPr>
        <w:t>sowie</w:t>
      </w:r>
      <w:r w:rsidRPr="008B474F">
        <w:rPr>
          <w:lang w:val="de-DE"/>
        </w:rPr>
        <w:t xml:space="preserve"> </w:t>
      </w:r>
      <w:r w:rsidRPr="0090188A">
        <w:rPr>
          <w:lang w:val="de-DE"/>
        </w:rPr>
        <w:t>16.757 Studienabschlüssen</w:t>
      </w:r>
      <w:r w:rsidRPr="0090188A">
        <w:rPr>
          <w:rStyle w:val="FootnoteReference"/>
          <w:lang w:val="de-DE"/>
        </w:rPr>
        <w:footnoteReference w:id="1"/>
      </w:r>
      <w:r w:rsidRPr="0090188A">
        <w:rPr>
          <w:lang w:val="de-DE"/>
        </w:rPr>
        <w:t xml:space="preserve"> in MINT-Studien im Studienjahr 2021/22</w:t>
      </w:r>
      <w:r>
        <w:rPr>
          <w:lang w:val="de-DE"/>
        </w:rPr>
        <w:t>,</w:t>
      </w:r>
      <w:r w:rsidRPr="008B474F">
        <w:rPr>
          <w:lang w:val="de-DE"/>
        </w:rPr>
        <w:t xml:space="preserve"> kann eine leichte Steigerung zum Ausgangswert festgestellt werden.</w:t>
      </w:r>
    </w:p>
    <w:p w14:paraId="67B9306A" w14:textId="77777777" w:rsidR="00BB48C5" w:rsidRDefault="00BB48C5" w:rsidP="00BB48C5">
      <w:pPr>
        <w:rPr>
          <w:lang w:val="de-DE"/>
        </w:rPr>
      </w:pPr>
      <w:r w:rsidRPr="008B474F">
        <w:rPr>
          <w:lang w:val="de-DE"/>
        </w:rPr>
        <w:t xml:space="preserve">Eine erfolgreiche </w:t>
      </w:r>
      <w:r>
        <w:rPr>
          <w:lang w:val="de-DE"/>
        </w:rPr>
        <w:t>Zielerreichung</w:t>
      </w:r>
      <w:r w:rsidRPr="008B474F">
        <w:rPr>
          <w:lang w:val="de-DE"/>
        </w:rPr>
        <w:t xml:space="preserve"> hängt dabei </w:t>
      </w:r>
      <w:r>
        <w:rPr>
          <w:lang w:val="de-DE"/>
        </w:rPr>
        <w:t xml:space="preserve">maßgeblich </w:t>
      </w:r>
      <w:r w:rsidRPr="008B474F">
        <w:rPr>
          <w:lang w:val="de-DE"/>
        </w:rPr>
        <w:t>von unterstützenden Maßnahmen zur Attraktivierung naturwissenschaftlicher, technischer Studien ab</w:t>
      </w:r>
      <w:r>
        <w:rPr>
          <w:lang w:val="de-DE"/>
        </w:rPr>
        <w:t xml:space="preserve">. </w:t>
      </w:r>
      <w:r w:rsidRPr="008B474F">
        <w:rPr>
          <w:lang w:val="de-DE"/>
        </w:rPr>
        <w:t xml:space="preserve">Dazu zählen </w:t>
      </w:r>
      <w:r>
        <w:rPr>
          <w:lang w:val="de-DE"/>
        </w:rPr>
        <w:t>einerseits</w:t>
      </w:r>
      <w:r w:rsidRPr="008B474F">
        <w:rPr>
          <w:lang w:val="de-DE"/>
        </w:rPr>
        <w:t xml:space="preserve"> die Studienbedingungen an den Hochschulen </w:t>
      </w:r>
      <w:r>
        <w:rPr>
          <w:lang w:val="de-DE"/>
        </w:rPr>
        <w:t xml:space="preserve">und </w:t>
      </w:r>
      <w:r w:rsidRPr="008B474F">
        <w:rPr>
          <w:lang w:val="de-DE"/>
        </w:rPr>
        <w:t xml:space="preserve">ein obligatorischer Ausbau der dafür notwendigen Studien- und Forschungsplätze selbst, </w:t>
      </w:r>
      <w:r>
        <w:rPr>
          <w:lang w:val="de-DE"/>
        </w:rPr>
        <w:t>aber</w:t>
      </w:r>
      <w:r w:rsidRPr="008B474F">
        <w:rPr>
          <w:lang w:val="de-DE"/>
        </w:rPr>
        <w:t xml:space="preserve"> insbesondere sind es Leistungen, die bereits in den Bildungsebenen davor erbracht werden</w:t>
      </w:r>
      <w:r>
        <w:rPr>
          <w:lang w:val="de-DE"/>
        </w:rPr>
        <w:t xml:space="preserve"> müssen </w:t>
      </w:r>
      <w:r w:rsidRPr="008B474F">
        <w:rPr>
          <w:lang w:val="de-DE"/>
        </w:rPr>
        <w:t xml:space="preserve">und an Standorten mit geringer Affinität zu MINT, intensiviert werden müssen. </w:t>
      </w:r>
    </w:p>
    <w:p w14:paraId="570EB52A" w14:textId="374B6A47" w:rsidR="00D14BD4" w:rsidRPr="00BB48C5" w:rsidRDefault="00BB48C5" w:rsidP="00BB48C5">
      <w:pPr>
        <w:rPr>
          <w:lang w:val="de-DE"/>
        </w:rPr>
      </w:pPr>
      <w:r w:rsidRPr="008B474F">
        <w:rPr>
          <w:lang w:val="de-DE"/>
        </w:rPr>
        <w:t>Zahlreiche bestehende Angebote</w:t>
      </w:r>
      <w:r w:rsidRPr="008B474F">
        <w:rPr>
          <w:rStyle w:val="FootnoteReference"/>
          <w:lang w:val="de-DE"/>
        </w:rPr>
        <w:footnoteReference w:id="2"/>
      </w:r>
      <w:r w:rsidRPr="008B474F">
        <w:rPr>
          <w:lang w:val="de-DE"/>
        </w:rPr>
        <w:t xml:space="preserve"> sowie neu gesetzte Initiativen (</w:t>
      </w:r>
      <w:r>
        <w:rPr>
          <w:lang w:val="de-DE"/>
        </w:rPr>
        <w:t>bspw</w:t>
      </w:r>
      <w:r w:rsidRPr="008B474F">
        <w:rPr>
          <w:lang w:val="de-DE"/>
        </w:rPr>
        <w:t xml:space="preserve">. Wissenschaftsbotschafter an Schulen) stellen dafür geeignete Instrumente dar, das Interesse und die Motivation von </w:t>
      </w:r>
      <w:proofErr w:type="spellStart"/>
      <w:proofErr w:type="gramStart"/>
      <w:r w:rsidRPr="008B474F">
        <w:rPr>
          <w:lang w:val="de-DE"/>
        </w:rPr>
        <w:t>Schüler:innen</w:t>
      </w:r>
      <w:proofErr w:type="spellEnd"/>
      <w:proofErr w:type="gramEnd"/>
      <w:r w:rsidRPr="008B474F">
        <w:rPr>
          <w:lang w:val="de-DE"/>
        </w:rPr>
        <w:t xml:space="preserve"> und Lehrkräften in Computerwissenschaft, Data Science, Industrial Engineering, Robotik, Molekulare Biowissenschaften oder andere MINT-Studien zu steigern.</w:t>
      </w:r>
    </w:p>
    <w:sectPr w:rsidR="00D14BD4" w:rsidRPr="00BB4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05EB9" w14:textId="77777777" w:rsidR="00B30C54" w:rsidRDefault="00B30C54" w:rsidP="001A3AE8">
      <w:pPr>
        <w:spacing w:after="0"/>
      </w:pPr>
      <w:r>
        <w:separator/>
      </w:r>
    </w:p>
  </w:endnote>
  <w:endnote w:type="continuationSeparator" w:id="0">
    <w:p w14:paraId="24993DB6" w14:textId="77777777" w:rsidR="00B30C54" w:rsidRDefault="00B30C54" w:rsidP="001A3A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T Norms Pro">
    <w:panose1 w:val="020B0103030101020204"/>
    <w:charset w:val="00"/>
    <w:family w:val="swiss"/>
    <w:pitch w:val="variable"/>
    <w:sig w:usb0="A00002FF" w:usb1="5000A4FB" w:usb2="00000000" w:usb3="00000000" w:csb0="0000019F" w:csb1="00000000"/>
  </w:font>
  <w:font w:name="TT Norms Medium">
    <w:altName w:val="Calibri"/>
    <w:panose1 w:val="02000803030000020003"/>
    <w:charset w:val="00"/>
    <w:family w:val="modern"/>
    <w:notTrueType/>
    <w:pitch w:val="variable"/>
    <w:sig w:usb0="00000207" w:usb1="000000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TT Norms Regular">
    <w:altName w:val="Calibri"/>
    <w:panose1 w:val="02000503030000020003"/>
    <w:charset w:val="00"/>
    <w:family w:val="modern"/>
    <w:notTrueType/>
    <w:pitch w:val="variable"/>
    <w:sig w:usb0="00000207" w:usb1="00000001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986A8" w14:textId="77777777" w:rsidR="00B30C54" w:rsidRDefault="00B30C54" w:rsidP="001A3AE8">
      <w:pPr>
        <w:spacing w:after="0"/>
      </w:pPr>
      <w:r>
        <w:separator/>
      </w:r>
    </w:p>
  </w:footnote>
  <w:footnote w:type="continuationSeparator" w:id="0">
    <w:p w14:paraId="492687BD" w14:textId="77777777" w:rsidR="00B30C54" w:rsidRDefault="00B30C54" w:rsidP="001A3AE8">
      <w:pPr>
        <w:spacing w:after="0"/>
      </w:pPr>
      <w:r>
        <w:continuationSeparator/>
      </w:r>
    </w:p>
  </w:footnote>
  <w:footnote w:id="1">
    <w:p w14:paraId="35CCB004" w14:textId="48D632AC" w:rsidR="00BB48C5" w:rsidRPr="00EE1C2F" w:rsidRDefault="00BB48C5" w:rsidP="00BB48C5">
      <w:pPr>
        <w:pStyle w:val="FootnoteText"/>
        <w:rPr>
          <w:lang w:val="de-AT"/>
        </w:rPr>
      </w:pPr>
      <w:r w:rsidRPr="008B474F">
        <w:rPr>
          <w:rStyle w:val="FootnoteReference"/>
        </w:rPr>
        <w:footnoteRef/>
      </w:r>
      <w:r w:rsidRPr="008B474F">
        <w:t xml:space="preserve"> Vorläufige Auswertung (Datenstand 06.01.2023)</w:t>
      </w:r>
    </w:p>
  </w:footnote>
  <w:footnote w:id="2">
    <w:p w14:paraId="08895BCE" w14:textId="3A66C5F8" w:rsidR="00BB48C5" w:rsidRPr="00EE1C2F" w:rsidRDefault="00BB48C5" w:rsidP="00BB48C5">
      <w:pPr>
        <w:pStyle w:val="FootnoteText"/>
        <w:rPr>
          <w:lang w:val="de-AT"/>
        </w:rPr>
      </w:pPr>
      <w:r w:rsidRPr="008B474F">
        <w:rPr>
          <w:rStyle w:val="FootnoteReference"/>
        </w:rPr>
        <w:footnoteRef/>
      </w:r>
      <w:r w:rsidRPr="008B474F">
        <w:t xml:space="preserve"> </w:t>
      </w:r>
      <w:r w:rsidRPr="008B474F">
        <w:t xml:space="preserve">Beispielhaft genannt </w:t>
      </w:r>
      <w:r w:rsidR="00EE1C2F">
        <w:rPr>
          <w:lang w:val="de-AT"/>
        </w:rPr>
        <w:t xml:space="preserve">sei etwa </w:t>
      </w:r>
      <w:r w:rsidRPr="008B474F">
        <w:t xml:space="preserve">Technische </w:t>
      </w:r>
      <w:r w:rsidR="00E46ABB">
        <w:rPr>
          <w:lang w:val="de-AT"/>
        </w:rPr>
        <w:t>B</w:t>
      </w:r>
      <w:r w:rsidRPr="008B474F">
        <w:t>ildung (</w:t>
      </w:r>
      <w:r w:rsidRPr="00E46ABB">
        <w:t>www.technischebildung.at/initiativen /unterricht/</w:t>
      </w:r>
      <w:r w:rsidRPr="008B474F">
        <w:t>)</w:t>
      </w:r>
      <w:r w:rsidR="00EE1C2F">
        <w:rPr>
          <w:lang w:val="de-AT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76281"/>
    <w:multiLevelType w:val="multilevel"/>
    <w:tmpl w:val="B2A4F44C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Abschnitt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num w:numId="1" w16cid:durableId="321204105">
    <w:abstractNumId w:val="0"/>
  </w:num>
  <w:num w:numId="2" w16cid:durableId="1407655110">
    <w:abstractNumId w:val="0"/>
  </w:num>
  <w:num w:numId="3" w16cid:durableId="242956355">
    <w:abstractNumId w:val="0"/>
  </w:num>
  <w:num w:numId="4" w16cid:durableId="1977030041">
    <w:abstractNumId w:val="0"/>
  </w:num>
  <w:num w:numId="5" w16cid:durableId="1243635786">
    <w:abstractNumId w:val="0"/>
  </w:num>
  <w:num w:numId="6" w16cid:durableId="1515534915">
    <w:abstractNumId w:val="0"/>
  </w:num>
  <w:num w:numId="7" w16cid:durableId="997735296">
    <w:abstractNumId w:val="0"/>
  </w:num>
  <w:num w:numId="8" w16cid:durableId="1966890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BD9"/>
    <w:rsid w:val="00076120"/>
    <w:rsid w:val="000B0FAA"/>
    <w:rsid w:val="001264E7"/>
    <w:rsid w:val="001A3AE8"/>
    <w:rsid w:val="001B5B37"/>
    <w:rsid w:val="002428C1"/>
    <w:rsid w:val="00242915"/>
    <w:rsid w:val="00393A62"/>
    <w:rsid w:val="00460C22"/>
    <w:rsid w:val="004F04FC"/>
    <w:rsid w:val="005032CE"/>
    <w:rsid w:val="00585946"/>
    <w:rsid w:val="00624A75"/>
    <w:rsid w:val="006B0A91"/>
    <w:rsid w:val="007536C2"/>
    <w:rsid w:val="00754EB4"/>
    <w:rsid w:val="007D1BD9"/>
    <w:rsid w:val="00832C1F"/>
    <w:rsid w:val="008A531D"/>
    <w:rsid w:val="009A06A8"/>
    <w:rsid w:val="00A47300"/>
    <w:rsid w:val="00B24DCC"/>
    <w:rsid w:val="00B30C54"/>
    <w:rsid w:val="00BB2DB2"/>
    <w:rsid w:val="00BB48C5"/>
    <w:rsid w:val="00C350D1"/>
    <w:rsid w:val="00D14BD4"/>
    <w:rsid w:val="00D4693C"/>
    <w:rsid w:val="00D9531A"/>
    <w:rsid w:val="00DB60E4"/>
    <w:rsid w:val="00E46ABB"/>
    <w:rsid w:val="00EE1C2F"/>
    <w:rsid w:val="00F05FEA"/>
    <w:rsid w:val="00FE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A72820"/>
  <w15:chartTrackingRefBased/>
  <w15:docId w15:val="{3B20E1AC-79B5-F74E-B5DC-F072C26C3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Standard Copytext"/>
    <w:qFormat/>
    <w:rsid w:val="001A3AE8"/>
    <w:pPr>
      <w:spacing w:after="120"/>
    </w:pPr>
    <w:rPr>
      <w:rFonts w:ascii="TT Norms Pro" w:eastAsiaTheme="minorEastAsia" w:hAnsi="TT Norms Pro"/>
      <w:color w:val="000000" w:themeColor="text1"/>
      <w:kern w:val="0"/>
      <w:sz w:val="20"/>
      <w:lang w:val="de-AT" w:eastAsia="zh-CN"/>
      <w14:ligatures w14:val="none"/>
    </w:rPr>
  </w:style>
  <w:style w:type="paragraph" w:styleId="Heading1">
    <w:name w:val="heading 1"/>
    <w:aliases w:val="Betreff"/>
    <w:basedOn w:val="EinfAbs"/>
    <w:next w:val="Normal"/>
    <w:link w:val="Heading1Char"/>
    <w:uiPriority w:val="9"/>
    <w:qFormat/>
    <w:rsid w:val="00585946"/>
    <w:pPr>
      <w:tabs>
        <w:tab w:val="right" w:pos="8617"/>
      </w:tabs>
      <w:ind w:left="993" w:right="-30"/>
      <w:outlineLvl w:val="0"/>
    </w:pPr>
    <w:rPr>
      <w:rFonts w:ascii="TT Norms Medium" w:hAnsi="TT Norms Medium" w:cs="TT Norms Medium"/>
      <w:color w:val="291E6B"/>
      <w:spacing w:val="4"/>
      <w:sz w:val="20"/>
      <w:szCs w:val="1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946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946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2"/>
      <w:sz w:val="24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946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946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946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946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946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946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infAbs">
    <w:name w:val="[Einf. Abs.]"/>
    <w:basedOn w:val="Normal"/>
    <w:uiPriority w:val="99"/>
    <w:rsid w:val="00585946"/>
    <w:pPr>
      <w:autoSpaceDE w:val="0"/>
      <w:autoSpaceDN w:val="0"/>
      <w:adjustRightInd w:val="0"/>
      <w:spacing w:after="0" w:line="288" w:lineRule="auto"/>
      <w:ind w:left="1021"/>
      <w:textAlignment w:val="center"/>
    </w:pPr>
    <w:rPr>
      <w:rFonts w:ascii="Minion Pro" w:hAnsi="Minion Pro" w:cs="Minion Pro"/>
      <w:color w:val="000000"/>
      <w:kern w:val="2"/>
      <w:sz w:val="24"/>
      <w:lang w:val="de-DE"/>
      <w14:ligatures w14:val="standardContextual"/>
    </w:rPr>
  </w:style>
  <w:style w:type="paragraph" w:styleId="Date">
    <w:name w:val="Date"/>
    <w:aliases w:val="Betreff / Datum"/>
    <w:basedOn w:val="Normal"/>
    <w:next w:val="Normal"/>
    <w:link w:val="DateChar"/>
    <w:uiPriority w:val="99"/>
    <w:semiHidden/>
    <w:unhideWhenUsed/>
    <w:rsid w:val="00585946"/>
    <w:pPr>
      <w:tabs>
        <w:tab w:val="right" w:pos="8505"/>
      </w:tabs>
      <w:spacing w:after="0"/>
      <w:ind w:left="1021"/>
    </w:pPr>
    <w:rPr>
      <w:rFonts w:ascii="TT Norms Regular" w:hAnsi="TT Norms Regular"/>
      <w:color w:val="1E215E"/>
      <w:kern w:val="2"/>
      <w14:ligatures w14:val="standardContextual"/>
    </w:rPr>
  </w:style>
  <w:style w:type="character" w:customStyle="1" w:styleId="DateChar">
    <w:name w:val="Date Char"/>
    <w:aliases w:val="Betreff / Datum Char"/>
    <w:basedOn w:val="DefaultParagraphFont"/>
    <w:link w:val="Date"/>
    <w:uiPriority w:val="99"/>
    <w:semiHidden/>
    <w:rsid w:val="00585946"/>
    <w:rPr>
      <w:rFonts w:ascii="TT Norms Regular" w:eastAsiaTheme="minorEastAsia" w:hAnsi="TT Norms Regular"/>
      <w:color w:val="1E215E"/>
      <w:sz w:val="20"/>
      <w:lang w:val="de-AT" w:eastAsia="zh-CN"/>
    </w:rPr>
  </w:style>
  <w:style w:type="paragraph" w:styleId="Footer">
    <w:name w:val="footer"/>
    <w:basedOn w:val="Normal"/>
    <w:link w:val="FooterChar"/>
    <w:uiPriority w:val="99"/>
    <w:unhideWhenUsed/>
    <w:rsid w:val="00585946"/>
    <w:pPr>
      <w:tabs>
        <w:tab w:val="center" w:pos="4536"/>
        <w:tab w:val="right" w:pos="9072"/>
      </w:tabs>
      <w:spacing w:after="0"/>
      <w:ind w:left="1021"/>
    </w:pPr>
    <w:rPr>
      <w:rFonts w:ascii="TT Norms Regular" w:hAnsi="TT Norms Regular"/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585946"/>
    <w:rPr>
      <w:rFonts w:ascii="TT Norms Regular" w:eastAsiaTheme="minorEastAsia" w:hAnsi="TT Norms Regular"/>
      <w:color w:val="000000" w:themeColor="text1"/>
      <w:sz w:val="20"/>
      <w:lang w:val="de-AT" w:eastAsia="zh-CN"/>
    </w:rPr>
  </w:style>
  <w:style w:type="paragraph" w:styleId="Header">
    <w:name w:val="header"/>
    <w:basedOn w:val="Normal"/>
    <w:link w:val="HeaderChar"/>
    <w:uiPriority w:val="99"/>
    <w:unhideWhenUsed/>
    <w:rsid w:val="00585946"/>
    <w:pPr>
      <w:tabs>
        <w:tab w:val="center" w:pos="4536"/>
        <w:tab w:val="right" w:pos="9072"/>
      </w:tabs>
      <w:spacing w:after="0"/>
      <w:ind w:left="1021"/>
    </w:pPr>
    <w:rPr>
      <w:rFonts w:ascii="TT Norms Regular" w:hAnsi="TT Norms Regular"/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585946"/>
    <w:rPr>
      <w:rFonts w:ascii="TT Norms Regular" w:eastAsiaTheme="minorEastAsia" w:hAnsi="TT Norms Regular"/>
      <w:color w:val="000000" w:themeColor="text1"/>
      <w:sz w:val="20"/>
      <w:lang w:val="de-AT" w:eastAsia="zh-CN"/>
    </w:rPr>
  </w:style>
  <w:style w:type="character" w:customStyle="1" w:styleId="Heading1Char">
    <w:name w:val="Heading 1 Char"/>
    <w:aliases w:val="Betreff Char"/>
    <w:basedOn w:val="DefaultParagraphFont"/>
    <w:link w:val="Heading1"/>
    <w:uiPriority w:val="9"/>
    <w:rsid w:val="00585946"/>
    <w:rPr>
      <w:rFonts w:ascii="TT Norms Medium" w:eastAsiaTheme="minorEastAsia" w:hAnsi="TT Norms Medium" w:cs="TT Norms Medium"/>
      <w:color w:val="291E6B"/>
      <w:spacing w:val="4"/>
      <w:sz w:val="20"/>
      <w:szCs w:val="19"/>
      <w:lang w:val="de-DE"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94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AT"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946"/>
    <w:rPr>
      <w:rFonts w:asciiTheme="majorHAnsi" w:eastAsiaTheme="majorEastAsia" w:hAnsiTheme="majorHAnsi" w:cstheme="majorBidi"/>
      <w:color w:val="1F3763" w:themeColor="accent1" w:themeShade="7F"/>
      <w:lang w:val="de-AT"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946"/>
    <w:rPr>
      <w:rFonts w:asciiTheme="majorHAnsi" w:eastAsiaTheme="majorEastAsia" w:hAnsiTheme="majorHAnsi" w:cstheme="majorBidi"/>
      <w:i/>
      <w:iCs/>
      <w:color w:val="2F5496" w:themeColor="accent1" w:themeShade="BF"/>
      <w:sz w:val="20"/>
      <w:lang w:val="de-AT"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946"/>
    <w:rPr>
      <w:rFonts w:asciiTheme="majorHAnsi" w:eastAsiaTheme="majorEastAsia" w:hAnsiTheme="majorHAnsi" w:cstheme="majorBidi"/>
      <w:color w:val="2F5496" w:themeColor="accent1" w:themeShade="BF"/>
      <w:sz w:val="20"/>
      <w:lang w:val="de-AT"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946"/>
    <w:rPr>
      <w:rFonts w:asciiTheme="majorHAnsi" w:eastAsiaTheme="majorEastAsia" w:hAnsiTheme="majorHAnsi" w:cstheme="majorBidi"/>
      <w:color w:val="1F3763" w:themeColor="accent1" w:themeShade="7F"/>
      <w:sz w:val="20"/>
      <w:lang w:val="de-AT"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946"/>
    <w:rPr>
      <w:rFonts w:asciiTheme="majorHAnsi" w:eastAsiaTheme="majorEastAsia" w:hAnsiTheme="majorHAnsi" w:cstheme="majorBidi"/>
      <w:i/>
      <w:iCs/>
      <w:color w:val="1F3763" w:themeColor="accent1" w:themeShade="7F"/>
      <w:sz w:val="20"/>
      <w:lang w:val="de-AT"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94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AT"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9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AT" w:eastAsia="zh-CN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585946"/>
    <w:pPr>
      <w:spacing w:after="0"/>
      <w:ind w:left="1021"/>
    </w:pPr>
    <w:rPr>
      <w:rFonts w:ascii="TT Norms Regular" w:hAnsi="TT Norms Regular"/>
      <w:color w:val="1E215E"/>
      <w:kern w:val="2"/>
      <w14:ligatures w14:val="standardContextual"/>
    </w:rPr>
  </w:style>
  <w:style w:type="character" w:customStyle="1" w:styleId="SalutationChar">
    <w:name w:val="Salutation Char"/>
    <w:basedOn w:val="DefaultParagraphFont"/>
    <w:link w:val="Salutation"/>
    <w:uiPriority w:val="99"/>
    <w:rsid w:val="00585946"/>
    <w:rPr>
      <w:rFonts w:ascii="TT Norms Regular" w:eastAsiaTheme="minorEastAsia" w:hAnsi="TT Norms Regular"/>
      <w:color w:val="1E215E"/>
      <w:sz w:val="20"/>
      <w:lang w:val="de-AT" w:eastAsia="zh-CN"/>
    </w:rPr>
  </w:style>
  <w:style w:type="paragraph" w:styleId="NoSpacing">
    <w:name w:val="No Spacing"/>
    <w:aliases w:val="Adresskopf"/>
    <w:basedOn w:val="Salutation"/>
    <w:uiPriority w:val="1"/>
    <w:qFormat/>
    <w:rsid w:val="00585946"/>
    <w:pPr>
      <w:ind w:left="0"/>
    </w:pPr>
  </w:style>
  <w:style w:type="character" w:styleId="FootnoteReference">
    <w:name w:val="footnote reference"/>
    <w:aliases w:val="Footnote reference number,Periodikum Fußnotenzeichen,E FNZ,-E Fußnotenzeichen,TA_Fußnotenzeichen"/>
    <w:basedOn w:val="DefaultParagraphFont"/>
    <w:uiPriority w:val="99"/>
    <w:unhideWhenUsed/>
    <w:qFormat/>
    <w:rsid w:val="001A3AE8"/>
    <w:rPr>
      <w:vertAlign w:val="superscript"/>
    </w:rPr>
  </w:style>
  <w:style w:type="character" w:customStyle="1" w:styleId="FootnoteTextChar">
    <w:name w:val="Footnote Text Char"/>
    <w:aliases w:val="o Char,Fuß_se Char,Fußnotentext Char1 Char Char,Schriftart: 9 pt Char1 Char Char,Schriftart: 8 pt Char Char1 Char Char,Fußnotentext Char Char Char Char,Schriftart: 9 pt Char Char Char Char Char,Schriftart: 9 pt Char Char1 Char Char"/>
    <w:basedOn w:val="DefaultParagraphFont"/>
    <w:link w:val="FootnoteText"/>
    <w:uiPriority w:val="99"/>
    <w:qFormat/>
    <w:rsid w:val="001A3AE8"/>
    <w:rPr>
      <w:sz w:val="20"/>
      <w:szCs w:val="20"/>
    </w:rPr>
  </w:style>
  <w:style w:type="paragraph" w:styleId="FootnoteText">
    <w:name w:val="footnote text"/>
    <w:aliases w:val="o,Fuß_se,Fußnotentext Char1 Char,Schriftart: 9 pt Char1 Char,Schriftart: 8 pt Char Char1 Char,Fußnotentext Char Char Char,Schriftart: 9 pt Char Char Char Char,Schriftart: 9 pt Char Char1 Char,Fußnote,Schriftart: 9 pt,Schriftart: 10 pt"/>
    <w:basedOn w:val="Normal"/>
    <w:link w:val="FootnoteTextChar"/>
    <w:uiPriority w:val="99"/>
    <w:unhideWhenUsed/>
    <w:qFormat/>
    <w:rsid w:val="001A3AE8"/>
    <w:pPr>
      <w:spacing w:after="0"/>
    </w:pPr>
    <w:rPr>
      <w:rFonts w:asciiTheme="minorHAnsi" w:eastAsiaTheme="minorHAnsi" w:hAnsiTheme="minorHAnsi"/>
      <w:color w:val="auto"/>
      <w:kern w:val="2"/>
      <w:szCs w:val="20"/>
      <w:lang w:val="en-AT" w:eastAsia="en-US"/>
      <w14:ligatures w14:val="standardContextual"/>
    </w:rPr>
  </w:style>
  <w:style w:type="character" w:customStyle="1" w:styleId="FootnoteTextChar1">
    <w:name w:val="Footnote Text Char1"/>
    <w:basedOn w:val="DefaultParagraphFont"/>
    <w:uiPriority w:val="99"/>
    <w:semiHidden/>
    <w:rsid w:val="001A3AE8"/>
    <w:rPr>
      <w:rFonts w:ascii="TT Norms Pro" w:eastAsiaTheme="minorEastAsia" w:hAnsi="TT Norms Pro"/>
      <w:color w:val="000000" w:themeColor="text1"/>
      <w:kern w:val="0"/>
      <w:sz w:val="20"/>
      <w:szCs w:val="20"/>
      <w:lang w:val="de-AT" w:eastAsia="zh-CN"/>
      <w14:ligatures w14:val="none"/>
    </w:rPr>
  </w:style>
  <w:style w:type="character" w:customStyle="1" w:styleId="source">
    <w:name w:val="source"/>
    <w:basedOn w:val="DefaultParagraphFont"/>
    <w:rsid w:val="001A3AE8"/>
  </w:style>
  <w:style w:type="character" w:styleId="Hyperlink">
    <w:name w:val="Hyperlink"/>
    <w:basedOn w:val="DefaultParagraphFont"/>
    <w:uiPriority w:val="99"/>
    <w:unhideWhenUsed/>
    <w:rsid w:val="00D4693C"/>
    <w:rPr>
      <w:color w:val="0563C1" w:themeColor="hyperlink"/>
      <w:u w:val="single"/>
    </w:rPr>
  </w:style>
  <w:style w:type="character" w:customStyle="1" w:styleId="text">
    <w:name w:val="text"/>
    <w:basedOn w:val="DefaultParagraphFont"/>
    <w:rsid w:val="00B24DCC"/>
  </w:style>
  <w:style w:type="character" w:styleId="UnresolvedMention">
    <w:name w:val="Unresolved Mention"/>
    <w:basedOn w:val="DefaultParagraphFont"/>
    <w:uiPriority w:val="99"/>
    <w:semiHidden/>
    <w:unhideWhenUsed/>
    <w:rsid w:val="00EE1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4fa93e6-52e4-49a7-a318-4449d97b66e3" xsi:nil="true"/>
    <lcf76f155ced4ddcb4097134ff3c332f xmlns="86e50bb4-9e35-46b4-b1a7-ff95039fcd3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77AD110AE9934A80CF3B41145742FF" ma:contentTypeVersion="14" ma:contentTypeDescription="Create a new document." ma:contentTypeScope="" ma:versionID="cb7b926f2be327ddb1230ed03d15d993">
  <xsd:schema xmlns:xsd="http://www.w3.org/2001/XMLSchema" xmlns:xs="http://www.w3.org/2001/XMLSchema" xmlns:p="http://schemas.microsoft.com/office/2006/metadata/properties" xmlns:ns2="86e50bb4-9e35-46b4-b1a7-ff95039fcd3f" xmlns:ns3="f4fa93e6-52e4-49a7-a318-4449d97b66e3" targetNamespace="http://schemas.microsoft.com/office/2006/metadata/properties" ma:root="true" ma:fieldsID="bee7c1740ea4c9949108b64a853fb47f" ns2:_="" ns3:_="">
    <xsd:import namespace="86e50bb4-9e35-46b4-b1a7-ff95039fcd3f"/>
    <xsd:import namespace="f4fa93e6-52e4-49a7-a318-4449d97b66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e50bb4-9e35-46b4-b1a7-ff95039fcd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6aa86b6-e757-4dc4-bb11-632223d22c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fa93e6-52e4-49a7-a318-4449d97b66e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1161e67-7851-414e-8c23-f2a5af5beb60}" ma:internalName="TaxCatchAll" ma:showField="CatchAllData" ma:web="f4fa93e6-52e4-49a7-a318-4449d97b66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7C28B5-F63F-44C4-BE0B-B52DB896F4C7}">
  <ds:schemaRefs>
    <ds:schemaRef ds:uri="http://schemas.microsoft.com/office/2006/metadata/properties"/>
    <ds:schemaRef ds:uri="http://schemas.microsoft.com/office/infopath/2007/PartnerControls"/>
    <ds:schemaRef ds:uri="f4fa93e6-52e4-49a7-a318-4449d97b66e3"/>
    <ds:schemaRef ds:uri="86e50bb4-9e35-46b4-b1a7-ff95039fcd3f"/>
  </ds:schemaRefs>
</ds:datastoreItem>
</file>

<file path=customXml/itemProps2.xml><?xml version="1.0" encoding="utf-8"?>
<ds:datastoreItem xmlns:ds="http://schemas.openxmlformats.org/officeDocument/2006/customXml" ds:itemID="{9D8295AF-B7AB-468C-B494-935AF6759C23}"/>
</file>

<file path=customXml/itemProps3.xml><?xml version="1.0" encoding="utf-8"?>
<ds:datastoreItem xmlns:ds="http://schemas.openxmlformats.org/officeDocument/2006/customXml" ds:itemID="{FF6C0486-43CE-47E8-9E80-6C589349E9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Wagner</dc:creator>
  <cp:keywords/>
  <dc:description/>
  <cp:lastModifiedBy>Martin Wagner</cp:lastModifiedBy>
  <cp:revision>23</cp:revision>
  <dcterms:created xsi:type="dcterms:W3CDTF">2023-05-08T07:51:00Z</dcterms:created>
  <dcterms:modified xsi:type="dcterms:W3CDTF">2023-06-12T13:54:00Z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0x0101004377AD110AE9934A80CF3B41145742FF</vt:lpwstr>
  </property>
  <property fmtid="{D5CDD505-2E9C-101B-9397-08002B2CF9AE}" pid="3" name="MediaServiceImageTags">
    <vt:lpwstr/>
  </property>
</Properties>
</file>