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19C9" w14:textId="742D7154" w:rsidR="004467A0" w:rsidRPr="00E24240" w:rsidRDefault="008758FF" w:rsidP="00E24240">
      <w:pPr>
        <w:rPr>
          <w:lang w:val="de"/>
        </w:rPr>
      </w:pPr>
      <w:r>
        <w:rPr>
          <w:lang w:val="de"/>
        </w:rPr>
        <w:t xml:space="preserve">Wie bei der </w:t>
      </w:r>
      <w:proofErr w:type="spellStart"/>
      <w:r>
        <w:rPr>
          <w:lang w:val="de"/>
        </w:rPr>
        <w:t>Domestic</w:t>
      </w:r>
      <w:proofErr w:type="spellEnd"/>
      <w:r>
        <w:rPr>
          <w:lang w:val="de"/>
        </w:rPr>
        <w:t xml:space="preserve"> Material </w:t>
      </w:r>
      <w:proofErr w:type="spellStart"/>
      <w:r>
        <w:rPr>
          <w:lang w:val="de"/>
        </w:rPr>
        <w:t>Consumption</w:t>
      </w:r>
      <w:proofErr w:type="spellEnd"/>
      <w:r>
        <w:rPr>
          <w:lang w:val="de"/>
        </w:rPr>
        <w:t xml:space="preserve"> (DMC) weist </w:t>
      </w:r>
      <w:r w:rsidR="00E24240" w:rsidRPr="00E24240">
        <w:rPr>
          <w:lang w:val="de"/>
        </w:rPr>
        <w:t xml:space="preserve">Österreich </w:t>
      </w:r>
      <w:r>
        <w:rPr>
          <w:lang w:val="de"/>
        </w:rPr>
        <w:t xml:space="preserve">auch im Material-Fußabdruck (MF) einen im </w:t>
      </w:r>
      <w:r w:rsidR="00E24240" w:rsidRPr="00E24240">
        <w:rPr>
          <w:lang w:val="de"/>
        </w:rPr>
        <w:t>EU-Vergleich hohen Ressourcenverbrauch</w:t>
      </w:r>
      <w:r>
        <w:rPr>
          <w:lang w:val="de"/>
        </w:rPr>
        <w:t xml:space="preserve"> auf</w:t>
      </w:r>
      <w:r w:rsidR="00E24240" w:rsidRPr="00E24240">
        <w:rPr>
          <w:lang w:val="de"/>
        </w:rPr>
        <w:t xml:space="preserve">. Laut Stärken-Schwächen-Analyse und letzten verfügbaren Daten liegt der MF 2020 bei 21 Tonnen (t) pro Kopf. </w:t>
      </w:r>
      <w:r>
        <w:rPr>
          <w:lang w:val="de"/>
        </w:rPr>
        <w:t xml:space="preserve">In der </w:t>
      </w:r>
      <w:proofErr w:type="spellStart"/>
      <w:r>
        <w:rPr>
          <w:lang w:val="de"/>
        </w:rPr>
        <w:t>Kreislaufwirtschaftstrategie</w:t>
      </w:r>
      <w:proofErr w:type="spellEnd"/>
      <w:r>
        <w:rPr>
          <w:lang w:val="de"/>
        </w:rPr>
        <w:t xml:space="preserve"> wird für das Jahr 2050 ein Zielwert von weniger als </w:t>
      </w:r>
      <w:r w:rsidR="00E24240" w:rsidRPr="00E24240">
        <w:rPr>
          <w:lang w:val="de"/>
        </w:rPr>
        <w:t>7 t pro Kopf</w:t>
      </w:r>
      <w:r>
        <w:rPr>
          <w:lang w:val="de"/>
        </w:rPr>
        <w:t xml:space="preserve"> angestrebt</w:t>
      </w:r>
      <w:r w:rsidR="00E24240" w:rsidRPr="00E24240">
        <w:rPr>
          <w:lang w:val="de"/>
        </w:rPr>
        <w:t xml:space="preserve">. </w:t>
      </w:r>
      <w:r w:rsidR="00FD3286">
        <w:rPr>
          <w:lang w:val="de"/>
        </w:rPr>
        <w:t>Allerdings prognostizieren die bisherige Entwicklung und die aktuellen</w:t>
      </w:r>
      <w:r>
        <w:rPr>
          <w:lang w:val="de"/>
        </w:rPr>
        <w:t xml:space="preserve"> Daten eine</w:t>
      </w:r>
      <w:r w:rsidR="003268D7">
        <w:rPr>
          <w:lang w:val="de"/>
        </w:rPr>
        <w:t>n Zielerreichungsgrad</w:t>
      </w:r>
      <w:r w:rsidR="00E24240" w:rsidRPr="00E24240">
        <w:rPr>
          <w:lang w:val="de"/>
        </w:rPr>
        <w:t xml:space="preserve"> </w:t>
      </w:r>
      <w:r w:rsidR="00FD3286">
        <w:rPr>
          <w:lang w:val="de"/>
        </w:rPr>
        <w:t>von nur rund</w:t>
      </w:r>
      <w:r w:rsidR="00E24240" w:rsidRPr="00E24240">
        <w:rPr>
          <w:lang w:val="de"/>
        </w:rPr>
        <w:t xml:space="preserve"> 53</w:t>
      </w:r>
      <w:r w:rsidR="00FD3286">
        <w:rPr>
          <w:lang w:val="de"/>
        </w:rPr>
        <w:t xml:space="preserve"> </w:t>
      </w:r>
      <w:r w:rsidR="00E24240" w:rsidRPr="00E24240">
        <w:rPr>
          <w:lang w:val="de"/>
        </w:rPr>
        <w:t>% bis 20</w:t>
      </w:r>
      <w:r w:rsidR="00FD3286">
        <w:rPr>
          <w:lang w:val="de"/>
        </w:rPr>
        <w:t>5</w:t>
      </w:r>
      <w:r w:rsidR="00E24240" w:rsidRPr="00E24240">
        <w:rPr>
          <w:lang w:val="de"/>
        </w:rPr>
        <w:t xml:space="preserve">0. </w:t>
      </w:r>
      <w:r w:rsidR="00FD3286">
        <w:rPr>
          <w:lang w:val="de"/>
        </w:rPr>
        <w:t xml:space="preserve">Wird dieser Trend weiter fortgeschrieben, ist eine </w:t>
      </w:r>
      <w:r w:rsidR="00E24240" w:rsidRPr="00E24240">
        <w:rPr>
          <w:lang w:val="de"/>
        </w:rPr>
        <w:t xml:space="preserve">Erreichung des Zielwerts von </w:t>
      </w:r>
      <w:r w:rsidR="00FD3286">
        <w:rPr>
          <w:lang w:val="de"/>
        </w:rPr>
        <w:t xml:space="preserve">maximal </w:t>
      </w:r>
      <w:r w:rsidR="00E24240" w:rsidRPr="00E24240">
        <w:rPr>
          <w:lang w:val="de"/>
        </w:rPr>
        <w:t xml:space="preserve">7 t pro Kopf </w:t>
      </w:r>
      <w:r w:rsidR="00FD3286">
        <w:rPr>
          <w:lang w:val="de"/>
        </w:rPr>
        <w:t>un</w:t>
      </w:r>
      <w:r w:rsidR="00E24240" w:rsidRPr="00E24240">
        <w:rPr>
          <w:lang w:val="de"/>
        </w:rPr>
        <w:t>wahrscheinlich.</w:t>
      </w:r>
    </w:p>
    <w:sectPr w:rsidR="004467A0" w:rsidRPr="00E24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2992F" w14:textId="77777777" w:rsidR="00135FFA" w:rsidRDefault="00135FFA" w:rsidP="001A3AE8">
      <w:pPr>
        <w:spacing w:after="0"/>
      </w:pPr>
      <w:r>
        <w:separator/>
      </w:r>
    </w:p>
  </w:endnote>
  <w:endnote w:type="continuationSeparator" w:id="0">
    <w:p w14:paraId="79A16AC3" w14:textId="77777777" w:rsidR="00135FFA" w:rsidRDefault="00135FFA" w:rsidP="001A3A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 Norms Pro">
    <w:panose1 w:val="020B0103030101020204"/>
    <w:charset w:val="00"/>
    <w:family w:val="swiss"/>
    <w:pitch w:val="variable"/>
    <w:sig w:usb0="A00002FF" w:usb1="5000A4FB" w:usb2="00000000" w:usb3="00000000" w:csb0="0000019F" w:csb1="00000000"/>
  </w:font>
  <w:font w:name="TT Norms Medium">
    <w:altName w:val="Calibri"/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TT Norms Regular">
    <w:altName w:val="Calibri"/>
    <w:panose1 w:val="02000503030000020003"/>
    <w:charset w:val="00"/>
    <w:family w:val="modern"/>
    <w:notTrueType/>
    <w:pitch w:val="variable"/>
    <w:sig w:usb0="00000207" w:usb1="00000001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7216E" w14:textId="77777777" w:rsidR="00135FFA" w:rsidRDefault="00135FFA" w:rsidP="001A3AE8">
      <w:pPr>
        <w:spacing w:after="0"/>
      </w:pPr>
      <w:r>
        <w:separator/>
      </w:r>
    </w:p>
  </w:footnote>
  <w:footnote w:type="continuationSeparator" w:id="0">
    <w:p w14:paraId="6A9E067D" w14:textId="77777777" w:rsidR="00135FFA" w:rsidRDefault="00135FFA" w:rsidP="001A3A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281"/>
    <w:multiLevelType w:val="multilevel"/>
    <w:tmpl w:val="B2A4F44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321204105">
    <w:abstractNumId w:val="0"/>
  </w:num>
  <w:num w:numId="2" w16cid:durableId="1407655110">
    <w:abstractNumId w:val="0"/>
  </w:num>
  <w:num w:numId="3" w16cid:durableId="242956355">
    <w:abstractNumId w:val="0"/>
  </w:num>
  <w:num w:numId="4" w16cid:durableId="1977030041">
    <w:abstractNumId w:val="0"/>
  </w:num>
  <w:num w:numId="5" w16cid:durableId="1243635786">
    <w:abstractNumId w:val="0"/>
  </w:num>
  <w:num w:numId="6" w16cid:durableId="1515534915">
    <w:abstractNumId w:val="0"/>
  </w:num>
  <w:num w:numId="7" w16cid:durableId="997735296">
    <w:abstractNumId w:val="0"/>
  </w:num>
  <w:num w:numId="8" w16cid:durableId="196689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D9"/>
    <w:rsid w:val="00076120"/>
    <w:rsid w:val="00135FFA"/>
    <w:rsid w:val="001A3AE8"/>
    <w:rsid w:val="001B5B37"/>
    <w:rsid w:val="002428C1"/>
    <w:rsid w:val="003268D7"/>
    <w:rsid w:val="00393A62"/>
    <w:rsid w:val="004467A0"/>
    <w:rsid w:val="00585946"/>
    <w:rsid w:val="00624A75"/>
    <w:rsid w:val="007536C2"/>
    <w:rsid w:val="007D1BD9"/>
    <w:rsid w:val="00832C1F"/>
    <w:rsid w:val="008758FF"/>
    <w:rsid w:val="008A531D"/>
    <w:rsid w:val="00A47300"/>
    <w:rsid w:val="00B24DCC"/>
    <w:rsid w:val="00B3640E"/>
    <w:rsid w:val="00BB2DB2"/>
    <w:rsid w:val="00D14BD4"/>
    <w:rsid w:val="00D4693C"/>
    <w:rsid w:val="00D9531A"/>
    <w:rsid w:val="00DB60E4"/>
    <w:rsid w:val="00E24240"/>
    <w:rsid w:val="00FD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A72820"/>
  <w15:chartTrackingRefBased/>
  <w15:docId w15:val="{3B20E1AC-79B5-F74E-B5DC-F072C26C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 Copytext"/>
    <w:qFormat/>
    <w:rsid w:val="001A3AE8"/>
    <w:pPr>
      <w:spacing w:after="120"/>
    </w:pPr>
    <w:rPr>
      <w:rFonts w:ascii="TT Norms Pro" w:eastAsiaTheme="minorEastAsia" w:hAnsi="TT Norms Pro"/>
      <w:color w:val="000000" w:themeColor="text1"/>
      <w:kern w:val="0"/>
      <w:sz w:val="20"/>
      <w:lang w:val="de-AT" w:eastAsia="zh-CN"/>
      <w14:ligatures w14:val="none"/>
    </w:rPr>
  </w:style>
  <w:style w:type="paragraph" w:styleId="Heading1">
    <w:name w:val="heading 1"/>
    <w:aliases w:val="Betreff"/>
    <w:basedOn w:val="EinfAbs"/>
    <w:next w:val="Normal"/>
    <w:link w:val="Heading1Char"/>
    <w:uiPriority w:val="9"/>
    <w:qFormat/>
    <w:rsid w:val="00585946"/>
    <w:pPr>
      <w:tabs>
        <w:tab w:val="right" w:pos="8617"/>
      </w:tabs>
      <w:ind w:left="993" w:right="-30"/>
      <w:outlineLvl w:val="0"/>
    </w:pPr>
    <w:rPr>
      <w:rFonts w:ascii="TT Norms Medium" w:hAnsi="TT Norms Medium" w:cs="TT Norms Medium"/>
      <w:color w:val="291E6B"/>
      <w:spacing w:val="4"/>
      <w:sz w:val="20"/>
      <w:szCs w:val="1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946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946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94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94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94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946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946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946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infAbs">
    <w:name w:val="[Einf. Abs.]"/>
    <w:basedOn w:val="Normal"/>
    <w:uiPriority w:val="99"/>
    <w:rsid w:val="00585946"/>
    <w:pPr>
      <w:autoSpaceDE w:val="0"/>
      <w:autoSpaceDN w:val="0"/>
      <w:adjustRightInd w:val="0"/>
      <w:spacing w:after="0" w:line="288" w:lineRule="auto"/>
      <w:ind w:left="1021"/>
      <w:textAlignment w:val="center"/>
    </w:pPr>
    <w:rPr>
      <w:rFonts w:ascii="Minion Pro" w:hAnsi="Minion Pro" w:cs="Minion Pro"/>
      <w:color w:val="000000"/>
      <w:kern w:val="2"/>
      <w:sz w:val="24"/>
      <w:lang w:val="de-DE"/>
      <w14:ligatures w14:val="standardContextual"/>
    </w:rPr>
  </w:style>
  <w:style w:type="paragraph" w:styleId="Date">
    <w:name w:val="Date"/>
    <w:aliases w:val="Betreff / Datum"/>
    <w:basedOn w:val="Normal"/>
    <w:next w:val="Normal"/>
    <w:link w:val="DateChar"/>
    <w:uiPriority w:val="99"/>
    <w:semiHidden/>
    <w:unhideWhenUsed/>
    <w:rsid w:val="00585946"/>
    <w:pPr>
      <w:tabs>
        <w:tab w:val="right" w:pos="8505"/>
      </w:tabs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DateChar">
    <w:name w:val="Date Char"/>
    <w:aliases w:val="Betreff / Datum Char"/>
    <w:basedOn w:val="DefaultParagraphFont"/>
    <w:link w:val="Date"/>
    <w:uiPriority w:val="99"/>
    <w:semiHidden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Footer">
    <w:name w:val="footer"/>
    <w:basedOn w:val="Normal"/>
    <w:link w:val="Foot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paragraph" w:styleId="Header">
    <w:name w:val="header"/>
    <w:basedOn w:val="Normal"/>
    <w:link w:val="Head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character" w:customStyle="1" w:styleId="Heading1Char">
    <w:name w:val="Heading 1 Char"/>
    <w:aliases w:val="Betreff Char"/>
    <w:basedOn w:val="DefaultParagraphFont"/>
    <w:link w:val="Heading1"/>
    <w:uiPriority w:val="9"/>
    <w:rsid w:val="00585946"/>
    <w:rPr>
      <w:rFonts w:ascii="TT Norms Medium" w:eastAsiaTheme="minorEastAsia" w:hAnsi="TT Norms Medium" w:cs="TT Norms Medium"/>
      <w:color w:val="291E6B"/>
      <w:spacing w:val="4"/>
      <w:sz w:val="20"/>
      <w:szCs w:val="19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lang w:val="de-AT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946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de-AT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0"/>
      <w:lang w:val="de-AT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sz w:val="20"/>
      <w:lang w:val="de-AT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946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de-AT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9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AT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9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AT" w:eastAsia="zh-CN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5946"/>
    <w:pPr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SalutationChar">
    <w:name w:val="Salutation Char"/>
    <w:basedOn w:val="DefaultParagraphFont"/>
    <w:link w:val="Salutation"/>
    <w:uiPriority w:val="99"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NoSpacing">
    <w:name w:val="No Spacing"/>
    <w:aliases w:val="Adresskopf"/>
    <w:basedOn w:val="Salutation"/>
    <w:uiPriority w:val="1"/>
    <w:qFormat/>
    <w:rsid w:val="00585946"/>
    <w:pPr>
      <w:ind w:left="0"/>
    </w:pPr>
  </w:style>
  <w:style w:type="character" w:styleId="FootnoteReference">
    <w:name w:val="footnote reference"/>
    <w:aliases w:val="Footnote reference number,Periodikum Fußnotenzeichen,E FNZ,-E Fußnotenzeichen,TA_Fußnotenzeichen"/>
    <w:basedOn w:val="DefaultParagraphFont"/>
    <w:uiPriority w:val="99"/>
    <w:unhideWhenUsed/>
    <w:qFormat/>
    <w:rsid w:val="001A3AE8"/>
    <w:rPr>
      <w:vertAlign w:val="superscript"/>
    </w:rPr>
  </w:style>
  <w:style w:type="character" w:customStyle="1" w:styleId="FootnoteTextChar">
    <w:name w:val="Footnote Text Char"/>
    <w:aliases w:val="o Char,Fuß_se Char,Fußnotentext Char1 Char Char,Schriftart: 9 pt Char1 Char Char,Schriftart: 8 pt Char Char1 Char Char,Fußnotentext Char Char Char Char,Schriftart: 9 pt Char Char Char Char Char,Schriftart: 9 pt Char Char1 Char Char"/>
    <w:basedOn w:val="DefaultParagraphFont"/>
    <w:link w:val="FootnoteText"/>
    <w:uiPriority w:val="99"/>
    <w:qFormat/>
    <w:rsid w:val="001A3AE8"/>
    <w:rPr>
      <w:sz w:val="20"/>
      <w:szCs w:val="20"/>
    </w:rPr>
  </w:style>
  <w:style w:type="paragraph" w:styleId="FootnoteText">
    <w:name w:val="footnote text"/>
    <w:aliases w:val="o,Fuß_se,Fußnotentext Char1 Char,Schriftart: 9 pt Char1 Char,Schriftart: 8 pt Char Char1 Char,Fußnotentext Char Char Char,Schriftart: 9 pt Char Char Char Char,Schriftart: 9 pt Char Char1 Char,Fußnote,Schriftart: 9 pt,Schriftart: 10 pt"/>
    <w:basedOn w:val="Normal"/>
    <w:link w:val="FootnoteTextChar"/>
    <w:uiPriority w:val="99"/>
    <w:unhideWhenUsed/>
    <w:qFormat/>
    <w:rsid w:val="001A3AE8"/>
    <w:pPr>
      <w:spacing w:after="0"/>
    </w:pPr>
    <w:rPr>
      <w:rFonts w:asciiTheme="minorHAnsi" w:eastAsiaTheme="minorHAnsi" w:hAnsiTheme="minorHAnsi"/>
      <w:color w:val="auto"/>
      <w:kern w:val="2"/>
      <w:szCs w:val="20"/>
      <w:lang w:val="en-AT" w:eastAsia="en-US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1A3AE8"/>
    <w:rPr>
      <w:rFonts w:ascii="TT Norms Pro" w:eastAsiaTheme="minorEastAsia" w:hAnsi="TT Norms Pro"/>
      <w:color w:val="000000" w:themeColor="text1"/>
      <w:kern w:val="0"/>
      <w:sz w:val="20"/>
      <w:szCs w:val="20"/>
      <w:lang w:val="de-AT" w:eastAsia="zh-CN"/>
      <w14:ligatures w14:val="none"/>
    </w:rPr>
  </w:style>
  <w:style w:type="character" w:customStyle="1" w:styleId="source">
    <w:name w:val="source"/>
    <w:basedOn w:val="DefaultParagraphFont"/>
    <w:rsid w:val="001A3AE8"/>
  </w:style>
  <w:style w:type="character" w:styleId="Hyperlink">
    <w:name w:val="Hyperlink"/>
    <w:basedOn w:val="DefaultParagraphFont"/>
    <w:uiPriority w:val="99"/>
    <w:unhideWhenUsed/>
    <w:rsid w:val="00D4693C"/>
    <w:rPr>
      <w:color w:val="0563C1" w:themeColor="hyperlink"/>
      <w:u w:val="single"/>
    </w:rPr>
  </w:style>
  <w:style w:type="character" w:customStyle="1" w:styleId="text">
    <w:name w:val="text"/>
    <w:basedOn w:val="DefaultParagraphFont"/>
    <w:rsid w:val="00B24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fa93e6-52e4-49a7-a318-4449d97b66e3" xsi:nil="true"/>
    <lcf76f155ced4ddcb4097134ff3c332f xmlns="86e50bb4-9e35-46b4-b1a7-ff95039fcd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7AD110AE9934A80CF3B41145742FF" ma:contentTypeVersion="14" ma:contentTypeDescription="Create a new document." ma:contentTypeScope="" ma:versionID="cb7b926f2be327ddb1230ed03d15d993">
  <xsd:schema xmlns:xsd="http://www.w3.org/2001/XMLSchema" xmlns:xs="http://www.w3.org/2001/XMLSchema" xmlns:p="http://schemas.microsoft.com/office/2006/metadata/properties" xmlns:ns2="86e50bb4-9e35-46b4-b1a7-ff95039fcd3f" xmlns:ns3="f4fa93e6-52e4-49a7-a318-4449d97b66e3" targetNamespace="http://schemas.microsoft.com/office/2006/metadata/properties" ma:root="true" ma:fieldsID="bee7c1740ea4c9949108b64a853fb47f" ns2:_="" ns3:_="">
    <xsd:import namespace="86e50bb4-9e35-46b4-b1a7-ff95039fcd3f"/>
    <xsd:import namespace="f4fa93e6-52e4-49a7-a318-4449d97b66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50bb4-9e35-46b4-b1a7-ff95039fc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6aa86b6-e757-4dc4-bb11-632223d22c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93e6-52e4-49a7-a318-4449d97b66e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161e67-7851-414e-8c23-f2a5af5beb60}" ma:internalName="TaxCatchAll" ma:showField="CatchAllData" ma:web="f4fa93e6-52e4-49a7-a318-4449d97b66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7C28B5-F63F-44C4-BE0B-B52DB896F4C7}">
  <ds:schemaRefs>
    <ds:schemaRef ds:uri="http://schemas.microsoft.com/office/2006/metadata/properties"/>
    <ds:schemaRef ds:uri="http://schemas.microsoft.com/office/infopath/2007/PartnerControls"/>
    <ds:schemaRef ds:uri="f4fa93e6-52e4-49a7-a318-4449d97b66e3"/>
    <ds:schemaRef ds:uri="86e50bb4-9e35-46b4-b1a7-ff95039fcd3f"/>
  </ds:schemaRefs>
</ds:datastoreItem>
</file>

<file path=customXml/itemProps2.xml><?xml version="1.0" encoding="utf-8"?>
<ds:datastoreItem xmlns:ds="http://schemas.openxmlformats.org/officeDocument/2006/customXml" ds:itemID="{FF6C0486-43CE-47E8-9E80-6C589349E9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0EDDFE-0BA7-40C0-A0D7-E155A5016D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Wagner</dc:creator>
  <cp:keywords/>
  <dc:description/>
  <cp:lastModifiedBy>Martin Wagner</cp:lastModifiedBy>
  <cp:revision>4</cp:revision>
  <dcterms:created xsi:type="dcterms:W3CDTF">2023-06-06T06:23:00Z</dcterms:created>
  <dcterms:modified xsi:type="dcterms:W3CDTF">2023-06-12T14:30:00Z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0x0101004377AD110AE9934A80CF3B41145742FF</vt:lpwstr>
  </property>
  <property fmtid="{D5CDD505-2E9C-101B-9397-08002B2CF9AE}" pid="3" name="MediaServiceImageTags">
    <vt:lpwstr/>
  </property>
</Properties>
</file>