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10F" w:rsidRPr="006250B5" w:rsidRDefault="00EB710F" w:rsidP="006250B5">
      <w:pPr>
        <w:pStyle w:val="Titre3"/>
        <w:jc w:val="center"/>
        <w:rPr>
          <w:sz w:val="28"/>
          <w:u w:val="single"/>
        </w:rPr>
      </w:pPr>
      <w:r w:rsidRPr="006250B5">
        <w:rPr>
          <w:rStyle w:val="lev"/>
          <w:b/>
          <w:bCs/>
          <w:sz w:val="28"/>
          <w:u w:val="single"/>
        </w:rPr>
        <w:t>PLAN D'ACTION POUR LE DÉVELOPPEMENT DES CELLULES DE MAISON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Style w:val="lev"/>
          <w:u w:val="single"/>
        </w:rPr>
        <w:t>Objectif principal</w:t>
      </w:r>
      <w:r w:rsidRPr="006250B5">
        <w:rPr>
          <w:rStyle w:val="lev"/>
        </w:rPr>
        <w:t xml:space="preserve"> :</w:t>
      </w:r>
      <w:r w:rsidRPr="006250B5">
        <w:t xml:space="preserve"> Passer de 19 à 60 cellules de maison (</w:t>
      </w:r>
      <w:proofErr w:type="spellStart"/>
      <w:r w:rsidRPr="006250B5">
        <w:t>CdM</w:t>
      </w:r>
      <w:proofErr w:type="spellEnd"/>
      <w:r w:rsidRPr="006250B5">
        <w:t>) avant fin décembre 2025</w:t>
      </w:r>
    </w:p>
    <w:p w:rsidR="00EB710F" w:rsidRPr="006250B5" w:rsidRDefault="00EB710F" w:rsidP="006250B5">
      <w:pPr>
        <w:jc w:val="both"/>
        <w:rPr>
          <w:rFonts w:ascii="Times New Roman" w:hAnsi="Times New Roman" w:cs="Times New Roman"/>
        </w:rPr>
      </w:pPr>
    </w:p>
    <w:p w:rsidR="00EB710F" w:rsidRPr="006250B5" w:rsidRDefault="00EB710F" w:rsidP="006250B5">
      <w:pPr>
        <w:pStyle w:val="Titre2"/>
        <w:jc w:val="both"/>
      </w:pPr>
      <w:r w:rsidRPr="006250B5">
        <w:rPr>
          <w:rStyle w:val="lev"/>
          <w:b/>
          <w:bCs/>
        </w:rPr>
        <w:t xml:space="preserve">1. Augmenter le nombre de </w:t>
      </w:r>
      <w:proofErr w:type="spellStart"/>
      <w:r w:rsidRPr="006250B5">
        <w:rPr>
          <w:rStyle w:val="lev"/>
          <w:b/>
          <w:bCs/>
        </w:rPr>
        <w:t>CdM</w:t>
      </w:r>
      <w:proofErr w:type="spellEnd"/>
      <w:r w:rsidRPr="006250B5">
        <w:rPr>
          <w:rStyle w:val="lev"/>
          <w:b/>
          <w:bCs/>
        </w:rPr>
        <w:t xml:space="preserve"> (Passer de 19 à 60)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1.1 : Définir une stratégie de croissance par trimestre</w:t>
      </w:r>
    </w:p>
    <w:p w:rsidR="00EB710F" w:rsidRPr="006250B5" w:rsidRDefault="002A0934" w:rsidP="006250B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 2025</w:t>
      </w:r>
      <w:r w:rsidR="00EB710F" w:rsidRPr="006250B5">
        <w:rPr>
          <w:rFonts w:ascii="Times New Roman" w:hAnsi="Times New Roman" w:cs="Times New Roman"/>
        </w:rPr>
        <w:t xml:space="preserve"> : 10 nouvelles </w:t>
      </w:r>
      <w:proofErr w:type="spellStart"/>
      <w:r w:rsidR="00EB710F" w:rsidRPr="006250B5">
        <w:rPr>
          <w:rFonts w:ascii="Times New Roman" w:hAnsi="Times New Roman" w:cs="Times New Roman"/>
        </w:rPr>
        <w:t>CdM</w:t>
      </w:r>
      <w:proofErr w:type="spellEnd"/>
    </w:p>
    <w:p w:rsidR="00EB710F" w:rsidRPr="006250B5" w:rsidRDefault="002A0934" w:rsidP="006250B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T2 2025</w:t>
      </w:r>
      <w:r w:rsidR="00EB710F" w:rsidRPr="006250B5">
        <w:rPr>
          <w:rFonts w:ascii="Times New Roman" w:hAnsi="Times New Roman" w:cs="Times New Roman"/>
        </w:rPr>
        <w:t xml:space="preserve"> : 10 nouvelles </w:t>
      </w:r>
      <w:proofErr w:type="spellStart"/>
      <w:r w:rsidR="00EB710F" w:rsidRPr="006250B5">
        <w:rPr>
          <w:rFonts w:ascii="Times New Roman" w:hAnsi="Times New Roman" w:cs="Times New Roman"/>
        </w:rPr>
        <w:t>CdM</w:t>
      </w:r>
      <w:proofErr w:type="spellEnd"/>
    </w:p>
    <w:p w:rsidR="00EB710F" w:rsidRPr="006250B5" w:rsidRDefault="002A0934" w:rsidP="006250B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T3 2025</w:t>
      </w:r>
      <w:r w:rsidR="00EB710F" w:rsidRPr="006250B5">
        <w:rPr>
          <w:rFonts w:ascii="Times New Roman" w:hAnsi="Times New Roman" w:cs="Times New Roman"/>
        </w:rPr>
        <w:t xml:space="preserve"> : 10 nouvelles </w:t>
      </w:r>
      <w:proofErr w:type="spellStart"/>
      <w:r w:rsidR="00EB710F" w:rsidRPr="006250B5">
        <w:rPr>
          <w:rFonts w:ascii="Times New Roman" w:hAnsi="Times New Roman" w:cs="Times New Roman"/>
        </w:rPr>
        <w:t>CdM</w:t>
      </w:r>
      <w:proofErr w:type="spellEnd"/>
    </w:p>
    <w:p w:rsidR="00EB710F" w:rsidRPr="006250B5" w:rsidRDefault="002A0934" w:rsidP="006250B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T4 2025</w:t>
      </w:r>
      <w:r w:rsidR="00EB710F" w:rsidRPr="006250B5">
        <w:rPr>
          <w:rFonts w:ascii="Times New Roman" w:hAnsi="Times New Roman" w:cs="Times New Roman"/>
        </w:rPr>
        <w:t xml:space="preserve"> : 11 nouvelles </w:t>
      </w:r>
      <w:proofErr w:type="spellStart"/>
      <w:r w:rsidR="00EB710F" w:rsidRPr="006250B5">
        <w:rPr>
          <w:rFonts w:ascii="Times New Roman" w:hAnsi="Times New Roman" w:cs="Times New Roman"/>
        </w:rPr>
        <w:t>CdM</w:t>
      </w:r>
      <w:proofErr w:type="spellEnd"/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 xml:space="preserve">Action 1.2 : Encourager chaque </w:t>
      </w:r>
      <w:proofErr w:type="spellStart"/>
      <w:r w:rsidRPr="006250B5">
        <w:rPr>
          <w:rStyle w:val="lev"/>
        </w:rPr>
        <w:t>CdM</w:t>
      </w:r>
      <w:proofErr w:type="spellEnd"/>
      <w:r w:rsidRPr="006250B5">
        <w:rPr>
          <w:rStyle w:val="lev"/>
        </w:rPr>
        <w:t xml:space="preserve"> existante à multiplier une nouvelle </w:t>
      </w:r>
      <w:proofErr w:type="spellStart"/>
      <w:r w:rsidRPr="006250B5">
        <w:rPr>
          <w:rStyle w:val="lev"/>
        </w:rPr>
        <w:t>CdM</w:t>
      </w:r>
      <w:proofErr w:type="spellEnd"/>
      <w:r w:rsidRPr="006250B5">
        <w:rPr>
          <w:rStyle w:val="lev"/>
        </w:rPr>
        <w:t xml:space="preserve"> dans l'année</w:t>
      </w:r>
    </w:p>
    <w:p w:rsidR="00EB710F" w:rsidRPr="006250B5" w:rsidRDefault="00EB710F" w:rsidP="006250B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Former les leaders actuels sur la multiplication des cellules</w:t>
      </w:r>
    </w:p>
    <w:p w:rsidR="00EB710F" w:rsidRPr="006250B5" w:rsidRDefault="00EB710F" w:rsidP="006250B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Assurer un accompagnement des nouvelles cellules pendant 3 mois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 xml:space="preserve">Action 1.3 : Créer une équipe de supervision et d’accompagnement des nouvelles </w:t>
      </w:r>
      <w:proofErr w:type="spellStart"/>
      <w:r w:rsidRPr="006250B5">
        <w:rPr>
          <w:rStyle w:val="lev"/>
        </w:rPr>
        <w:t>CdM</w:t>
      </w:r>
      <w:proofErr w:type="spellEnd"/>
    </w:p>
    <w:p w:rsidR="00EB710F" w:rsidRPr="006250B5" w:rsidRDefault="00EB710F" w:rsidP="006250B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Nommer 3 à 5 responsables pour suivre l’évolution des nouvelles cellules</w:t>
      </w:r>
    </w:p>
    <w:p w:rsidR="00EB710F" w:rsidRPr="006250B5" w:rsidRDefault="00EB710F" w:rsidP="006250B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Organiser des réunions trimestrielles de suivi</w:t>
      </w:r>
    </w:p>
    <w:p w:rsidR="00EB710F" w:rsidRPr="006250B5" w:rsidRDefault="00F6770C" w:rsidP="006250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EB710F" w:rsidRPr="006250B5" w:rsidRDefault="00EB710F" w:rsidP="006250B5">
      <w:pPr>
        <w:pStyle w:val="Titre2"/>
        <w:jc w:val="both"/>
      </w:pPr>
      <w:r w:rsidRPr="006250B5">
        <w:rPr>
          <w:rStyle w:val="lev"/>
          <w:b/>
          <w:bCs/>
        </w:rPr>
        <w:t>2. Identifier et former de nouveaux pilotes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 xml:space="preserve">Action 2.1 : Repérer les membres engagés et fidèles dans les </w:t>
      </w:r>
      <w:proofErr w:type="spellStart"/>
      <w:r w:rsidRPr="006250B5">
        <w:rPr>
          <w:rStyle w:val="lev"/>
        </w:rPr>
        <w:t>CdM</w:t>
      </w:r>
      <w:proofErr w:type="spellEnd"/>
      <w:r w:rsidRPr="006250B5">
        <w:rPr>
          <w:rStyle w:val="lev"/>
        </w:rPr>
        <w:t xml:space="preserve"> actuelles</w:t>
      </w:r>
    </w:p>
    <w:p w:rsidR="00EB710F" w:rsidRPr="006250B5" w:rsidRDefault="00EB710F" w:rsidP="006250B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Identifier 2 à 3 potentiels pilotes par cellule actuelle</w:t>
      </w:r>
    </w:p>
    <w:p w:rsidR="00EB710F" w:rsidRPr="006250B5" w:rsidRDefault="00EB710F" w:rsidP="006250B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Organiser des rencontres de discernement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2.2 : Mettre en place un programme de formation des pilotes</w:t>
      </w:r>
    </w:p>
    <w:p w:rsidR="00EB710F" w:rsidRPr="006250B5" w:rsidRDefault="00EB710F" w:rsidP="006250B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 xml:space="preserve">Formation de base : leadership spirituel, animation de </w:t>
      </w:r>
      <w:proofErr w:type="spellStart"/>
      <w:r w:rsidRPr="006250B5">
        <w:rPr>
          <w:rFonts w:ascii="Times New Roman" w:hAnsi="Times New Roman" w:cs="Times New Roman"/>
        </w:rPr>
        <w:t>CdM</w:t>
      </w:r>
      <w:proofErr w:type="spellEnd"/>
      <w:r w:rsidRPr="006250B5">
        <w:rPr>
          <w:rFonts w:ascii="Times New Roman" w:hAnsi="Times New Roman" w:cs="Times New Roman"/>
        </w:rPr>
        <w:t>, gestion des conflits</w:t>
      </w:r>
    </w:p>
    <w:p w:rsidR="00EB710F" w:rsidRPr="006250B5" w:rsidRDefault="00EB710F" w:rsidP="006250B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Mentorat par les leaders expérimentés pendant 3 mois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2.3 : Lancer un système de certification des pilotes</w:t>
      </w:r>
    </w:p>
    <w:p w:rsidR="00EB710F" w:rsidRPr="006250B5" w:rsidRDefault="00EB710F" w:rsidP="006250B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 xml:space="preserve">Donner des responsabilités progressives avant de leur confier une </w:t>
      </w:r>
      <w:proofErr w:type="spellStart"/>
      <w:r w:rsidRPr="006250B5">
        <w:rPr>
          <w:rFonts w:ascii="Times New Roman" w:hAnsi="Times New Roman" w:cs="Times New Roman"/>
        </w:rPr>
        <w:t>CdM</w:t>
      </w:r>
      <w:proofErr w:type="spellEnd"/>
    </w:p>
    <w:p w:rsidR="00EB710F" w:rsidRPr="006250B5" w:rsidRDefault="00EB710F" w:rsidP="006250B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Organiser un envoi officiel des nouveaux pilotes</w:t>
      </w:r>
    </w:p>
    <w:p w:rsidR="00EB710F" w:rsidRPr="006250B5" w:rsidRDefault="00F6770C" w:rsidP="006250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EB710F" w:rsidRPr="006250B5" w:rsidRDefault="00EB710F" w:rsidP="006250B5">
      <w:pPr>
        <w:pStyle w:val="Titre2"/>
        <w:jc w:val="both"/>
      </w:pPr>
      <w:r w:rsidRPr="006250B5">
        <w:rPr>
          <w:rStyle w:val="lev"/>
          <w:b/>
          <w:bCs/>
        </w:rPr>
        <w:lastRenderedPageBreak/>
        <w:t xml:space="preserve">3. Créer une culture de l'émulation dans les </w:t>
      </w:r>
      <w:proofErr w:type="spellStart"/>
      <w:r w:rsidRPr="006250B5">
        <w:rPr>
          <w:rStyle w:val="lev"/>
          <w:b/>
          <w:bCs/>
        </w:rPr>
        <w:t>CdM</w:t>
      </w:r>
      <w:proofErr w:type="spellEnd"/>
      <w:r w:rsidRPr="006250B5">
        <w:rPr>
          <w:rStyle w:val="lev"/>
          <w:b/>
          <w:bCs/>
        </w:rPr>
        <w:t xml:space="preserve"> (Format Champions League des </w:t>
      </w:r>
      <w:proofErr w:type="spellStart"/>
      <w:r w:rsidRPr="006250B5">
        <w:rPr>
          <w:rStyle w:val="lev"/>
          <w:b/>
          <w:bCs/>
        </w:rPr>
        <w:t>CdM</w:t>
      </w:r>
      <w:proofErr w:type="spellEnd"/>
      <w:r w:rsidRPr="006250B5">
        <w:rPr>
          <w:rStyle w:val="lev"/>
          <w:b/>
          <w:bCs/>
        </w:rPr>
        <w:t>)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 xml:space="preserve">Action 3.1 : Lancer un système de challenge entre </w:t>
      </w:r>
      <w:proofErr w:type="spellStart"/>
      <w:r w:rsidRPr="006250B5">
        <w:rPr>
          <w:rStyle w:val="lev"/>
        </w:rPr>
        <w:t>CdM</w:t>
      </w:r>
      <w:proofErr w:type="spellEnd"/>
    </w:p>
    <w:p w:rsidR="00EB710F" w:rsidRPr="006250B5" w:rsidRDefault="00EB710F" w:rsidP="006250B5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Critères : assiduité, multiplication, actions sociales, engagement des membres</w:t>
      </w:r>
    </w:p>
    <w:p w:rsidR="00EB710F" w:rsidRPr="006250B5" w:rsidRDefault="00EB710F" w:rsidP="006250B5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Classement mensuel avec récompenses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 xml:space="preserve">Action 3.2 : Organiser un grand événement annuel des </w:t>
      </w:r>
      <w:proofErr w:type="spellStart"/>
      <w:r w:rsidRPr="006250B5">
        <w:rPr>
          <w:rStyle w:val="lev"/>
        </w:rPr>
        <w:t>CdM</w:t>
      </w:r>
      <w:proofErr w:type="spellEnd"/>
    </w:p>
    <w:p w:rsidR="00EB710F" w:rsidRPr="006250B5" w:rsidRDefault="00EB710F" w:rsidP="006250B5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 xml:space="preserve">Remise des trophées aux </w:t>
      </w:r>
      <w:proofErr w:type="spellStart"/>
      <w:r w:rsidRPr="006250B5">
        <w:rPr>
          <w:rFonts w:ascii="Times New Roman" w:hAnsi="Times New Roman" w:cs="Times New Roman"/>
        </w:rPr>
        <w:t>CdM</w:t>
      </w:r>
      <w:proofErr w:type="spellEnd"/>
      <w:r w:rsidRPr="006250B5">
        <w:rPr>
          <w:rFonts w:ascii="Times New Roman" w:hAnsi="Times New Roman" w:cs="Times New Roman"/>
        </w:rPr>
        <w:t xml:space="preserve"> les plus dynamiques</w:t>
      </w:r>
    </w:p>
    <w:p w:rsidR="00EB710F" w:rsidRPr="006250B5" w:rsidRDefault="00EB710F" w:rsidP="006250B5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Témoignages et encouragements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3.3 : Mettre en place un canal de communication dédié</w:t>
      </w:r>
    </w:p>
    <w:p w:rsidR="00EB710F" w:rsidRPr="006250B5" w:rsidRDefault="00EB710F" w:rsidP="006250B5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Groupe WhatsApp/</w:t>
      </w:r>
      <w:proofErr w:type="spellStart"/>
      <w:r w:rsidRPr="006250B5">
        <w:rPr>
          <w:rFonts w:ascii="Times New Roman" w:hAnsi="Times New Roman" w:cs="Times New Roman"/>
        </w:rPr>
        <w:t>Télégram</w:t>
      </w:r>
      <w:proofErr w:type="spellEnd"/>
      <w:r w:rsidRPr="006250B5">
        <w:rPr>
          <w:rFonts w:ascii="Times New Roman" w:hAnsi="Times New Roman" w:cs="Times New Roman"/>
        </w:rPr>
        <w:t xml:space="preserve"> pour motiver et partager les témoignages</w:t>
      </w:r>
    </w:p>
    <w:p w:rsidR="00EB710F" w:rsidRPr="006250B5" w:rsidRDefault="00EB710F" w:rsidP="006250B5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 xml:space="preserve">Encourager le parrainage entre </w:t>
      </w:r>
      <w:proofErr w:type="spellStart"/>
      <w:r w:rsidRPr="006250B5">
        <w:rPr>
          <w:rFonts w:ascii="Times New Roman" w:hAnsi="Times New Roman" w:cs="Times New Roman"/>
        </w:rPr>
        <w:t>CdM</w:t>
      </w:r>
      <w:proofErr w:type="spellEnd"/>
      <w:r w:rsidRPr="006250B5">
        <w:rPr>
          <w:rFonts w:ascii="Times New Roman" w:hAnsi="Times New Roman" w:cs="Times New Roman"/>
        </w:rPr>
        <w:t xml:space="preserve"> fortes et nouvelles </w:t>
      </w:r>
      <w:proofErr w:type="spellStart"/>
      <w:r w:rsidRPr="006250B5">
        <w:rPr>
          <w:rFonts w:ascii="Times New Roman" w:hAnsi="Times New Roman" w:cs="Times New Roman"/>
        </w:rPr>
        <w:t>CdM</w:t>
      </w:r>
      <w:proofErr w:type="spellEnd"/>
    </w:p>
    <w:p w:rsidR="00EB710F" w:rsidRPr="006250B5" w:rsidRDefault="00F6770C" w:rsidP="006250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EB710F" w:rsidRPr="006250B5" w:rsidRDefault="00EB710F" w:rsidP="006250B5">
      <w:pPr>
        <w:pStyle w:val="Titre2"/>
        <w:jc w:val="both"/>
      </w:pPr>
      <w:r w:rsidRPr="006250B5">
        <w:rPr>
          <w:rStyle w:val="lev"/>
          <w:b/>
          <w:bCs/>
        </w:rPr>
        <w:t>4. Cartographier le territoire pour identifier les zones blanches et les zones à fort potentiel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4.1 : Réaliser une étude de terrain</w:t>
      </w:r>
    </w:p>
    <w:p w:rsidR="00EB710F" w:rsidRPr="006250B5" w:rsidRDefault="00EB710F" w:rsidP="006250B5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 xml:space="preserve">Utiliser les adresses des membres pour visualiser la répartition des </w:t>
      </w:r>
      <w:proofErr w:type="spellStart"/>
      <w:r w:rsidRPr="006250B5">
        <w:rPr>
          <w:rFonts w:ascii="Times New Roman" w:hAnsi="Times New Roman" w:cs="Times New Roman"/>
        </w:rPr>
        <w:t>CdM</w:t>
      </w:r>
      <w:proofErr w:type="spellEnd"/>
    </w:p>
    <w:p w:rsidR="00EB710F" w:rsidRPr="006250B5" w:rsidRDefault="00EB710F" w:rsidP="006250B5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 xml:space="preserve">Identifier les quartiers sans </w:t>
      </w:r>
      <w:proofErr w:type="spellStart"/>
      <w:r w:rsidRPr="006250B5">
        <w:rPr>
          <w:rFonts w:ascii="Times New Roman" w:hAnsi="Times New Roman" w:cs="Times New Roman"/>
        </w:rPr>
        <w:t>CdM</w:t>
      </w:r>
      <w:proofErr w:type="spellEnd"/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4.2 : Élaborer une stratégie d'implantation ciblée</w:t>
      </w:r>
    </w:p>
    <w:p w:rsidR="00EB710F" w:rsidRPr="006250B5" w:rsidRDefault="00EB710F" w:rsidP="006250B5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Prioriser les zones à fort potentiel</w:t>
      </w:r>
    </w:p>
    <w:p w:rsidR="00EB710F" w:rsidRPr="006250B5" w:rsidRDefault="00EB710F" w:rsidP="006250B5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Lancer des actions d’évangélisation dans ces zones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4.3 : Évaluer et ajuster la stratégie tous les 3 mois</w:t>
      </w:r>
    </w:p>
    <w:p w:rsidR="00EB710F" w:rsidRPr="006250B5" w:rsidRDefault="00EB710F" w:rsidP="006250B5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 xml:space="preserve">Vérifier l’évolution des </w:t>
      </w:r>
      <w:proofErr w:type="spellStart"/>
      <w:r w:rsidRPr="006250B5">
        <w:rPr>
          <w:rFonts w:ascii="Times New Roman" w:hAnsi="Times New Roman" w:cs="Times New Roman"/>
        </w:rPr>
        <w:t>CdM</w:t>
      </w:r>
      <w:proofErr w:type="spellEnd"/>
      <w:r w:rsidRPr="006250B5">
        <w:rPr>
          <w:rFonts w:ascii="Times New Roman" w:hAnsi="Times New Roman" w:cs="Times New Roman"/>
        </w:rPr>
        <w:t xml:space="preserve"> dans les nouvelles zones</w:t>
      </w:r>
    </w:p>
    <w:p w:rsidR="00EB710F" w:rsidRDefault="007E158D" w:rsidP="006250B5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-648715</wp:posOffset>
                </wp:positionH>
                <wp:positionV relativeFrom="paragraph">
                  <wp:posOffset>228745</wp:posOffset>
                </wp:positionV>
                <wp:extent cx="6911975" cy="2835855"/>
                <wp:effectExtent l="0" t="0" r="22225" b="222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75" cy="283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58D" w:rsidRDefault="007E158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5B290C3" wp14:editId="51AE5939">
                                  <wp:extent cx="6781800" cy="2700000"/>
                                  <wp:effectExtent l="0" t="0" r="0" b="571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21689" cy="27158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51.1pt;margin-top:18pt;width:544.25pt;height:22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GKUQIAAKcEAAAOAAAAZHJzL2Uyb0RvYy54bWysVFFv2jAQfp+0/2D5fYRQaCEiVIyKaRJq&#10;K9Gp0t6M45Bots+zDUn363d2AqXdnqa9OGff5893391lftsqSY7Cuhp0TtPBkBKhORS13uf029P6&#10;05QS55kumAQtcvoiHL1dfPwwb0wmRlCBLIQlSKJd1picVt6bLEkcr4RibgBGaHSWYBXzuLX7pLCs&#10;QXYlk9FweJ00YAtjgQvn8PSuc9JF5C9Lwf1DWTrhicwpxubjauO6C2uymLNsb5mpat6Hwf4hCsVq&#10;jY+eqe6YZ+Rg6z+oVM0tOCj9gINKoCxrLmIOmE06fJfNtmJGxFxQHGfOMrn/R8vvj4+W1AXWjhLN&#10;FJboOxaKFIJ40XpB0iBRY1yGyK1BrG8/Qxvg/bnDw5B5W1oVvpgTQT+K/XIWGJkIx8PrWZrObiaU&#10;cPSNpleT6WQSeJLX68Y6/0WAIsHIqcUKRmHZceN8Bz1BwmsOZF2saynjJnSNWElLjgzrLX0MEsnf&#10;oKQmDYZyNRlG4je+QH2+v5OM/+jDu0Ahn9QYcxClSz5Yvt21vSI7KF5QKAtdtznD1zXybpjzj8xi&#10;e6E2ODL+AZdSAgYDvUVJBfbX384DHquOXkoabNecup8HZgUl8qvGfpil43Ho77gZT25GuLGXnt2l&#10;Rx/UClAhrDlGF82A9/JklhbUM07WMryKLqY5vp1TfzJXvhsinEwulssIwo42zG/01vBAHSoS9Hxq&#10;n5k1fT1DU93DqbFZ9q6sHTbc1LA8eCjrWPMgcKdqrztOQ+yafnLDuF3uI+r1/7L4DQAA//8DAFBL&#10;AwQUAAYACAAAACEAgQHVbt8AAAALAQAADwAAAGRycy9kb3ducmV2LnhtbEyPwU7DMBBE70j8g7WV&#10;uLVOUxS5IZsKUOHCiYI4b2PXthrbUeym4e8xJziu9mnmTbObXc8mNUYbPMJ6VQBTvgvSeo3w+fGy&#10;FMBiIi+pD14hfKsIu/b2pqFahqt/V9MhaZZDfKwJwaQ01JzHzihHcRUG5fPvFEZHKZ+j5nKkaw53&#10;PS+LouKOrM8Nhgb1bFR3Plwcwv5Jb3UnaDR7Ia2d5q/Tm35FvFvMjw/AkprTHwy/+lkd2ux0DBcv&#10;I+sRluuiLDOLsKnyqExsRbUBdkS4F2UFvG34/w3tDwAAAP//AwBQSwECLQAUAAYACAAAACEAtoM4&#10;kv4AAADhAQAAEwAAAAAAAAAAAAAAAAAAAAAAW0NvbnRlbnRfVHlwZXNdLnhtbFBLAQItABQABgAI&#10;AAAAIQA4/SH/1gAAAJQBAAALAAAAAAAAAAAAAAAAAC8BAABfcmVscy8ucmVsc1BLAQItABQABgAI&#10;AAAAIQCgHTGKUQIAAKcEAAAOAAAAAAAAAAAAAAAAAC4CAABkcnMvZTJvRG9jLnhtbFBLAQItABQA&#10;BgAIAAAAIQCBAdVu3wAAAAsBAAAPAAAAAAAAAAAAAAAAAKsEAABkcnMvZG93bnJldi54bWxQSwUG&#10;AAAAAAQABADzAAAAtwUAAAAA&#10;" fillcolor="white [3201]" strokeweight=".5pt">
                <v:textbox>
                  <w:txbxContent>
                    <w:p w:rsidR="007E158D" w:rsidRDefault="007E158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5B290C3" wp14:editId="51AE5939">
                            <wp:extent cx="6781800" cy="2700000"/>
                            <wp:effectExtent l="0" t="0" r="0" b="5715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21689" cy="27158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710F" w:rsidRPr="006250B5">
        <w:rPr>
          <w:rFonts w:ascii="Times New Roman" w:hAnsi="Times New Roman" w:cs="Times New Roman"/>
        </w:rPr>
        <w:t>Ajuster les objectifs selon les besoins</w:t>
      </w:r>
    </w:p>
    <w:p w:rsidR="007E158D" w:rsidRDefault="007E158D" w:rsidP="007E158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7E158D" w:rsidRDefault="007E158D" w:rsidP="007E158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7E158D" w:rsidRDefault="007E158D" w:rsidP="007E158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7E158D" w:rsidRDefault="007E158D" w:rsidP="007E158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7E158D" w:rsidRDefault="007E158D" w:rsidP="007E158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7E158D" w:rsidRDefault="007E158D" w:rsidP="007E158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7E158D" w:rsidRPr="007E158D" w:rsidRDefault="007E158D" w:rsidP="007E1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E158D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lastRenderedPageBreak/>
        <w:t>📊</w:t>
      </w:r>
      <w:r w:rsidRPr="007E158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Analyse des zones blanches et des lieux stratégiques pour de nouvelles </w:t>
      </w:r>
      <w:proofErr w:type="spellStart"/>
      <w:r w:rsidRPr="007E158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CdM</w:t>
      </w:r>
      <w:proofErr w:type="spellEnd"/>
    </w:p>
    <w:p w:rsidR="007E158D" w:rsidRPr="007E158D" w:rsidRDefault="007E158D" w:rsidP="007E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B7B73"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CdM</w:t>
      </w:r>
      <w:proofErr w:type="spellEnd"/>
      <w:r w:rsidR="001B7B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B7B73"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cartographié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xistantes</w:t>
      </w:r>
      <w:r w:rsidR="001B7B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situées principalement dans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Dakar (</w:t>
      </w:r>
      <w:proofErr w:type="spellStart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Fass</w:t>
      </w:r>
      <w:proofErr w:type="spellEnd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Médina, Grand-Dakar, Liberté 3, 5, 6, Yoff, Mermoz, </w:t>
      </w:r>
      <w:proofErr w:type="spellStart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Ouakam</w:t>
      </w:r>
      <w:proofErr w:type="spellEnd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Keur</w:t>
      </w:r>
      <w:proofErr w:type="spellEnd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Massar</w:t>
      </w:r>
      <w:proofErr w:type="spellEnd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ainsi que quelques implantations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hors de Dakar (Thiès, </w:t>
      </w:r>
      <w:proofErr w:type="spellStart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Pompoguine</w:t>
      </w:r>
      <w:proofErr w:type="spellEnd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Ziguinchor)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E158D" w:rsidRPr="007E158D" w:rsidRDefault="001B7B73" w:rsidP="001B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 des zones</w:t>
      </w:r>
      <w:r w:rsidR="007E158D"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7E158D"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7E158D"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="007E158D"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E158D"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Où sont les "zones blanches"</w:t>
      </w:r>
      <w:r w:rsidR="007E158D"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(quartiers avec peu ou pas de </w:t>
      </w:r>
      <w:proofErr w:type="spellStart"/>
      <w:r w:rsidR="007E158D"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CdM</w:t>
      </w:r>
      <w:proofErr w:type="spellEnd"/>
      <w:r w:rsidR="007E158D"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) ?</w:t>
      </w:r>
      <w:r w:rsidR="007E158D"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7E158D"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="007E158D"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E158D"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Quels sont les quartiers stratégiques pour implanter de nouvelles </w:t>
      </w:r>
      <w:proofErr w:type="spellStart"/>
      <w:r w:rsidR="007E158D"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CdM</w:t>
      </w:r>
      <w:proofErr w:type="spellEnd"/>
      <w:r w:rsidR="007E158D"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?</w:t>
      </w:r>
    </w:p>
    <w:p w:rsidR="007E158D" w:rsidRPr="007E158D" w:rsidRDefault="007E158D" w:rsidP="007E15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Identification des zones blanches</w:t>
      </w:r>
    </w:p>
    <w:p w:rsidR="007E158D" w:rsidRPr="007E158D" w:rsidRDefault="007E158D" w:rsidP="007E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regardant la carte, voici quelques zones sans </w:t>
      </w:r>
      <w:proofErr w:type="spellStart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CdM</w:t>
      </w:r>
      <w:proofErr w:type="spellEnd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repérées :</w:t>
      </w:r>
    </w:p>
    <w:p w:rsidR="007E158D" w:rsidRPr="007E158D" w:rsidRDefault="007E158D" w:rsidP="007E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🔴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Dans Dakar :</w:t>
      </w:r>
    </w:p>
    <w:p w:rsidR="007E158D" w:rsidRPr="007E158D" w:rsidRDefault="007E158D" w:rsidP="007E158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Parcelles Assainies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Forte population et beaucoup de nouveaux habitants.</w:t>
      </w:r>
    </w:p>
    <w:p w:rsidR="007E158D" w:rsidRPr="007E158D" w:rsidRDefault="007E158D" w:rsidP="007E158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Guédiawaye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Grand quartier résidentiel, proche de </w:t>
      </w:r>
      <w:proofErr w:type="spellStart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Keur</w:t>
      </w:r>
      <w:proofErr w:type="spellEnd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Massar</w:t>
      </w:r>
      <w:proofErr w:type="spellEnd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E158D" w:rsidRPr="007E158D" w:rsidRDefault="007E158D" w:rsidP="007E158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Pikine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Zone densément peuplée, entre Médina et </w:t>
      </w:r>
      <w:proofErr w:type="spellStart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Keur</w:t>
      </w:r>
      <w:proofErr w:type="spellEnd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Massar</w:t>
      </w:r>
      <w:proofErr w:type="spellEnd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E158D" w:rsidRPr="007E158D" w:rsidRDefault="007E158D" w:rsidP="007E158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Rufisque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Ville en pleine expansion, proche de Dakar.</w:t>
      </w:r>
    </w:p>
    <w:p w:rsidR="007E158D" w:rsidRPr="007E158D" w:rsidRDefault="007E158D" w:rsidP="007E158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Hann</w:t>
      </w:r>
      <w:proofErr w:type="spellEnd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Maristes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Quartier en développement, accessible depuis Grand-Dakar et Médina.</w:t>
      </w:r>
    </w:p>
    <w:p w:rsidR="007E158D" w:rsidRPr="007E158D" w:rsidRDefault="007E158D" w:rsidP="007E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🔴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Hors de Dakar :</w:t>
      </w:r>
    </w:p>
    <w:p w:rsidR="007E158D" w:rsidRPr="007E158D" w:rsidRDefault="007E158D" w:rsidP="007E158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Mbour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Ville côtière en croissance, avec beaucoup de nouvelles familles et de commerces.</w:t>
      </w:r>
    </w:p>
    <w:p w:rsidR="007E158D" w:rsidRPr="007E158D" w:rsidRDefault="007E158D" w:rsidP="007E158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Kaolack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Grande ville avec un fort dynamisme économique et religieux.</w:t>
      </w:r>
    </w:p>
    <w:p w:rsidR="007E158D" w:rsidRPr="007E158D" w:rsidRDefault="007E158D" w:rsidP="007E158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Saint-Louis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Ville universitaire avec un bon potentiel pour implanter une </w:t>
      </w:r>
      <w:proofErr w:type="spellStart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CdM</w:t>
      </w:r>
      <w:proofErr w:type="spellEnd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E158D" w:rsidRPr="007E158D" w:rsidRDefault="007E158D" w:rsidP="007E158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Sébikhotane</w:t>
      </w:r>
      <w:proofErr w:type="spellEnd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Ville en développement, stratégique entre Dakar et Thiès.</w:t>
      </w:r>
    </w:p>
    <w:p w:rsidR="007E158D" w:rsidRPr="007E158D" w:rsidRDefault="007E158D" w:rsidP="007E158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Touba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Ville religieuse importante où une présence pourrait être étudiée.</w:t>
      </w:r>
    </w:p>
    <w:p w:rsidR="007E158D" w:rsidRPr="007E158D" w:rsidRDefault="007E158D" w:rsidP="007E1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E158D" w:rsidRPr="007E158D" w:rsidRDefault="007E158D" w:rsidP="007E15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2. Lieux stratégiques pour de nouvelles </w:t>
      </w:r>
      <w:proofErr w:type="spellStart"/>
      <w:r w:rsidRPr="007E158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CdM</w:t>
      </w:r>
      <w:proofErr w:type="spellEnd"/>
    </w:p>
    <w:p w:rsidR="007E158D" w:rsidRPr="007E158D" w:rsidRDefault="007E158D" w:rsidP="007E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partir de ces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zones blanches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nous devons prioriser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lieux les plus stratégiques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, c'est-à-dire ceux qui ont :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forte densité de population.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accessibilité facile pour les membres actuels et futurs.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forte demande potentielle pour une </w:t>
      </w:r>
      <w:proofErr w:type="spellStart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>CdM</w:t>
      </w:r>
      <w:proofErr w:type="spellEnd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(ex. quartiers populaires, zones de nouveaux résidents).</w:t>
      </w:r>
    </w:p>
    <w:p w:rsidR="007E158D" w:rsidRPr="007E158D" w:rsidRDefault="007E158D" w:rsidP="007E1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Quartiers prioritaires pour implanter de nouvelles </w:t>
      </w:r>
      <w:proofErr w:type="spellStart"/>
      <w:r w:rsidRPr="007E158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CdM</w:t>
      </w:r>
      <w:proofErr w:type="spellEnd"/>
      <w:r w:rsidRPr="007E158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d’ici fin 2025</w:t>
      </w:r>
    </w:p>
    <w:p w:rsidR="007E158D" w:rsidRPr="007E158D" w:rsidRDefault="007E158D" w:rsidP="007E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À Dakar et sa banlieue :</w:t>
      </w:r>
    </w:p>
    <w:p w:rsidR="007E158D" w:rsidRPr="007E158D" w:rsidRDefault="007E158D" w:rsidP="007E158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Parcelles Assainies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🏡</w:t>
      </w:r>
    </w:p>
    <w:p w:rsidR="007E158D" w:rsidRPr="007E158D" w:rsidRDefault="007E158D" w:rsidP="007E158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Guédiawaye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🌆</w:t>
      </w:r>
    </w:p>
    <w:p w:rsidR="007E158D" w:rsidRPr="007E158D" w:rsidRDefault="007E158D" w:rsidP="007E158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Pikine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🚆</w:t>
      </w:r>
    </w:p>
    <w:p w:rsidR="007E158D" w:rsidRPr="007E158D" w:rsidRDefault="007E158D" w:rsidP="007E158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Rufisque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🏗</w:t>
      </w:r>
    </w:p>
    <w:p w:rsidR="007E158D" w:rsidRPr="007E158D" w:rsidRDefault="007E158D" w:rsidP="007E158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Hann</w:t>
      </w:r>
      <w:proofErr w:type="spellEnd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Maristes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🏙</w:t>
      </w:r>
    </w:p>
    <w:p w:rsidR="007E158D" w:rsidRPr="007E158D" w:rsidRDefault="007E158D" w:rsidP="007E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Hors de Dakar :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6.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Mbour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🌊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7.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Kaolack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🏭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8.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Saint-Louis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🎓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9. </w:t>
      </w:r>
      <w:proofErr w:type="spellStart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Sébikhotane</w:t>
      </w:r>
      <w:proofErr w:type="spellEnd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🌾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10.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Touba (à étudier)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🙏</w:t>
      </w:r>
    </w:p>
    <w:p w:rsidR="007E158D" w:rsidRPr="007E158D" w:rsidRDefault="007E158D" w:rsidP="007E1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E158D" w:rsidRPr="007E158D" w:rsidRDefault="007E158D" w:rsidP="007E15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Plan d’implantation progressif</w:t>
      </w:r>
    </w:p>
    <w:p w:rsidR="007E158D" w:rsidRPr="007E158D" w:rsidRDefault="007E158D" w:rsidP="007E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pouvons suivre un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 d’expansion progressif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fonction de nos capacités :</w:t>
      </w:r>
    </w:p>
    <w:p w:rsidR="007E158D" w:rsidRPr="007E158D" w:rsidRDefault="00F6770C" w:rsidP="007E1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2025 </w:t>
      </w:r>
      <w:r w:rsidR="007E158D" w:rsidRPr="007E158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 Ciblage des zones prioritaires à Dakar</w:t>
      </w:r>
    </w:p>
    <w:p w:rsidR="007E158D" w:rsidRPr="007E158D" w:rsidRDefault="007E158D" w:rsidP="007E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Q1 : Parcelles Assainies et Guédiawaye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Q2 : Pikine et </w:t>
      </w:r>
      <w:proofErr w:type="spellStart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Hann</w:t>
      </w:r>
      <w:proofErr w:type="spellEnd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Maristes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Q3 : Rufisque et </w:t>
      </w:r>
      <w:proofErr w:type="spellStart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Sébikhotane</w:t>
      </w:r>
      <w:proofErr w:type="spellEnd"/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Q4 : Mbour et Saint-Louis</w:t>
      </w:r>
    </w:p>
    <w:p w:rsidR="007E158D" w:rsidRPr="007E158D" w:rsidRDefault="00F6770C" w:rsidP="007E1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2026</w:t>
      </w:r>
      <w:r w:rsidR="007E158D" w:rsidRPr="007E158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 Expansion vers d’autres villes</w:t>
      </w:r>
    </w:p>
    <w:p w:rsidR="007E158D" w:rsidRPr="007E158D" w:rsidRDefault="007E158D" w:rsidP="007E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Kaolack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Touba (à valider selon la stratégie)</w:t>
      </w:r>
    </w:p>
    <w:p w:rsidR="007E158D" w:rsidRPr="007E158D" w:rsidRDefault="007E158D" w:rsidP="007E1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7" style="width:0;height:1.5pt" o:hralign="center" o:hrstd="t" o:hr="t" fillcolor="#a0a0a0" stroked="f"/>
        </w:pict>
      </w:r>
    </w:p>
    <w:p w:rsidR="007E158D" w:rsidRPr="007E158D" w:rsidRDefault="007E158D" w:rsidP="007E15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E158D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🎯</w:t>
      </w:r>
      <w:r w:rsidRPr="007E158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Conclusion et recommandations</w:t>
      </w:r>
    </w:p>
    <w:p w:rsidR="007E158D" w:rsidRPr="007E158D" w:rsidRDefault="00F6770C" w:rsidP="007E158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Court terme (2025</w:t>
      </w:r>
      <w:r w:rsidR="007E158D"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="007E158D"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Consolider la présence à Dakar et sa banlieue.</w:t>
      </w:r>
    </w:p>
    <w:p w:rsidR="007E158D" w:rsidRPr="007E158D" w:rsidRDefault="00F6770C" w:rsidP="007E158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Moyen terme (2026</w:t>
      </w:r>
      <w:r w:rsidR="007E158D"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="007E158D"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Étendre progressivement vers les grandes villes du Sénégal.</w:t>
      </w:r>
    </w:p>
    <w:p w:rsidR="007E158D" w:rsidRPr="007E158D" w:rsidRDefault="007E158D" w:rsidP="007E158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Priorité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Se concentrer sur les quartiers densément peuplés et accessibles.</w:t>
      </w:r>
    </w:p>
    <w:p w:rsidR="007E158D" w:rsidRPr="007E158D" w:rsidRDefault="007E158D" w:rsidP="007E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 mise en œuvre concrète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📌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Qui seront les leaders des nouvelles </w:t>
      </w:r>
      <w:proofErr w:type="spellStart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CdM</w:t>
      </w:r>
      <w:proofErr w:type="spellEnd"/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?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📌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 assurer la formation et l’accompagnement ?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E158D">
        <w:rPr>
          <w:rFonts w:ascii="Segoe UI Symbol" w:eastAsia="Times New Roman" w:hAnsi="Segoe UI Symbol" w:cs="Segoe UI Symbol"/>
          <w:sz w:val="24"/>
          <w:szCs w:val="24"/>
          <w:lang w:eastAsia="fr-FR"/>
        </w:rPr>
        <w:t>📌</w:t>
      </w:r>
      <w:r w:rsidRPr="007E15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5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Quels moyens seront nécessaires (loc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aux, transport, communication) ?</w:t>
      </w:r>
    </w:p>
    <w:p w:rsidR="007E158D" w:rsidRPr="006250B5" w:rsidRDefault="007E158D" w:rsidP="007E158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EB710F" w:rsidRPr="006250B5" w:rsidRDefault="00F6770C" w:rsidP="006250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rect id="_x0000_i1028" style="width:0;height:1.5pt" o:hralign="center" o:hrstd="t" o:hr="t" fillcolor="#a0a0a0" stroked="f"/>
        </w:pict>
      </w:r>
    </w:p>
    <w:p w:rsidR="00EB710F" w:rsidRPr="006250B5" w:rsidRDefault="00EB710F" w:rsidP="006250B5">
      <w:pPr>
        <w:pStyle w:val="Titre2"/>
        <w:jc w:val="both"/>
      </w:pPr>
      <w:r w:rsidRPr="006250B5">
        <w:rPr>
          <w:rStyle w:val="lev"/>
          <w:b/>
          <w:bCs/>
        </w:rPr>
        <w:t>5. Accroître le nombre et la fréquence des actes de compassion et des actions sociales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5.1 : Organiser un planning annuel des actions sociales</w:t>
      </w:r>
    </w:p>
    <w:p w:rsidR="00EB710F" w:rsidRPr="006250B5" w:rsidRDefault="00EB710F" w:rsidP="006250B5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Style w:val="lev"/>
          <w:rFonts w:ascii="Times New Roman" w:hAnsi="Times New Roman" w:cs="Times New Roman"/>
        </w:rPr>
        <w:t>Exemples :</w:t>
      </w:r>
      <w:r w:rsidRPr="006250B5">
        <w:rPr>
          <w:rFonts w:ascii="Times New Roman" w:hAnsi="Times New Roman" w:cs="Times New Roman"/>
        </w:rPr>
        <w:t xml:space="preserve"> "Noël dans ma cité", "Opération cartable", visite aux malades</w:t>
      </w:r>
    </w:p>
    <w:p w:rsidR="00EB710F" w:rsidRPr="006250B5" w:rsidRDefault="00EB710F" w:rsidP="006250B5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 xml:space="preserve">Encourager chaque </w:t>
      </w:r>
      <w:proofErr w:type="spellStart"/>
      <w:r w:rsidRPr="006250B5">
        <w:rPr>
          <w:rFonts w:ascii="Times New Roman" w:hAnsi="Times New Roman" w:cs="Times New Roman"/>
        </w:rPr>
        <w:t>CdM</w:t>
      </w:r>
      <w:proofErr w:type="spellEnd"/>
      <w:r w:rsidRPr="006250B5">
        <w:rPr>
          <w:rFonts w:ascii="Times New Roman" w:hAnsi="Times New Roman" w:cs="Times New Roman"/>
        </w:rPr>
        <w:t xml:space="preserve"> à organiser au moins 2 actions sociales par an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 xml:space="preserve">Action 5.2 : Impliquer activement les membres des </w:t>
      </w:r>
      <w:proofErr w:type="spellStart"/>
      <w:r w:rsidRPr="006250B5">
        <w:rPr>
          <w:rStyle w:val="lev"/>
        </w:rPr>
        <w:t>CdM</w:t>
      </w:r>
      <w:proofErr w:type="spellEnd"/>
    </w:p>
    <w:p w:rsidR="00EB710F" w:rsidRPr="006250B5" w:rsidRDefault="00EB710F" w:rsidP="006250B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Mobiliser les ressources via des collectes internes</w:t>
      </w:r>
    </w:p>
    <w:p w:rsidR="00EB710F" w:rsidRPr="006250B5" w:rsidRDefault="00EB710F" w:rsidP="006250B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Encourager les initiatives personnelles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5.3 : Valoriser et médiatiser les actions sociales</w:t>
      </w:r>
    </w:p>
    <w:p w:rsidR="00EB710F" w:rsidRPr="006250B5" w:rsidRDefault="00EB710F" w:rsidP="006250B5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Partager les témoignages et photos sur les réseaux et groupes internes</w:t>
      </w:r>
    </w:p>
    <w:p w:rsidR="00EB710F" w:rsidRPr="006250B5" w:rsidRDefault="00EB710F" w:rsidP="006250B5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Utiliser ces actions pour attirer de nouveaux membres</w:t>
      </w:r>
    </w:p>
    <w:p w:rsidR="00EB710F" w:rsidRPr="006250B5" w:rsidRDefault="00F6770C" w:rsidP="006250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EB710F" w:rsidRPr="006250B5" w:rsidRDefault="00EB710F" w:rsidP="006250B5">
      <w:pPr>
        <w:pStyle w:val="Titre2"/>
        <w:jc w:val="both"/>
      </w:pPr>
      <w:r w:rsidRPr="006250B5">
        <w:rPr>
          <w:rStyle w:val="lev"/>
          <w:b/>
          <w:bCs/>
        </w:rPr>
        <w:t xml:space="preserve">6. Obtenir la localisation GPS de chaque participant de </w:t>
      </w:r>
      <w:proofErr w:type="spellStart"/>
      <w:r w:rsidRPr="006250B5">
        <w:rPr>
          <w:rStyle w:val="lev"/>
          <w:b/>
          <w:bCs/>
        </w:rPr>
        <w:t>CdM</w:t>
      </w:r>
      <w:proofErr w:type="spellEnd"/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6.1 : Créer un formulaire d’inscription avec localisation GPS</w:t>
      </w:r>
    </w:p>
    <w:p w:rsidR="00EB710F" w:rsidRPr="006250B5" w:rsidRDefault="00EB710F" w:rsidP="006250B5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Demander aux membres d’indiquer leur adresse et position GPS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6.2 : Centraliser les données et cartographier les membres</w:t>
      </w:r>
    </w:p>
    <w:p w:rsidR="00EB710F" w:rsidRPr="006250B5" w:rsidRDefault="00EB710F" w:rsidP="006250B5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 xml:space="preserve">Utiliser Google </w:t>
      </w:r>
      <w:proofErr w:type="spellStart"/>
      <w:r w:rsidRPr="006250B5">
        <w:rPr>
          <w:rFonts w:ascii="Times New Roman" w:hAnsi="Times New Roman" w:cs="Times New Roman"/>
        </w:rPr>
        <w:t>Maps</w:t>
      </w:r>
      <w:proofErr w:type="spellEnd"/>
      <w:r w:rsidRPr="006250B5">
        <w:rPr>
          <w:rFonts w:ascii="Times New Roman" w:hAnsi="Times New Roman" w:cs="Times New Roman"/>
        </w:rPr>
        <w:t xml:space="preserve"> ou un logiciel SIG pour visualiser les emplacements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6.3 : Exploiter ces données pour le suivi et l’expansion</w:t>
      </w:r>
    </w:p>
    <w:p w:rsidR="00EB710F" w:rsidRPr="006250B5" w:rsidRDefault="00EB710F" w:rsidP="006250B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Identifier les regroupements pour optimiser les déplacements</w:t>
      </w:r>
    </w:p>
    <w:p w:rsidR="00EB710F" w:rsidRPr="006250B5" w:rsidRDefault="00EB710F" w:rsidP="006250B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 xml:space="preserve">Créer des </w:t>
      </w:r>
      <w:proofErr w:type="spellStart"/>
      <w:r w:rsidRPr="006250B5">
        <w:rPr>
          <w:rFonts w:ascii="Times New Roman" w:hAnsi="Times New Roman" w:cs="Times New Roman"/>
        </w:rPr>
        <w:t>CdM</w:t>
      </w:r>
      <w:proofErr w:type="spellEnd"/>
      <w:r w:rsidRPr="006250B5">
        <w:rPr>
          <w:rFonts w:ascii="Times New Roman" w:hAnsi="Times New Roman" w:cs="Times New Roman"/>
        </w:rPr>
        <w:t xml:space="preserve"> stratégiquement placées</w:t>
      </w:r>
    </w:p>
    <w:p w:rsidR="00EB710F" w:rsidRPr="006250B5" w:rsidRDefault="00F6770C" w:rsidP="006250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EB710F" w:rsidRPr="006250B5" w:rsidRDefault="00EB710F" w:rsidP="006250B5">
      <w:pPr>
        <w:pStyle w:val="Titre2"/>
        <w:jc w:val="both"/>
      </w:pPr>
      <w:r w:rsidRPr="006250B5">
        <w:rPr>
          <w:rStyle w:val="lev"/>
          <w:b/>
          <w:bCs/>
        </w:rPr>
        <w:t>7. Initier un programme de visite à domicile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7.1 : Élaborer un plan de visite régulier des membres</w:t>
      </w:r>
    </w:p>
    <w:p w:rsidR="00EB710F" w:rsidRPr="006250B5" w:rsidRDefault="00EB710F" w:rsidP="006250B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Planifier une visite trimestrielle par leader ou assistant</w:t>
      </w:r>
    </w:p>
    <w:p w:rsidR="00EB710F" w:rsidRPr="006250B5" w:rsidRDefault="00EB710F" w:rsidP="006250B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Cibler les nouveaux et les absents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lastRenderedPageBreak/>
        <w:t>✅</w:t>
      </w:r>
      <w:r w:rsidRPr="006250B5">
        <w:t xml:space="preserve"> </w:t>
      </w:r>
      <w:r w:rsidRPr="006250B5">
        <w:rPr>
          <w:rStyle w:val="lev"/>
        </w:rPr>
        <w:t>Action 7.2 : Former des équipes de visitation</w:t>
      </w:r>
    </w:p>
    <w:p w:rsidR="00EB710F" w:rsidRPr="006250B5" w:rsidRDefault="00EB710F" w:rsidP="006250B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Recruter des volontaires et leur fournir un guide de visite</w:t>
      </w:r>
    </w:p>
    <w:p w:rsidR="00EB710F" w:rsidRPr="006250B5" w:rsidRDefault="00EB710F" w:rsidP="006250B5">
      <w:pPr>
        <w:pStyle w:val="NormalWeb"/>
        <w:jc w:val="both"/>
      </w:pPr>
      <w:r w:rsidRPr="006250B5">
        <w:rPr>
          <w:rFonts w:ascii="Segoe UI Symbol" w:hAnsi="Segoe UI Symbol" w:cs="Segoe UI Symbol"/>
        </w:rPr>
        <w:t>✅</w:t>
      </w:r>
      <w:r w:rsidRPr="006250B5">
        <w:t xml:space="preserve"> </w:t>
      </w:r>
      <w:r w:rsidRPr="006250B5">
        <w:rPr>
          <w:rStyle w:val="lev"/>
        </w:rPr>
        <w:t>Action 7.3 : Suivi et feedback après chaque visite</w:t>
      </w:r>
    </w:p>
    <w:p w:rsidR="00EB710F" w:rsidRPr="006250B5" w:rsidRDefault="00EB710F" w:rsidP="006250B5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Mettre en place un journal de suivi des visites</w:t>
      </w:r>
    </w:p>
    <w:p w:rsidR="00EB710F" w:rsidRPr="006250B5" w:rsidRDefault="00EB710F" w:rsidP="006250B5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6250B5">
        <w:rPr>
          <w:rFonts w:ascii="Times New Roman" w:hAnsi="Times New Roman" w:cs="Times New Roman"/>
        </w:rPr>
        <w:t>S’assurer de l’impact des visites et des besoins des membres</w:t>
      </w:r>
    </w:p>
    <w:p w:rsidR="00EB710F" w:rsidRPr="006250B5" w:rsidRDefault="00F6770C" w:rsidP="006250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EB710F" w:rsidRPr="006250B5" w:rsidRDefault="00EB710F" w:rsidP="006250B5">
      <w:pPr>
        <w:pStyle w:val="Titre3"/>
        <w:jc w:val="both"/>
      </w:pPr>
      <w:r w:rsidRPr="006250B5">
        <w:rPr>
          <w:rStyle w:val="lev"/>
          <w:b/>
          <w:bCs/>
        </w:rPr>
        <w:t>TABLEAU DE SUIVI</w:t>
      </w:r>
    </w:p>
    <w:tbl>
      <w:tblPr>
        <w:tblStyle w:val="Tableausimple1"/>
        <w:tblW w:w="9922" w:type="dxa"/>
        <w:tblInd w:w="-571" w:type="dxa"/>
        <w:tblLook w:val="04A0" w:firstRow="1" w:lastRow="0" w:firstColumn="1" w:lastColumn="0" w:noHBand="0" w:noVBand="1"/>
      </w:tblPr>
      <w:tblGrid>
        <w:gridCol w:w="3092"/>
        <w:gridCol w:w="3870"/>
        <w:gridCol w:w="1795"/>
        <w:gridCol w:w="1165"/>
      </w:tblGrid>
      <w:tr w:rsidR="00CD3349" w:rsidRPr="006250B5" w:rsidTr="00CD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hideMark/>
          </w:tcPr>
          <w:p w:rsidR="00EB710F" w:rsidRPr="006250B5" w:rsidRDefault="00EB710F" w:rsidP="006250B5">
            <w:pPr>
              <w:jc w:val="both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  <w:b w:val="0"/>
                <w:bCs w:val="0"/>
              </w:rPr>
              <w:t>Objectif</w:t>
            </w:r>
          </w:p>
        </w:tc>
        <w:tc>
          <w:tcPr>
            <w:tcW w:w="3870" w:type="dxa"/>
            <w:hideMark/>
          </w:tcPr>
          <w:p w:rsidR="00EB710F" w:rsidRPr="006250B5" w:rsidRDefault="00EB710F" w:rsidP="006250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250B5">
              <w:rPr>
                <w:rFonts w:ascii="Times New Roman" w:hAnsi="Times New Roman" w:cs="Times New Roman"/>
                <w:b w:val="0"/>
                <w:bCs w:val="0"/>
              </w:rPr>
              <w:t>Actions clés</w:t>
            </w:r>
          </w:p>
        </w:tc>
        <w:tc>
          <w:tcPr>
            <w:tcW w:w="1795" w:type="dxa"/>
            <w:hideMark/>
          </w:tcPr>
          <w:p w:rsidR="00EB710F" w:rsidRPr="006250B5" w:rsidRDefault="00EB710F" w:rsidP="006250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250B5">
              <w:rPr>
                <w:rFonts w:ascii="Times New Roman" w:hAnsi="Times New Roman" w:cs="Times New Roman"/>
                <w:b w:val="0"/>
                <w:bCs w:val="0"/>
              </w:rPr>
              <w:t>Responsable</w:t>
            </w:r>
          </w:p>
        </w:tc>
        <w:tc>
          <w:tcPr>
            <w:tcW w:w="1165" w:type="dxa"/>
            <w:hideMark/>
          </w:tcPr>
          <w:p w:rsidR="00EB710F" w:rsidRPr="006250B5" w:rsidRDefault="00EB710F" w:rsidP="006250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250B5">
              <w:rPr>
                <w:rFonts w:ascii="Times New Roman" w:hAnsi="Times New Roman" w:cs="Times New Roman"/>
                <w:b w:val="0"/>
                <w:bCs w:val="0"/>
              </w:rPr>
              <w:t>Date limite</w:t>
            </w:r>
          </w:p>
        </w:tc>
      </w:tr>
      <w:tr w:rsidR="00CD3349" w:rsidRPr="006250B5" w:rsidTr="00CD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hideMark/>
          </w:tcPr>
          <w:p w:rsidR="00EB710F" w:rsidRPr="006250B5" w:rsidRDefault="00EB710F" w:rsidP="006250B5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6250B5">
              <w:rPr>
                <w:rFonts w:ascii="Times New Roman" w:hAnsi="Times New Roman" w:cs="Times New Roman"/>
              </w:rPr>
              <w:t xml:space="preserve">1. Augmenter le nombre de </w:t>
            </w:r>
            <w:proofErr w:type="spellStart"/>
            <w:r w:rsidRPr="006250B5">
              <w:rPr>
                <w:rFonts w:ascii="Times New Roman" w:hAnsi="Times New Roman" w:cs="Times New Roman"/>
              </w:rPr>
              <w:t>CdM</w:t>
            </w:r>
            <w:proofErr w:type="spellEnd"/>
          </w:p>
        </w:tc>
        <w:tc>
          <w:tcPr>
            <w:tcW w:w="3870" w:type="dxa"/>
            <w:hideMark/>
          </w:tcPr>
          <w:p w:rsidR="00EB710F" w:rsidRPr="006250B5" w:rsidRDefault="00EB710F" w:rsidP="00625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Plan de croissance, multiplication, supervision</w:t>
            </w:r>
          </w:p>
        </w:tc>
        <w:tc>
          <w:tcPr>
            <w:tcW w:w="1795" w:type="dxa"/>
            <w:hideMark/>
          </w:tcPr>
          <w:p w:rsidR="00EB710F" w:rsidRPr="006250B5" w:rsidRDefault="00EB710F" w:rsidP="00625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 xml:space="preserve">Équipe </w:t>
            </w:r>
            <w:proofErr w:type="spellStart"/>
            <w:r w:rsidRPr="006250B5">
              <w:rPr>
                <w:rFonts w:ascii="Times New Roman" w:hAnsi="Times New Roman" w:cs="Times New Roman"/>
              </w:rPr>
              <w:t>CdM</w:t>
            </w:r>
            <w:proofErr w:type="spellEnd"/>
          </w:p>
        </w:tc>
        <w:tc>
          <w:tcPr>
            <w:tcW w:w="1165" w:type="dxa"/>
            <w:hideMark/>
          </w:tcPr>
          <w:p w:rsidR="00EB710F" w:rsidRPr="006250B5" w:rsidRDefault="00EB710F" w:rsidP="00625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Déc 2025</w:t>
            </w:r>
          </w:p>
        </w:tc>
      </w:tr>
      <w:tr w:rsidR="00CD3349" w:rsidRPr="006250B5" w:rsidTr="00CD3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hideMark/>
          </w:tcPr>
          <w:p w:rsidR="00EB710F" w:rsidRPr="006250B5" w:rsidRDefault="00EB710F" w:rsidP="006250B5">
            <w:pPr>
              <w:jc w:val="both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2. Former de nouveaux pilotes</w:t>
            </w:r>
          </w:p>
        </w:tc>
        <w:tc>
          <w:tcPr>
            <w:tcW w:w="3870" w:type="dxa"/>
            <w:hideMark/>
          </w:tcPr>
          <w:p w:rsidR="00EB710F" w:rsidRPr="006250B5" w:rsidRDefault="00EB710F" w:rsidP="006250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Identification, formation, certification</w:t>
            </w:r>
          </w:p>
        </w:tc>
        <w:tc>
          <w:tcPr>
            <w:tcW w:w="1795" w:type="dxa"/>
            <w:hideMark/>
          </w:tcPr>
          <w:p w:rsidR="00EB710F" w:rsidRPr="006250B5" w:rsidRDefault="00EB710F" w:rsidP="006250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Équipe formation</w:t>
            </w:r>
          </w:p>
        </w:tc>
        <w:tc>
          <w:tcPr>
            <w:tcW w:w="1165" w:type="dxa"/>
            <w:hideMark/>
          </w:tcPr>
          <w:p w:rsidR="00EB710F" w:rsidRPr="006250B5" w:rsidRDefault="00EB710F" w:rsidP="006250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Sept 2025</w:t>
            </w:r>
          </w:p>
        </w:tc>
      </w:tr>
      <w:tr w:rsidR="00CD3349" w:rsidRPr="006250B5" w:rsidTr="00CD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hideMark/>
          </w:tcPr>
          <w:p w:rsidR="00EB710F" w:rsidRPr="006250B5" w:rsidRDefault="00EB710F" w:rsidP="006250B5">
            <w:pPr>
              <w:jc w:val="both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3. Culture d'émulation</w:t>
            </w:r>
          </w:p>
        </w:tc>
        <w:tc>
          <w:tcPr>
            <w:tcW w:w="3870" w:type="dxa"/>
            <w:hideMark/>
          </w:tcPr>
          <w:p w:rsidR="00EB710F" w:rsidRPr="006250B5" w:rsidRDefault="00EB710F" w:rsidP="00625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 xml:space="preserve">Champions League </w:t>
            </w:r>
            <w:proofErr w:type="spellStart"/>
            <w:r w:rsidRPr="006250B5">
              <w:rPr>
                <w:rFonts w:ascii="Times New Roman" w:hAnsi="Times New Roman" w:cs="Times New Roman"/>
              </w:rPr>
              <w:t>CdM</w:t>
            </w:r>
            <w:proofErr w:type="spellEnd"/>
            <w:r w:rsidRPr="006250B5">
              <w:rPr>
                <w:rFonts w:ascii="Times New Roman" w:hAnsi="Times New Roman" w:cs="Times New Roman"/>
              </w:rPr>
              <w:t>, événements, communication</w:t>
            </w:r>
          </w:p>
        </w:tc>
        <w:tc>
          <w:tcPr>
            <w:tcW w:w="1795" w:type="dxa"/>
            <w:hideMark/>
          </w:tcPr>
          <w:p w:rsidR="00EB710F" w:rsidRPr="006250B5" w:rsidRDefault="00EB710F" w:rsidP="00625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Équipe animation</w:t>
            </w:r>
          </w:p>
        </w:tc>
        <w:tc>
          <w:tcPr>
            <w:tcW w:w="1165" w:type="dxa"/>
            <w:hideMark/>
          </w:tcPr>
          <w:p w:rsidR="00EB710F" w:rsidRPr="006250B5" w:rsidRDefault="00EB710F" w:rsidP="00625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En continu</w:t>
            </w:r>
          </w:p>
        </w:tc>
      </w:tr>
      <w:tr w:rsidR="00CD3349" w:rsidRPr="006250B5" w:rsidTr="00CD3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hideMark/>
          </w:tcPr>
          <w:p w:rsidR="00EB710F" w:rsidRPr="006250B5" w:rsidRDefault="00EB710F" w:rsidP="006250B5">
            <w:pPr>
              <w:jc w:val="both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4. Cartographie</w:t>
            </w:r>
          </w:p>
        </w:tc>
        <w:tc>
          <w:tcPr>
            <w:tcW w:w="3870" w:type="dxa"/>
            <w:hideMark/>
          </w:tcPr>
          <w:p w:rsidR="00EB710F" w:rsidRPr="006250B5" w:rsidRDefault="00EB710F" w:rsidP="006250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Étude de terrain, stratégie d'implantation</w:t>
            </w:r>
          </w:p>
        </w:tc>
        <w:tc>
          <w:tcPr>
            <w:tcW w:w="1795" w:type="dxa"/>
            <w:hideMark/>
          </w:tcPr>
          <w:p w:rsidR="00EB710F" w:rsidRPr="006250B5" w:rsidRDefault="00EB710F" w:rsidP="006250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Équipe missionnaire</w:t>
            </w:r>
          </w:p>
        </w:tc>
        <w:tc>
          <w:tcPr>
            <w:tcW w:w="1165" w:type="dxa"/>
            <w:hideMark/>
          </w:tcPr>
          <w:p w:rsidR="00EB710F" w:rsidRPr="006250B5" w:rsidRDefault="00EB710F" w:rsidP="006250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Juin 2025</w:t>
            </w:r>
          </w:p>
        </w:tc>
      </w:tr>
      <w:tr w:rsidR="00CD3349" w:rsidRPr="006250B5" w:rsidTr="00CD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hideMark/>
          </w:tcPr>
          <w:p w:rsidR="00EB710F" w:rsidRPr="006250B5" w:rsidRDefault="00EB710F" w:rsidP="006250B5">
            <w:pPr>
              <w:jc w:val="both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5. Actions sociales</w:t>
            </w:r>
          </w:p>
        </w:tc>
        <w:tc>
          <w:tcPr>
            <w:tcW w:w="3870" w:type="dxa"/>
            <w:hideMark/>
          </w:tcPr>
          <w:p w:rsidR="00EB710F" w:rsidRPr="006250B5" w:rsidRDefault="00EB710F" w:rsidP="00625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Planning, implication, valorisation</w:t>
            </w:r>
          </w:p>
        </w:tc>
        <w:tc>
          <w:tcPr>
            <w:tcW w:w="1795" w:type="dxa"/>
            <w:hideMark/>
          </w:tcPr>
          <w:p w:rsidR="00EB710F" w:rsidRPr="006250B5" w:rsidRDefault="00EB710F" w:rsidP="00625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Équipe action sociale</w:t>
            </w:r>
          </w:p>
        </w:tc>
        <w:tc>
          <w:tcPr>
            <w:tcW w:w="1165" w:type="dxa"/>
            <w:hideMark/>
          </w:tcPr>
          <w:p w:rsidR="00EB710F" w:rsidRPr="006250B5" w:rsidRDefault="00EB710F" w:rsidP="00625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Déc 2025</w:t>
            </w:r>
          </w:p>
        </w:tc>
      </w:tr>
      <w:tr w:rsidR="00CD3349" w:rsidRPr="006250B5" w:rsidTr="00CD3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hideMark/>
          </w:tcPr>
          <w:p w:rsidR="00EB710F" w:rsidRPr="006250B5" w:rsidRDefault="00EB710F" w:rsidP="006250B5">
            <w:pPr>
              <w:jc w:val="both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6. Localisation GPS</w:t>
            </w:r>
          </w:p>
        </w:tc>
        <w:tc>
          <w:tcPr>
            <w:tcW w:w="3870" w:type="dxa"/>
            <w:hideMark/>
          </w:tcPr>
          <w:p w:rsidR="00EB710F" w:rsidRPr="006250B5" w:rsidRDefault="00EB710F" w:rsidP="006250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Collecte et exploitation des données</w:t>
            </w:r>
          </w:p>
        </w:tc>
        <w:tc>
          <w:tcPr>
            <w:tcW w:w="1795" w:type="dxa"/>
            <w:hideMark/>
          </w:tcPr>
          <w:p w:rsidR="00EB710F" w:rsidRPr="006250B5" w:rsidRDefault="00EB710F" w:rsidP="006250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Équipe logistique</w:t>
            </w:r>
          </w:p>
        </w:tc>
        <w:tc>
          <w:tcPr>
            <w:tcW w:w="1165" w:type="dxa"/>
            <w:hideMark/>
          </w:tcPr>
          <w:p w:rsidR="00EB710F" w:rsidRPr="006250B5" w:rsidRDefault="00EB710F" w:rsidP="006250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Juin 2025</w:t>
            </w:r>
          </w:p>
        </w:tc>
      </w:tr>
      <w:tr w:rsidR="00CD3349" w:rsidRPr="006250B5" w:rsidTr="00CD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hideMark/>
          </w:tcPr>
          <w:p w:rsidR="00EB710F" w:rsidRPr="006250B5" w:rsidRDefault="00EB710F" w:rsidP="006250B5">
            <w:pPr>
              <w:jc w:val="both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7. Visites à domicile</w:t>
            </w:r>
          </w:p>
        </w:tc>
        <w:tc>
          <w:tcPr>
            <w:tcW w:w="3870" w:type="dxa"/>
            <w:hideMark/>
          </w:tcPr>
          <w:p w:rsidR="00EB710F" w:rsidRPr="006250B5" w:rsidRDefault="00EB710F" w:rsidP="00625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Planification, équipes, suivi</w:t>
            </w:r>
          </w:p>
        </w:tc>
        <w:tc>
          <w:tcPr>
            <w:tcW w:w="1795" w:type="dxa"/>
            <w:hideMark/>
          </w:tcPr>
          <w:p w:rsidR="00EB710F" w:rsidRPr="006250B5" w:rsidRDefault="00EB710F" w:rsidP="00625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Équipe pastorale</w:t>
            </w:r>
          </w:p>
        </w:tc>
        <w:tc>
          <w:tcPr>
            <w:tcW w:w="1165" w:type="dxa"/>
            <w:hideMark/>
          </w:tcPr>
          <w:p w:rsidR="00EB710F" w:rsidRPr="006250B5" w:rsidRDefault="00EB710F" w:rsidP="00625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50B5">
              <w:rPr>
                <w:rFonts w:ascii="Times New Roman" w:hAnsi="Times New Roman" w:cs="Times New Roman"/>
              </w:rPr>
              <w:t>En continu</w:t>
            </w:r>
          </w:p>
        </w:tc>
      </w:tr>
    </w:tbl>
    <w:p w:rsidR="00882983" w:rsidRPr="006250B5" w:rsidRDefault="00882983" w:rsidP="006250B5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882983" w:rsidRPr="00625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CED"/>
    <w:multiLevelType w:val="multilevel"/>
    <w:tmpl w:val="0124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57457"/>
    <w:multiLevelType w:val="multilevel"/>
    <w:tmpl w:val="07F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90285"/>
    <w:multiLevelType w:val="multilevel"/>
    <w:tmpl w:val="B9C2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443B1"/>
    <w:multiLevelType w:val="multilevel"/>
    <w:tmpl w:val="5C3A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82ACB"/>
    <w:multiLevelType w:val="multilevel"/>
    <w:tmpl w:val="C6B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A7F6C"/>
    <w:multiLevelType w:val="multilevel"/>
    <w:tmpl w:val="3B6A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76D78"/>
    <w:multiLevelType w:val="multilevel"/>
    <w:tmpl w:val="EB2A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F422B"/>
    <w:multiLevelType w:val="multilevel"/>
    <w:tmpl w:val="4190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11574"/>
    <w:multiLevelType w:val="multilevel"/>
    <w:tmpl w:val="59F0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A4870"/>
    <w:multiLevelType w:val="multilevel"/>
    <w:tmpl w:val="897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852D9"/>
    <w:multiLevelType w:val="multilevel"/>
    <w:tmpl w:val="19B0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D64D7"/>
    <w:multiLevelType w:val="multilevel"/>
    <w:tmpl w:val="D5D8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B7E4A"/>
    <w:multiLevelType w:val="multilevel"/>
    <w:tmpl w:val="8670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E2590"/>
    <w:multiLevelType w:val="multilevel"/>
    <w:tmpl w:val="9896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948BB"/>
    <w:multiLevelType w:val="multilevel"/>
    <w:tmpl w:val="071C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B6601C"/>
    <w:multiLevelType w:val="multilevel"/>
    <w:tmpl w:val="CA40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D41CB"/>
    <w:multiLevelType w:val="multilevel"/>
    <w:tmpl w:val="B7B4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A052B"/>
    <w:multiLevelType w:val="multilevel"/>
    <w:tmpl w:val="D86E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67C64"/>
    <w:multiLevelType w:val="multilevel"/>
    <w:tmpl w:val="C564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3102E3"/>
    <w:multiLevelType w:val="multilevel"/>
    <w:tmpl w:val="B4D0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4228E5"/>
    <w:multiLevelType w:val="multilevel"/>
    <w:tmpl w:val="4D1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543C27"/>
    <w:multiLevelType w:val="multilevel"/>
    <w:tmpl w:val="EED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D3AAA"/>
    <w:multiLevelType w:val="multilevel"/>
    <w:tmpl w:val="A75C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92AB8"/>
    <w:multiLevelType w:val="multilevel"/>
    <w:tmpl w:val="131E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CD1740"/>
    <w:multiLevelType w:val="multilevel"/>
    <w:tmpl w:val="6D7E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F34F74"/>
    <w:multiLevelType w:val="multilevel"/>
    <w:tmpl w:val="A1FA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84E31"/>
    <w:multiLevelType w:val="multilevel"/>
    <w:tmpl w:val="DA1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2A689E"/>
    <w:multiLevelType w:val="multilevel"/>
    <w:tmpl w:val="8466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423A0"/>
    <w:multiLevelType w:val="multilevel"/>
    <w:tmpl w:val="DDF2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AA6CAE"/>
    <w:multiLevelType w:val="multilevel"/>
    <w:tmpl w:val="1C2C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94E33"/>
    <w:multiLevelType w:val="multilevel"/>
    <w:tmpl w:val="620E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D503D5"/>
    <w:multiLevelType w:val="multilevel"/>
    <w:tmpl w:val="894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7D30B8"/>
    <w:multiLevelType w:val="multilevel"/>
    <w:tmpl w:val="976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8946B7"/>
    <w:multiLevelType w:val="multilevel"/>
    <w:tmpl w:val="4234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21651B"/>
    <w:multiLevelType w:val="multilevel"/>
    <w:tmpl w:val="FF24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5D2917"/>
    <w:multiLevelType w:val="multilevel"/>
    <w:tmpl w:val="3216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1B3838"/>
    <w:multiLevelType w:val="multilevel"/>
    <w:tmpl w:val="0F9C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DC17B7"/>
    <w:multiLevelType w:val="multilevel"/>
    <w:tmpl w:val="E1D0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3E4529"/>
    <w:multiLevelType w:val="multilevel"/>
    <w:tmpl w:val="F756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00463C"/>
    <w:multiLevelType w:val="multilevel"/>
    <w:tmpl w:val="4E90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A728C2"/>
    <w:multiLevelType w:val="multilevel"/>
    <w:tmpl w:val="CD9E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D4668B"/>
    <w:multiLevelType w:val="multilevel"/>
    <w:tmpl w:val="4CA6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A9779A"/>
    <w:multiLevelType w:val="multilevel"/>
    <w:tmpl w:val="32C8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F82CF0"/>
    <w:multiLevelType w:val="multilevel"/>
    <w:tmpl w:val="7A8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4F4EFB"/>
    <w:multiLevelType w:val="multilevel"/>
    <w:tmpl w:val="638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461286"/>
    <w:multiLevelType w:val="multilevel"/>
    <w:tmpl w:val="BCA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6"/>
  </w:num>
  <w:num w:numId="4">
    <w:abstractNumId w:val="43"/>
  </w:num>
  <w:num w:numId="5">
    <w:abstractNumId w:val="10"/>
  </w:num>
  <w:num w:numId="6">
    <w:abstractNumId w:val="31"/>
  </w:num>
  <w:num w:numId="7">
    <w:abstractNumId w:val="22"/>
  </w:num>
  <w:num w:numId="8">
    <w:abstractNumId w:val="20"/>
  </w:num>
  <w:num w:numId="9">
    <w:abstractNumId w:val="19"/>
  </w:num>
  <w:num w:numId="10">
    <w:abstractNumId w:val="5"/>
  </w:num>
  <w:num w:numId="11">
    <w:abstractNumId w:val="45"/>
  </w:num>
  <w:num w:numId="12">
    <w:abstractNumId w:val="33"/>
  </w:num>
  <w:num w:numId="13">
    <w:abstractNumId w:val="37"/>
  </w:num>
  <w:num w:numId="14">
    <w:abstractNumId w:val="42"/>
  </w:num>
  <w:num w:numId="15">
    <w:abstractNumId w:val="15"/>
  </w:num>
  <w:num w:numId="16">
    <w:abstractNumId w:val="27"/>
  </w:num>
  <w:num w:numId="17">
    <w:abstractNumId w:val="25"/>
  </w:num>
  <w:num w:numId="18">
    <w:abstractNumId w:val="32"/>
  </w:num>
  <w:num w:numId="19">
    <w:abstractNumId w:val="26"/>
  </w:num>
  <w:num w:numId="20">
    <w:abstractNumId w:val="12"/>
  </w:num>
  <w:num w:numId="21">
    <w:abstractNumId w:val="0"/>
  </w:num>
  <w:num w:numId="22">
    <w:abstractNumId w:val="28"/>
  </w:num>
  <w:num w:numId="23">
    <w:abstractNumId w:val="36"/>
  </w:num>
  <w:num w:numId="24">
    <w:abstractNumId w:val="41"/>
  </w:num>
  <w:num w:numId="25">
    <w:abstractNumId w:val="24"/>
  </w:num>
  <w:num w:numId="26">
    <w:abstractNumId w:val="3"/>
  </w:num>
  <w:num w:numId="27">
    <w:abstractNumId w:val="14"/>
  </w:num>
  <w:num w:numId="28">
    <w:abstractNumId w:val="2"/>
  </w:num>
  <w:num w:numId="29">
    <w:abstractNumId w:val="1"/>
  </w:num>
  <w:num w:numId="30">
    <w:abstractNumId w:val="38"/>
  </w:num>
  <w:num w:numId="31">
    <w:abstractNumId w:val="7"/>
  </w:num>
  <w:num w:numId="32">
    <w:abstractNumId w:val="44"/>
  </w:num>
  <w:num w:numId="33">
    <w:abstractNumId w:val="35"/>
  </w:num>
  <w:num w:numId="34">
    <w:abstractNumId w:val="40"/>
  </w:num>
  <w:num w:numId="35">
    <w:abstractNumId w:val="18"/>
  </w:num>
  <w:num w:numId="36">
    <w:abstractNumId w:val="8"/>
  </w:num>
  <w:num w:numId="37">
    <w:abstractNumId w:val="9"/>
  </w:num>
  <w:num w:numId="38">
    <w:abstractNumId w:val="4"/>
  </w:num>
  <w:num w:numId="39">
    <w:abstractNumId w:val="11"/>
  </w:num>
  <w:num w:numId="40">
    <w:abstractNumId w:val="34"/>
  </w:num>
  <w:num w:numId="41">
    <w:abstractNumId w:val="17"/>
  </w:num>
  <w:num w:numId="42">
    <w:abstractNumId w:val="13"/>
  </w:num>
  <w:num w:numId="43">
    <w:abstractNumId w:val="39"/>
  </w:num>
  <w:num w:numId="44">
    <w:abstractNumId w:val="16"/>
  </w:num>
  <w:num w:numId="45">
    <w:abstractNumId w:val="30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FA"/>
    <w:rsid w:val="000E11FA"/>
    <w:rsid w:val="001B7B73"/>
    <w:rsid w:val="002A0934"/>
    <w:rsid w:val="00487C2C"/>
    <w:rsid w:val="006250B5"/>
    <w:rsid w:val="006D5D83"/>
    <w:rsid w:val="007E158D"/>
    <w:rsid w:val="00837B02"/>
    <w:rsid w:val="00882983"/>
    <w:rsid w:val="00CD3349"/>
    <w:rsid w:val="00D5683C"/>
    <w:rsid w:val="00EB710F"/>
    <w:rsid w:val="00EF6180"/>
    <w:rsid w:val="00F6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4528"/>
  <w15:chartTrackingRefBased/>
  <w15:docId w15:val="{0C6C7751-4B29-440A-93C8-8CE2D31B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87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87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87C2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87C2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487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87C2C"/>
    <w:rPr>
      <w:b/>
      <w:bCs/>
    </w:rPr>
  </w:style>
  <w:style w:type="table" w:styleId="Tableausimple1">
    <w:name w:val="Plain Table 1"/>
    <w:basedOn w:val="TableauNormal"/>
    <w:uiPriority w:val="41"/>
    <w:rsid w:val="00CD33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1179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2025-02-22T17:54:00Z</dcterms:created>
  <dcterms:modified xsi:type="dcterms:W3CDTF">2025-02-22T18:35:00Z</dcterms:modified>
</cp:coreProperties>
</file>